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449" w:rsidRPr="003E6F64" w:rsidRDefault="00697449" w:rsidP="00697449">
      <w:pPr>
        <w:pStyle w:val="Heading1"/>
        <w:spacing w:after="120"/>
        <w:jc w:val="center"/>
        <w:rPr>
          <w:sz w:val="40"/>
          <w:szCs w:val="40"/>
        </w:rPr>
      </w:pPr>
      <w:r w:rsidRPr="003E6F64">
        <w:rPr>
          <w:sz w:val="40"/>
          <w:szCs w:val="40"/>
        </w:rPr>
        <w:t>Provider Customer Service Program (PCSP) of the Year</w:t>
      </w:r>
    </w:p>
    <w:p w:rsidR="00697449" w:rsidRPr="00B27A6A" w:rsidRDefault="00697449" w:rsidP="00697449">
      <w:pPr>
        <w:pStyle w:val="Heading1"/>
        <w:spacing w:after="120"/>
        <w:jc w:val="center"/>
        <w:rPr>
          <w:rFonts w:ascii="Arial Narrow" w:hAnsi="Arial Narrow"/>
          <w:color w:val="0000FF"/>
          <w:szCs w:val="22"/>
        </w:rPr>
      </w:pPr>
      <w:r w:rsidRPr="00B27A6A">
        <w:rPr>
          <w:rFonts w:ascii="Arial Narrow" w:hAnsi="Arial Narrow"/>
          <w:color w:val="0000FF"/>
          <w:szCs w:val="22"/>
        </w:rPr>
        <w:t>Extraordinary Performance… Extraordinary Results</w:t>
      </w:r>
    </w:p>
    <w:p w:rsidR="00697449" w:rsidRPr="006D7D52" w:rsidRDefault="00697449" w:rsidP="00697449">
      <w:pPr>
        <w:pStyle w:val="Heading1"/>
        <w:spacing w:after="120"/>
        <w:jc w:val="center"/>
      </w:pPr>
      <w:r w:rsidRPr="006D7D52">
        <w:t>201</w:t>
      </w:r>
      <w:r w:rsidR="005974D9">
        <w:t>2</w:t>
      </w:r>
    </w:p>
    <w:tbl>
      <w:tblPr>
        <w:tblpPr w:leftFromText="180" w:rightFromText="180" w:vertAnchor="text" w:horzAnchor="margin" w:tblpXSpec="center" w:tblpY="337"/>
        <w:tblW w:w="11088" w:type="dxa"/>
        <w:tblLook w:val="04A0"/>
      </w:tblPr>
      <w:tblGrid>
        <w:gridCol w:w="1818"/>
        <w:gridCol w:w="3960"/>
        <w:gridCol w:w="1800"/>
        <w:gridCol w:w="3510"/>
      </w:tblGrid>
      <w:tr w:rsidR="00697449" w:rsidRPr="00224B79" w:rsidTr="00526CC6">
        <w:tc>
          <w:tcPr>
            <w:tcW w:w="1818" w:type="dxa"/>
          </w:tcPr>
          <w:p w:rsidR="00697449" w:rsidRPr="00224B79" w:rsidRDefault="00697449" w:rsidP="00314DCB">
            <w:pPr>
              <w:spacing w:after="0" w:line="240" w:lineRule="auto"/>
              <w:jc w:val="right"/>
              <w:rPr>
                <w:rFonts w:ascii="Arial Narrow" w:hAnsi="Arial Narrow"/>
              </w:rPr>
            </w:pPr>
            <w:r w:rsidRPr="00224B79">
              <w:rPr>
                <w:rFonts w:ascii="Arial Narrow" w:hAnsi="Arial Narrow"/>
              </w:rPr>
              <w:t>Contractor Name</w:t>
            </w:r>
          </w:p>
        </w:tc>
        <w:tc>
          <w:tcPr>
            <w:tcW w:w="3960" w:type="dxa"/>
            <w:tcBorders>
              <w:bottom w:val="single" w:sz="4" w:space="0" w:color="000000"/>
            </w:tcBorders>
          </w:tcPr>
          <w:p w:rsidR="00697449" w:rsidRPr="00224B79" w:rsidRDefault="00697449" w:rsidP="00314DCB">
            <w:pPr>
              <w:spacing w:after="0" w:line="240" w:lineRule="auto"/>
              <w:rPr>
                <w:rFonts w:ascii="Arial Narrow" w:hAnsi="Arial Narrow"/>
              </w:rPr>
            </w:pPr>
          </w:p>
        </w:tc>
        <w:tc>
          <w:tcPr>
            <w:tcW w:w="1800" w:type="dxa"/>
          </w:tcPr>
          <w:p w:rsidR="00697449" w:rsidRPr="00224B79" w:rsidRDefault="00697449" w:rsidP="00314DCB">
            <w:pPr>
              <w:spacing w:after="0" w:line="240" w:lineRule="auto"/>
              <w:jc w:val="right"/>
              <w:rPr>
                <w:rFonts w:ascii="Arial Narrow" w:hAnsi="Arial Narrow"/>
              </w:rPr>
            </w:pPr>
            <w:r w:rsidRPr="00224B79">
              <w:rPr>
                <w:rFonts w:ascii="Arial Narrow" w:hAnsi="Arial Narrow"/>
              </w:rPr>
              <w:t>Submission Date</w:t>
            </w:r>
          </w:p>
        </w:tc>
        <w:tc>
          <w:tcPr>
            <w:tcW w:w="3510" w:type="dxa"/>
            <w:tcBorders>
              <w:bottom w:val="single" w:sz="4" w:space="0" w:color="000000"/>
            </w:tcBorders>
          </w:tcPr>
          <w:p w:rsidR="00697449" w:rsidRPr="00224B79" w:rsidRDefault="00697449" w:rsidP="00314DCB">
            <w:pPr>
              <w:spacing w:after="0" w:line="240" w:lineRule="auto"/>
              <w:rPr>
                <w:rFonts w:ascii="Arial Narrow" w:hAnsi="Arial Narrow"/>
              </w:rPr>
            </w:pPr>
          </w:p>
        </w:tc>
      </w:tr>
      <w:tr w:rsidR="00697449" w:rsidRPr="00224B79" w:rsidTr="00526CC6">
        <w:tc>
          <w:tcPr>
            <w:tcW w:w="1818" w:type="dxa"/>
          </w:tcPr>
          <w:p w:rsidR="00F77624" w:rsidRDefault="00697449" w:rsidP="00314DCB">
            <w:pPr>
              <w:spacing w:after="0" w:line="240" w:lineRule="auto"/>
              <w:jc w:val="right"/>
              <w:rPr>
                <w:rFonts w:ascii="Arial Narrow" w:hAnsi="Arial Narrow"/>
              </w:rPr>
            </w:pPr>
            <w:r w:rsidRPr="00224B79">
              <w:rPr>
                <w:rFonts w:ascii="Arial Narrow" w:hAnsi="Arial Narrow"/>
              </w:rPr>
              <w:t>Program</w:t>
            </w:r>
            <w:r w:rsidR="00F77624">
              <w:rPr>
                <w:rFonts w:ascii="Arial Narrow" w:hAnsi="Arial Narrow"/>
              </w:rPr>
              <w:t xml:space="preserve"> </w:t>
            </w:r>
          </w:p>
          <w:p w:rsidR="00697449" w:rsidRPr="00526CC6" w:rsidRDefault="00F77624" w:rsidP="00314DCB">
            <w:pPr>
              <w:spacing w:after="0" w:line="240" w:lineRule="auto"/>
              <w:jc w:val="right"/>
              <w:rPr>
                <w:rFonts w:ascii="Arial Narrow" w:hAnsi="Arial Narrow"/>
                <w:sz w:val="12"/>
                <w:szCs w:val="12"/>
              </w:rPr>
            </w:pPr>
            <w:r w:rsidRPr="00526CC6">
              <w:rPr>
                <w:rFonts w:ascii="Arial Narrow" w:hAnsi="Arial Narrow"/>
                <w:sz w:val="12"/>
                <w:szCs w:val="12"/>
              </w:rPr>
              <w:t>(RHHI, A/B MAC, DME MAC</w:t>
            </w:r>
            <w:r w:rsidR="00526CC6" w:rsidRPr="00526CC6">
              <w:rPr>
                <w:rFonts w:ascii="Arial Narrow" w:hAnsi="Arial Narrow"/>
                <w:sz w:val="12"/>
                <w:szCs w:val="12"/>
              </w:rPr>
              <w:t>, Legacy Part A, Legacy Part B</w:t>
            </w:r>
            <w:r w:rsidRPr="00526CC6">
              <w:rPr>
                <w:rFonts w:ascii="Arial Narrow" w:hAnsi="Arial Narrow"/>
                <w:sz w:val="12"/>
                <w:szCs w:val="12"/>
              </w:rPr>
              <w:t>)</w:t>
            </w:r>
          </w:p>
        </w:tc>
        <w:tc>
          <w:tcPr>
            <w:tcW w:w="3960" w:type="dxa"/>
            <w:tcBorders>
              <w:top w:val="single" w:sz="4" w:space="0" w:color="000000"/>
              <w:bottom w:val="single" w:sz="4" w:space="0" w:color="000000"/>
            </w:tcBorders>
          </w:tcPr>
          <w:p w:rsidR="00697449" w:rsidRPr="00224B79" w:rsidRDefault="00697449" w:rsidP="00314DCB">
            <w:pPr>
              <w:spacing w:after="0" w:line="240" w:lineRule="auto"/>
              <w:rPr>
                <w:rFonts w:ascii="Arial Narrow" w:hAnsi="Arial Narrow"/>
              </w:rPr>
            </w:pPr>
          </w:p>
        </w:tc>
        <w:tc>
          <w:tcPr>
            <w:tcW w:w="1800" w:type="dxa"/>
            <w:vAlign w:val="center"/>
          </w:tcPr>
          <w:p w:rsidR="00697449" w:rsidRPr="00224B79" w:rsidRDefault="00697449" w:rsidP="00526CC6">
            <w:pPr>
              <w:spacing w:after="0" w:line="240" w:lineRule="auto"/>
              <w:jc w:val="center"/>
              <w:rPr>
                <w:rFonts w:ascii="Arial Narrow" w:hAnsi="Arial Narrow"/>
              </w:rPr>
            </w:pPr>
            <w:r w:rsidRPr="00224B79">
              <w:rPr>
                <w:rFonts w:ascii="Arial Narrow" w:hAnsi="Arial Narrow"/>
              </w:rPr>
              <w:t>Contact Information</w:t>
            </w:r>
          </w:p>
        </w:tc>
        <w:tc>
          <w:tcPr>
            <w:tcW w:w="3510" w:type="dxa"/>
            <w:tcBorders>
              <w:top w:val="single" w:sz="4" w:space="0" w:color="000000"/>
              <w:bottom w:val="single" w:sz="4" w:space="0" w:color="000000"/>
            </w:tcBorders>
          </w:tcPr>
          <w:p w:rsidR="00697449" w:rsidRPr="00224B79" w:rsidRDefault="00697449" w:rsidP="00314DCB">
            <w:pPr>
              <w:spacing w:after="0" w:line="240" w:lineRule="auto"/>
              <w:rPr>
                <w:rFonts w:ascii="Arial Narrow" w:hAnsi="Arial Narrow"/>
              </w:rPr>
            </w:pPr>
          </w:p>
        </w:tc>
      </w:tr>
    </w:tbl>
    <w:p w:rsidR="00697449" w:rsidRPr="003E6F64" w:rsidRDefault="00697449" w:rsidP="00697449">
      <w:pPr>
        <w:spacing w:after="0"/>
        <w:rPr>
          <w:sz w:val="28"/>
          <w:szCs w:val="28"/>
        </w:rPr>
      </w:pPr>
    </w:p>
    <w:tbl>
      <w:tblPr>
        <w:tblW w:w="109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80"/>
      </w:tblGrid>
      <w:tr w:rsidR="00697449" w:rsidRPr="000E0A98" w:rsidTr="00BD6760">
        <w:tc>
          <w:tcPr>
            <w:tcW w:w="10980" w:type="dxa"/>
            <w:tcBorders>
              <w:bottom w:val="single" w:sz="4" w:space="0" w:color="000000"/>
            </w:tcBorders>
          </w:tcPr>
          <w:p w:rsidR="00697449" w:rsidRPr="00224B79" w:rsidRDefault="00697449" w:rsidP="00314DCB">
            <w:pPr>
              <w:spacing w:after="0" w:line="240" w:lineRule="auto"/>
              <w:rPr>
                <w:rFonts w:ascii="Arial Narrow" w:hAnsi="Arial Narrow"/>
                <w:b/>
              </w:rPr>
            </w:pPr>
            <w:r w:rsidRPr="00224B79">
              <w:rPr>
                <w:rFonts w:ascii="Arial Narrow" w:hAnsi="Arial Narrow"/>
                <w:b/>
              </w:rPr>
              <w:t>General Instructions:</w:t>
            </w:r>
          </w:p>
          <w:p w:rsidR="00697449" w:rsidRPr="00224B79" w:rsidRDefault="00697449" w:rsidP="00314DCB">
            <w:pPr>
              <w:spacing w:after="0" w:line="240" w:lineRule="auto"/>
              <w:rPr>
                <w:rFonts w:ascii="Arial Narrow" w:hAnsi="Arial Narrow"/>
              </w:rPr>
            </w:pPr>
          </w:p>
          <w:p w:rsidR="007A727E" w:rsidRPr="009C5D5D" w:rsidRDefault="00B80507" w:rsidP="00314DCB">
            <w:pPr>
              <w:pStyle w:val="ListParagraph"/>
              <w:numPr>
                <w:ilvl w:val="0"/>
                <w:numId w:val="1"/>
              </w:numPr>
              <w:spacing w:after="0" w:line="240" w:lineRule="auto"/>
              <w:ind w:left="360"/>
              <w:rPr>
                <w:rFonts w:ascii="Arial Narrow" w:hAnsi="Arial Narrow" w:cs="Arial"/>
              </w:rPr>
            </w:pPr>
            <w:r>
              <w:rPr>
                <w:rFonts w:ascii="Arial Narrow" w:hAnsi="Arial Narrow"/>
              </w:rPr>
              <w:t xml:space="preserve">In </w:t>
            </w:r>
            <w:r w:rsidRPr="009C5D5D">
              <w:rPr>
                <w:rFonts w:ascii="Arial Narrow" w:hAnsi="Arial Narrow" w:cs="Arial"/>
              </w:rPr>
              <w:t>order to be considered for the PCSP of the Year Award, c</w:t>
            </w:r>
            <w:r w:rsidR="00D1266C" w:rsidRPr="009C5D5D">
              <w:rPr>
                <w:rFonts w:ascii="Arial Narrow" w:hAnsi="Arial Narrow" w:cs="Arial"/>
              </w:rPr>
              <w:t xml:space="preserve">ontractors </w:t>
            </w:r>
            <w:r w:rsidRPr="009C5D5D">
              <w:rPr>
                <w:rFonts w:ascii="Arial Narrow" w:hAnsi="Arial Narrow" w:cs="Arial"/>
              </w:rPr>
              <w:t>shall</w:t>
            </w:r>
            <w:r w:rsidR="00697449" w:rsidRPr="009C5D5D">
              <w:rPr>
                <w:rFonts w:ascii="Arial Narrow" w:hAnsi="Arial Narrow" w:cs="Arial"/>
              </w:rPr>
              <w:t xml:space="preserve"> complete this template to </w:t>
            </w:r>
            <w:r w:rsidR="00CE3B93" w:rsidRPr="009C5D5D">
              <w:rPr>
                <w:rFonts w:ascii="Arial Narrow" w:hAnsi="Arial Narrow" w:cs="Arial"/>
              </w:rPr>
              <w:t>submit their</w:t>
            </w:r>
            <w:r w:rsidR="00FD58EF" w:rsidRPr="00FD58EF">
              <w:rPr>
                <w:rFonts w:ascii="Arial Narrow" w:hAnsi="Arial Narrow" w:cs="Arial"/>
              </w:rPr>
              <w:t xml:space="preserve"> nomination.  </w:t>
            </w:r>
          </w:p>
          <w:p w:rsidR="00314DCB" w:rsidRPr="009C5D5D" w:rsidRDefault="00FD58EF" w:rsidP="007A727E">
            <w:pPr>
              <w:pStyle w:val="ListParagraph"/>
              <w:numPr>
                <w:ilvl w:val="0"/>
                <w:numId w:val="1"/>
              </w:numPr>
              <w:spacing w:after="0" w:line="240" w:lineRule="auto"/>
              <w:ind w:left="360"/>
              <w:rPr>
                <w:rFonts w:ascii="Arial Narrow" w:hAnsi="Arial Narrow" w:cs="Arial"/>
              </w:rPr>
            </w:pPr>
            <w:r w:rsidRPr="00FD58EF">
              <w:rPr>
                <w:rFonts w:ascii="Arial Narrow" w:hAnsi="Arial Narrow" w:cs="Arial"/>
              </w:rPr>
              <w:t xml:space="preserve">Contractors </w:t>
            </w:r>
            <w:r w:rsidR="00560C97">
              <w:rPr>
                <w:rFonts w:ascii="Arial Narrow" w:hAnsi="Arial Narrow" w:cs="Arial"/>
              </w:rPr>
              <w:t>shall</w:t>
            </w:r>
            <w:r w:rsidRPr="00FD58EF">
              <w:rPr>
                <w:rFonts w:ascii="Arial Narrow" w:hAnsi="Arial Narrow" w:cs="Arial"/>
              </w:rPr>
              <w:t xml:space="preserve"> submit a nomination by contract type (RHHI, A/B MAC, DME MAC, Legacy Part A, </w:t>
            </w:r>
            <w:proofErr w:type="gramStart"/>
            <w:r w:rsidRPr="00FD58EF">
              <w:rPr>
                <w:rFonts w:ascii="Arial Narrow" w:hAnsi="Arial Narrow" w:cs="Arial"/>
              </w:rPr>
              <w:t>Legacy</w:t>
            </w:r>
            <w:proofErr w:type="gramEnd"/>
            <w:r w:rsidRPr="00FD58EF">
              <w:rPr>
                <w:rFonts w:ascii="Arial Narrow" w:hAnsi="Arial Narrow" w:cs="Arial"/>
              </w:rPr>
              <w:t xml:space="preserve"> Part B).</w:t>
            </w:r>
          </w:p>
          <w:p w:rsidR="00697449" w:rsidRPr="009C5D5D" w:rsidRDefault="00FD58EF" w:rsidP="00314DCB">
            <w:pPr>
              <w:pStyle w:val="ListParagraph"/>
              <w:numPr>
                <w:ilvl w:val="0"/>
                <w:numId w:val="1"/>
              </w:numPr>
              <w:spacing w:after="0" w:line="240" w:lineRule="auto"/>
              <w:ind w:left="360"/>
              <w:rPr>
                <w:rFonts w:ascii="Arial Narrow" w:hAnsi="Arial Narrow" w:cs="Arial"/>
              </w:rPr>
            </w:pPr>
            <w:r w:rsidRPr="00FD58EF">
              <w:rPr>
                <w:rFonts w:ascii="Arial Narrow" w:hAnsi="Arial Narrow" w:cs="Arial"/>
                <w:color w:val="000000"/>
              </w:rPr>
              <w:t>All applicable supporting documentation must be attached to the template at the time of submission.</w:t>
            </w:r>
          </w:p>
          <w:p w:rsidR="00697449" w:rsidRPr="009C5D5D" w:rsidRDefault="006300BE" w:rsidP="00314DCB">
            <w:pPr>
              <w:pStyle w:val="ListParagraph"/>
              <w:numPr>
                <w:ilvl w:val="0"/>
                <w:numId w:val="1"/>
              </w:numPr>
              <w:spacing w:after="0" w:line="240" w:lineRule="auto"/>
              <w:ind w:left="360"/>
              <w:rPr>
                <w:rFonts w:ascii="Arial Narrow" w:hAnsi="Arial Narrow" w:cs="Arial"/>
              </w:rPr>
            </w:pPr>
            <w:r w:rsidRPr="006300BE">
              <w:rPr>
                <w:rFonts w:ascii="Arial Narrow" w:hAnsi="Arial Narrow" w:cs="Arial"/>
              </w:rPr>
              <w:t>The completed nomination template should not exceed 10 pages total.  This limit does not apply to the nomination supporting documentation.</w:t>
            </w:r>
          </w:p>
          <w:p w:rsidR="00697449" w:rsidRPr="009C5D5D" w:rsidRDefault="006300BE" w:rsidP="00314DCB">
            <w:pPr>
              <w:pStyle w:val="ListParagraph"/>
              <w:numPr>
                <w:ilvl w:val="0"/>
                <w:numId w:val="1"/>
              </w:numPr>
              <w:spacing w:after="0" w:line="240" w:lineRule="auto"/>
              <w:ind w:left="360"/>
              <w:rPr>
                <w:rFonts w:ascii="Arial Narrow" w:hAnsi="Arial Narrow" w:cs="Arial"/>
              </w:rPr>
            </w:pPr>
            <w:r w:rsidRPr="006300BE">
              <w:rPr>
                <w:rFonts w:ascii="Arial Narrow" w:hAnsi="Arial Narrow" w:cs="Arial"/>
              </w:rPr>
              <w:t>Nominations are due by close of business August 13, 2012.</w:t>
            </w:r>
          </w:p>
          <w:p w:rsidR="00697449" w:rsidRPr="009C5D5D" w:rsidRDefault="006300BE" w:rsidP="00314DCB">
            <w:pPr>
              <w:pStyle w:val="ListParagraph"/>
              <w:numPr>
                <w:ilvl w:val="0"/>
                <w:numId w:val="1"/>
              </w:numPr>
              <w:spacing w:after="0" w:line="240" w:lineRule="auto"/>
              <w:ind w:left="360"/>
              <w:rPr>
                <w:rFonts w:ascii="Arial Narrow" w:hAnsi="Arial Narrow" w:cs="Arial"/>
              </w:rPr>
            </w:pPr>
            <w:r w:rsidRPr="006300BE">
              <w:rPr>
                <w:rFonts w:ascii="Arial Narrow" w:hAnsi="Arial Narrow" w:cs="Arial"/>
              </w:rPr>
              <w:t>Accomplishments cited in the nomination should be noteworthy, achieved anytime in the previous 12-month period ending in July 2012, and show a trend covering several months.  However, the activities leading to the accomplishments may have been implemented prior to 2012.   Newly awarded MACs may cite accomplishments occurring in their legacy contracts as long as the service areas for the MAC and legacy contractors are similar and/or if the practices leading to the accomplishments are continuing under the MAC contract.</w:t>
            </w:r>
          </w:p>
          <w:p w:rsidR="003503DF" w:rsidRPr="009C5D5D" w:rsidRDefault="006300BE" w:rsidP="00314DCB">
            <w:pPr>
              <w:pStyle w:val="ListParagraph"/>
              <w:numPr>
                <w:ilvl w:val="0"/>
                <w:numId w:val="1"/>
              </w:numPr>
              <w:spacing w:after="0" w:line="240" w:lineRule="auto"/>
              <w:ind w:left="360"/>
              <w:rPr>
                <w:rFonts w:ascii="Arial Narrow" w:hAnsi="Arial Narrow" w:cs="Arial"/>
              </w:rPr>
            </w:pPr>
            <w:r w:rsidRPr="006300BE">
              <w:rPr>
                <w:rFonts w:ascii="Arial Narrow" w:hAnsi="Arial Narrow" w:cs="Arial"/>
              </w:rPr>
              <w:t xml:space="preserve">CMS will only consider accomplishments denoted in the award submission materials.  Please be mindful when including accomplishments as some of them can be noted in more than one criterion. </w:t>
            </w:r>
          </w:p>
          <w:p w:rsidR="00697449" w:rsidRPr="009C5D5D" w:rsidRDefault="006300BE" w:rsidP="00314DCB">
            <w:pPr>
              <w:pStyle w:val="ListParagraph"/>
              <w:numPr>
                <w:ilvl w:val="0"/>
                <w:numId w:val="1"/>
              </w:numPr>
              <w:spacing w:after="0" w:line="240" w:lineRule="auto"/>
              <w:ind w:left="360"/>
              <w:rPr>
                <w:rFonts w:ascii="Arial Narrow" w:hAnsi="Arial Narrow" w:cs="Arial"/>
              </w:rPr>
            </w:pPr>
            <w:r w:rsidRPr="006300BE">
              <w:rPr>
                <w:rFonts w:ascii="Arial Narrow" w:hAnsi="Arial Narrow" w:cs="Arial"/>
                <w:color w:val="000000"/>
              </w:rPr>
              <w:t xml:space="preserve">The submission can either be e-mailed or mailed. </w:t>
            </w:r>
          </w:p>
          <w:p w:rsidR="00697449" w:rsidRPr="009C5D5D" w:rsidRDefault="00FD58EF" w:rsidP="00697449">
            <w:pPr>
              <w:numPr>
                <w:ilvl w:val="1"/>
                <w:numId w:val="3"/>
              </w:numPr>
              <w:spacing w:after="0" w:line="240" w:lineRule="auto"/>
              <w:rPr>
                <w:rFonts w:ascii="Arial Narrow" w:hAnsi="Arial Narrow" w:cs="Arial"/>
                <w:color w:val="000000"/>
              </w:rPr>
            </w:pPr>
            <w:r w:rsidRPr="00FD58EF">
              <w:rPr>
                <w:rFonts w:ascii="Arial Narrow" w:hAnsi="Arial Narrow" w:cs="Arial"/>
                <w:color w:val="000000"/>
              </w:rPr>
              <w:t xml:space="preserve">E-mail nominations and supporting documentation to the Provider Services Mailbox at </w:t>
            </w:r>
            <w:hyperlink r:id="rId8" w:history="1">
              <w:r w:rsidR="006300BE" w:rsidRPr="006300BE">
                <w:rPr>
                  <w:rStyle w:val="Hyperlink"/>
                  <w:rFonts w:ascii="Arial Narrow" w:hAnsi="Arial Narrow" w:cs="Arial"/>
                  <w:color w:val="00B0F0"/>
                </w:rPr>
                <w:t>providerservices@cms.hhs.gov</w:t>
              </w:r>
            </w:hyperlink>
            <w:r w:rsidR="00697449" w:rsidRPr="009C5D5D">
              <w:rPr>
                <w:rFonts w:ascii="Arial Narrow" w:hAnsi="Arial Narrow" w:cs="Arial"/>
                <w:color w:val="000000"/>
              </w:rPr>
              <w:t xml:space="preserve"> with the subject line:  PCSP of the Year Nomination.</w:t>
            </w:r>
          </w:p>
          <w:p w:rsidR="00697449" w:rsidRPr="009C5D5D" w:rsidRDefault="00FD58EF" w:rsidP="00697449">
            <w:pPr>
              <w:numPr>
                <w:ilvl w:val="1"/>
                <w:numId w:val="3"/>
              </w:numPr>
              <w:spacing w:after="0" w:line="240" w:lineRule="auto"/>
              <w:rPr>
                <w:rFonts w:ascii="Arial Narrow" w:hAnsi="Arial Narrow" w:cs="Arial"/>
                <w:color w:val="000000"/>
              </w:rPr>
            </w:pPr>
            <w:r w:rsidRPr="00FD58EF">
              <w:rPr>
                <w:rFonts w:ascii="Arial Narrow" w:hAnsi="Arial Narrow" w:cs="Arial"/>
                <w:color w:val="000000"/>
              </w:rPr>
              <w:t>Send hardcopy submissions to:</w:t>
            </w:r>
          </w:p>
          <w:p w:rsidR="00697449" w:rsidRPr="009C5D5D" w:rsidRDefault="00FD58EF" w:rsidP="00314DCB">
            <w:pPr>
              <w:spacing w:after="0" w:line="240" w:lineRule="auto"/>
              <w:ind w:left="1440" w:firstLine="720"/>
              <w:rPr>
                <w:rFonts w:ascii="Arial Narrow" w:hAnsi="Arial Narrow" w:cs="Arial"/>
                <w:color w:val="000000"/>
              </w:rPr>
            </w:pPr>
            <w:r w:rsidRPr="00FD58EF">
              <w:rPr>
                <w:rFonts w:ascii="Arial Narrow" w:hAnsi="Arial Narrow" w:cs="Arial"/>
                <w:color w:val="000000"/>
              </w:rPr>
              <w:t>PCSP of the Year Nomination</w:t>
            </w:r>
          </w:p>
          <w:p w:rsidR="00697449" w:rsidRPr="009C5D5D" w:rsidRDefault="00FD58EF" w:rsidP="00314DCB">
            <w:pPr>
              <w:spacing w:after="0" w:line="240" w:lineRule="auto"/>
              <w:ind w:left="1440" w:firstLine="720"/>
              <w:rPr>
                <w:rFonts w:ascii="Arial Narrow" w:hAnsi="Arial Narrow" w:cs="Arial"/>
                <w:color w:val="000000"/>
              </w:rPr>
            </w:pPr>
            <w:r w:rsidRPr="00FD58EF">
              <w:rPr>
                <w:rFonts w:ascii="Arial Narrow" w:hAnsi="Arial Narrow" w:cs="Arial"/>
                <w:color w:val="000000"/>
              </w:rPr>
              <w:t>CMS/CM/</w:t>
            </w:r>
            <w:r w:rsidR="006300BE" w:rsidRPr="006300BE">
              <w:rPr>
                <w:rFonts w:ascii="Arial Narrow" w:hAnsi="Arial Narrow" w:cs="Arial"/>
                <w:color w:val="000000"/>
              </w:rPr>
              <w:t>PCG/DCPC</w:t>
            </w:r>
          </w:p>
          <w:p w:rsidR="00697449" w:rsidRPr="009C5D5D" w:rsidRDefault="006300BE" w:rsidP="00314DCB">
            <w:pPr>
              <w:spacing w:after="0" w:line="240" w:lineRule="auto"/>
              <w:ind w:left="1440" w:firstLine="720"/>
              <w:rPr>
                <w:rFonts w:ascii="Arial Narrow" w:hAnsi="Arial Narrow" w:cs="Arial"/>
                <w:color w:val="000000"/>
              </w:rPr>
            </w:pPr>
            <w:r w:rsidRPr="006300BE">
              <w:rPr>
                <w:rFonts w:ascii="Arial Narrow" w:hAnsi="Arial Narrow" w:cs="Arial"/>
                <w:color w:val="000000"/>
              </w:rPr>
              <w:t>7500 Security Boulevard, Mailstop C4-13-07</w:t>
            </w:r>
          </w:p>
          <w:p w:rsidR="00697449" w:rsidRPr="009C5D5D" w:rsidRDefault="006300BE" w:rsidP="00314DCB">
            <w:pPr>
              <w:spacing w:after="0" w:line="240" w:lineRule="auto"/>
              <w:ind w:left="1440" w:firstLine="720"/>
              <w:rPr>
                <w:rFonts w:ascii="Arial Narrow" w:hAnsi="Arial Narrow" w:cs="Arial"/>
                <w:color w:val="000000"/>
              </w:rPr>
            </w:pPr>
            <w:r w:rsidRPr="006300BE">
              <w:rPr>
                <w:rFonts w:ascii="Arial Narrow" w:hAnsi="Arial Narrow" w:cs="Arial"/>
                <w:color w:val="000000"/>
              </w:rPr>
              <w:t>Baltimore, MD 21244-1850</w:t>
            </w:r>
          </w:p>
          <w:p w:rsidR="00697449" w:rsidRPr="009C5D5D" w:rsidRDefault="006300BE" w:rsidP="00314DCB">
            <w:pPr>
              <w:pStyle w:val="ListParagraph"/>
              <w:numPr>
                <w:ilvl w:val="0"/>
                <w:numId w:val="1"/>
              </w:numPr>
              <w:spacing w:after="0" w:line="240" w:lineRule="auto"/>
              <w:ind w:left="360"/>
              <w:rPr>
                <w:rFonts w:ascii="Arial Narrow" w:hAnsi="Arial Narrow" w:cs="Arial"/>
              </w:rPr>
            </w:pPr>
            <w:r w:rsidRPr="006300BE">
              <w:rPr>
                <w:rFonts w:ascii="Arial Narrow" w:hAnsi="Arial Narrow" w:cs="Arial"/>
                <w:color w:val="000000"/>
              </w:rPr>
              <w:t xml:space="preserve">Send questions and comments about the PCSP of the Year nomination process to the Provider Services Mailbox at </w:t>
            </w:r>
            <w:hyperlink r:id="rId9" w:history="1">
              <w:r w:rsidRPr="006300BE">
                <w:rPr>
                  <w:rStyle w:val="Hyperlink"/>
                  <w:rFonts w:ascii="Arial Narrow" w:hAnsi="Arial Narrow" w:cs="Arial"/>
                  <w:color w:val="00B0F0"/>
                </w:rPr>
                <w:t>providerservices@cms.hhs.gov</w:t>
              </w:r>
            </w:hyperlink>
            <w:r w:rsidRPr="006300BE">
              <w:rPr>
                <w:rFonts w:ascii="Arial Narrow" w:hAnsi="Arial Narrow" w:cs="Arial"/>
                <w:color w:val="00B0F0"/>
              </w:rPr>
              <w:t xml:space="preserve"> </w:t>
            </w:r>
            <w:r w:rsidR="00697449" w:rsidRPr="009C5D5D">
              <w:rPr>
                <w:rFonts w:ascii="Arial Narrow" w:hAnsi="Arial Narrow" w:cs="Arial"/>
                <w:color w:val="000000"/>
              </w:rPr>
              <w:t>with the subject line:  PCSP of the Year Nomination Process</w:t>
            </w:r>
            <w:r w:rsidR="00697449" w:rsidRPr="009C5D5D">
              <w:rPr>
                <w:rFonts w:ascii="Arial Narrow" w:hAnsi="Arial Narrow" w:cs="Arial"/>
                <w:i/>
                <w:color w:val="000000"/>
              </w:rPr>
              <w:t>.</w:t>
            </w:r>
          </w:p>
          <w:p w:rsidR="00697449" w:rsidRPr="009C5D5D" w:rsidRDefault="006300BE" w:rsidP="00314DCB">
            <w:pPr>
              <w:pStyle w:val="ListParagraph"/>
              <w:numPr>
                <w:ilvl w:val="0"/>
                <w:numId w:val="1"/>
              </w:numPr>
              <w:spacing w:after="0" w:line="240" w:lineRule="auto"/>
              <w:ind w:left="360"/>
              <w:rPr>
                <w:rFonts w:ascii="Arial Narrow" w:hAnsi="Arial Narrow" w:cs="Arial"/>
              </w:rPr>
            </w:pPr>
            <w:r w:rsidRPr="006300BE">
              <w:rPr>
                <w:rFonts w:ascii="Arial Narrow" w:hAnsi="Arial Narrow" w:cs="Arial"/>
              </w:rPr>
              <w:t>Recommendations for contractors’ submissions:</w:t>
            </w:r>
          </w:p>
          <w:p w:rsidR="00697449" w:rsidRPr="009C5D5D" w:rsidRDefault="00697449" w:rsidP="00314DCB">
            <w:pPr>
              <w:spacing w:after="0" w:line="240" w:lineRule="auto"/>
              <w:rPr>
                <w:rFonts w:ascii="Arial Narrow" w:hAnsi="Arial Narrow" w:cs="Arial"/>
                <w:color w:val="000000"/>
              </w:rPr>
            </w:pPr>
          </w:p>
          <w:p w:rsidR="00697449" w:rsidRPr="009C5D5D" w:rsidRDefault="006300BE" w:rsidP="00697449">
            <w:pPr>
              <w:pStyle w:val="ListParagraph"/>
              <w:numPr>
                <w:ilvl w:val="0"/>
                <w:numId w:val="6"/>
              </w:numPr>
              <w:spacing w:after="100" w:afterAutospacing="1" w:line="240" w:lineRule="auto"/>
              <w:rPr>
                <w:rFonts w:ascii="Arial Narrow" w:hAnsi="Arial Narrow" w:cs="Arial"/>
              </w:rPr>
            </w:pPr>
            <w:r w:rsidRPr="006300BE">
              <w:rPr>
                <w:rFonts w:ascii="Arial Narrow" w:hAnsi="Arial Narrow" w:cs="Arial"/>
              </w:rPr>
              <w:t>Focus on accomplishments/initiatives</w:t>
            </w:r>
            <w:r w:rsidR="00A2251D">
              <w:rPr>
                <w:rFonts w:ascii="Arial Narrow" w:hAnsi="Arial Narrow" w:cs="Arial"/>
              </w:rPr>
              <w:t xml:space="preserve"> </w:t>
            </w:r>
            <w:r w:rsidRPr="006300BE">
              <w:rPr>
                <w:rFonts w:ascii="Arial Narrow" w:hAnsi="Arial Narrow" w:cs="Arial"/>
              </w:rPr>
              <w:t xml:space="preserve">originated by the PCSP or where the PCSP had substantial involvement.  Accomplishments related to </w:t>
            </w:r>
            <w:r w:rsidR="00C33539">
              <w:rPr>
                <w:rFonts w:ascii="Arial Narrow" w:hAnsi="Arial Narrow" w:cs="Arial"/>
              </w:rPr>
              <w:t>c</w:t>
            </w:r>
            <w:r w:rsidRPr="006300BE">
              <w:rPr>
                <w:rFonts w:ascii="Arial Narrow" w:hAnsi="Arial Narrow" w:cs="Arial"/>
              </w:rPr>
              <w:t>orporate programs are not considered for this award</w:t>
            </w:r>
            <w:r w:rsidR="00A2251D">
              <w:rPr>
                <w:rFonts w:ascii="Arial Narrow" w:hAnsi="Arial Narrow" w:cs="Arial"/>
              </w:rPr>
              <w:t>.</w:t>
            </w:r>
          </w:p>
          <w:p w:rsidR="00697449" w:rsidRPr="009C5D5D" w:rsidRDefault="006300BE" w:rsidP="00697449">
            <w:pPr>
              <w:pStyle w:val="ListParagraph"/>
              <w:numPr>
                <w:ilvl w:val="0"/>
                <w:numId w:val="6"/>
              </w:numPr>
              <w:spacing w:after="100" w:afterAutospacing="1" w:line="240" w:lineRule="auto"/>
              <w:rPr>
                <w:rFonts w:ascii="Arial Narrow" w:hAnsi="Arial Narrow" w:cs="Arial"/>
              </w:rPr>
            </w:pPr>
            <w:r w:rsidRPr="006300BE">
              <w:rPr>
                <w:rFonts w:ascii="Arial Narrow" w:hAnsi="Arial Narrow" w:cs="Arial"/>
              </w:rPr>
              <w:t>To demonstrate effectiveness/improvement/proven results, contractors are encouraged to include tables, graphs or relevant information that help</w:t>
            </w:r>
            <w:r w:rsidR="00C33539">
              <w:rPr>
                <w:rFonts w:ascii="Arial Narrow" w:hAnsi="Arial Narrow" w:cs="Arial"/>
              </w:rPr>
              <w:t>s</w:t>
            </w:r>
            <w:r w:rsidRPr="006300BE">
              <w:rPr>
                <w:rFonts w:ascii="Arial Narrow" w:hAnsi="Arial Narrow" w:cs="Arial"/>
              </w:rPr>
              <w:t xml:space="preserve"> to clearly demonstrate such accomplishments.</w:t>
            </w:r>
          </w:p>
          <w:p w:rsidR="00697449" w:rsidRPr="009C5D5D" w:rsidRDefault="006300BE" w:rsidP="0029434E">
            <w:pPr>
              <w:pStyle w:val="ListParagraph"/>
              <w:numPr>
                <w:ilvl w:val="0"/>
                <w:numId w:val="6"/>
              </w:numPr>
              <w:spacing w:after="100" w:afterAutospacing="1" w:line="240" w:lineRule="auto"/>
              <w:rPr>
                <w:rFonts w:ascii="Arial Narrow" w:hAnsi="Arial Narrow" w:cs="Arial"/>
              </w:rPr>
            </w:pPr>
            <w:r w:rsidRPr="006300BE">
              <w:rPr>
                <w:rFonts w:ascii="Arial Narrow" w:hAnsi="Arial Narrow" w:cs="Arial"/>
              </w:rPr>
              <w:t>Focus on results that can show substantial impact on the PCSP performance, outcome and benefits to the Medicare providers and other Medicare stakeholders (i.e., what cha</w:t>
            </w:r>
            <w:r w:rsidR="00F741DA">
              <w:rPr>
                <w:rFonts w:ascii="Arial Narrow" w:hAnsi="Arial Narrow" w:cs="Arial"/>
              </w:rPr>
              <w:t>nged as a result of the effort</w:t>
            </w:r>
            <w:proofErr w:type="gramStart"/>
            <w:r w:rsidR="00F741DA">
              <w:rPr>
                <w:rFonts w:ascii="Arial Narrow" w:hAnsi="Arial Narrow" w:cs="Arial"/>
              </w:rPr>
              <w:t>?,</w:t>
            </w:r>
            <w:proofErr w:type="gramEnd"/>
            <w:r w:rsidRPr="006300BE">
              <w:rPr>
                <w:rFonts w:ascii="Arial Narrow" w:hAnsi="Arial Narrow" w:cs="Arial"/>
              </w:rPr>
              <w:t xml:space="preserve"> how much did it change?). Use examples to illustrate effectiveness. </w:t>
            </w:r>
          </w:p>
          <w:p w:rsidR="00575584" w:rsidRPr="000E0A98" w:rsidRDefault="006300BE" w:rsidP="00C807BF">
            <w:pPr>
              <w:pStyle w:val="ListParagraph"/>
              <w:numPr>
                <w:ilvl w:val="0"/>
                <w:numId w:val="6"/>
              </w:numPr>
              <w:spacing w:after="100" w:afterAutospacing="1" w:line="240" w:lineRule="auto"/>
              <w:rPr>
                <w:rFonts w:ascii="Arial Narrow" w:hAnsi="Arial Narrow"/>
                <w:i/>
                <w:sz w:val="16"/>
                <w:szCs w:val="16"/>
              </w:rPr>
            </w:pPr>
            <w:r w:rsidRPr="006300BE">
              <w:rPr>
                <w:rFonts w:ascii="Arial Narrow" w:hAnsi="Arial Narrow" w:cs="Arial"/>
              </w:rPr>
              <w:t xml:space="preserve">Contractors that submit nominations for more than one contract type (RHHI, A/B MAC, DME MAC, Legacy Part A, </w:t>
            </w:r>
            <w:proofErr w:type="gramStart"/>
            <w:r w:rsidRPr="006300BE">
              <w:rPr>
                <w:rFonts w:ascii="Arial Narrow" w:hAnsi="Arial Narrow" w:cs="Arial"/>
              </w:rPr>
              <w:t>Legacy</w:t>
            </w:r>
            <w:proofErr w:type="gramEnd"/>
            <w:r w:rsidRPr="006300BE">
              <w:rPr>
                <w:rFonts w:ascii="Arial Narrow" w:hAnsi="Arial Narrow" w:cs="Arial"/>
              </w:rPr>
              <w:t xml:space="preserve"> Part B) need to clearly reflect differences between contracts. Otherwise, all nominations will look very similar.</w:t>
            </w:r>
          </w:p>
        </w:tc>
      </w:tr>
      <w:tr w:rsidR="00697449" w:rsidRPr="000E0A98" w:rsidTr="00BD6760">
        <w:tc>
          <w:tcPr>
            <w:tcW w:w="10980" w:type="dxa"/>
            <w:shd w:val="clear" w:color="auto" w:fill="C4BC96" w:themeFill="background2" w:themeFillShade="BF"/>
          </w:tcPr>
          <w:p w:rsidR="00697449" w:rsidRPr="000E0A98" w:rsidRDefault="00BD6760" w:rsidP="00560C97">
            <w:pPr>
              <w:pStyle w:val="NormalWeb"/>
              <w:rPr>
                <w:rFonts w:ascii="Arial Narrow" w:hAnsi="Arial Narrow"/>
              </w:rPr>
            </w:pPr>
            <w:r w:rsidRPr="000E0A98">
              <w:rPr>
                <w:rFonts w:ascii="Arial Narrow" w:hAnsi="Arial Narrow"/>
                <w:b/>
                <w:sz w:val="28"/>
                <w:szCs w:val="28"/>
              </w:rPr>
              <w:t>Award Criteria</w:t>
            </w:r>
            <w:r w:rsidRPr="000E0A98">
              <w:rPr>
                <w:rFonts w:ascii="Arial Narrow" w:hAnsi="Arial Narrow" w:cs="Arial"/>
                <w:b/>
                <w:sz w:val="28"/>
                <w:szCs w:val="28"/>
              </w:rPr>
              <w:t xml:space="preserve"> #1</w:t>
            </w:r>
            <w:r w:rsidRPr="000E0A98">
              <w:rPr>
                <w:rFonts w:ascii="Arial Narrow" w:hAnsi="Arial Narrow" w:cs="Arial"/>
                <w:sz w:val="20"/>
                <w:szCs w:val="20"/>
              </w:rPr>
              <w:t xml:space="preserve"> </w:t>
            </w:r>
            <w:r w:rsidRPr="000E0A98">
              <w:rPr>
                <w:rFonts w:ascii="Arial Narrow" w:hAnsi="Arial Narrow" w:cs="Arial"/>
                <w:sz w:val="28"/>
                <w:szCs w:val="28"/>
              </w:rPr>
              <w:t>- PCSP Creative</w:t>
            </w:r>
            <w:r w:rsidR="00560C97">
              <w:rPr>
                <w:rFonts w:ascii="Arial Narrow" w:hAnsi="Arial Narrow" w:cs="Arial"/>
                <w:sz w:val="28"/>
                <w:szCs w:val="28"/>
              </w:rPr>
              <w:t>/</w:t>
            </w:r>
            <w:r w:rsidRPr="000E0A98">
              <w:rPr>
                <w:rFonts w:ascii="Arial Narrow" w:hAnsi="Arial Narrow" w:cs="Arial"/>
                <w:sz w:val="28"/>
                <w:szCs w:val="28"/>
              </w:rPr>
              <w:t>Innovative Approaches</w:t>
            </w:r>
          </w:p>
        </w:tc>
      </w:tr>
      <w:tr w:rsidR="00697449" w:rsidRPr="00224B79" w:rsidTr="00314DCB">
        <w:tc>
          <w:tcPr>
            <w:tcW w:w="10980" w:type="dxa"/>
          </w:tcPr>
          <w:p w:rsidR="00697449" w:rsidRPr="009C5D5D" w:rsidRDefault="00697449" w:rsidP="009E3A93">
            <w:pPr>
              <w:pStyle w:val="ListParagraph"/>
              <w:numPr>
                <w:ilvl w:val="0"/>
                <w:numId w:val="2"/>
              </w:numPr>
              <w:spacing w:before="100" w:beforeAutospacing="1" w:after="100" w:afterAutospacing="1" w:line="240" w:lineRule="auto"/>
              <w:rPr>
                <w:rFonts w:ascii="Arial Narrow" w:eastAsia="Times New Roman" w:hAnsi="Arial Narrow"/>
              </w:rPr>
            </w:pPr>
            <w:r w:rsidRPr="009C5D5D">
              <w:rPr>
                <w:rFonts w:ascii="Arial Narrow" w:eastAsia="Times New Roman" w:hAnsi="Arial Narrow" w:cs="Arial"/>
              </w:rPr>
              <w:lastRenderedPageBreak/>
              <w:t xml:space="preserve">Highlight </w:t>
            </w:r>
            <w:r w:rsidR="00B2370E" w:rsidRPr="009C5D5D">
              <w:rPr>
                <w:rFonts w:ascii="Arial Narrow" w:hAnsi="Arial Narrow"/>
              </w:rPr>
              <w:t xml:space="preserve">cutting edge ideas or tools that are new or enhanced </w:t>
            </w:r>
            <w:r w:rsidR="00560C97">
              <w:rPr>
                <w:rFonts w:ascii="Arial Narrow" w:hAnsi="Arial Narrow"/>
              </w:rPr>
              <w:t xml:space="preserve">and </w:t>
            </w:r>
            <w:r w:rsidR="00B2370E" w:rsidRPr="009C5D5D">
              <w:rPr>
                <w:rFonts w:ascii="Arial Narrow" w:hAnsi="Arial Narrow"/>
              </w:rPr>
              <w:t xml:space="preserve">used to achieve creative and </w:t>
            </w:r>
            <w:r w:rsidRPr="009C5D5D">
              <w:rPr>
                <w:rFonts w:ascii="Arial Narrow" w:eastAsia="Times New Roman" w:hAnsi="Arial Narrow" w:cs="Arial"/>
              </w:rPr>
              <w:t>innovative</w:t>
            </w:r>
            <w:r w:rsidR="008F3E54" w:rsidRPr="009C5D5D">
              <w:rPr>
                <w:rFonts w:ascii="Arial Narrow" w:eastAsia="Times New Roman" w:hAnsi="Arial Narrow" w:cs="Arial"/>
              </w:rPr>
              <w:t xml:space="preserve"> approaches</w:t>
            </w:r>
            <w:r w:rsidR="005F1BC7" w:rsidRPr="009C5D5D">
              <w:rPr>
                <w:rFonts w:ascii="Arial Narrow" w:eastAsia="Times New Roman" w:hAnsi="Arial Narrow" w:cs="Arial"/>
              </w:rPr>
              <w:t xml:space="preserve"> </w:t>
            </w:r>
            <w:r w:rsidRPr="009C5D5D">
              <w:rPr>
                <w:rFonts w:ascii="Arial Narrow" w:eastAsia="Times New Roman" w:hAnsi="Arial Narrow" w:cs="Arial"/>
              </w:rPr>
              <w:t>within the pa</w:t>
            </w:r>
            <w:r w:rsidR="006300BE" w:rsidRPr="006300BE">
              <w:rPr>
                <w:rFonts w:ascii="Arial Narrow" w:eastAsia="Times New Roman" w:hAnsi="Arial Narrow" w:cs="Arial"/>
              </w:rPr>
              <w:t xml:space="preserve">st 12 months.  </w:t>
            </w:r>
          </w:p>
          <w:p w:rsidR="00301E58" w:rsidRDefault="00301E58">
            <w:pPr>
              <w:spacing w:before="100" w:beforeAutospacing="1" w:after="100" w:afterAutospacing="1" w:line="240" w:lineRule="auto"/>
              <w:rPr>
                <w:rFonts w:ascii="Arial Narrow" w:eastAsia="Times New Roman" w:hAnsi="Arial Narrow"/>
              </w:rPr>
            </w:pPr>
          </w:p>
        </w:tc>
      </w:tr>
      <w:tr w:rsidR="00697449" w:rsidRPr="00224B79" w:rsidTr="00314DCB">
        <w:tc>
          <w:tcPr>
            <w:tcW w:w="10980" w:type="dxa"/>
          </w:tcPr>
          <w:p w:rsidR="00226374" w:rsidRPr="00EA0A8D" w:rsidRDefault="006300BE" w:rsidP="00EA0A8D">
            <w:pPr>
              <w:pStyle w:val="ListParagraph"/>
              <w:numPr>
                <w:ilvl w:val="0"/>
                <w:numId w:val="2"/>
              </w:numPr>
              <w:spacing w:before="100" w:beforeAutospacing="1" w:after="100" w:afterAutospacing="1" w:line="240" w:lineRule="auto"/>
              <w:rPr>
                <w:rFonts w:ascii="Arial Narrow" w:eastAsia="Times New Roman" w:hAnsi="Arial Narrow"/>
              </w:rPr>
            </w:pPr>
            <w:r w:rsidRPr="00EA0A8D">
              <w:rPr>
                <w:rFonts w:ascii="Arial Narrow" w:eastAsia="Times New Roman" w:hAnsi="Arial Narrow" w:cs="Arial"/>
              </w:rPr>
              <w:t xml:space="preserve">Discuss how these </w:t>
            </w:r>
            <w:r w:rsidRPr="00EA0A8D">
              <w:rPr>
                <w:rFonts w:ascii="Arial Narrow" w:hAnsi="Arial Narrow"/>
              </w:rPr>
              <w:t>cutting edge ideas or tools</w:t>
            </w:r>
            <w:r w:rsidRPr="00EA0A8D">
              <w:rPr>
                <w:rFonts w:ascii="Arial Narrow" w:eastAsia="Times New Roman" w:hAnsi="Arial Narrow" w:cs="Arial"/>
              </w:rPr>
              <w:t xml:space="preserve"> demonstrate creativity/innovation</w:t>
            </w:r>
            <w:r w:rsidR="00C807BF" w:rsidRPr="00EA0A8D">
              <w:rPr>
                <w:rFonts w:ascii="Arial Narrow" w:eastAsia="Times New Roman" w:hAnsi="Arial Narrow" w:cs="Arial"/>
              </w:rPr>
              <w:t>,</w:t>
            </w:r>
            <w:r w:rsidRPr="00EA0A8D">
              <w:rPr>
                <w:rFonts w:ascii="Arial Narrow" w:eastAsia="Times New Roman" w:hAnsi="Arial Narrow" w:cs="Arial"/>
              </w:rPr>
              <w:t xml:space="preserve"> and discuss </w:t>
            </w:r>
            <w:r w:rsidR="00C807BF" w:rsidRPr="00EA0A8D">
              <w:rPr>
                <w:rFonts w:ascii="Arial Narrow" w:eastAsia="Times New Roman" w:hAnsi="Arial Narrow" w:cs="Arial"/>
              </w:rPr>
              <w:t xml:space="preserve">the outcomes and the </w:t>
            </w:r>
            <w:r w:rsidRPr="00EA0A8D">
              <w:rPr>
                <w:rFonts w:ascii="Arial Narrow" w:hAnsi="Arial Narrow"/>
              </w:rPr>
              <w:t>benefi</w:t>
            </w:r>
            <w:r w:rsidR="00C807BF" w:rsidRPr="00EA0A8D">
              <w:rPr>
                <w:rFonts w:ascii="Arial Narrow" w:hAnsi="Arial Narrow"/>
              </w:rPr>
              <w:t>ts</w:t>
            </w:r>
            <w:r w:rsidRPr="00EA0A8D">
              <w:rPr>
                <w:rFonts w:ascii="Arial Narrow" w:hAnsi="Arial Narrow"/>
              </w:rPr>
              <w:t xml:space="preserve"> to the PCSP culture, contractor’s operation, the providers and the Medicare program. </w:t>
            </w:r>
          </w:p>
        </w:tc>
      </w:tr>
      <w:tr w:rsidR="00697449" w:rsidRPr="00224B79" w:rsidTr="00314DCB">
        <w:tc>
          <w:tcPr>
            <w:tcW w:w="10980" w:type="dxa"/>
            <w:shd w:val="clear" w:color="auto" w:fill="C4BC96"/>
          </w:tcPr>
          <w:p w:rsidR="00697449" w:rsidRPr="00224B79" w:rsidRDefault="00697449" w:rsidP="00314DCB">
            <w:pPr>
              <w:pStyle w:val="NormalWeb"/>
              <w:rPr>
                <w:rFonts w:ascii="Arial Narrow" w:hAnsi="Arial Narrow"/>
              </w:rPr>
            </w:pPr>
            <w:r w:rsidRPr="00224B79">
              <w:rPr>
                <w:rFonts w:ascii="Arial Narrow" w:hAnsi="Arial Narrow"/>
                <w:b/>
                <w:sz w:val="28"/>
                <w:szCs w:val="28"/>
              </w:rPr>
              <w:t>Award Criteria</w:t>
            </w:r>
            <w:r w:rsidRPr="00224B79">
              <w:rPr>
                <w:rFonts w:ascii="Arial Narrow" w:hAnsi="Arial Narrow" w:cs="Arial"/>
                <w:b/>
                <w:sz w:val="28"/>
                <w:szCs w:val="28"/>
              </w:rPr>
              <w:t xml:space="preserve"> #2</w:t>
            </w:r>
            <w:r w:rsidRPr="00224B79">
              <w:rPr>
                <w:rFonts w:ascii="Arial Narrow" w:hAnsi="Arial Narrow" w:cs="Arial"/>
                <w:sz w:val="20"/>
                <w:szCs w:val="20"/>
              </w:rPr>
              <w:t xml:space="preserve"> </w:t>
            </w:r>
            <w:r w:rsidRPr="00224B79">
              <w:rPr>
                <w:rFonts w:ascii="Arial Narrow" w:hAnsi="Arial Narrow" w:cs="Arial"/>
                <w:sz w:val="28"/>
                <w:szCs w:val="28"/>
              </w:rPr>
              <w:t xml:space="preserve">- </w:t>
            </w:r>
            <w:r w:rsidRPr="00224B79">
              <w:rPr>
                <w:rFonts w:ascii="Arial Narrow" w:hAnsi="Arial Narrow" w:cs="Arial"/>
                <w:bCs/>
                <w:sz w:val="28"/>
                <w:szCs w:val="28"/>
              </w:rPr>
              <w:t>Approaches That Show Proven Results</w:t>
            </w:r>
          </w:p>
        </w:tc>
      </w:tr>
      <w:tr w:rsidR="00697449" w:rsidRPr="00224B79" w:rsidTr="00314DCB">
        <w:tc>
          <w:tcPr>
            <w:tcW w:w="10980" w:type="dxa"/>
          </w:tcPr>
          <w:p w:rsidR="00226374" w:rsidRPr="009C5D5D" w:rsidRDefault="006300BE" w:rsidP="008E5557">
            <w:pPr>
              <w:pStyle w:val="ListParagraph"/>
              <w:numPr>
                <w:ilvl w:val="0"/>
                <w:numId w:val="4"/>
              </w:numPr>
              <w:spacing w:before="100" w:beforeAutospacing="1" w:after="100" w:afterAutospacing="1" w:line="240" w:lineRule="auto"/>
              <w:rPr>
                <w:rFonts w:ascii="Arial Narrow" w:eastAsia="Times New Roman" w:hAnsi="Arial Narrow" w:cs="Arial"/>
              </w:rPr>
            </w:pPr>
            <w:r w:rsidRPr="006300BE">
              <w:rPr>
                <w:rFonts w:ascii="Arial Narrow" w:eastAsia="Times New Roman" w:hAnsi="Arial Narrow" w:cs="Arial"/>
              </w:rPr>
              <w:t>Highlight the PCSP approaches that resulted in significant quantifiable results in performing the PCSP work at the same time a cost-effective operation was maintained.</w:t>
            </w:r>
          </w:p>
        </w:tc>
      </w:tr>
      <w:tr w:rsidR="00697449" w:rsidRPr="00224B79" w:rsidTr="00314DCB">
        <w:tc>
          <w:tcPr>
            <w:tcW w:w="10980" w:type="dxa"/>
          </w:tcPr>
          <w:p w:rsidR="00697449" w:rsidRPr="009C5D5D" w:rsidRDefault="00697449" w:rsidP="00697449">
            <w:pPr>
              <w:pStyle w:val="ListParagraph"/>
              <w:numPr>
                <w:ilvl w:val="0"/>
                <w:numId w:val="4"/>
              </w:numPr>
              <w:spacing w:before="100" w:beforeAutospacing="1" w:after="100" w:afterAutospacing="1" w:line="240" w:lineRule="auto"/>
              <w:rPr>
                <w:rFonts w:ascii="Arial Narrow" w:eastAsia="Times New Roman" w:hAnsi="Arial Narrow"/>
              </w:rPr>
            </w:pPr>
            <w:r w:rsidRPr="009C5D5D">
              <w:rPr>
                <w:rFonts w:ascii="Arial Narrow" w:eastAsia="Times New Roman" w:hAnsi="Arial Narrow" w:cs="Arial"/>
              </w:rPr>
              <w:t>Elaborate on how the PCSP achieved significant results</w:t>
            </w:r>
            <w:r w:rsidR="0032197A">
              <w:rPr>
                <w:rFonts w:ascii="Arial Narrow" w:eastAsia="Times New Roman" w:hAnsi="Arial Narrow" w:cs="Arial"/>
              </w:rPr>
              <w:t xml:space="preserve"> using</w:t>
            </w:r>
            <w:r w:rsidRPr="009C5D5D">
              <w:rPr>
                <w:rFonts w:ascii="Arial Narrow" w:eastAsia="Times New Roman" w:hAnsi="Arial Narrow" w:cs="Arial"/>
              </w:rPr>
              <w:t xml:space="preserve"> the </w:t>
            </w:r>
            <w:r w:rsidR="006B7331" w:rsidRPr="009C5D5D">
              <w:rPr>
                <w:rFonts w:ascii="Arial Narrow" w:eastAsia="Times New Roman" w:hAnsi="Arial Narrow" w:cs="Arial"/>
              </w:rPr>
              <w:t>approaches</w:t>
            </w:r>
            <w:r w:rsidR="00067B64" w:rsidRPr="009C5D5D">
              <w:rPr>
                <w:rFonts w:ascii="Arial Narrow" w:eastAsia="Times New Roman" w:hAnsi="Arial Narrow" w:cs="Arial"/>
              </w:rPr>
              <w:t xml:space="preserve"> highlighted above. </w:t>
            </w:r>
            <w:r w:rsidR="00067B64" w:rsidRPr="009C5D5D">
              <w:rPr>
                <w:rFonts w:ascii="Arial Narrow" w:hAnsi="Arial Narrow" w:cs="Arial"/>
              </w:rPr>
              <w:t>PCSP proven results include, but are not limited to the following:</w:t>
            </w:r>
          </w:p>
          <w:p w:rsidR="00114A62" w:rsidRPr="009C5D5D" w:rsidRDefault="00114A62" w:rsidP="00114A62">
            <w:pPr>
              <w:pStyle w:val="ListParagraph"/>
              <w:spacing w:before="100" w:beforeAutospacing="1" w:after="100" w:afterAutospacing="1" w:line="240" w:lineRule="auto"/>
              <w:ind w:left="540"/>
              <w:rPr>
                <w:rFonts w:ascii="Arial Narrow" w:eastAsia="Times New Roman" w:hAnsi="Arial Narrow"/>
              </w:rPr>
            </w:pPr>
          </w:p>
          <w:p w:rsidR="00697449" w:rsidRPr="009C5D5D" w:rsidRDefault="006300BE" w:rsidP="00114A62">
            <w:pPr>
              <w:pStyle w:val="ListParagraph"/>
              <w:numPr>
                <w:ilvl w:val="2"/>
                <w:numId w:val="4"/>
              </w:numPr>
              <w:spacing w:after="0" w:line="240" w:lineRule="auto"/>
              <w:rPr>
                <w:rFonts w:ascii="Arial Narrow" w:hAnsi="Arial Narrow"/>
              </w:rPr>
            </w:pPr>
            <w:r w:rsidRPr="006300BE">
              <w:rPr>
                <w:rFonts w:ascii="Arial Narrow" w:hAnsi="Arial Narrow"/>
              </w:rPr>
              <w:t>§60.1 - POE - Listserv Membership</w:t>
            </w:r>
          </w:p>
          <w:p w:rsidR="00697449" w:rsidRPr="009C5D5D" w:rsidRDefault="006300BE" w:rsidP="00114A62">
            <w:pPr>
              <w:pStyle w:val="ListParagraph"/>
              <w:numPr>
                <w:ilvl w:val="2"/>
                <w:numId w:val="4"/>
              </w:numPr>
              <w:spacing w:after="0" w:line="240" w:lineRule="auto"/>
              <w:rPr>
                <w:rFonts w:ascii="Arial Narrow" w:hAnsi="Arial Narrow"/>
              </w:rPr>
            </w:pPr>
            <w:r w:rsidRPr="006300BE">
              <w:rPr>
                <w:rFonts w:ascii="Arial Narrow" w:hAnsi="Arial Narrow"/>
              </w:rPr>
              <w:t>§60.2 - Telephone Inquiries (includes sections 60.2.1 through 60.2.5)</w:t>
            </w:r>
          </w:p>
          <w:p w:rsidR="00697449" w:rsidRPr="009C5D5D" w:rsidRDefault="006300BE" w:rsidP="00114A62">
            <w:pPr>
              <w:pStyle w:val="Default"/>
              <w:numPr>
                <w:ilvl w:val="2"/>
                <w:numId w:val="4"/>
              </w:numPr>
              <w:rPr>
                <w:rFonts w:ascii="Arial Narrow" w:hAnsi="Arial Narrow"/>
                <w:color w:val="auto"/>
                <w:sz w:val="22"/>
                <w:szCs w:val="22"/>
              </w:rPr>
            </w:pPr>
            <w:r w:rsidRPr="006300BE">
              <w:rPr>
                <w:rFonts w:ascii="Arial Narrow" w:hAnsi="Arial Narrow"/>
                <w:sz w:val="22"/>
                <w:szCs w:val="22"/>
              </w:rPr>
              <w:t>§</w:t>
            </w:r>
            <w:r w:rsidR="00FD58EF">
              <w:rPr>
                <w:rFonts w:ascii="Arial Narrow" w:hAnsi="Arial Narrow"/>
                <w:color w:val="auto"/>
                <w:sz w:val="22"/>
                <w:szCs w:val="22"/>
              </w:rPr>
              <w:t>60.2.6 - QCM Performance Standards (QCM)</w:t>
            </w:r>
          </w:p>
          <w:p w:rsidR="00697449" w:rsidRPr="009C5D5D" w:rsidRDefault="006300BE" w:rsidP="00114A62">
            <w:pPr>
              <w:pStyle w:val="Default"/>
              <w:numPr>
                <w:ilvl w:val="2"/>
                <w:numId w:val="4"/>
              </w:numPr>
              <w:rPr>
                <w:rFonts w:ascii="Arial Narrow" w:hAnsi="Arial Narrow"/>
                <w:color w:val="auto"/>
                <w:sz w:val="22"/>
                <w:szCs w:val="22"/>
              </w:rPr>
            </w:pPr>
            <w:r w:rsidRPr="006300BE">
              <w:rPr>
                <w:rFonts w:ascii="Arial Narrow" w:hAnsi="Arial Narrow"/>
                <w:sz w:val="22"/>
                <w:szCs w:val="22"/>
              </w:rPr>
              <w:t>§</w:t>
            </w:r>
            <w:r w:rsidR="00FD58EF">
              <w:rPr>
                <w:rFonts w:ascii="Arial Narrow" w:hAnsi="Arial Narrow"/>
                <w:color w:val="auto"/>
                <w:sz w:val="22"/>
                <w:szCs w:val="22"/>
              </w:rPr>
              <w:t>60.3.1 - QWCM Performance Standards (QWCM)</w:t>
            </w:r>
          </w:p>
          <w:p w:rsidR="00114A62" w:rsidRPr="009C5D5D" w:rsidRDefault="006300BE" w:rsidP="00114A62">
            <w:pPr>
              <w:pStyle w:val="Default"/>
              <w:numPr>
                <w:ilvl w:val="2"/>
                <w:numId w:val="4"/>
              </w:numPr>
              <w:rPr>
                <w:rFonts w:ascii="Arial Narrow" w:hAnsi="Arial Narrow"/>
                <w:color w:val="auto"/>
                <w:sz w:val="22"/>
                <w:szCs w:val="22"/>
              </w:rPr>
            </w:pPr>
            <w:r w:rsidRPr="006300BE">
              <w:rPr>
                <w:rFonts w:ascii="Arial Narrow" w:hAnsi="Arial Narrow"/>
                <w:sz w:val="22"/>
                <w:szCs w:val="22"/>
              </w:rPr>
              <w:t>§60.3.2</w:t>
            </w:r>
            <w:r w:rsidR="00FD58EF">
              <w:rPr>
                <w:rFonts w:ascii="Arial Narrow" w:hAnsi="Arial Narrow"/>
                <w:color w:val="auto"/>
                <w:sz w:val="22"/>
                <w:szCs w:val="22"/>
              </w:rPr>
              <w:t>- Written Inquiries Timeliness (includes sections 60.3.2.1 through 60.3.2.4)</w:t>
            </w:r>
          </w:p>
          <w:p w:rsidR="00114A62" w:rsidRPr="009C5D5D" w:rsidRDefault="006300BE" w:rsidP="00114A62">
            <w:pPr>
              <w:pStyle w:val="Default"/>
              <w:numPr>
                <w:ilvl w:val="2"/>
                <w:numId w:val="4"/>
              </w:numPr>
              <w:rPr>
                <w:rFonts w:ascii="Arial Narrow" w:hAnsi="Arial Narrow"/>
                <w:sz w:val="22"/>
                <w:szCs w:val="22"/>
              </w:rPr>
            </w:pPr>
            <w:r w:rsidRPr="006300BE">
              <w:rPr>
                <w:rFonts w:ascii="Arial Narrow" w:hAnsi="Arial Narrow"/>
                <w:sz w:val="22"/>
                <w:szCs w:val="22"/>
              </w:rPr>
              <w:t>Accuracy Rate as a result of Direct Monitoring</w:t>
            </w:r>
          </w:p>
          <w:p w:rsidR="00697449" w:rsidRPr="009C5D5D" w:rsidRDefault="006300BE" w:rsidP="00114A62">
            <w:pPr>
              <w:pStyle w:val="Default"/>
              <w:numPr>
                <w:ilvl w:val="2"/>
                <w:numId w:val="4"/>
              </w:numPr>
              <w:rPr>
                <w:rFonts w:ascii="Arial Narrow" w:hAnsi="Arial Narrow"/>
                <w:color w:val="auto"/>
                <w:sz w:val="22"/>
                <w:szCs w:val="22"/>
              </w:rPr>
            </w:pPr>
            <w:r w:rsidRPr="006300BE">
              <w:rPr>
                <w:rFonts w:ascii="Arial Narrow" w:hAnsi="Arial Narrow"/>
                <w:sz w:val="22"/>
                <w:szCs w:val="22"/>
              </w:rPr>
              <w:t>Website Satisfaction Scores</w:t>
            </w:r>
          </w:p>
          <w:p w:rsidR="00575584" w:rsidRPr="009C5D5D" w:rsidRDefault="00575584" w:rsidP="00114A62">
            <w:pPr>
              <w:spacing w:after="0" w:line="240" w:lineRule="auto"/>
              <w:ind w:left="1800"/>
              <w:rPr>
                <w:rFonts w:ascii="Arial Narrow" w:hAnsi="Arial Narrow"/>
              </w:rPr>
            </w:pPr>
          </w:p>
        </w:tc>
      </w:tr>
      <w:tr w:rsidR="00697449" w:rsidRPr="00224B79" w:rsidTr="00314DCB">
        <w:tc>
          <w:tcPr>
            <w:tcW w:w="10980" w:type="dxa"/>
            <w:tcBorders>
              <w:bottom w:val="single" w:sz="4" w:space="0" w:color="000000"/>
            </w:tcBorders>
          </w:tcPr>
          <w:p w:rsidR="00697449" w:rsidRPr="009C5D5D" w:rsidRDefault="00697449" w:rsidP="00697449">
            <w:pPr>
              <w:numPr>
                <w:ilvl w:val="0"/>
                <w:numId w:val="4"/>
              </w:numPr>
              <w:spacing w:before="100" w:beforeAutospacing="1" w:after="100" w:afterAutospacing="1" w:line="240" w:lineRule="auto"/>
              <w:rPr>
                <w:rFonts w:ascii="Arial Narrow" w:eastAsia="Times New Roman" w:hAnsi="Arial Narrow"/>
              </w:rPr>
            </w:pPr>
            <w:r w:rsidRPr="009C5D5D">
              <w:rPr>
                <w:rFonts w:ascii="Arial Narrow" w:eastAsia="Times New Roman" w:hAnsi="Arial Narrow" w:cs="Arial"/>
              </w:rPr>
              <w:t xml:space="preserve">Discuss any special challenges or circumstances that inhibited the ability to meet the performance standards listed in item (b) </w:t>
            </w:r>
            <w:r w:rsidR="006300BE" w:rsidRPr="006300BE">
              <w:rPr>
                <w:rFonts w:ascii="Arial Narrow" w:eastAsia="Times New Roman" w:hAnsi="Arial Narrow" w:cs="Arial"/>
              </w:rPr>
              <w:t>and/or the ability to operate at or under PCSP funding levels within the past 12-months.  Describe how the contractor overcame challenges in order to reach a consistent level of performance.</w:t>
            </w:r>
          </w:p>
          <w:p w:rsidR="00697449" w:rsidRPr="009C5D5D" w:rsidRDefault="00697449" w:rsidP="00314DCB">
            <w:pPr>
              <w:spacing w:before="100" w:beforeAutospacing="1" w:after="100" w:afterAutospacing="1" w:line="240" w:lineRule="auto"/>
              <w:rPr>
                <w:rFonts w:ascii="Arial Narrow" w:eastAsia="Times New Roman" w:hAnsi="Arial Narrow"/>
              </w:rPr>
            </w:pPr>
          </w:p>
        </w:tc>
      </w:tr>
      <w:tr w:rsidR="00697449" w:rsidRPr="00224B79" w:rsidTr="00314DCB">
        <w:tc>
          <w:tcPr>
            <w:tcW w:w="10980" w:type="dxa"/>
            <w:shd w:val="clear" w:color="auto" w:fill="C4BC96"/>
          </w:tcPr>
          <w:p w:rsidR="00697449" w:rsidRPr="00224B79" w:rsidRDefault="00697449" w:rsidP="00314DCB">
            <w:pPr>
              <w:pStyle w:val="NormalWeb"/>
              <w:rPr>
                <w:rFonts w:ascii="Arial Narrow" w:hAnsi="Arial Narrow"/>
                <w:i/>
                <w:iCs/>
              </w:rPr>
            </w:pPr>
            <w:r w:rsidRPr="00224B79">
              <w:rPr>
                <w:rFonts w:ascii="Arial Narrow" w:hAnsi="Arial Narrow"/>
                <w:b/>
                <w:bCs/>
                <w:sz w:val="28"/>
                <w:szCs w:val="28"/>
              </w:rPr>
              <w:t>Award Criteria #</w:t>
            </w:r>
            <w:r w:rsidR="009208C8">
              <w:rPr>
                <w:rFonts w:ascii="Arial Narrow" w:hAnsi="Arial Narrow"/>
                <w:b/>
                <w:bCs/>
                <w:sz w:val="28"/>
                <w:szCs w:val="28"/>
              </w:rPr>
              <w:t>3</w:t>
            </w:r>
            <w:r w:rsidRPr="00224B79">
              <w:rPr>
                <w:rFonts w:ascii="Arial Narrow" w:hAnsi="Arial Narrow"/>
                <w:sz w:val="20"/>
                <w:szCs w:val="20"/>
              </w:rPr>
              <w:t xml:space="preserve"> </w:t>
            </w:r>
            <w:r w:rsidRPr="00224B79">
              <w:rPr>
                <w:rFonts w:ascii="Arial Narrow" w:hAnsi="Arial Narrow"/>
                <w:sz w:val="28"/>
                <w:szCs w:val="28"/>
              </w:rPr>
              <w:t>- Strategic Collaboration</w:t>
            </w:r>
          </w:p>
        </w:tc>
      </w:tr>
      <w:tr w:rsidR="00697449" w:rsidRPr="00224B79" w:rsidTr="00314DCB">
        <w:tc>
          <w:tcPr>
            <w:tcW w:w="10980" w:type="dxa"/>
          </w:tcPr>
          <w:p w:rsidR="00226374" w:rsidRPr="009C5D5D" w:rsidRDefault="00697449" w:rsidP="0032197A">
            <w:pPr>
              <w:pStyle w:val="ListParagraph"/>
              <w:numPr>
                <w:ilvl w:val="0"/>
                <w:numId w:val="8"/>
              </w:numPr>
              <w:spacing w:before="100" w:beforeAutospacing="1" w:after="100" w:afterAutospacing="1" w:line="240" w:lineRule="auto"/>
              <w:contextualSpacing w:val="0"/>
              <w:rPr>
                <w:rFonts w:ascii="Arial Narrow" w:hAnsi="Arial Narrow"/>
              </w:rPr>
            </w:pPr>
            <w:r w:rsidRPr="009C5D5D">
              <w:rPr>
                <w:rFonts w:ascii="Arial Narrow" w:hAnsi="Arial Narrow"/>
              </w:rPr>
              <w:t xml:space="preserve">Highlight specific PCSP accomplishments as a result of </w:t>
            </w:r>
            <w:r w:rsidR="006300BE" w:rsidRPr="006300BE">
              <w:rPr>
                <w:rFonts w:ascii="Arial Narrow" w:hAnsi="Arial Narrow"/>
              </w:rPr>
              <w:t>new and/or improved contractor initiatives for internal and external strategic collaboration. When highlighting accomplishments, please emphasize how these achieved a comprehensive, coordinated and integrated PCSP in a purposeful manner.</w:t>
            </w:r>
          </w:p>
        </w:tc>
      </w:tr>
      <w:tr w:rsidR="00697449" w:rsidRPr="00224B79" w:rsidTr="00314DCB">
        <w:tc>
          <w:tcPr>
            <w:tcW w:w="10980" w:type="dxa"/>
          </w:tcPr>
          <w:p w:rsidR="00226374" w:rsidRPr="009C5D5D" w:rsidRDefault="00697449" w:rsidP="002B1385">
            <w:pPr>
              <w:numPr>
                <w:ilvl w:val="0"/>
                <w:numId w:val="8"/>
              </w:numPr>
              <w:spacing w:before="100" w:beforeAutospacing="1" w:after="100" w:afterAutospacing="1" w:line="240" w:lineRule="auto"/>
              <w:rPr>
                <w:rFonts w:ascii="Arial Narrow" w:hAnsi="Arial Narrow"/>
              </w:rPr>
            </w:pPr>
            <w:r w:rsidRPr="009C5D5D">
              <w:rPr>
                <w:rFonts w:ascii="Arial Narrow" w:hAnsi="Arial Narrow"/>
              </w:rPr>
              <w:t xml:space="preserve">Describe specific outcomes from </w:t>
            </w:r>
            <w:r w:rsidR="006300BE" w:rsidRPr="006300BE">
              <w:rPr>
                <w:rFonts w:ascii="Arial Narrow" w:hAnsi="Arial Narrow"/>
              </w:rPr>
              <w:t>internal and external strategic collaboration listed in item (a) above.  Elaborate on how these resulted in improvements and/or innovations that produced broader benefits for the contractor</w:t>
            </w:r>
            <w:r w:rsidR="002B1385">
              <w:rPr>
                <w:rFonts w:ascii="Arial Narrow" w:hAnsi="Arial Narrow"/>
              </w:rPr>
              <w:t>’s PCSP</w:t>
            </w:r>
            <w:r w:rsidR="006300BE" w:rsidRPr="006300BE">
              <w:rPr>
                <w:rFonts w:ascii="Arial Narrow" w:hAnsi="Arial Narrow"/>
              </w:rPr>
              <w:t xml:space="preserve">, CMS and/or the provider community.  </w:t>
            </w:r>
          </w:p>
        </w:tc>
      </w:tr>
    </w:tbl>
    <w:p w:rsidR="009D5087" w:rsidRDefault="009D5087"/>
    <w:sectPr w:rsidR="009D5087" w:rsidSect="00697449">
      <w:headerReference w:type="default" r:id="rId10"/>
      <w:footerReference w:type="default" r:id="rId11"/>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9E0" w:rsidRDefault="00C919E0" w:rsidP="005D76C7">
      <w:pPr>
        <w:spacing w:after="0" w:line="240" w:lineRule="auto"/>
      </w:pPr>
      <w:r>
        <w:separator/>
      </w:r>
    </w:p>
  </w:endnote>
  <w:endnote w:type="continuationSeparator" w:id="0">
    <w:p w:rsidR="00C919E0" w:rsidRDefault="00C919E0" w:rsidP="005D76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9E0" w:rsidRPr="005D76C7" w:rsidRDefault="00C919E0">
    <w:pPr>
      <w:pStyle w:val="Footer"/>
      <w:rPr>
        <w:sz w:val="18"/>
        <w:szCs w:val="18"/>
      </w:rPr>
    </w:pPr>
    <w:r w:rsidRPr="005D76C7">
      <w:rPr>
        <w:sz w:val="18"/>
        <w:szCs w:val="18"/>
      </w:rPr>
      <w:t xml:space="preserve">Revised </w:t>
    </w:r>
    <w:r>
      <w:rPr>
        <w:sz w:val="18"/>
        <w:szCs w:val="18"/>
      </w:rPr>
      <w:t>0</w:t>
    </w:r>
    <w:r w:rsidR="008970D2">
      <w:rPr>
        <w:sz w:val="18"/>
        <w:szCs w:val="18"/>
      </w:rPr>
      <w:t>5/03</w:t>
    </w:r>
    <w:r>
      <w:rPr>
        <w:sz w:val="18"/>
        <w:szCs w:val="18"/>
      </w:rPr>
      <w:t>/201</w:t>
    </w:r>
    <w:r w:rsidR="00FE3DE7">
      <w:rPr>
        <w:sz w:val="18"/>
        <w:szCs w:val="18"/>
      </w:rPr>
      <w:t>2</w:t>
    </w:r>
  </w:p>
  <w:p w:rsidR="00C919E0" w:rsidRDefault="00C919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9E0" w:rsidRDefault="00C919E0" w:rsidP="005D76C7">
      <w:pPr>
        <w:spacing w:after="0" w:line="240" w:lineRule="auto"/>
      </w:pPr>
      <w:r>
        <w:separator/>
      </w:r>
    </w:p>
  </w:footnote>
  <w:footnote w:type="continuationSeparator" w:id="0">
    <w:p w:rsidR="00C919E0" w:rsidRDefault="00C919E0" w:rsidP="005D76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9E0" w:rsidRPr="000F5355" w:rsidRDefault="00C919E0">
    <w:pPr>
      <w:pStyle w:val="Header"/>
      <w:rPr>
        <w:b/>
        <w:sz w:val="24"/>
        <w:szCs w:val="24"/>
      </w:rPr>
    </w:pPr>
    <w:r w:rsidRPr="00760FAE">
      <w:rPr>
        <w:b/>
        <w:sz w:val="24"/>
        <w:szCs w:val="24"/>
      </w:rPr>
      <w:t>Attachment 1</w:t>
    </w:r>
  </w:p>
  <w:p w:rsidR="00C919E0" w:rsidRDefault="00C919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2522"/>
    <w:multiLevelType w:val="hybridMultilevel"/>
    <w:tmpl w:val="993873D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F1A0AEB"/>
    <w:multiLevelType w:val="hybridMultilevel"/>
    <w:tmpl w:val="66A6636E"/>
    <w:lvl w:ilvl="0" w:tplc="8A02015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9E4394"/>
    <w:multiLevelType w:val="hybridMultilevel"/>
    <w:tmpl w:val="61E067E6"/>
    <w:lvl w:ilvl="0" w:tplc="4E20A3AA">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373077DD"/>
    <w:multiLevelType w:val="hybridMultilevel"/>
    <w:tmpl w:val="B788819E"/>
    <w:lvl w:ilvl="0" w:tplc="57AAB114">
      <w:start w:val="1"/>
      <w:numFmt w:val="lowerLetter"/>
      <w:lvlText w:val="%1."/>
      <w:lvlJc w:val="left"/>
      <w:pPr>
        <w:ind w:left="540" w:hanging="360"/>
      </w:pPr>
      <w:rPr>
        <w:rFonts w:ascii="Arial" w:hAnsi="Arial" w:cs="Arial" w:hint="default"/>
        <w:sz w:val="20"/>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43857DFC"/>
    <w:multiLevelType w:val="hybridMultilevel"/>
    <w:tmpl w:val="0C9AC3A4"/>
    <w:lvl w:ilvl="0" w:tplc="FE48B47C">
      <w:start w:val="1"/>
      <w:numFmt w:val="lowerLetter"/>
      <w:lvlText w:val="%1."/>
      <w:lvlJc w:val="left"/>
      <w:pPr>
        <w:ind w:left="720" w:hanging="360"/>
      </w:pPr>
      <w:rPr>
        <w:rFonts w:hint="default"/>
        <w:i w:val="0"/>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365CB6"/>
    <w:multiLevelType w:val="hybridMultilevel"/>
    <w:tmpl w:val="F826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0D35E5"/>
    <w:multiLevelType w:val="hybridMultilevel"/>
    <w:tmpl w:val="AB02E61C"/>
    <w:lvl w:ilvl="0" w:tplc="04090019">
      <w:start w:val="1"/>
      <w:numFmt w:val="lowerLetter"/>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5CDD582E"/>
    <w:multiLevelType w:val="hybridMultilevel"/>
    <w:tmpl w:val="C27A60C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3BB5371"/>
    <w:multiLevelType w:val="hybridMultilevel"/>
    <w:tmpl w:val="5C801DAA"/>
    <w:lvl w:ilvl="0" w:tplc="0409000F">
      <w:start w:val="1"/>
      <w:numFmt w:val="decimal"/>
      <w:lvlText w:val="%1."/>
      <w:lvlJc w:val="left"/>
      <w:pPr>
        <w:tabs>
          <w:tab w:val="num" w:pos="720"/>
        </w:tabs>
        <w:ind w:left="720" w:hanging="360"/>
      </w:pPr>
      <w:rPr>
        <w:rFonts w:hint="default"/>
        <w:b w:val="0"/>
      </w:rPr>
    </w:lvl>
    <w:lvl w:ilvl="1" w:tplc="4956BCFA">
      <w:start w:val="1"/>
      <w:numFmt w:val="lowerLetter"/>
      <w:lvlText w:val="%2."/>
      <w:lvlJc w:val="left"/>
      <w:pPr>
        <w:tabs>
          <w:tab w:val="num" w:pos="1800"/>
        </w:tabs>
        <w:ind w:left="1800" w:hanging="360"/>
      </w:pPr>
      <w:rPr>
        <w:rFonts w:hint="default"/>
        <w:b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C570161"/>
    <w:multiLevelType w:val="hybridMultilevel"/>
    <w:tmpl w:val="CBAAAEEC"/>
    <w:lvl w:ilvl="0" w:tplc="04090019">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6CEE380C"/>
    <w:multiLevelType w:val="hybridMultilevel"/>
    <w:tmpl w:val="4378E278"/>
    <w:lvl w:ilvl="0" w:tplc="9DFAFA76">
      <w:start w:val="1"/>
      <w:numFmt w:val="lowerLetter"/>
      <w:lvlText w:val="%1."/>
      <w:lvlJc w:val="left"/>
      <w:pPr>
        <w:ind w:left="540" w:hanging="360"/>
      </w:pPr>
      <w:rPr>
        <w:rFonts w:ascii="Arial" w:eastAsia="Times New Roman" w:hAnsi="Arial" w:cs="Arial"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
  </w:num>
  <w:num w:numId="2">
    <w:abstractNumId w:val="10"/>
  </w:num>
  <w:num w:numId="3">
    <w:abstractNumId w:val="7"/>
  </w:num>
  <w:num w:numId="4">
    <w:abstractNumId w:val="3"/>
  </w:num>
  <w:num w:numId="5">
    <w:abstractNumId w:val="9"/>
  </w:num>
  <w:num w:numId="6">
    <w:abstractNumId w:val="4"/>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697449"/>
    <w:rsid w:val="00006519"/>
    <w:rsid w:val="00062145"/>
    <w:rsid w:val="00067B64"/>
    <w:rsid w:val="000D12C4"/>
    <w:rsid w:val="000E0A98"/>
    <w:rsid w:val="000F5355"/>
    <w:rsid w:val="00114A62"/>
    <w:rsid w:val="001A5DB3"/>
    <w:rsid w:val="00226374"/>
    <w:rsid w:val="00261786"/>
    <w:rsid w:val="0029434E"/>
    <w:rsid w:val="002B1385"/>
    <w:rsid w:val="002B5BAC"/>
    <w:rsid w:val="002C27EF"/>
    <w:rsid w:val="002E1CF3"/>
    <w:rsid w:val="00301E58"/>
    <w:rsid w:val="00314DCB"/>
    <w:rsid w:val="003217D6"/>
    <w:rsid w:val="0032197A"/>
    <w:rsid w:val="003503DF"/>
    <w:rsid w:val="003A1E47"/>
    <w:rsid w:val="003E1A8C"/>
    <w:rsid w:val="003E2F0E"/>
    <w:rsid w:val="003F084A"/>
    <w:rsid w:val="0045416D"/>
    <w:rsid w:val="00455168"/>
    <w:rsid w:val="00485B7A"/>
    <w:rsid w:val="004E2D55"/>
    <w:rsid w:val="00516E95"/>
    <w:rsid w:val="00526CC6"/>
    <w:rsid w:val="005520F0"/>
    <w:rsid w:val="00560C97"/>
    <w:rsid w:val="00573271"/>
    <w:rsid w:val="00575584"/>
    <w:rsid w:val="005974D9"/>
    <w:rsid w:val="005C40D8"/>
    <w:rsid w:val="005D4662"/>
    <w:rsid w:val="005D76C7"/>
    <w:rsid w:val="005E4631"/>
    <w:rsid w:val="005E4E43"/>
    <w:rsid w:val="005F1BC7"/>
    <w:rsid w:val="006300BE"/>
    <w:rsid w:val="00697449"/>
    <w:rsid w:val="006B1E16"/>
    <w:rsid w:val="006B7331"/>
    <w:rsid w:val="006F04FF"/>
    <w:rsid w:val="006F3C0C"/>
    <w:rsid w:val="00760FAE"/>
    <w:rsid w:val="00780E69"/>
    <w:rsid w:val="0078544F"/>
    <w:rsid w:val="00793E2B"/>
    <w:rsid w:val="007A727E"/>
    <w:rsid w:val="007D7D8B"/>
    <w:rsid w:val="00842CAD"/>
    <w:rsid w:val="00891402"/>
    <w:rsid w:val="008970D2"/>
    <w:rsid w:val="008D4E4D"/>
    <w:rsid w:val="008D6989"/>
    <w:rsid w:val="008E5557"/>
    <w:rsid w:val="008F06A4"/>
    <w:rsid w:val="008F088B"/>
    <w:rsid w:val="008F3E54"/>
    <w:rsid w:val="009208C8"/>
    <w:rsid w:val="009522D2"/>
    <w:rsid w:val="0097270E"/>
    <w:rsid w:val="009C5D5D"/>
    <w:rsid w:val="009D5087"/>
    <w:rsid w:val="009E3A93"/>
    <w:rsid w:val="009F0711"/>
    <w:rsid w:val="00A2251D"/>
    <w:rsid w:val="00A37DAB"/>
    <w:rsid w:val="00A55289"/>
    <w:rsid w:val="00AB497A"/>
    <w:rsid w:val="00B03EEE"/>
    <w:rsid w:val="00B2370E"/>
    <w:rsid w:val="00B315CA"/>
    <w:rsid w:val="00B7132B"/>
    <w:rsid w:val="00B80507"/>
    <w:rsid w:val="00BD6760"/>
    <w:rsid w:val="00BF431A"/>
    <w:rsid w:val="00C12285"/>
    <w:rsid w:val="00C33539"/>
    <w:rsid w:val="00C44866"/>
    <w:rsid w:val="00C50725"/>
    <w:rsid w:val="00C807BF"/>
    <w:rsid w:val="00C919E0"/>
    <w:rsid w:val="00C9349D"/>
    <w:rsid w:val="00CE3B93"/>
    <w:rsid w:val="00D1266C"/>
    <w:rsid w:val="00D43CF3"/>
    <w:rsid w:val="00DE5C3A"/>
    <w:rsid w:val="00E15A5E"/>
    <w:rsid w:val="00E7545F"/>
    <w:rsid w:val="00EA0A8D"/>
    <w:rsid w:val="00F17F36"/>
    <w:rsid w:val="00F34740"/>
    <w:rsid w:val="00F47BDC"/>
    <w:rsid w:val="00F741DA"/>
    <w:rsid w:val="00F77624"/>
    <w:rsid w:val="00FD58EF"/>
    <w:rsid w:val="00FE3D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449"/>
    <w:rPr>
      <w:rFonts w:ascii="Calibri" w:eastAsia="Calibri" w:hAnsi="Calibri" w:cs="Times New Roman"/>
    </w:rPr>
  </w:style>
  <w:style w:type="paragraph" w:styleId="Heading1">
    <w:name w:val="heading 1"/>
    <w:basedOn w:val="Normal"/>
    <w:next w:val="Normal"/>
    <w:link w:val="Heading1Char"/>
    <w:qFormat/>
    <w:rsid w:val="00697449"/>
    <w:pPr>
      <w:keepNext/>
      <w:spacing w:before="240" w:after="60" w:line="240" w:lineRule="auto"/>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449"/>
    <w:rPr>
      <w:rFonts w:ascii="Cambria" w:eastAsia="Times New Roman" w:hAnsi="Cambria" w:cs="Times New Roman"/>
      <w:b/>
      <w:bCs/>
      <w:kern w:val="32"/>
      <w:sz w:val="32"/>
      <w:szCs w:val="32"/>
    </w:rPr>
  </w:style>
  <w:style w:type="paragraph" w:styleId="ListParagraph">
    <w:name w:val="List Paragraph"/>
    <w:basedOn w:val="Normal"/>
    <w:uiPriority w:val="34"/>
    <w:qFormat/>
    <w:rsid w:val="00697449"/>
    <w:pPr>
      <w:ind w:left="720"/>
      <w:contextualSpacing/>
    </w:pPr>
  </w:style>
  <w:style w:type="paragraph" w:styleId="NormalWeb">
    <w:name w:val="Normal (Web)"/>
    <w:basedOn w:val="Normal"/>
    <w:uiPriority w:val="99"/>
    <w:unhideWhenUsed/>
    <w:rsid w:val="00697449"/>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rsid w:val="00697449"/>
    <w:rPr>
      <w:strike w:val="0"/>
      <w:dstrike w:val="0"/>
      <w:color w:val="5E4A87"/>
      <w:u w:val="none"/>
      <w:effect w:val="none"/>
    </w:rPr>
  </w:style>
  <w:style w:type="paragraph" w:customStyle="1" w:styleId="Default">
    <w:name w:val="Default"/>
    <w:rsid w:val="006974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974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449"/>
    <w:rPr>
      <w:rFonts w:ascii="Tahoma" w:eastAsia="Calibri" w:hAnsi="Tahoma" w:cs="Tahoma"/>
      <w:sz w:val="16"/>
      <w:szCs w:val="16"/>
    </w:rPr>
  </w:style>
  <w:style w:type="paragraph" w:styleId="Header">
    <w:name w:val="header"/>
    <w:basedOn w:val="Normal"/>
    <w:link w:val="HeaderChar"/>
    <w:uiPriority w:val="99"/>
    <w:unhideWhenUsed/>
    <w:rsid w:val="005D7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76C7"/>
    <w:rPr>
      <w:rFonts w:ascii="Calibri" w:eastAsia="Calibri" w:hAnsi="Calibri" w:cs="Times New Roman"/>
    </w:rPr>
  </w:style>
  <w:style w:type="paragraph" w:styleId="Footer">
    <w:name w:val="footer"/>
    <w:basedOn w:val="Normal"/>
    <w:link w:val="FooterChar"/>
    <w:uiPriority w:val="99"/>
    <w:unhideWhenUsed/>
    <w:rsid w:val="005D7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76C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viderservices@cms.hhs.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viderservices@cms.hh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60CAA-499A-42A3-9F64-920255666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CMS</dc:creator>
  <cp:keywords/>
  <dc:description/>
  <cp:lastModifiedBy>CMS</cp:lastModifiedBy>
  <cp:revision>7</cp:revision>
  <cp:lastPrinted>2012-04-18T21:55:00Z</cp:lastPrinted>
  <dcterms:created xsi:type="dcterms:W3CDTF">2012-05-01T19:01:00Z</dcterms:created>
  <dcterms:modified xsi:type="dcterms:W3CDTF">2012-05-03T21:08:00Z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-10220119</vt:i4>
  </property>
  <property fmtid="{D5CDD505-2E9C-101B-9397-08002B2CF9AE}" pid="3" name="_NewReviewCycle">
    <vt:lpwstr/>
  </property>
  <property fmtid="{D5CDD505-2E9C-101B-9397-08002B2CF9AE}" pid="4" name="_EmailSubject">
    <vt:lpwstr>PCSP of the Year Template</vt:lpwstr>
  </property>
  <property fmtid="{D5CDD505-2E9C-101B-9397-08002B2CF9AE}" pid="5" name="_AuthorEmail">
    <vt:lpwstr>lisandra.torresguzman@cms.hhs.gov</vt:lpwstr>
  </property>
  <property fmtid="{D5CDD505-2E9C-101B-9397-08002B2CF9AE}" pid="6" name="_AuthorEmailDisplayName">
    <vt:lpwstr>Torres Guzman, Lisandra (CMS/CMM)</vt:lpwstr>
  </property>
</Properties>
</file>