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B1B58" w14:textId="77777777"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14:paraId="28C4EE9D" w14:textId="77777777" w:rsidR="00C731B0" w:rsidRPr="00655B15" w:rsidRDefault="00C731B0" w:rsidP="00293EFA">
      <w:pPr>
        <w:autoSpaceDE w:val="0"/>
        <w:autoSpaceDN w:val="0"/>
        <w:adjustRightInd w:val="0"/>
        <w:spacing w:before="100" w:after="100"/>
        <w:ind w:left="-115"/>
        <w:rPr>
          <w:rFonts w:ascii="Arial" w:hAnsi="Arial" w:cs="Arial"/>
          <w:b/>
          <w:bCs/>
          <w:sz w:val="28"/>
          <w:szCs w:val="28"/>
        </w:rPr>
      </w:pPr>
    </w:p>
    <w:p w14:paraId="2602C964" w14:textId="77777777" w:rsidR="00C731B0" w:rsidRPr="00401D08" w:rsidRDefault="00C731B0" w:rsidP="00A03B62">
      <w:pPr>
        <w:pStyle w:val="-notes"/>
        <w:numPr>
          <w:ilvl w:val="0"/>
          <w:numId w:val="5"/>
        </w:numPr>
        <w:ind w:right="720"/>
        <w:rPr>
          <w:rFonts w:cs="Times New Roman"/>
        </w:rPr>
      </w:pPr>
      <w:r w:rsidRPr="00B600E2">
        <w:t>[</w:t>
      </w:r>
      <w:r w:rsidRPr="00B600E2">
        <w:rPr>
          <w:i/>
          <w:iCs/>
        </w:rPr>
        <w:t>Distribution Note: En</w:t>
      </w:r>
      <w:r w:rsidR="004E1A2E">
        <w:rPr>
          <w:i/>
          <w:iCs/>
        </w:rPr>
        <w:t xml:space="preserve">rollment – Plans must provide a Provider and Pharmacy </w:t>
      </w:r>
      <w:r>
        <w:rPr>
          <w:i/>
          <w:iCs/>
        </w:rPr>
        <w:t>D</w:t>
      </w:r>
      <w:r w:rsidRPr="00B600E2">
        <w:rPr>
          <w:i/>
          <w:iCs/>
        </w:rPr>
        <w:t xml:space="preserve">irectory </w:t>
      </w:r>
      <w:r w:rsidR="00F9023E">
        <w:rPr>
          <w:i/>
          <w:iCs/>
        </w:rPr>
        <w:t>or information about how t</w:t>
      </w:r>
      <w:r w:rsidR="00A57962">
        <w:rPr>
          <w:i/>
          <w:iCs/>
        </w:rPr>
        <w:t>o access or receive a Directory</w:t>
      </w:r>
      <w:r w:rsidR="00F9023E">
        <w:rPr>
          <w:i/>
          <w:iCs/>
        </w:rPr>
        <w:t xml:space="preserve"> </w:t>
      </w:r>
      <w:r w:rsidRPr="00B600E2">
        <w:rPr>
          <w:i/>
          <w:iCs/>
        </w:rPr>
        <w:t xml:space="preserve">to each member </w:t>
      </w:r>
      <w:r>
        <w:rPr>
          <w:i/>
          <w:iCs/>
        </w:rPr>
        <w:t>upon</w:t>
      </w:r>
      <w:r w:rsidRPr="00B600E2">
        <w:rPr>
          <w:i/>
          <w:iCs/>
        </w:rPr>
        <w:t xml:space="preserve"> enrollment.</w:t>
      </w:r>
      <w:r>
        <w:rPr>
          <w:i/>
          <w:iCs/>
        </w:rPr>
        <w:t xml:space="preserve"> Refer to the </w:t>
      </w:r>
      <w:r w:rsidR="00DA6D5B">
        <w:rPr>
          <w:i/>
          <w:iCs/>
        </w:rPr>
        <w:t>S</w:t>
      </w:r>
      <w:r w:rsidR="00F9023E">
        <w:rPr>
          <w:i/>
          <w:iCs/>
        </w:rPr>
        <w:t>tate</w:t>
      </w:r>
      <w:r w:rsidR="00DA6D5B">
        <w:rPr>
          <w:i/>
          <w:iCs/>
        </w:rPr>
        <w:t xml:space="preserve">’s </w:t>
      </w:r>
      <w:r w:rsidR="00F9023E">
        <w:rPr>
          <w:i/>
          <w:iCs/>
        </w:rPr>
        <w:t xml:space="preserve">specific </w:t>
      </w:r>
      <w:r>
        <w:rPr>
          <w:i/>
          <w:iCs/>
        </w:rPr>
        <w:t xml:space="preserve">Marketing </w:t>
      </w:r>
      <w:r w:rsidR="00F9023E">
        <w:rPr>
          <w:i/>
          <w:iCs/>
        </w:rPr>
        <w:t xml:space="preserve">Guidance </w:t>
      </w:r>
      <w:r>
        <w:rPr>
          <w:i/>
          <w:iCs/>
        </w:rPr>
        <w:t>for detailed instructions.</w:t>
      </w:r>
      <w:r w:rsidRPr="00B600E2">
        <w:t>]</w:t>
      </w:r>
    </w:p>
    <w:p w14:paraId="53F4B853" w14:textId="58BDACD1" w:rsidR="00401D08" w:rsidRPr="004E0629" w:rsidRDefault="00401D08" w:rsidP="004E0629">
      <w:pPr>
        <w:pStyle w:val="-notes"/>
        <w:numPr>
          <w:ilvl w:val="0"/>
          <w:numId w:val="5"/>
        </w:numPr>
        <w:ind w:right="720"/>
        <w:rPr>
          <w:rFonts w:cs="Times New Roman"/>
        </w:rPr>
      </w:pPr>
      <w:r>
        <w:rPr>
          <w:rFonts w:cs="Times New Roman"/>
        </w:rPr>
        <w:t>[</w:t>
      </w:r>
      <w:r>
        <w:rPr>
          <w:rFonts w:cs="Times New Roman"/>
          <w:i/>
        </w:rPr>
        <w:t>Plans are encouraged to make Directory content on their websites machine readable.</w:t>
      </w:r>
      <w:r w:rsidR="004E0629" w:rsidRPr="004E0629">
        <w:rPr>
          <w:i/>
        </w:rPr>
        <w:t xml:space="preserve"> </w:t>
      </w:r>
      <w:r w:rsidR="004E0629">
        <w:rPr>
          <w:i/>
        </w:rPr>
        <w:t>As described in the 2017 Final Call Letter, machine readable is defined as a format in a standard computer language (not English text) that can be read automatically by a web browser or computer system.</w:t>
      </w:r>
      <w:r w:rsidR="004E0629">
        <w:t>]</w:t>
      </w:r>
    </w:p>
    <w:p w14:paraId="6E502E6D" w14:textId="77777777" w:rsidR="00BF04BA" w:rsidRPr="00E96F85" w:rsidRDefault="00BF04BA" w:rsidP="00A03B62">
      <w:pPr>
        <w:pStyle w:val="-notes"/>
        <w:numPr>
          <w:ilvl w:val="0"/>
          <w:numId w:val="5"/>
        </w:numPr>
        <w:ind w:right="720"/>
        <w:rPr>
          <w:rFonts w:cs="Times New Roman"/>
        </w:rPr>
      </w:pPr>
      <w:r w:rsidRPr="00E96F85">
        <w:rPr>
          <w:rFonts w:cs="Times New Roman"/>
        </w:rPr>
        <w:t>[</w:t>
      </w:r>
      <w:r w:rsidRPr="00E96F85">
        <w:rPr>
          <w:rFonts w:cs="Times New Roman"/>
          <w:i/>
        </w:rPr>
        <w:t>Plans may provide subdirectories (e.g., by specialty, by county) to enrollees if the subdirectory clearly states that t</w:t>
      </w:r>
      <w:r w:rsidR="004E1A2E">
        <w:rPr>
          <w:rFonts w:cs="Times New Roman"/>
          <w:i/>
        </w:rPr>
        <w:t xml:space="preserve">he complete Directory of all of </w:t>
      </w:r>
      <w:r w:rsidRPr="00E96F85">
        <w:rPr>
          <w:rFonts w:cs="Times New Roman"/>
          <w:i/>
        </w:rPr>
        <w:t>its providers and pharmacies is available and will be provided to enrollees upon request</w:t>
      </w:r>
      <w:r w:rsidR="00A51BBE">
        <w:rPr>
          <w:rFonts w:cs="Times New Roman"/>
          <w:i/>
        </w:rPr>
        <w:t>. Subdirectories must be</w:t>
      </w:r>
      <w:r w:rsidR="00713513">
        <w:rPr>
          <w:rFonts w:cs="Times New Roman"/>
          <w:i/>
        </w:rPr>
        <w:t xml:space="preserve"> </w:t>
      </w:r>
      <w:r w:rsidR="00CA2BDD">
        <w:rPr>
          <w:rFonts w:cs="Times New Roman"/>
          <w:i/>
        </w:rPr>
        <w:t>consistent with all other requirements of</w:t>
      </w:r>
      <w:r w:rsidR="00713513">
        <w:rPr>
          <w:rFonts w:cs="Times New Roman"/>
          <w:i/>
        </w:rPr>
        <w:t xml:space="preserve"> section 60.4 of the Medicare Marketing Guid</w:t>
      </w:r>
      <w:r w:rsidR="00A57962">
        <w:rPr>
          <w:rFonts w:cs="Times New Roman"/>
          <w:i/>
        </w:rPr>
        <w:t>elines</w:t>
      </w:r>
      <w:r w:rsidR="00713513">
        <w:rPr>
          <w:rFonts w:cs="Times New Roman"/>
          <w:i/>
        </w:rPr>
        <w:t xml:space="preserve"> and section 60.4 of </w:t>
      </w:r>
      <w:r w:rsidR="00A57962">
        <w:rPr>
          <w:rFonts w:cs="Times New Roman"/>
          <w:i/>
        </w:rPr>
        <w:t>the</w:t>
      </w:r>
      <w:r w:rsidR="00713513">
        <w:rPr>
          <w:rFonts w:cs="Times New Roman"/>
          <w:i/>
        </w:rPr>
        <w:t xml:space="preserve"> State’s specific Marketing Guidance</w:t>
      </w:r>
      <w:r w:rsidRPr="00E96F85">
        <w:rPr>
          <w:rFonts w:cs="Times New Roman"/>
          <w:i/>
        </w:rPr>
        <w:t xml:space="preserve">. Plans may publish separate primary care and specialty directories if both directories are </w:t>
      </w:r>
      <w:r w:rsidR="004903C9">
        <w:rPr>
          <w:rFonts w:cs="Times New Roman"/>
          <w:i/>
        </w:rPr>
        <w:t>made available</w:t>
      </w:r>
      <w:r w:rsidR="004903C9" w:rsidRPr="00E96F85">
        <w:rPr>
          <w:rFonts w:cs="Times New Roman"/>
          <w:i/>
        </w:rPr>
        <w:t xml:space="preserve"> </w:t>
      </w:r>
      <w:r w:rsidRPr="00E96F85">
        <w:rPr>
          <w:rFonts w:cs="Times New Roman"/>
          <w:i/>
        </w:rPr>
        <w:t>to enrollees at the time of enrollment</w:t>
      </w:r>
      <w:r w:rsidRPr="00E96F85">
        <w:rPr>
          <w:rFonts w:cs="Times New Roman"/>
        </w:rPr>
        <w:t>.]</w:t>
      </w:r>
    </w:p>
    <w:p w14:paraId="1512097B" w14:textId="77777777" w:rsidR="009413CF" w:rsidRPr="00B208A4" w:rsidRDefault="009413CF" w:rsidP="00A03B62">
      <w:pPr>
        <w:pStyle w:val="-notes"/>
        <w:numPr>
          <w:ilvl w:val="0"/>
          <w:numId w:val="5"/>
        </w:numPr>
        <w:ind w:right="720"/>
        <w:rPr>
          <w:rFonts w:cs="Times New Roman"/>
        </w:rPr>
      </w:pPr>
      <w:r w:rsidRPr="00B208A4">
        <w:rPr>
          <w:rFonts w:cs="Times New Roman"/>
        </w:rPr>
        <w:t>[</w:t>
      </w:r>
      <w:r w:rsidR="00E675B8">
        <w:rPr>
          <w:rFonts w:cs="Times New Roman"/>
          <w:i/>
        </w:rPr>
        <w:t>Plans may add a Table of C</w:t>
      </w:r>
      <w:r w:rsidRPr="00B208A4">
        <w:rPr>
          <w:rFonts w:cs="Times New Roman"/>
          <w:i/>
        </w:rPr>
        <w:t>ontents at the beginning of the Directory.</w:t>
      </w:r>
      <w:r w:rsidRPr="00B208A4">
        <w:rPr>
          <w:rFonts w:cs="Times New Roman"/>
        </w:rPr>
        <w:t>]</w:t>
      </w:r>
    </w:p>
    <w:p w14:paraId="70026D27" w14:textId="77777777" w:rsidR="00A03B62" w:rsidRPr="00E24A29" w:rsidRDefault="00A03B62" w:rsidP="00A03B62">
      <w:pPr>
        <w:pStyle w:val="Tablebullets1"/>
        <w:numPr>
          <w:ilvl w:val="0"/>
          <w:numId w:val="5"/>
        </w:numPr>
        <w:ind w:right="720"/>
        <w:rPr>
          <w:rStyle w:val="PlanInstructions"/>
        </w:rPr>
      </w:pPr>
      <w:r w:rsidRPr="007F0183">
        <w:rPr>
          <w:rStyle w:val="PlanInstructions"/>
          <w:i w:val="0"/>
        </w:rPr>
        <w:t>[</w:t>
      </w:r>
      <w:r>
        <w:rPr>
          <w:rStyle w:val="PlanInstructions"/>
        </w:rPr>
        <w:t>Plans may add a cover page to the Directory. Plans may include the marketing ID only on the cover page.</w:t>
      </w:r>
      <w:r w:rsidRPr="007F0183">
        <w:rPr>
          <w:rStyle w:val="PlanInstructions"/>
          <w:i w:val="0"/>
        </w:rPr>
        <w:t>]</w:t>
      </w:r>
    </w:p>
    <w:p w14:paraId="28225739" w14:textId="77777777" w:rsidR="00E24A29" w:rsidRPr="00E24A29" w:rsidRDefault="00E24A29" w:rsidP="005841E7">
      <w:pPr>
        <w:pStyle w:val="-notes"/>
        <w:numPr>
          <w:ilvl w:val="0"/>
          <w:numId w:val="5"/>
        </w:numPr>
        <w:ind w:right="720"/>
        <w:rPr>
          <w:rStyle w:val="PlanInstructions"/>
          <w:rFonts w:cs="Times New Roman"/>
          <w:i w:val="0"/>
          <w:szCs w:val="24"/>
        </w:rPr>
      </w:pPr>
      <w:r w:rsidRPr="007F0183">
        <w:rPr>
          <w:rStyle w:val="PlanInstructions"/>
          <w:i w:val="0"/>
        </w:rPr>
        <w:t>[</w:t>
      </w:r>
      <w:r w:rsidRPr="007C5B3D">
        <w:rPr>
          <w:rStyle w:val="PlanInstructions"/>
        </w:rPr>
        <w:t>Plans should replace references to “Medicaid” with “MassHealth.”</w:t>
      </w:r>
      <w:r w:rsidRPr="007F0183">
        <w:rPr>
          <w:rStyle w:val="PlanInstructions"/>
          <w:i w:val="0"/>
        </w:rPr>
        <w:t>]</w:t>
      </w:r>
    </w:p>
    <w:p w14:paraId="4878E878" w14:textId="77777777" w:rsidR="00C731B0" w:rsidRDefault="00C731B0" w:rsidP="00A03B62">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rsidR="00A03B62">
        <w:rPr>
          <w:i/>
          <w:iCs/>
        </w:rPr>
        <w:t xml:space="preserve"> </w:t>
      </w:r>
      <w:r w:rsidR="00A03B62" w:rsidRPr="00A03B62">
        <w:rPr>
          <w:i/>
          <w:iCs/>
        </w:rPr>
        <w:t>If plans do not use the term “Care Coordinator,” plans should replace it with the term the plan uses</w:t>
      </w:r>
      <w:r w:rsidR="00A03B62">
        <w:rPr>
          <w:i/>
          <w:iCs/>
        </w:rPr>
        <w:t>.</w:t>
      </w:r>
      <w:r>
        <w:t>]</w:t>
      </w:r>
    </w:p>
    <w:p w14:paraId="2DF8B8E0" w14:textId="6EA59C39" w:rsidR="004E0629" w:rsidRPr="004E0629" w:rsidRDefault="004E0629" w:rsidP="004E0629">
      <w:pPr>
        <w:numPr>
          <w:ilvl w:val="0"/>
          <w:numId w:val="5"/>
        </w:numPr>
        <w:rPr>
          <w:rFonts w:ascii="Arial" w:hAnsi="Arial" w:cs="Arial"/>
          <w:color w:val="548DD4"/>
          <w:sz w:val="22"/>
          <w:szCs w:val="22"/>
        </w:rPr>
      </w:pPr>
      <w:r w:rsidRPr="004E0629">
        <w:rPr>
          <w:rFonts w:ascii="Arial" w:hAnsi="Arial" w:cs="Arial"/>
          <w:color w:val="548DD4"/>
          <w:sz w:val="22"/>
          <w:szCs w:val="22"/>
        </w:rPr>
        <w:t>[</w:t>
      </w:r>
      <w:r w:rsidRPr="004E0629">
        <w:rPr>
          <w:rFonts w:ascii="Arial" w:hAnsi="Arial" w:cs="Arial"/>
          <w:i/>
          <w:color w:val="548DD4"/>
          <w:sz w:val="22"/>
          <w:szCs w:val="22"/>
        </w:rPr>
        <w:t>Where the template instructs inclusion of a phone number, plans must ensure it is a toll-free number and include a toll-free TTY/TDD number and days and hours of operation</w:t>
      </w:r>
      <w:r w:rsidRPr="004E0629">
        <w:rPr>
          <w:rFonts w:ascii="Arial" w:hAnsi="Arial" w:cs="Arial"/>
          <w:color w:val="548DD4"/>
          <w:sz w:val="22"/>
          <w:szCs w:val="22"/>
        </w:rPr>
        <w:t xml:space="preserve">.]  </w:t>
      </w:r>
    </w:p>
    <w:p w14:paraId="617B175D" w14:textId="77777777" w:rsidR="00C731B0" w:rsidRDefault="00C731B0" w:rsidP="00A03B62">
      <w:pPr>
        <w:pStyle w:val="-notes"/>
        <w:numPr>
          <w:ilvl w:val="0"/>
          <w:numId w:val="5"/>
        </w:numPr>
        <w:ind w:right="720"/>
      </w:pPr>
      <w:r>
        <w:t>[</w:t>
      </w:r>
      <w:r>
        <w:rPr>
          <w:i/>
          <w:iCs/>
        </w:rPr>
        <w:t>Plans should note that the EOC is referre</w:t>
      </w:r>
      <w:r w:rsidR="003C47AA">
        <w:rPr>
          <w:i/>
          <w:iCs/>
        </w:rPr>
        <w:t xml:space="preserve">d to as the “Member Handbook.” </w:t>
      </w:r>
      <w:r>
        <w:rPr>
          <w:i/>
          <w:iCs/>
        </w:rPr>
        <w:t>If plans do not use the term “Member Handbook,</w:t>
      </w:r>
      <w:r w:rsidR="00E675B8">
        <w:rPr>
          <w:i/>
          <w:iCs/>
        </w:rPr>
        <w:t xml:space="preserve">” plans should replace it with </w:t>
      </w:r>
      <w:r>
        <w:rPr>
          <w:i/>
          <w:iCs/>
        </w:rPr>
        <w:t>the term the plan uses.</w:t>
      </w:r>
      <w:r>
        <w:t>]</w:t>
      </w:r>
    </w:p>
    <w:p w14:paraId="4A3C2779" w14:textId="77777777" w:rsidR="00401D08" w:rsidRDefault="00401D08" w:rsidP="00A03B62">
      <w:pPr>
        <w:pStyle w:val="-notes"/>
        <w:numPr>
          <w:ilvl w:val="0"/>
          <w:numId w:val="5"/>
        </w:numPr>
        <w:ind w:right="720"/>
      </w:pPr>
      <w:r>
        <w:t>[</w:t>
      </w:r>
      <w:r>
        <w:rPr>
          <w:i/>
        </w:rPr>
        <w:t>Plans that assign members to medical groups must include language as indicated in plan instructions throughout the Directory. If plans use a different term, they should replace “medical group” with the term they use.</w:t>
      </w:r>
      <w:r>
        <w:t>]</w:t>
      </w:r>
    </w:p>
    <w:p w14:paraId="00C31AE3" w14:textId="77777777" w:rsidR="00C731B0" w:rsidRDefault="00C731B0" w:rsidP="00A03B62">
      <w:pPr>
        <w:pStyle w:val="-notes"/>
        <w:numPr>
          <w:ilvl w:val="0"/>
          <w:numId w:val="5"/>
        </w:numPr>
        <w:ind w:right="720"/>
        <w:rPr>
          <w:rFonts w:cs="Times New Roman"/>
        </w:rPr>
      </w:pPr>
      <w:r>
        <w:t>[</w:t>
      </w:r>
      <w:r>
        <w:rPr>
          <w:i/>
          <w:iCs/>
        </w:rPr>
        <w:t xml:space="preserve">Plans should indicate that the Directory includes providers of both Medicare and </w:t>
      </w:r>
      <w:r w:rsidR="00304713">
        <w:rPr>
          <w:i/>
          <w:iCs/>
        </w:rPr>
        <w:t>MassHealth</w:t>
      </w:r>
      <w:r>
        <w:rPr>
          <w:i/>
          <w:iCs/>
        </w:rPr>
        <w:t xml:space="preserve"> services.</w:t>
      </w:r>
      <w:r>
        <w:t>]</w:t>
      </w:r>
    </w:p>
    <w:p w14:paraId="57EB2658" w14:textId="36D98852" w:rsidR="00C731B0" w:rsidRPr="00A03B62" w:rsidRDefault="00C731B0" w:rsidP="00A03B62">
      <w:pPr>
        <w:pStyle w:val="-notes"/>
        <w:numPr>
          <w:ilvl w:val="0"/>
          <w:numId w:val="5"/>
        </w:numPr>
        <w:ind w:right="720"/>
        <w:rPr>
          <w:rFonts w:cs="Times New Roman"/>
        </w:rPr>
      </w:pPr>
      <w:r>
        <w:lastRenderedPageBreak/>
        <w:t>[</w:t>
      </w:r>
      <w:r>
        <w:rPr>
          <w:i/>
          <w:iCs/>
        </w:rPr>
        <w:t>Plans may place a QR code on materials to</w:t>
      </w:r>
      <w:r w:rsidR="00D40C6E">
        <w:rPr>
          <w:i/>
          <w:iCs/>
        </w:rPr>
        <w:t xml:space="preserve"> provide an option for members </w:t>
      </w:r>
      <w:r>
        <w:rPr>
          <w:i/>
          <w:iCs/>
        </w:rPr>
        <w:t>to go online.</w:t>
      </w:r>
      <w:r>
        <w:t>]</w:t>
      </w:r>
    </w:p>
    <w:p w14:paraId="732ADA6E" w14:textId="77777777" w:rsidR="00A03B62" w:rsidRPr="003F1D40" w:rsidRDefault="00A03B62" w:rsidP="00A03B62">
      <w:pPr>
        <w:pStyle w:val="Tablebullets1"/>
        <w:numPr>
          <w:ilvl w:val="0"/>
          <w:numId w:val="5"/>
        </w:numPr>
        <w:ind w:right="720"/>
        <w:rPr>
          <w:i/>
          <w:color w:val="548DD4"/>
        </w:rPr>
      </w:pPr>
      <w:r w:rsidRPr="007F0183">
        <w:rPr>
          <w:rStyle w:val="PlanInstructions"/>
          <w:i w:val="0"/>
        </w:rPr>
        <w:t>[</w:t>
      </w:r>
      <w:r w:rsidRPr="007C5B3D">
        <w:rPr>
          <w:rStyle w:val="PlanInstructions"/>
        </w:rPr>
        <w:t>The footer should appear on every other page in the introduction. Plans have the option of deleting the footer following the introduction (e.g., the footer is not necessary in the list of providers)</w:t>
      </w:r>
      <w:r>
        <w:rPr>
          <w:rStyle w:val="PlanInstructions"/>
        </w:rPr>
        <w:t>.</w:t>
      </w:r>
      <w:r w:rsidRPr="007F0183">
        <w:rPr>
          <w:rStyle w:val="PlanInstructions"/>
          <w:i w:val="0"/>
        </w:rPr>
        <w:t>]</w:t>
      </w:r>
    </w:p>
    <w:p w14:paraId="4E0A98CF" w14:textId="77777777" w:rsidR="00C731B0" w:rsidRDefault="00C731B0" w:rsidP="00971A75">
      <w:pPr>
        <w:pStyle w:val="-Directorytitle"/>
        <w:pageBreakBefore/>
        <w:spacing w:before="0"/>
        <w:rPr>
          <w:b w:val="0"/>
          <w:bCs w:val="0"/>
        </w:rPr>
      </w:pPr>
      <w:r>
        <w:lastRenderedPageBreak/>
        <w:t xml:space="preserve">&lt;Plan Name&gt; </w:t>
      </w:r>
      <w:r w:rsidRPr="00734CD0">
        <w:rPr>
          <w:b w:val="0"/>
          <w:bCs w:val="0"/>
        </w:rPr>
        <w:t xml:space="preserve">| </w:t>
      </w:r>
      <w:r w:rsidR="00532997">
        <w:rPr>
          <w:rFonts w:cs="Arial"/>
        </w:rPr>
        <w:t>&lt;year&gt;</w:t>
      </w:r>
      <w:r w:rsidRPr="00734CD0">
        <w:rPr>
          <w:b w:val="0"/>
          <w:bCs w:val="0"/>
        </w:rPr>
        <w:t xml:space="preserve"> Provider and Pharmacy Directory</w:t>
      </w:r>
    </w:p>
    <w:p w14:paraId="079517F1" w14:textId="77777777" w:rsidR="005B13CC" w:rsidRDefault="00C731B0" w:rsidP="005B13CC">
      <w:pPr>
        <w:pStyle w:val="-maintext"/>
        <w:numPr>
          <w:ilvl w:val="0"/>
          <w:numId w:val="8"/>
        </w:numPr>
      </w:pPr>
      <w:r>
        <w:t>&lt;P</w:t>
      </w:r>
      <w:r w:rsidRPr="00A4021B">
        <w:t>lan’s legal or marketing name</w:t>
      </w:r>
      <w:r>
        <w:t xml:space="preserve">&gt; </w:t>
      </w:r>
      <w:r w:rsidR="005B13CC" w:rsidRPr="005B13CC">
        <w:t xml:space="preserve">is a health plan </w:t>
      </w:r>
      <w:r w:rsidR="005B13CC">
        <w:t>that contracts with</w:t>
      </w:r>
      <w:r w:rsidR="005B13CC" w:rsidRPr="005B13CC">
        <w:t xml:space="preserve"> both Medicare and </w:t>
      </w:r>
      <w:r w:rsidR="00A03B62">
        <w:t>MassHealth</w:t>
      </w:r>
      <w:r w:rsidR="005B13CC" w:rsidRPr="005B13CC">
        <w:t xml:space="preserve"> to provide benefits of both programs to enrollees. </w:t>
      </w:r>
      <w:r w:rsidRPr="008612EC">
        <w:t xml:space="preserve"> </w:t>
      </w:r>
    </w:p>
    <w:p w14:paraId="7DC42AC0" w14:textId="77777777" w:rsidR="00C731B0" w:rsidRPr="00A772CF" w:rsidRDefault="00C05406" w:rsidP="00A772CF">
      <w:pPr>
        <w:pStyle w:val="-maintext"/>
        <w:numPr>
          <w:ilvl w:val="0"/>
          <w:numId w:val="21"/>
        </w:numPr>
      </w:pPr>
      <w:r>
        <w:t xml:space="preserve">The </w:t>
      </w:r>
      <w:r w:rsidR="00C731B0">
        <w:t xml:space="preserve">List of Covered Drugs </w:t>
      </w:r>
      <w:r w:rsidR="00067C20" w:rsidRPr="00AF5591">
        <w:t>and</w:t>
      </w:r>
      <w:r w:rsidRPr="00C05406">
        <w:t>/or</w:t>
      </w:r>
      <w:r w:rsidR="00067C20" w:rsidRPr="008612EC">
        <w:t xml:space="preserve"> </w:t>
      </w:r>
      <w:r w:rsidR="00C731B0" w:rsidRPr="008612EC">
        <w:t>pharmacy and provider network</w:t>
      </w:r>
      <w:r w:rsidR="00C731B0">
        <w:t>s</w:t>
      </w:r>
      <w:r w:rsidR="00C731B0" w:rsidRPr="008612EC">
        <w:t xml:space="preserve"> may change </w:t>
      </w:r>
      <w:r w:rsidR="006242C9">
        <w:t>throughout the year</w:t>
      </w:r>
      <w:r>
        <w:t xml:space="preserve">. </w:t>
      </w:r>
      <w:r w:rsidR="00A772CF" w:rsidRPr="00A772CF">
        <w:t>We will send you a notice before we make a change that affects you.</w:t>
      </w:r>
    </w:p>
    <w:p w14:paraId="69A8FC69" w14:textId="4D4B3816" w:rsidR="00C05406" w:rsidRPr="00AF5591" w:rsidRDefault="00436395" w:rsidP="00AF5591">
      <w:pPr>
        <w:numPr>
          <w:ilvl w:val="0"/>
          <w:numId w:val="8"/>
        </w:numPr>
        <w:rPr>
          <w:rFonts w:ascii="Arial" w:hAnsi="Arial"/>
          <w:sz w:val="22"/>
        </w:rPr>
      </w:pPr>
      <w:r>
        <w:rPr>
          <w:rFonts w:ascii="Arial" w:hAnsi="Arial"/>
          <w:sz w:val="22"/>
          <w:szCs w:val="22"/>
        </w:rPr>
        <w:t xml:space="preserve">Benefits </w:t>
      </w:r>
      <w:r w:rsidRPr="00436395">
        <w:rPr>
          <w:rFonts w:ascii="Arial" w:hAnsi="Arial"/>
          <w:color w:val="548DD4"/>
          <w:sz w:val="22"/>
          <w:szCs w:val="22"/>
        </w:rPr>
        <w:t xml:space="preserve">[and/or copays] </w:t>
      </w:r>
      <w:r w:rsidRPr="00436395">
        <w:rPr>
          <w:rFonts w:ascii="Arial" w:hAnsi="Arial"/>
          <w:sz w:val="22"/>
          <w:szCs w:val="22"/>
        </w:rPr>
        <w:t>may ch</w:t>
      </w:r>
      <w:r>
        <w:rPr>
          <w:rFonts w:ascii="Arial" w:hAnsi="Arial"/>
          <w:sz w:val="22"/>
          <w:szCs w:val="22"/>
        </w:rPr>
        <w:t>ange</w:t>
      </w:r>
      <w:r w:rsidRPr="00AF5591">
        <w:rPr>
          <w:rFonts w:ascii="Arial" w:hAnsi="Arial"/>
          <w:sz w:val="22"/>
        </w:rPr>
        <w:t xml:space="preserve"> on January 1 of each year.</w:t>
      </w:r>
      <w:r w:rsidRPr="00436395">
        <w:rPr>
          <w:rFonts w:ascii="Arial" w:hAnsi="Arial"/>
          <w:sz w:val="22"/>
          <w:szCs w:val="22"/>
        </w:rPr>
        <w:t xml:space="preserve"> </w:t>
      </w:r>
    </w:p>
    <w:p w14:paraId="12E8414F" w14:textId="77777777" w:rsidR="002E3933" w:rsidRPr="001C3282" w:rsidRDefault="00C731B0" w:rsidP="001C3282">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731E1C28" w14:textId="77777777" w:rsidR="001C3282" w:rsidRPr="001C3282" w:rsidRDefault="003C47AA" w:rsidP="001C3282">
      <w:pPr>
        <w:pStyle w:val="-maintext"/>
        <w:numPr>
          <w:ilvl w:val="0"/>
          <w:numId w:val="8"/>
        </w:numPr>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p>
    <w:p w14:paraId="4491BA5A" w14:textId="63DD27CC" w:rsidR="000F00C7" w:rsidRPr="00D73F90" w:rsidRDefault="000F00C7" w:rsidP="00A03B62">
      <w:pPr>
        <w:pStyle w:val="-maintext"/>
        <w:numPr>
          <w:ilvl w:val="0"/>
          <w:numId w:val="8"/>
        </w:numPr>
      </w:pPr>
      <w:r>
        <w:rPr>
          <w:color w:val="000000"/>
        </w:rPr>
        <w:t xml:space="preserve">You can </w:t>
      </w:r>
      <w:r w:rsidRPr="00C14593">
        <w:rPr>
          <w:color w:val="000000"/>
        </w:rPr>
        <w:t xml:space="preserve">get this </w:t>
      </w:r>
      <w:r w:rsidR="00D73F90">
        <w:rPr>
          <w:color w:val="000000"/>
        </w:rPr>
        <w:t>information</w:t>
      </w:r>
      <w:r w:rsidR="00A03B62">
        <w:rPr>
          <w:color w:val="000000"/>
        </w:rPr>
        <w:t xml:space="preserve"> </w:t>
      </w:r>
      <w:r w:rsidR="00401D08">
        <w:rPr>
          <w:color w:val="000000"/>
        </w:rPr>
        <w:t xml:space="preserve">for free </w:t>
      </w:r>
      <w:r w:rsidR="00A03B62">
        <w:rPr>
          <w:color w:val="000000"/>
        </w:rPr>
        <w:t xml:space="preserve">in Spanish </w:t>
      </w:r>
      <w:r w:rsidR="00A03B62" w:rsidRPr="00A03B62">
        <w:rPr>
          <w:color w:val="000000"/>
        </w:rPr>
        <w:t>or speak with someone about this information in other languages for free</w:t>
      </w:r>
      <w:r w:rsidRPr="00C14593">
        <w:rPr>
          <w:color w:val="000000"/>
        </w:rPr>
        <w:t>.</w:t>
      </w:r>
      <w:r>
        <w:rPr>
          <w:color w:val="000000"/>
        </w:rPr>
        <w:t xml:space="preserve"> Call &lt;toll-free </w:t>
      </w:r>
      <w:r w:rsidR="00821711" w:rsidRPr="00D73F90">
        <w:t xml:space="preserve">phone and TTY/TDD </w:t>
      </w:r>
      <w:r>
        <w:rPr>
          <w:color w:val="000000"/>
        </w:rPr>
        <w:t>number</w:t>
      </w:r>
      <w:r w:rsidR="00821711">
        <w:rPr>
          <w:color w:val="000000"/>
        </w:rPr>
        <w:t>s</w:t>
      </w:r>
      <w:r>
        <w:rPr>
          <w:color w:val="000000"/>
        </w:rPr>
        <w:t>&gt;</w:t>
      </w:r>
      <w:r w:rsidR="00821711">
        <w:rPr>
          <w:color w:val="000000"/>
        </w:rPr>
        <w:t>, &lt;days and hours of operation&gt;</w:t>
      </w:r>
      <w:r>
        <w:rPr>
          <w:color w:val="000000"/>
        </w:rPr>
        <w:t>. The call is free.</w:t>
      </w:r>
      <w:r w:rsidRPr="00C14593">
        <w:rPr>
          <w:color w:val="000000"/>
        </w:rPr>
        <w:t xml:space="preserve"> </w:t>
      </w:r>
      <w:r w:rsidRPr="00C14593">
        <w:rPr>
          <w:color w:val="548DD4"/>
        </w:rPr>
        <w:t>[</w:t>
      </w:r>
      <w:r w:rsidRPr="00C14593">
        <w:rPr>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color w:val="548DD4"/>
        </w:rPr>
        <w:t>]</w:t>
      </w:r>
    </w:p>
    <w:p w14:paraId="62876065" w14:textId="66BB8E2E" w:rsidR="00D73F90" w:rsidRPr="001C670C" w:rsidRDefault="00D73F90" w:rsidP="00D73F90">
      <w:pPr>
        <w:numPr>
          <w:ilvl w:val="0"/>
          <w:numId w:val="8"/>
        </w:numPr>
        <w:spacing w:before="0" w:after="200"/>
        <w:rPr>
          <w:rFonts w:ascii="Arial" w:hAnsi="Arial" w:cs="Arial"/>
          <w:sz w:val="22"/>
          <w:szCs w:val="22"/>
        </w:rPr>
      </w:pPr>
      <w:r w:rsidRPr="000F00C7">
        <w:rPr>
          <w:rFonts w:ascii="Arial" w:hAnsi="Arial" w:cs="Arial"/>
          <w:color w:val="000000"/>
          <w:sz w:val="22"/>
          <w:szCs w:val="22"/>
        </w:rPr>
        <w:t xml:space="preserve">You can </w:t>
      </w:r>
      <w:r>
        <w:rPr>
          <w:rFonts w:ascii="Arial" w:hAnsi="Arial" w:cs="Arial"/>
          <w:color w:val="000000"/>
          <w:sz w:val="22"/>
          <w:szCs w:val="22"/>
        </w:rPr>
        <w:t>get</w:t>
      </w:r>
      <w:r w:rsidRPr="000F00C7">
        <w:rPr>
          <w:rFonts w:ascii="Arial" w:hAnsi="Arial" w:cs="Arial"/>
          <w:color w:val="000000"/>
          <w:sz w:val="22"/>
          <w:szCs w:val="22"/>
        </w:rPr>
        <w:t xml:space="preserve"> this information </w:t>
      </w:r>
      <w:r>
        <w:rPr>
          <w:rFonts w:ascii="Arial" w:hAnsi="Arial" w:cs="Arial"/>
          <w:color w:val="000000"/>
          <w:sz w:val="22"/>
          <w:szCs w:val="22"/>
        </w:rPr>
        <w:t xml:space="preserve">for free </w:t>
      </w:r>
      <w:r w:rsidRPr="000F00C7">
        <w:rPr>
          <w:rFonts w:ascii="Arial" w:hAnsi="Arial" w:cs="Arial"/>
          <w:color w:val="000000"/>
          <w:sz w:val="22"/>
          <w:szCs w:val="22"/>
        </w:rPr>
        <w:t xml:space="preserve">in other formats, such as </w:t>
      </w:r>
      <w:r>
        <w:rPr>
          <w:rFonts w:ascii="Arial" w:hAnsi="Arial" w:cs="Arial"/>
          <w:color w:val="000000"/>
          <w:sz w:val="22"/>
          <w:szCs w:val="22"/>
        </w:rPr>
        <w:t>large print, b</w:t>
      </w:r>
      <w:r w:rsidRPr="000F00C7">
        <w:rPr>
          <w:rFonts w:ascii="Arial" w:hAnsi="Arial" w:cs="Arial"/>
          <w:color w:val="000000"/>
          <w:sz w:val="22"/>
          <w:szCs w:val="22"/>
        </w:rPr>
        <w:t>raille</w:t>
      </w:r>
      <w:r>
        <w:rPr>
          <w:rFonts w:ascii="Arial" w:hAnsi="Arial" w:cs="Arial"/>
          <w:color w:val="000000"/>
          <w:sz w:val="22"/>
          <w:szCs w:val="22"/>
        </w:rPr>
        <w:t>,</w:t>
      </w:r>
      <w:r w:rsidRPr="000F00C7">
        <w:rPr>
          <w:rFonts w:ascii="Arial" w:hAnsi="Arial" w:cs="Arial"/>
          <w:color w:val="000000"/>
          <w:sz w:val="22"/>
          <w:szCs w:val="22"/>
        </w:rPr>
        <w:t xml:space="preserve"> or </w:t>
      </w:r>
      <w:r>
        <w:rPr>
          <w:rFonts w:ascii="Arial" w:hAnsi="Arial" w:cs="Arial"/>
          <w:color w:val="000000"/>
          <w:sz w:val="22"/>
          <w:szCs w:val="22"/>
        </w:rPr>
        <w:t>audio</w:t>
      </w:r>
      <w:r w:rsidRPr="000F00C7">
        <w:rPr>
          <w:rFonts w:ascii="Arial" w:hAnsi="Arial" w:cs="Arial"/>
          <w:color w:val="000000"/>
          <w:sz w:val="22"/>
          <w:szCs w:val="22"/>
        </w:rPr>
        <w:t xml:space="preserve">. </w:t>
      </w:r>
      <w:r w:rsidRPr="001C670C">
        <w:rPr>
          <w:rFonts w:ascii="Arial" w:hAnsi="Arial" w:cs="Arial"/>
          <w:sz w:val="22"/>
          <w:szCs w:val="22"/>
        </w:rPr>
        <w:t xml:space="preserve">Call </w:t>
      </w:r>
      <w:r w:rsidR="00D40C6E" w:rsidRPr="00D40C6E">
        <w:rPr>
          <w:rStyle w:val="PlanInstructions"/>
          <w:rFonts w:cs="Arial"/>
          <w:i w:val="0"/>
          <w:color w:val="auto"/>
          <w:szCs w:val="22"/>
        </w:rPr>
        <w:t xml:space="preserve">&lt;toll-free </w:t>
      </w:r>
      <w:r w:rsidRPr="00D40C6E">
        <w:rPr>
          <w:rStyle w:val="PlanInstructions"/>
          <w:rFonts w:cs="Arial"/>
          <w:i w:val="0"/>
          <w:color w:val="auto"/>
          <w:szCs w:val="22"/>
        </w:rPr>
        <w:t>phone and TTY/TDD numbers</w:t>
      </w:r>
      <w:r w:rsidR="00D40C6E">
        <w:rPr>
          <w:rStyle w:val="PlanInstructions"/>
          <w:rFonts w:cs="Arial"/>
          <w:i w:val="0"/>
          <w:color w:val="auto"/>
          <w:szCs w:val="22"/>
        </w:rPr>
        <w:t>&gt;, &lt;</w:t>
      </w:r>
      <w:r w:rsidRPr="00D40C6E">
        <w:rPr>
          <w:rStyle w:val="PlanInstructions"/>
          <w:rFonts w:cs="Arial"/>
          <w:i w:val="0"/>
          <w:color w:val="auto"/>
          <w:szCs w:val="22"/>
        </w:rPr>
        <w:t>days and hours of operation</w:t>
      </w:r>
      <w:r w:rsidR="00D40C6E" w:rsidRPr="00D40C6E">
        <w:rPr>
          <w:rStyle w:val="PlanInstructions"/>
          <w:rFonts w:cs="Arial"/>
          <w:i w:val="0"/>
          <w:color w:val="auto"/>
          <w:szCs w:val="22"/>
        </w:rPr>
        <w:t>&gt;</w:t>
      </w:r>
      <w:r w:rsidRPr="00D40C6E">
        <w:rPr>
          <w:rFonts w:ascii="Arial" w:hAnsi="Arial" w:cs="Arial"/>
          <w:i/>
          <w:sz w:val="22"/>
          <w:szCs w:val="22"/>
        </w:rPr>
        <w:t>.</w:t>
      </w:r>
      <w:r w:rsidRPr="00D40C6E">
        <w:rPr>
          <w:rFonts w:ascii="Arial" w:hAnsi="Arial" w:cs="Arial"/>
          <w:sz w:val="22"/>
          <w:szCs w:val="22"/>
        </w:rPr>
        <w:t> </w:t>
      </w:r>
      <w:r w:rsidRPr="001C670C">
        <w:rPr>
          <w:rFonts w:ascii="Arial" w:hAnsi="Arial" w:cs="Arial"/>
          <w:color w:val="000000"/>
          <w:sz w:val="22"/>
          <w:szCs w:val="22"/>
        </w:rPr>
        <w:t>The call is free.</w:t>
      </w:r>
    </w:p>
    <w:p w14:paraId="20EFA88D" w14:textId="5E7508F8" w:rsidR="00D73F90" w:rsidRPr="00D40C6E" w:rsidRDefault="00D73F90" w:rsidP="00D73F90">
      <w:pPr>
        <w:numPr>
          <w:ilvl w:val="0"/>
          <w:numId w:val="8"/>
        </w:numPr>
        <w:rPr>
          <w:rFonts w:ascii="Arial" w:hAnsi="Arial" w:cs="Arial"/>
          <w:color w:val="548DD4"/>
          <w:sz w:val="22"/>
          <w:szCs w:val="22"/>
        </w:rPr>
      </w:pPr>
      <w:r w:rsidRPr="00D40C6E">
        <w:rPr>
          <w:rFonts w:ascii="Arial" w:hAnsi="Arial" w:cs="Arial"/>
          <w:color w:val="548DD4"/>
          <w:sz w:val="22"/>
          <w:szCs w:val="22"/>
        </w:rPr>
        <w:t>[</w:t>
      </w:r>
      <w:r w:rsidRPr="00D40C6E">
        <w:rPr>
          <w:rFonts w:ascii="Arial" w:hAnsi="Arial" w:cs="Arial"/>
          <w:i/>
          <w:color w:val="548DD4"/>
          <w:sz w:val="22"/>
          <w:szCs w:val="22"/>
        </w:rPr>
        <w:t>Plans must also describe how members can make a standing request to get materials, now and in the future, in a language other than English or in an alternate format</w:t>
      </w:r>
      <w:r w:rsidRPr="00D40C6E">
        <w:rPr>
          <w:rFonts w:ascii="Arial" w:hAnsi="Arial" w:cs="Arial"/>
          <w:color w:val="548DD4"/>
          <w:sz w:val="22"/>
          <w:szCs w:val="22"/>
        </w:rPr>
        <w:t xml:space="preserve">.]   </w:t>
      </w:r>
    </w:p>
    <w:p w14:paraId="25A6F98C" w14:textId="77777777" w:rsidR="00C731B0" w:rsidRPr="004B75AB" w:rsidRDefault="00C731B0" w:rsidP="00DE2B43">
      <w:pPr>
        <w:pStyle w:val="-maintext"/>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11C02416" w14:textId="77777777" w:rsidR="00C731B0" w:rsidRPr="00B21EB3" w:rsidRDefault="00C731B0" w:rsidP="00DE2B43">
      <w:pPr>
        <w:pStyle w:val="-maintextbulletslast"/>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13352AA0" w14:textId="77777777" w:rsidR="00C731B0" w:rsidRPr="00CA3AD5" w:rsidRDefault="00C731B0" w:rsidP="00DE2B43">
      <w:pPr>
        <w:pStyle w:val="-maintextbulletslast"/>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79B0EC4D" w14:textId="36D84EA7" w:rsidR="00C731B0" w:rsidRPr="008612EC" w:rsidRDefault="00C731B0" w:rsidP="006E4248">
      <w:pPr>
        <w:pStyle w:val="arrowtext"/>
        <w:numPr>
          <w:ilvl w:val="0"/>
          <w:numId w:val="16"/>
        </w:numPr>
        <w:ind w:left="36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 xml:space="preserve">&lt;toll-free </w:t>
      </w:r>
      <w:r w:rsidR="00D40C6E">
        <w:t xml:space="preserve">phone and TTY/TDD </w:t>
      </w:r>
      <w:r>
        <w:t>number</w:t>
      </w:r>
      <w:r w:rsidR="00D40C6E">
        <w:t>s</w:t>
      </w:r>
      <w:r>
        <w:t>&gt;</w:t>
      </w:r>
      <w:r w:rsidRPr="008612EC">
        <w:t xml:space="preserve">, </w:t>
      </w:r>
      <w:r>
        <w:lastRenderedPageBreak/>
        <w:t>&lt;</w:t>
      </w:r>
      <w:r w:rsidRPr="00A82F06">
        <w:t>days and hours of operation</w:t>
      </w:r>
      <w:r>
        <w:t>&gt;</w:t>
      </w:r>
      <w:r w:rsidRPr="008612EC">
        <w:t xml:space="preserve">. The call is free. </w:t>
      </w:r>
      <w:r w:rsidR="00A03B62">
        <w:rPr>
          <w:color w:val="548DD4"/>
        </w:rPr>
        <w:t>[</w:t>
      </w:r>
      <w:r w:rsidR="00A03B62" w:rsidRPr="00A03B62">
        <w:rPr>
          <w:rStyle w:val="PlanInstructions"/>
        </w:rPr>
        <w:t>Plan</w:t>
      </w:r>
      <w:r w:rsidR="00A03B62">
        <w:rPr>
          <w:rStyle w:val="PlanInstructions"/>
        </w:rPr>
        <w:t>s</w:t>
      </w:r>
      <w:r w:rsidR="00A03B62" w:rsidRPr="00A03B62">
        <w:rPr>
          <w:rStyle w:val="PlanInstructions"/>
        </w:rPr>
        <w:t xml:space="preserve"> may add contact information for Video Relay or other accessible technology.</w:t>
      </w:r>
      <w:r w:rsidR="00A03B62" w:rsidRPr="00A03B62">
        <w:rPr>
          <w:rStyle w:val="PlanInstructions"/>
          <w:i w:val="0"/>
        </w:rPr>
        <w:t>]</w:t>
      </w:r>
    </w:p>
    <w:p w14:paraId="13663E50" w14:textId="77777777" w:rsidR="00C731B0" w:rsidRPr="000F2319" w:rsidRDefault="00C731B0" w:rsidP="00DE2B43">
      <w:pPr>
        <w:spacing w:before="0" w:after="180" w:line="320" w:lineRule="exact"/>
        <w:rPr>
          <w:rFonts w:ascii="Arial" w:hAnsi="Arial" w:cs="Arial"/>
          <w:sz w:val="22"/>
          <w:szCs w:val="22"/>
        </w:rPr>
      </w:pPr>
      <w:r>
        <w:rPr>
          <w:rFonts w:ascii="Arial" w:hAnsi="Arial" w:cs="Arial"/>
          <w:sz w:val="22"/>
          <w:szCs w:val="22"/>
        </w:rPr>
        <w:t xml:space="preserve">Doctors and </w:t>
      </w:r>
      <w:r w:rsidR="00AB570D">
        <w:rPr>
          <w:rFonts w:ascii="Arial" w:hAnsi="Arial" w:cs="Arial"/>
          <w:sz w:val="22"/>
          <w:szCs w:val="22"/>
        </w:rPr>
        <w:t xml:space="preserve">other </w:t>
      </w:r>
      <w:r>
        <w:rPr>
          <w:rFonts w:ascii="Arial" w:hAnsi="Arial" w:cs="Arial"/>
          <w:sz w:val="22"/>
          <w:szCs w:val="22"/>
        </w:rPr>
        <w:t xml:space="preserve">health care professionals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p>
    <w:p w14:paraId="54712BBF" w14:textId="77777777"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lastRenderedPageBreak/>
        <w:t>Providers</w:t>
      </w:r>
    </w:p>
    <w:p w14:paraId="14A8306E" w14:textId="77777777" w:rsidR="00A34E0D" w:rsidRPr="00A15B80" w:rsidRDefault="00A34E0D" w:rsidP="00A34E0D">
      <w:pPr>
        <w:pStyle w:val="topicheaders"/>
        <w:spacing w:before="200"/>
        <w:rPr>
          <w:rFonts w:cs="Times New Roman"/>
        </w:rPr>
      </w:pPr>
      <w:r w:rsidRPr="00A15B80">
        <w:t>Getting started in</w:t>
      </w:r>
      <w:r>
        <w:t xml:space="preserve"> &lt;plan name&gt; </w:t>
      </w:r>
    </w:p>
    <w:p w14:paraId="1356B0F9" w14:textId="77777777" w:rsidR="00A34E0D" w:rsidRDefault="00A34E0D" w:rsidP="00A34E0D">
      <w:pPr>
        <w:pStyle w:val="-maintext"/>
        <w:rPr>
          <w:color w:val="548DD4"/>
        </w:rPr>
      </w:pPr>
      <w:r w:rsidRPr="000F2319">
        <w:rPr>
          <w:iCs/>
          <w:color w:val="548DD4"/>
        </w:rPr>
        <w:t>[</w:t>
      </w:r>
      <w:r>
        <w:rPr>
          <w:i/>
          <w:iCs/>
          <w:color w:val="548DD4"/>
        </w:rPr>
        <w:t xml:space="preserve">Plans should include information </w:t>
      </w:r>
      <w:r w:rsidR="002C3A90">
        <w:rPr>
          <w:i/>
          <w:iCs/>
          <w:color w:val="548DD4"/>
        </w:rPr>
        <w:t>about</w:t>
      </w:r>
      <w:r w:rsidR="00EE1C3B">
        <w:rPr>
          <w:i/>
          <w:iCs/>
          <w:color w:val="548DD4"/>
        </w:rPr>
        <w:t xml:space="preserve"> Care Teams and</w:t>
      </w:r>
      <w:r>
        <w:rPr>
          <w:i/>
          <w:iCs/>
          <w:color w:val="548DD4"/>
        </w:rPr>
        <w:t xml:space="preserve"> </w:t>
      </w:r>
      <w:r w:rsidR="00B045BE">
        <w:rPr>
          <w:i/>
          <w:iCs/>
          <w:color w:val="548DD4"/>
        </w:rPr>
        <w:t xml:space="preserve">Care Plans </w:t>
      </w:r>
      <w:r>
        <w:rPr>
          <w:i/>
          <w:iCs/>
          <w:color w:val="548DD4"/>
        </w:rPr>
        <w:t>developed for each member as applicable to the model of care.</w:t>
      </w:r>
      <w:r>
        <w:rPr>
          <w:color w:val="548DD4"/>
        </w:rPr>
        <w:t>]</w:t>
      </w:r>
    </w:p>
    <w:p w14:paraId="7FCFFF18" w14:textId="77777777"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14:paraId="697A3639" w14:textId="77777777" w:rsidR="00421E2B" w:rsidRDefault="002E217C" w:rsidP="0093421C">
      <w:pPr>
        <w:pStyle w:val="-maintext"/>
        <w:numPr>
          <w:ilvl w:val="0"/>
          <w:numId w:val="13"/>
        </w:numPr>
        <w:spacing w:after="120"/>
      </w:pPr>
      <w:r w:rsidRPr="002E217C">
        <w:rPr>
          <w:b/>
        </w:rPr>
        <w:t xml:space="preserve">Providers </w:t>
      </w:r>
      <w:r w:rsidRPr="002E217C">
        <w:t xml:space="preserve">are </w:t>
      </w:r>
      <w:r w:rsidR="001473E7">
        <w:t xml:space="preserve">professionals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421E2B" w:rsidRPr="001A76E0">
        <w:rPr>
          <w:color w:val="000000"/>
        </w:rPr>
        <w:t>, supplies, prescription drugs, equipment and other services</w:t>
      </w:r>
      <w:r w:rsidR="00421E2B">
        <w:t xml:space="preserve">.  </w:t>
      </w:r>
    </w:p>
    <w:p w14:paraId="107F2850" w14:textId="77777777" w:rsidR="00421E2B" w:rsidRDefault="002E217C" w:rsidP="0093421C">
      <w:pPr>
        <w:pStyle w:val="-maintext"/>
        <w:numPr>
          <w:ilvl w:val="1"/>
          <w:numId w:val="13"/>
        </w:numPr>
        <w:spacing w:after="120"/>
      </w:pPr>
      <w:r w:rsidRPr="002E217C">
        <w:t xml:space="preserve">The term </w:t>
      </w:r>
      <w:r w:rsidRPr="002E217C">
        <w:rPr>
          <w:i/>
        </w:rPr>
        <w:t>providers</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term services and supports.</w:t>
      </w:r>
    </w:p>
    <w:p w14:paraId="793A4559" w14:textId="77777777" w:rsidR="002E217C" w:rsidRDefault="002E217C" w:rsidP="00421E2B">
      <w:pPr>
        <w:pStyle w:val="-maintext"/>
        <w:numPr>
          <w:ilvl w:val="1"/>
          <w:numId w:val="13"/>
        </w:numPr>
      </w:pPr>
      <w:r w:rsidRPr="002E217C">
        <w:t xml:space="preserve">Providers that are a part of our plan's network are called </w:t>
      </w:r>
      <w:r w:rsidRPr="00421E2B">
        <w:rPr>
          <w:b/>
        </w:rPr>
        <w:t>network providers</w:t>
      </w:r>
      <w:r w:rsidRPr="002E217C">
        <w:t>.</w:t>
      </w:r>
    </w:p>
    <w:p w14:paraId="4B8361B1" w14:textId="77777777"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When you see a network provider, you usually </w:t>
      </w:r>
      <w:r w:rsidRPr="000F2319">
        <w:rPr>
          <w:iCs/>
          <w:color w:val="548DD4"/>
        </w:rPr>
        <w:t>[</w:t>
      </w:r>
      <w:r w:rsidR="008F225F">
        <w:rPr>
          <w:i/>
          <w:iCs/>
          <w:color w:val="548DD4"/>
        </w:rPr>
        <w:t>i</w:t>
      </w:r>
      <w:r w:rsidRPr="000F2319">
        <w:rPr>
          <w:i/>
          <w:iCs/>
          <w:color w:val="548DD4"/>
        </w:rPr>
        <w:t>nsert as applicable:</w:t>
      </w:r>
      <w:r w:rsidRPr="000F2319">
        <w:rPr>
          <w:i/>
          <w:color w:val="548DD4"/>
        </w:rPr>
        <w:t xml:space="preserve"> </w:t>
      </w:r>
      <w:r w:rsidRPr="000F2319">
        <w:rPr>
          <w:color w:val="548DD4"/>
        </w:rPr>
        <w:t xml:space="preserve">pay nothing </w:t>
      </w:r>
      <w:r w:rsidR="003C47AA" w:rsidRPr="008F225F">
        <w:rPr>
          <w:b/>
          <w:i/>
          <w:iCs/>
          <w:color w:val="548DD4"/>
        </w:rPr>
        <w:t>or</w:t>
      </w:r>
      <w:r w:rsidRPr="000F2319">
        <w:rPr>
          <w:color w:val="548DD4"/>
        </w:rPr>
        <w:t xml:space="preserve"> pay only your share of the cost]</w:t>
      </w:r>
      <w:r w:rsidRPr="002E217C">
        <w:t xml:space="preserve"> for covered services</w:t>
      </w:r>
      <w:r w:rsidR="00421E2B">
        <w:t>.</w:t>
      </w:r>
    </w:p>
    <w:p w14:paraId="0A478E9B" w14:textId="77777777" w:rsidR="00CA0DEB" w:rsidRPr="00BC4C4D" w:rsidRDefault="00A34E0D" w:rsidP="0093421C">
      <w:pPr>
        <w:pStyle w:val="-maintext"/>
        <w:numPr>
          <w:ilvl w:val="0"/>
          <w:numId w:val="13"/>
        </w:numPr>
      </w:pPr>
      <w:r>
        <w:t xml:space="preserve">A </w:t>
      </w:r>
      <w:r w:rsidRPr="00CA0DEB">
        <w:rPr>
          <w:b/>
          <w:iCs/>
        </w:rPr>
        <w:t>Primary Care</w:t>
      </w:r>
      <w:r w:rsidRPr="00CA0DEB">
        <w:rPr>
          <w:i/>
          <w:iCs/>
        </w:rPr>
        <w:t xml:space="preserve"> </w:t>
      </w:r>
      <w:r w:rsidRPr="000F2319">
        <w:rPr>
          <w:color w:val="548DD4"/>
        </w:rPr>
        <w:t>[</w:t>
      </w:r>
      <w:r w:rsidRPr="000F2319">
        <w:rPr>
          <w:i/>
          <w:iCs/>
          <w:color w:val="548DD4"/>
        </w:rPr>
        <w:t xml:space="preserve">insert the term the plan uses </w:t>
      </w:r>
      <w:r w:rsidRPr="00450CEA">
        <w:rPr>
          <w:iCs/>
          <w:color w:val="548DD4"/>
        </w:rPr>
        <w:t>(</w:t>
      </w:r>
      <w:r w:rsidRPr="000F2319">
        <w:rPr>
          <w:i/>
          <w:iCs/>
          <w:color w:val="548DD4"/>
        </w:rPr>
        <w:t xml:space="preserve">e.g., </w:t>
      </w:r>
      <w:r w:rsidRPr="000F2319">
        <w:rPr>
          <w:b/>
          <w:color w:val="548DD4"/>
        </w:rPr>
        <w:t>Provider</w:t>
      </w:r>
      <w:r w:rsidRPr="000F2319">
        <w:rPr>
          <w:i/>
          <w:iCs/>
          <w:color w:val="548DD4"/>
        </w:rPr>
        <w:t xml:space="preserve"> or </w:t>
      </w:r>
      <w:r w:rsidRPr="000F2319">
        <w:rPr>
          <w:b/>
          <w:color w:val="548DD4"/>
        </w:rPr>
        <w:t>Physician</w:t>
      </w:r>
      <w:r w:rsidRPr="000F2319">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14:paraId="763698D6" w14:textId="77777777" w:rsidR="00421E2B" w:rsidRDefault="00421E2B" w:rsidP="0093421C">
      <w:pPr>
        <w:pStyle w:val="-maintext"/>
        <w:numPr>
          <w:ilvl w:val="0"/>
          <w:numId w:val="13"/>
        </w:numPr>
        <w:spacing w:after="1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2792435A" w14:textId="77777777" w:rsidR="00421E2B" w:rsidRDefault="00421E2B" w:rsidP="0093421C">
      <w:pPr>
        <w:pStyle w:val="-maintext"/>
        <w:numPr>
          <w:ilvl w:val="1"/>
          <w:numId w:val="13"/>
        </w:numPr>
        <w:spacing w:after="120"/>
      </w:pPr>
      <w:r w:rsidRPr="00421E2B">
        <w:rPr>
          <w:b/>
        </w:rPr>
        <w:t>Oncologists</w:t>
      </w:r>
      <w:r>
        <w:t xml:space="preserve"> care for patients with cancer.</w:t>
      </w:r>
    </w:p>
    <w:p w14:paraId="312EA60B" w14:textId="77777777" w:rsidR="00421E2B" w:rsidRDefault="00421E2B" w:rsidP="0093421C">
      <w:pPr>
        <w:pStyle w:val="-maintext"/>
        <w:numPr>
          <w:ilvl w:val="1"/>
          <w:numId w:val="13"/>
        </w:numPr>
        <w:spacing w:after="120"/>
      </w:pPr>
      <w:r w:rsidRPr="00421E2B">
        <w:rPr>
          <w:b/>
        </w:rPr>
        <w:t>Cardiologists</w:t>
      </w:r>
      <w:r>
        <w:t xml:space="preserve"> care for patients with heart conditions.</w:t>
      </w:r>
    </w:p>
    <w:p w14:paraId="65A4BF5F" w14:textId="77777777" w:rsidR="00421E2B" w:rsidRDefault="00421E2B" w:rsidP="0093421C">
      <w:pPr>
        <w:pStyle w:val="-maintext"/>
        <w:numPr>
          <w:ilvl w:val="1"/>
          <w:numId w:val="13"/>
        </w:numPr>
      </w:pPr>
      <w:r w:rsidRPr="00421E2B">
        <w:rPr>
          <w:b/>
        </w:rPr>
        <w:t>Orthopedists</w:t>
      </w:r>
      <w:r>
        <w:t xml:space="preserve"> care for patients with certain bone, joint, or muscle conditions.</w:t>
      </w:r>
    </w:p>
    <w:p w14:paraId="7C4E955F" w14:textId="77777777" w:rsidR="00401D08" w:rsidRPr="00D40C6E" w:rsidRDefault="00401D08" w:rsidP="00401D08">
      <w:pPr>
        <w:numPr>
          <w:ilvl w:val="0"/>
          <w:numId w:val="13"/>
        </w:numPr>
        <w:rPr>
          <w:rFonts w:ascii="Arial" w:hAnsi="Arial" w:cs="Arial"/>
          <w:color w:val="548DD4"/>
          <w:sz w:val="22"/>
          <w:szCs w:val="22"/>
        </w:rPr>
      </w:pPr>
      <w:r w:rsidRPr="00D40C6E">
        <w:rPr>
          <w:rFonts w:ascii="Arial" w:hAnsi="Arial" w:cs="Arial"/>
          <w:color w:val="548DD4"/>
          <w:sz w:val="22"/>
          <w:szCs w:val="22"/>
        </w:rPr>
        <w:t>[</w:t>
      </w:r>
      <w:r w:rsidRPr="00D40C6E">
        <w:rPr>
          <w:rFonts w:ascii="Arial" w:hAnsi="Arial" w:cs="Arial"/>
          <w:i/>
          <w:color w:val="548DD4"/>
          <w:sz w:val="22"/>
          <w:szCs w:val="22"/>
        </w:rPr>
        <w:t>Plans that assign members to medical groups must include an explanation of the term(s) here</w:t>
      </w:r>
      <w:r w:rsidRPr="00D40C6E">
        <w:rPr>
          <w:rFonts w:ascii="Arial" w:hAnsi="Arial" w:cs="Arial"/>
          <w:color w:val="548DD4"/>
          <w:sz w:val="22"/>
          <w:szCs w:val="22"/>
        </w:rPr>
        <w:t xml:space="preserve">.] </w:t>
      </w:r>
    </w:p>
    <w:p w14:paraId="6DC552FF" w14:textId="77777777" w:rsidR="00CA0DEB" w:rsidRDefault="004903C9" w:rsidP="00EE46F1">
      <w:pPr>
        <w:pStyle w:val="-maintext"/>
        <w:numPr>
          <w:ilvl w:val="0"/>
          <w:numId w:val="13"/>
        </w:numPr>
        <w:spacing w:after="120"/>
      </w:pPr>
      <w:r w:rsidRPr="00C14593">
        <w:rPr>
          <w:color w:val="548DD4"/>
        </w:rPr>
        <w:t>[</w:t>
      </w:r>
      <w:r w:rsidRPr="00C14593">
        <w:rPr>
          <w:i/>
          <w:iCs/>
          <w:color w:val="548DD4"/>
        </w:rPr>
        <w:t xml:space="preserve">Plans should </w:t>
      </w:r>
      <w:r>
        <w:rPr>
          <w:i/>
          <w:iCs/>
          <w:color w:val="548DD4"/>
        </w:rPr>
        <w:t xml:space="preserve">delete </w:t>
      </w:r>
      <w:r w:rsidR="00B9743A">
        <w:rPr>
          <w:i/>
          <w:iCs/>
          <w:color w:val="548DD4"/>
        </w:rPr>
        <w:t xml:space="preserve">or edit </w:t>
      </w:r>
      <w:r>
        <w:rPr>
          <w:i/>
          <w:iCs/>
          <w:color w:val="548DD4"/>
        </w:rPr>
        <w:t>this paragraph</w:t>
      </w:r>
      <w:r w:rsidR="00E305CE">
        <w:rPr>
          <w:i/>
          <w:iCs/>
          <w:color w:val="548DD4"/>
        </w:rPr>
        <w:t xml:space="preserve"> </w:t>
      </w:r>
      <w:r w:rsidRPr="00C14593">
        <w:rPr>
          <w:i/>
          <w:iCs/>
          <w:color w:val="548DD4"/>
        </w:rPr>
        <w:t xml:space="preserve">if they </w:t>
      </w:r>
      <w:r>
        <w:rPr>
          <w:i/>
          <w:iCs/>
          <w:color w:val="548DD4"/>
        </w:rPr>
        <w:t xml:space="preserve">don’t </w:t>
      </w:r>
      <w:r w:rsidRPr="00C14593">
        <w:rPr>
          <w:i/>
          <w:iCs/>
          <w:color w:val="548DD4"/>
        </w:rPr>
        <w:t xml:space="preserve">require referrals </w:t>
      </w:r>
      <w:r w:rsidR="00B9743A">
        <w:rPr>
          <w:i/>
          <w:iCs/>
          <w:color w:val="548DD4"/>
        </w:rPr>
        <w:t xml:space="preserve">or prior authorization </w:t>
      </w:r>
      <w:r w:rsidRPr="00C14593">
        <w:rPr>
          <w:i/>
          <w:iCs/>
          <w:color w:val="548DD4"/>
        </w:rPr>
        <w:t>for any services.</w:t>
      </w:r>
      <w:r w:rsidRPr="00C14593">
        <w:rPr>
          <w:color w:val="548DD4"/>
        </w:rPr>
        <w:t>]</w:t>
      </w:r>
      <w:r>
        <w:rPr>
          <w:color w:val="548DD4"/>
        </w:rPr>
        <w:t xml:space="preserve"> </w:t>
      </w:r>
      <w:r w:rsidR="00517964">
        <w:t xml:space="preserve">You may need a </w:t>
      </w:r>
      <w:r w:rsidR="00517964" w:rsidRPr="00517964">
        <w:rPr>
          <w:b/>
        </w:rPr>
        <w:t>referral</w:t>
      </w:r>
      <w:r w:rsidR="00517964">
        <w:t xml:space="preserve"> </w:t>
      </w:r>
      <w:r w:rsidR="00B9743A">
        <w:t xml:space="preserve">or </w:t>
      </w:r>
      <w:r w:rsidR="00B9743A">
        <w:rPr>
          <w:b/>
        </w:rPr>
        <w:t xml:space="preserve">prior authorization </w:t>
      </w:r>
      <w:r w:rsidR="00517964">
        <w:t>to see a specialist or</w:t>
      </w:r>
      <w:r w:rsidR="007827A4">
        <w:t xml:space="preserve"> someone that is not your PCP. </w:t>
      </w:r>
      <w:r w:rsidR="00517964">
        <w:t xml:space="preserve">A </w:t>
      </w:r>
      <w:r w:rsidR="00517964" w:rsidRPr="00517964">
        <w:rPr>
          <w:b/>
        </w:rPr>
        <w:t>referral</w:t>
      </w:r>
      <w:r w:rsidR="00517964">
        <w:t xml:space="preserve"> means that </w:t>
      </w:r>
      <w:r w:rsidR="00CA0DEB">
        <w:rPr>
          <w:color w:val="548DD4"/>
        </w:rPr>
        <w:t>[</w:t>
      </w:r>
      <w:r w:rsidR="008F225F">
        <w:rPr>
          <w:i/>
          <w:color w:val="548DD4"/>
        </w:rPr>
        <w:t>i</w:t>
      </w:r>
      <w:r w:rsidR="00CA0DEB">
        <w:rPr>
          <w:i/>
          <w:color w:val="548DD4"/>
        </w:rPr>
        <w:t xml:space="preserve">nsert as applicable: </w:t>
      </w:r>
      <w:r w:rsidR="00CA0DEB">
        <w:rPr>
          <w:color w:val="548DD4"/>
        </w:rPr>
        <w:t xml:space="preserve">your network PCP </w:t>
      </w:r>
      <w:r w:rsidR="00CA0DEB" w:rsidRPr="00386108">
        <w:rPr>
          <w:b/>
          <w:i/>
          <w:color w:val="548DD4"/>
        </w:rPr>
        <w:t>or</w:t>
      </w:r>
      <w:r w:rsidR="00CA0DEB">
        <w:rPr>
          <w:color w:val="548DD4"/>
        </w:rPr>
        <w:t xml:space="preserve"> </w:t>
      </w:r>
      <w:r w:rsidR="00EE46F1">
        <w:rPr>
          <w:color w:val="548DD4"/>
        </w:rPr>
        <w:t>your Care Team</w:t>
      </w:r>
      <w:r w:rsidR="00CA0DEB">
        <w:rPr>
          <w:color w:val="548DD4"/>
        </w:rPr>
        <w:t>]</w:t>
      </w:r>
      <w:r w:rsidR="00CA0DEB">
        <w:t xml:space="preserve"> must give you approval before you can s</w:t>
      </w:r>
      <w:r w:rsidR="00C34A6E">
        <w:t xml:space="preserve">ee </w:t>
      </w:r>
      <w:r w:rsidR="00517964">
        <w:t>the other provider</w:t>
      </w:r>
      <w:r w:rsidR="00CA0DEB" w:rsidRPr="00B9743A">
        <w:t xml:space="preserve">. </w:t>
      </w:r>
      <w:r w:rsidR="00B9743A" w:rsidRPr="00B9743A">
        <w:rPr>
          <w:b/>
        </w:rPr>
        <w:t>Prior authorization</w:t>
      </w:r>
      <w:r w:rsidR="00B9743A" w:rsidRPr="0011721E">
        <w:rPr>
          <w:b/>
        </w:rPr>
        <w:t xml:space="preserve"> </w:t>
      </w:r>
      <w:r w:rsidR="00B9743A" w:rsidRPr="0011721E">
        <w:t xml:space="preserve">means </w:t>
      </w:r>
      <w:r w:rsidR="00B9743A">
        <w:t xml:space="preserve">that </w:t>
      </w:r>
      <w:r w:rsidR="00EE46F1">
        <w:t xml:space="preserve">&lt;plan name&gt; </w:t>
      </w:r>
      <w:r w:rsidR="00B9743A">
        <w:t xml:space="preserve">must give you approval </w:t>
      </w:r>
      <w:r w:rsidR="00B9743A">
        <w:lastRenderedPageBreak/>
        <w:t>before</w:t>
      </w:r>
      <w:r w:rsidR="00BE33C5">
        <w:t xml:space="preserve"> we </w:t>
      </w:r>
      <w:r w:rsidR="00EE46F1" w:rsidRPr="00EE46F1">
        <w:t>will provide coverage for a specific service, item</w:t>
      </w:r>
      <w:r w:rsidR="008201B2">
        <w:t>,</w:t>
      </w:r>
      <w:r w:rsidR="00EE46F1" w:rsidRPr="00EE46F1">
        <w:t xml:space="preserve"> or drug or out-of-network provider</w:t>
      </w:r>
      <w:r w:rsidR="00B9743A">
        <w:t xml:space="preserve">. </w:t>
      </w:r>
      <w:r w:rsidR="00517964" w:rsidRPr="00B9743A">
        <w:t>If you</w:t>
      </w:r>
      <w:r w:rsidR="00517964" w:rsidRPr="000E7D5E">
        <w:t xml:space="preserve"> don’t get </w:t>
      </w:r>
      <w:r w:rsidR="00517964">
        <w:t>a referral</w:t>
      </w:r>
      <w:r w:rsidR="00B9743A">
        <w:t xml:space="preserve"> or prior authorization</w:t>
      </w:r>
      <w:r w:rsidR="00517964" w:rsidRPr="000E7D5E">
        <w:t xml:space="preserve">, </w:t>
      </w:r>
      <w:r w:rsidR="00517964">
        <w:t>&lt;plan name&gt; may not cover the service</w:t>
      </w:r>
      <w:r w:rsidR="00BE33C5">
        <w:t>, item, or drug</w:t>
      </w:r>
      <w:r w:rsidR="00517964">
        <w:t xml:space="preserve">.  </w:t>
      </w:r>
    </w:p>
    <w:p w14:paraId="460DF9A5" w14:textId="77777777" w:rsidR="00C34A6E" w:rsidRDefault="00CA0DEB" w:rsidP="0093421C">
      <w:pPr>
        <w:pStyle w:val="maintextsubbullets"/>
        <w:numPr>
          <w:ilvl w:val="1"/>
          <w:numId w:val="13"/>
        </w:numPr>
        <w:spacing w:line="320" w:lineRule="exact"/>
      </w:pPr>
      <w:r>
        <w:t xml:space="preserve">Referrals </w:t>
      </w:r>
      <w:r w:rsidR="00D973BA">
        <w:t xml:space="preserve">or prior authorization </w:t>
      </w:r>
      <w:r>
        <w:t>are not needed for</w:t>
      </w:r>
      <w:r w:rsidR="00C34A6E">
        <w:t>:</w:t>
      </w:r>
      <w:r>
        <w:t xml:space="preserve"> </w:t>
      </w:r>
    </w:p>
    <w:p w14:paraId="212F1645" w14:textId="77777777" w:rsidR="00C34A6E" w:rsidRDefault="00C34A6E" w:rsidP="00C34A6E">
      <w:pPr>
        <w:pStyle w:val="maintextsubbullets"/>
        <w:numPr>
          <w:ilvl w:val="2"/>
          <w:numId w:val="13"/>
        </w:numPr>
        <w:spacing w:line="320" w:lineRule="exact"/>
      </w:pPr>
      <w:r>
        <w:t>E</w:t>
      </w:r>
      <w:r w:rsidR="00CA0DEB">
        <w:t>mergency care</w:t>
      </w:r>
      <w:r>
        <w:t>;</w:t>
      </w:r>
    </w:p>
    <w:p w14:paraId="26761B0D" w14:textId="77777777" w:rsidR="00C34A6E" w:rsidRDefault="00C34A6E" w:rsidP="00C34A6E">
      <w:pPr>
        <w:pStyle w:val="maintextsubbullets"/>
        <w:numPr>
          <w:ilvl w:val="2"/>
          <w:numId w:val="13"/>
        </w:numPr>
        <w:spacing w:line="320" w:lineRule="exact"/>
      </w:pPr>
      <w:r>
        <w:t>U</w:t>
      </w:r>
      <w:r w:rsidR="00CA0DEB">
        <w:t>rgently needed care</w:t>
      </w:r>
      <w:r>
        <w:t>;</w:t>
      </w:r>
    </w:p>
    <w:p w14:paraId="1BF88E3A" w14:textId="77777777"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14:paraId="29750C02" w14:textId="77777777" w:rsidR="00C34A6E" w:rsidRDefault="001473E7" w:rsidP="00C34A6E">
      <w:pPr>
        <w:pStyle w:val="maintextsubbullets"/>
        <w:numPr>
          <w:ilvl w:val="2"/>
          <w:numId w:val="13"/>
        </w:numPr>
        <w:spacing w:line="320" w:lineRule="exact"/>
      </w:pPr>
      <w:r>
        <w:t xml:space="preserve">Services from </w:t>
      </w:r>
      <w:r w:rsidR="00C34A6E">
        <w:t>a women’s health specialist</w:t>
      </w:r>
      <w:r w:rsidR="00CA0DEB">
        <w:t xml:space="preserve">. </w:t>
      </w:r>
    </w:p>
    <w:p w14:paraId="0A5A6067" w14:textId="77777777"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14:paraId="48310152" w14:textId="4A1EEB7B"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w:t>
      </w:r>
      <w:r w:rsidR="00416482">
        <w:t>get</w:t>
      </w:r>
      <w:r>
        <w:t xml:space="preserve"> 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1B0C7F95" w14:textId="77777777" w:rsidR="00DD557D" w:rsidRDefault="00C34A6E" w:rsidP="0093421C">
      <w:pPr>
        <w:pStyle w:val="-maintext"/>
        <w:numPr>
          <w:ilvl w:val="1"/>
          <w:numId w:val="13"/>
        </w:numPr>
      </w:pPr>
      <w:r w:rsidRPr="00C34A6E">
        <w:t xml:space="preserve">More information on referrals </w:t>
      </w:r>
      <w:r w:rsidR="00B340CA">
        <w:t xml:space="preserve">and prior authorization </w:t>
      </w:r>
      <w:r w:rsidRPr="00C34A6E">
        <w:t xml:space="preserve">is available in Chapter 3 </w:t>
      </w:r>
      <w:r w:rsidR="001473E7">
        <w:t xml:space="preserve">of </w:t>
      </w:r>
      <w:r w:rsidRPr="00C34A6E">
        <w:t>the Member Handbook.</w:t>
      </w:r>
    </w:p>
    <w:p w14:paraId="498733F8" w14:textId="77777777" w:rsidR="00421E2B" w:rsidRDefault="00C34A6E" w:rsidP="0093421C">
      <w:pPr>
        <w:pStyle w:val="-maintext"/>
        <w:keepNext/>
        <w:keepLines/>
        <w:numPr>
          <w:ilvl w:val="0"/>
          <w:numId w:val="13"/>
        </w:numPr>
        <w:spacing w:after="120"/>
      </w:pPr>
      <w:r>
        <w:t>Y</w:t>
      </w:r>
      <w:r w:rsidR="00A34E0D">
        <w:t xml:space="preserve">ou </w:t>
      </w:r>
      <w:r w:rsidR="00A91130">
        <w:t xml:space="preserve">will </w:t>
      </w:r>
      <w:r w:rsidR="00A34E0D">
        <w:t xml:space="preserve">have a </w:t>
      </w:r>
      <w:r w:rsidR="0011721E" w:rsidRPr="009E3030">
        <w:rPr>
          <w:b/>
        </w:rPr>
        <w:t>Care Team</w:t>
      </w:r>
      <w:r w:rsidR="0011721E">
        <w:rPr>
          <w:iCs/>
          <w:color w:val="548DD4"/>
        </w:rPr>
        <w:t xml:space="preserve"> </w:t>
      </w:r>
      <w:r w:rsidR="00A34E0D" w:rsidRPr="00A34E0D">
        <w:t>that you choose</w:t>
      </w:r>
      <w:r w:rsidR="00A34E0D">
        <w:t>.</w:t>
      </w:r>
      <w:r w:rsidR="00892893">
        <w:t xml:space="preserve"> </w:t>
      </w:r>
      <w:proofErr w:type="gramStart"/>
      <w:r w:rsidR="00DD557D" w:rsidRPr="00323950">
        <w:t>Your</w:t>
      </w:r>
      <w:proofErr w:type="gramEnd"/>
      <w:r w:rsidR="00DD557D" w:rsidRPr="00323950">
        <w:t xml:space="preserve"> </w:t>
      </w:r>
      <w:r w:rsidR="00DD557D" w:rsidRPr="00DD557D">
        <w:rPr>
          <w:b/>
        </w:rPr>
        <w:t>Care Team</w:t>
      </w:r>
      <w:r w:rsidR="00DD557D" w:rsidRPr="00323950">
        <w:t xml:space="preserve"> </w:t>
      </w:r>
      <w:r w:rsidR="00DD557D" w:rsidRPr="00DD557D">
        <w:rPr>
          <w:color w:val="548DD4"/>
        </w:rPr>
        <w:t>[</w:t>
      </w:r>
      <w:r w:rsidR="00DD557D" w:rsidRPr="00DD557D">
        <w:rPr>
          <w:i/>
          <w:iCs/>
          <w:color w:val="548DD4"/>
        </w:rPr>
        <w:t xml:space="preserve">insert description of the care team as appropriate to the plan, </w:t>
      </w:r>
      <w:r w:rsidR="00DD557D" w:rsidRPr="00837ED5">
        <w:rPr>
          <w:rStyle w:val="PlanInstructions"/>
        </w:rPr>
        <w:t xml:space="preserve">including how the </w:t>
      </w:r>
      <w:r w:rsidR="00DD557D">
        <w:rPr>
          <w:rStyle w:val="PlanInstructions"/>
        </w:rPr>
        <w:t>member</w:t>
      </w:r>
      <w:r w:rsidR="00DD557D" w:rsidRPr="00837ED5">
        <w:rPr>
          <w:rStyle w:val="PlanInstructions"/>
        </w:rPr>
        <w:t xml:space="preserve"> can choose who is on their care team</w:t>
      </w:r>
      <w:r w:rsidR="00DD557D" w:rsidRPr="00DD557D">
        <w:rPr>
          <w:color w:val="548DD4"/>
        </w:rPr>
        <w:t>]</w:t>
      </w:r>
      <w:r w:rsidR="00DD557D" w:rsidRPr="004D6DFC">
        <w:t>.</w:t>
      </w:r>
      <w:r w:rsidR="00DD557D">
        <w:t xml:space="preserve"> Everyone on t</w:t>
      </w:r>
      <w:r w:rsidR="00DD557D" w:rsidRPr="004D6DFC">
        <w:t xml:space="preserve">he </w:t>
      </w:r>
      <w:r w:rsidR="0093421C">
        <w:t>C</w:t>
      </w:r>
      <w:r w:rsidR="00DD557D" w:rsidRPr="004D6DFC">
        <w:t xml:space="preserve">are </w:t>
      </w:r>
      <w:r w:rsidR="0093421C">
        <w:t>T</w:t>
      </w:r>
      <w:r w:rsidR="00DD557D" w:rsidRPr="004D6DFC">
        <w:t xml:space="preserve">eam works together to make sure </w:t>
      </w:r>
      <w:r w:rsidR="00DD557D">
        <w:t xml:space="preserve">your </w:t>
      </w:r>
      <w:r w:rsidR="00DD557D" w:rsidRPr="004D6DFC">
        <w:t>care is coordinated.</w:t>
      </w:r>
      <w:r w:rsidR="00DD557D">
        <w:t xml:space="preserve"> This means that they make sure that you get all of the tests, labs, and other care that you need,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62E19DD0" w14:textId="77777777" w:rsidR="00213E0E" w:rsidRDefault="0028693F" w:rsidP="00A469DB">
      <w:pPr>
        <w:pStyle w:val="-maintext"/>
        <w:keepNext/>
        <w:keepLines/>
        <w:spacing w:after="120"/>
        <w:ind w:left="720"/>
      </w:pPr>
      <w:r>
        <w:t xml:space="preserve">Members of your </w:t>
      </w:r>
      <w:r w:rsidR="0093421C">
        <w:t>C</w:t>
      </w:r>
      <w:r>
        <w:t xml:space="preserve">are </w:t>
      </w:r>
      <w:r w:rsidR="0093421C">
        <w:t>T</w:t>
      </w:r>
      <w:r>
        <w:t>eam may</w:t>
      </w:r>
      <w:r w:rsidR="00B70473">
        <w:t xml:space="preserve"> include</w:t>
      </w:r>
      <w:r w:rsidR="00DD557D">
        <w:t>:</w:t>
      </w:r>
    </w:p>
    <w:p w14:paraId="047023E9" w14:textId="77777777" w:rsidR="00213E0E" w:rsidRPr="009E3030" w:rsidRDefault="00A34E0D" w:rsidP="0093421C">
      <w:pPr>
        <w:pStyle w:val="-maintext"/>
        <w:numPr>
          <w:ilvl w:val="1"/>
          <w:numId w:val="13"/>
        </w:numPr>
        <w:spacing w:after="120"/>
      </w:pPr>
      <w:r>
        <w:t xml:space="preserve">A </w:t>
      </w:r>
      <w:r w:rsidRPr="00A34E0D">
        <w:rPr>
          <w:b/>
        </w:rPr>
        <w:t>Care Coordinator</w:t>
      </w:r>
      <w:r>
        <w:t xml:space="preserve"> </w:t>
      </w:r>
      <w:r w:rsidR="009E3030">
        <w:t xml:space="preserve">that </w:t>
      </w:r>
      <w:r>
        <w:t>helps you manage your medical providers and services.</w:t>
      </w:r>
      <w:r w:rsidR="00213E0E">
        <w:t xml:space="preserve"> </w:t>
      </w:r>
      <w:r w:rsidR="00213E0E" w:rsidRPr="00A34E0D">
        <w:rPr>
          <w:color w:val="548DD4"/>
        </w:rPr>
        <w:t>[</w:t>
      </w:r>
      <w:r w:rsidR="009E3030">
        <w:rPr>
          <w:i/>
          <w:iCs/>
          <w:color w:val="548DD4"/>
        </w:rPr>
        <w:t>I</w:t>
      </w:r>
      <w:r w:rsidR="00213E0E">
        <w:rPr>
          <w:i/>
          <w:iCs/>
          <w:color w:val="548DD4"/>
        </w:rPr>
        <w:t>nsert description of</w:t>
      </w:r>
      <w:r w:rsidR="00213E0E" w:rsidRPr="00A34E0D">
        <w:rPr>
          <w:i/>
          <w:iCs/>
          <w:color w:val="548DD4"/>
        </w:rPr>
        <w:t xml:space="preserve"> the care </w:t>
      </w:r>
      <w:r w:rsidR="009E3030">
        <w:rPr>
          <w:i/>
          <w:iCs/>
          <w:color w:val="548DD4"/>
        </w:rPr>
        <w:t>coordinator</w:t>
      </w:r>
      <w:r w:rsidR="00213E0E" w:rsidRPr="00A34E0D">
        <w:rPr>
          <w:i/>
          <w:iCs/>
          <w:color w:val="548DD4"/>
        </w:rPr>
        <w:t xml:space="preserve"> as appropriate to the plan</w:t>
      </w:r>
      <w:r w:rsidR="009E3030">
        <w:rPr>
          <w:i/>
          <w:iCs/>
          <w:color w:val="548DD4"/>
        </w:rPr>
        <w:t>.</w:t>
      </w:r>
      <w:r w:rsidR="00213E0E" w:rsidRPr="009E3030">
        <w:rPr>
          <w:iCs/>
          <w:color w:val="548DD4"/>
        </w:rPr>
        <w:t>]</w:t>
      </w:r>
      <w:r w:rsidR="00213E0E">
        <w:rPr>
          <w:i/>
          <w:iCs/>
          <w:color w:val="548DD4"/>
        </w:rPr>
        <w:t xml:space="preserve"> </w:t>
      </w:r>
    </w:p>
    <w:p w14:paraId="5D1E51F9" w14:textId="77777777" w:rsidR="00B70473" w:rsidRDefault="00B70473" w:rsidP="0093421C">
      <w:pPr>
        <w:pStyle w:val="-maintext"/>
        <w:numPr>
          <w:ilvl w:val="1"/>
          <w:numId w:val="13"/>
        </w:numPr>
        <w:spacing w:after="120"/>
      </w:pPr>
      <w:r>
        <w:t xml:space="preserve">Your </w:t>
      </w:r>
      <w:r>
        <w:rPr>
          <w:b/>
        </w:rPr>
        <w:t xml:space="preserve">Primary Care </w:t>
      </w:r>
      <w:r w:rsidRPr="009E3030">
        <w:rPr>
          <w:rStyle w:val="PlanInstructions"/>
          <w:i w:val="0"/>
        </w:rPr>
        <w:t>[</w:t>
      </w:r>
      <w:r w:rsidR="009E3030" w:rsidRPr="009E3030">
        <w:rPr>
          <w:rStyle w:val="PlanInstructions"/>
          <w:b/>
          <w:i w:val="0"/>
        </w:rPr>
        <w:t>P</w:t>
      </w:r>
      <w:r w:rsidRPr="009E3030">
        <w:rPr>
          <w:rStyle w:val="PlanInstructions"/>
          <w:b/>
          <w:i w:val="0"/>
        </w:rPr>
        <w:t xml:space="preserve">rovider </w:t>
      </w:r>
      <w:r w:rsidRPr="009E3030">
        <w:rPr>
          <w:rStyle w:val="PlanInstructions"/>
        </w:rPr>
        <w:t>or</w:t>
      </w:r>
      <w:r w:rsidRPr="009E3030">
        <w:rPr>
          <w:rStyle w:val="PlanInstructions"/>
          <w:b/>
          <w:i w:val="0"/>
        </w:rPr>
        <w:t xml:space="preserve"> </w:t>
      </w:r>
      <w:r w:rsidR="009E3030" w:rsidRPr="009E3030">
        <w:rPr>
          <w:rStyle w:val="PlanInstructions"/>
          <w:b/>
          <w:i w:val="0"/>
        </w:rPr>
        <w:t>P</w:t>
      </w:r>
      <w:r w:rsidRPr="009E3030">
        <w:rPr>
          <w:rStyle w:val="PlanInstructions"/>
          <w:b/>
          <w:i w:val="0"/>
        </w:rPr>
        <w:t>hysician</w:t>
      </w:r>
      <w:r w:rsidRPr="009E3030">
        <w:rPr>
          <w:rStyle w:val="PlanInstructions"/>
          <w:i w:val="0"/>
        </w:rPr>
        <w:t>]</w:t>
      </w:r>
      <w:r>
        <w:t xml:space="preserve"> </w:t>
      </w:r>
    </w:p>
    <w:p w14:paraId="6F3B9D5D" w14:textId="77777777" w:rsidR="00A34E0D" w:rsidRDefault="00DD557D" w:rsidP="0093421C">
      <w:pPr>
        <w:pStyle w:val="-maintext"/>
        <w:numPr>
          <w:ilvl w:val="1"/>
          <w:numId w:val="13"/>
        </w:numPr>
        <w:spacing w:after="120"/>
      </w:pPr>
      <w:r>
        <w:t xml:space="preserve">A </w:t>
      </w:r>
      <w:r w:rsidR="00165904" w:rsidRPr="00165904">
        <w:rPr>
          <w:b/>
        </w:rPr>
        <w:t>Long</w:t>
      </w:r>
      <w:r w:rsidR="00A6311F">
        <w:rPr>
          <w:b/>
        </w:rPr>
        <w:t xml:space="preserve"> </w:t>
      </w:r>
      <w:r w:rsidRPr="0093421C">
        <w:rPr>
          <w:b/>
        </w:rPr>
        <w:t xml:space="preserve">Term </w:t>
      </w:r>
      <w:r w:rsidR="008201B2">
        <w:rPr>
          <w:b/>
        </w:rPr>
        <w:t xml:space="preserve">Services and </w:t>
      </w:r>
      <w:r w:rsidRPr="0093421C">
        <w:rPr>
          <w:b/>
        </w:rPr>
        <w:t xml:space="preserve">Supports (LTS) </w:t>
      </w:r>
      <w:r w:rsidR="0093421C">
        <w:rPr>
          <w:b/>
        </w:rPr>
        <w:t>C</w:t>
      </w:r>
      <w:r w:rsidRPr="0093421C">
        <w:rPr>
          <w:b/>
        </w:rPr>
        <w:t>oordinator</w:t>
      </w:r>
      <w:r>
        <w:t xml:space="preserve"> to </w:t>
      </w:r>
      <w:r w:rsidR="00BC4C4D">
        <w:t xml:space="preserve">help you find and access </w:t>
      </w:r>
      <w:r>
        <w:t xml:space="preserve">support </w:t>
      </w:r>
      <w:r w:rsidR="00AC1E83">
        <w:t>services</w:t>
      </w:r>
      <w:r w:rsidR="00BC4C4D">
        <w:t xml:space="preserve"> available to you in the community</w:t>
      </w:r>
      <w:r w:rsidR="00AC1E83">
        <w:t xml:space="preserve">. </w:t>
      </w:r>
      <w:r w:rsidR="00BC4C4D">
        <w:t xml:space="preserve">Both the Care Coordinator and </w:t>
      </w:r>
      <w:r w:rsidR="00EE6C5B">
        <w:t xml:space="preserve">LTS </w:t>
      </w:r>
      <w:r w:rsidR="00BC4C4D">
        <w:t xml:space="preserve">Coordinator </w:t>
      </w:r>
      <w:r w:rsidR="00C119DE">
        <w:t xml:space="preserve">can </w:t>
      </w:r>
      <w:r w:rsidR="00BC4C4D">
        <w:t xml:space="preserve">work as a part of your </w:t>
      </w:r>
      <w:r w:rsidR="00AC1E83">
        <w:t>C</w:t>
      </w:r>
      <w:r w:rsidR="00BC4C4D">
        <w:t xml:space="preserve">are </w:t>
      </w:r>
      <w:r w:rsidR="00AC1E83">
        <w:t>T</w:t>
      </w:r>
      <w:r w:rsidR="00BC4C4D">
        <w:t>eam to make sure you get the care you need.</w:t>
      </w:r>
    </w:p>
    <w:p w14:paraId="5D10E5CE" w14:textId="77777777" w:rsidR="00B70473" w:rsidRPr="0093421C" w:rsidRDefault="00B70473" w:rsidP="0093421C">
      <w:pPr>
        <w:pStyle w:val="maintextsubbullets"/>
        <w:numPr>
          <w:ilvl w:val="0"/>
          <w:numId w:val="24"/>
        </w:numPr>
        <w:spacing w:line="320" w:lineRule="exact"/>
      </w:pPr>
      <w:r w:rsidRPr="00C14593">
        <w:rPr>
          <w:color w:val="548DD4"/>
        </w:rPr>
        <w:t>[</w:t>
      </w:r>
      <w:r w:rsidRPr="00C14593">
        <w:rPr>
          <w:i/>
          <w:iCs/>
          <w:color w:val="548DD4"/>
        </w:rPr>
        <w:t xml:space="preserve">Plans may insert additional </w:t>
      </w:r>
      <w:r>
        <w:rPr>
          <w:i/>
          <w:iCs/>
          <w:color w:val="548DD4"/>
        </w:rPr>
        <w:t xml:space="preserve">examples here </w:t>
      </w:r>
      <w:r w:rsidRPr="00C14593">
        <w:rPr>
          <w:i/>
          <w:iCs/>
          <w:color w:val="548DD4"/>
        </w:rPr>
        <w:t>as appropriate.</w:t>
      </w:r>
      <w:r w:rsidRPr="00C14593">
        <w:rPr>
          <w:color w:val="548DD4"/>
        </w:rPr>
        <w:t>]</w:t>
      </w:r>
    </w:p>
    <w:p w14:paraId="5F56D061" w14:textId="0DF2C92B" w:rsidR="008201B2" w:rsidRPr="00963EA3" w:rsidRDefault="00641635" w:rsidP="00963EA3">
      <w:pPr>
        <w:pStyle w:val="maintextsubbullets"/>
        <w:numPr>
          <w:ilvl w:val="0"/>
          <w:numId w:val="0"/>
        </w:numPr>
        <w:spacing w:after="200" w:line="320" w:lineRule="exact"/>
        <w:ind w:left="720"/>
        <w:rPr>
          <w:color w:val="548DD4"/>
        </w:rPr>
      </w:pPr>
      <w:r>
        <w:rPr>
          <w:color w:val="548DD4"/>
        </w:rPr>
        <w:t>[</w:t>
      </w:r>
      <w:r w:rsidR="0093421C" w:rsidRPr="0093421C">
        <w:rPr>
          <w:i/>
          <w:color w:val="548DD4"/>
        </w:rPr>
        <w:t>P</w:t>
      </w:r>
      <w:r w:rsidRPr="0093421C">
        <w:rPr>
          <w:i/>
          <w:color w:val="548DD4"/>
        </w:rPr>
        <w:t>lans should include this sentence if applicable to plan arrangement, modifying if needed</w:t>
      </w:r>
      <w:r>
        <w:rPr>
          <w:color w:val="548DD4"/>
        </w:rPr>
        <w:t xml:space="preserve">: Your </w:t>
      </w:r>
      <w:r w:rsidR="0093421C">
        <w:rPr>
          <w:color w:val="548DD4"/>
        </w:rPr>
        <w:t>C</w:t>
      </w:r>
      <w:r w:rsidR="008201B2">
        <w:rPr>
          <w:color w:val="548DD4"/>
        </w:rPr>
        <w:t xml:space="preserve">are </w:t>
      </w:r>
      <w:r w:rsidR="0093421C">
        <w:rPr>
          <w:color w:val="548DD4"/>
        </w:rPr>
        <w:t>T</w:t>
      </w:r>
      <w:r>
        <w:rPr>
          <w:color w:val="548DD4"/>
        </w:rPr>
        <w:t xml:space="preserve">eam will also help you find other providers of medical, behavioral health, or </w:t>
      </w:r>
      <w:r>
        <w:rPr>
          <w:color w:val="548DD4"/>
        </w:rPr>
        <w:lastRenderedPageBreak/>
        <w:t xml:space="preserve">long-term services and supports if you need to see a specialist or other health care provider. That way, you will see the right provider to help you with your concerns.] </w:t>
      </w:r>
    </w:p>
    <w:p w14:paraId="2084F6AD" w14:textId="77777777" w:rsidR="00C34A6E" w:rsidRPr="00DC5BFC" w:rsidRDefault="00C34A6E" w:rsidP="00C34A6E">
      <w:pPr>
        <w:pStyle w:val="topicheaders"/>
        <w:rPr>
          <w:rFonts w:cs="Times New Roman"/>
        </w:rPr>
      </w:pPr>
      <w:r w:rsidRPr="007E3909">
        <w:t>Choosing</w:t>
      </w:r>
      <w:r w:rsidRPr="00A15B80">
        <w:t xml:space="preserve"> a </w:t>
      </w:r>
      <w:r>
        <w:t xml:space="preserve">Primary Care </w:t>
      </w:r>
      <w:r w:rsidRPr="00C14593">
        <w:rPr>
          <w:b w:val="0"/>
          <w:bCs w:val="0"/>
          <w:color w:val="548DD4"/>
        </w:rPr>
        <w:t>[</w:t>
      </w:r>
      <w:r w:rsidRPr="00087B9E">
        <w:rPr>
          <w:b w:val="0"/>
          <w:i/>
          <w:iCs/>
          <w:color w:val="548DD4"/>
        </w:rPr>
        <w:t>insert term the plan uses</w:t>
      </w:r>
      <w:r w:rsidRPr="00C14593">
        <w:rPr>
          <w:i/>
          <w:iCs/>
          <w:color w:val="548DD4"/>
        </w:rPr>
        <w:t xml:space="preserve"> </w:t>
      </w:r>
      <w:r w:rsidRPr="00087B9E">
        <w:rPr>
          <w:b w:val="0"/>
          <w:i/>
          <w:iCs/>
          <w:color w:val="548DD4"/>
        </w:rPr>
        <w:t>(e.g.,</w:t>
      </w:r>
      <w:r w:rsidRPr="00C14593">
        <w:rPr>
          <w:i/>
          <w:iCs/>
          <w:color w:val="548DD4"/>
        </w:rPr>
        <w:t xml:space="preserve"> </w:t>
      </w:r>
      <w:r w:rsidRPr="00C14593">
        <w:rPr>
          <w:color w:val="548DD4"/>
        </w:rPr>
        <w:t xml:space="preserve">Provider </w:t>
      </w:r>
      <w:r w:rsidRPr="00C14593">
        <w:rPr>
          <w:i/>
          <w:iCs/>
          <w:color w:val="548DD4"/>
        </w:rPr>
        <w:t>or</w:t>
      </w:r>
      <w:r w:rsidRPr="00C14593">
        <w:rPr>
          <w:color w:val="548DD4"/>
        </w:rPr>
        <w:t xml:space="preserve"> Physician</w:t>
      </w:r>
      <w:r w:rsidRPr="00087B9E">
        <w:rPr>
          <w:b w:val="0"/>
          <w:color w:val="548DD4"/>
        </w:rPr>
        <w:t>)</w:t>
      </w:r>
      <w:r w:rsidRPr="00C14593">
        <w:rPr>
          <w:b w:val="0"/>
          <w:bCs w:val="0"/>
          <w:color w:val="548DD4"/>
        </w:rPr>
        <w:t>]</w:t>
      </w:r>
      <w:r>
        <w:t xml:space="preserve"> (</w:t>
      </w:r>
      <w:r w:rsidRPr="00A15B80">
        <w:t>PCP</w:t>
      </w:r>
      <w:r>
        <w:t xml:space="preserve">) </w:t>
      </w:r>
      <w:r w:rsidRPr="00A37067">
        <w:rPr>
          <w:b w:val="0"/>
          <w:bCs w:val="0"/>
          <w:color w:val="548DD4"/>
        </w:rPr>
        <w:t>[</w:t>
      </w:r>
      <w:r>
        <w:rPr>
          <w:b w:val="0"/>
          <w:bCs w:val="0"/>
          <w:i/>
          <w:iCs/>
          <w:color w:val="548DD4"/>
        </w:rPr>
        <w:t>i</w:t>
      </w:r>
      <w:r w:rsidR="004A3F28">
        <w:rPr>
          <w:b w:val="0"/>
          <w:bCs w:val="0"/>
          <w:i/>
          <w:iCs/>
          <w:color w:val="548DD4"/>
        </w:rPr>
        <w:t xml:space="preserve">f appropriate, </w:t>
      </w:r>
      <w:r w:rsidRPr="00A37067">
        <w:rPr>
          <w:b w:val="0"/>
          <w:bCs w:val="0"/>
          <w:i/>
          <w:iCs/>
          <w:color w:val="548DD4"/>
        </w:rPr>
        <w:t xml:space="preserve">include: </w:t>
      </w:r>
      <w:r w:rsidRPr="00A37067">
        <w:rPr>
          <w:color w:val="548DD4"/>
        </w:rPr>
        <w:t>or Integrated Primary Care Team</w:t>
      </w:r>
      <w:r w:rsidRPr="002A6985">
        <w:rPr>
          <w:b w:val="0"/>
          <w:bCs w:val="0"/>
          <w:color w:val="548DD4"/>
        </w:rPr>
        <w:t>]</w:t>
      </w:r>
    </w:p>
    <w:p w14:paraId="27F811BB" w14:textId="1F3CAF64" w:rsidR="00361DC5" w:rsidRDefault="00C731B0" w:rsidP="00361DC5">
      <w:pPr>
        <w:pStyle w:val="-maintext"/>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 xml:space="preserve">choose a Primary Care </w:t>
      </w:r>
      <w:r w:rsidRPr="00852A26">
        <w:rPr>
          <w:color w:val="548DD4"/>
        </w:rPr>
        <w:t>[</w:t>
      </w:r>
      <w:r w:rsidRPr="00852A26">
        <w:rPr>
          <w:i/>
          <w:iCs/>
          <w:color w:val="548DD4"/>
        </w:rPr>
        <w:t xml:space="preserve">insert the term the plan uses (e.g., </w:t>
      </w:r>
      <w:r w:rsidRPr="00852A26">
        <w:rPr>
          <w:color w:val="548DD4"/>
        </w:rPr>
        <w:t>Provider</w:t>
      </w:r>
      <w:r w:rsidRPr="00852A26">
        <w:rPr>
          <w:i/>
          <w:iCs/>
          <w:color w:val="548DD4"/>
        </w:rPr>
        <w:t xml:space="preserve"> or </w:t>
      </w:r>
      <w:r w:rsidRPr="00852A26">
        <w:rPr>
          <w:color w:val="548DD4"/>
        </w:rPr>
        <w:t>Physician)]</w:t>
      </w:r>
      <w:r>
        <w:t>.</w:t>
      </w:r>
      <w:r w:rsidR="00E80082">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w:t>
      </w:r>
      <w:r w:rsidR="00401D08">
        <w:rPr>
          <w:i/>
          <w:color w:val="548DD4"/>
        </w:rPr>
        <w:t xml:space="preserve"> act as a PCP and how to ask for</w:t>
      </w:r>
      <w:r w:rsidR="006216F3">
        <w:rPr>
          <w:i/>
          <w:color w:val="548DD4"/>
        </w:rPr>
        <w:t xml:space="preserve"> one (e.g., call Member Services)</w:t>
      </w:r>
      <w:r w:rsidR="006216F3" w:rsidRPr="00BE75E5">
        <w:rPr>
          <w:i/>
          <w:color w:val="548DD4"/>
        </w:rPr>
        <w:t>.</w:t>
      </w:r>
      <w:r w:rsidR="006216F3" w:rsidRPr="00852A26">
        <w:rPr>
          <w:color w:val="548DD4"/>
        </w:rPr>
        <w:t>]</w:t>
      </w:r>
      <w:r w:rsidR="00361DC5" w:rsidRPr="00361DC5">
        <w:t xml:space="preserve"> </w:t>
      </w:r>
      <w:r w:rsidR="00361DC5" w:rsidRPr="00B21EB3">
        <w:t xml:space="preserve">You can </w:t>
      </w:r>
      <w:r w:rsidR="00E330D4">
        <w:t>choose</w:t>
      </w:r>
      <w:r w:rsidR="00A17BB0">
        <w:t xml:space="preserve"> </w:t>
      </w:r>
      <w:r w:rsidR="00361DC5" w:rsidRPr="00B21EB3">
        <w:t xml:space="preserve">any </w:t>
      </w:r>
      <w:r w:rsidR="00361DC5">
        <w:t>PCP in our network who is accepting new members</w:t>
      </w:r>
      <w:r w:rsidR="00361DC5" w:rsidRPr="00B21EB3">
        <w:t xml:space="preserve">. </w:t>
      </w:r>
    </w:p>
    <w:p w14:paraId="72CD0653" w14:textId="53DD1432" w:rsidR="00401D08" w:rsidRPr="00E049E6" w:rsidRDefault="00401D08" w:rsidP="00401D08">
      <w:pPr>
        <w:pStyle w:val="-maintext"/>
        <w:rPr>
          <w:rStyle w:val="PlanInstructions"/>
          <w:i w:val="0"/>
        </w:rPr>
      </w:pPr>
      <w:r w:rsidRPr="00E049E6">
        <w:rPr>
          <w:rStyle w:val="PlanInstructions"/>
          <w:i w:val="0"/>
        </w:rPr>
        <w:t>[</w:t>
      </w:r>
      <w:r w:rsidRPr="002F7235">
        <w:rPr>
          <w:rStyle w:val="PlanInstructions"/>
        </w:rPr>
        <w:t>Insert if applicable</w:t>
      </w:r>
      <w:r w:rsidR="00B9378A">
        <w:rPr>
          <w:rStyle w:val="PlanInstructions"/>
        </w:rPr>
        <w:t xml:space="preserve"> and modify if needed</w:t>
      </w:r>
      <w:r w:rsidRPr="002F7235">
        <w:rPr>
          <w:rStyle w:val="PlanInstructions"/>
        </w:rPr>
        <w:t xml:space="preserve">: </w:t>
      </w:r>
      <w:r w:rsidRPr="00E049E6">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3E78A4B9" w14:textId="40865586" w:rsidR="00401D08" w:rsidRPr="00401D08" w:rsidRDefault="00401D08" w:rsidP="00361DC5">
      <w:pPr>
        <w:pStyle w:val="-maintext"/>
        <w:numPr>
          <w:ilvl w:val="0"/>
          <w:numId w:val="27"/>
        </w:numPr>
        <w:ind w:left="360"/>
        <w:rPr>
          <w:i/>
        </w:rPr>
      </w:pPr>
      <w:r w:rsidRPr="00E049E6">
        <w:rPr>
          <w:rStyle w:val="PlanInstructions"/>
          <w:i w:val="0"/>
        </w:rPr>
        <w:t xml:space="preserve">If there is a particular specialist or hospital that you want to use, it is important </w:t>
      </w:r>
      <w:r>
        <w:rPr>
          <w:rStyle w:val="PlanInstructions"/>
          <w:i w:val="0"/>
        </w:rPr>
        <w:t>to see if</w:t>
      </w:r>
      <w:r w:rsidRPr="00E049E6">
        <w:rPr>
          <w:rStyle w:val="PlanInstructions"/>
          <w:i w:val="0"/>
        </w:rPr>
        <w:t xml:space="preserve"> they are affiliated with your PCP’s medical group. You can look in this </w:t>
      </w:r>
      <w:r>
        <w:rPr>
          <w:rStyle w:val="PlanInstructions"/>
          <w:i w:val="0"/>
        </w:rPr>
        <w:t>D</w:t>
      </w:r>
      <w:r w:rsidRPr="00E049E6">
        <w:rPr>
          <w:rStyle w:val="PlanInstructions"/>
          <w:i w:val="0"/>
        </w:rPr>
        <w:t>irectory, or ask &lt;plan name&gt; Member Services to check to see if the PCP you want makes referrals to that specialist or uses that hospital.</w:t>
      </w:r>
      <w:r w:rsidR="001C670C">
        <w:rPr>
          <w:rStyle w:val="PlanInstructions"/>
          <w:i w:val="0"/>
        </w:rPr>
        <w:t xml:space="preserve"> If you don’t stay within your PCP’s medical group, &lt;plan name&gt; may not cover the service.</w:t>
      </w:r>
      <w:r w:rsidRPr="00E049E6">
        <w:rPr>
          <w:rStyle w:val="PlanInstructions"/>
          <w:i w:val="0"/>
        </w:rPr>
        <w:t>]</w:t>
      </w:r>
    </w:p>
    <w:p w14:paraId="35542FBD" w14:textId="77777777"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79B83A07" w14:textId="77777777" w:rsidR="00C731B0" w:rsidRPr="00C14593" w:rsidRDefault="00C731B0" w:rsidP="00477C21">
      <w:pPr>
        <w:pStyle w:val="-maintextbullets5"/>
        <w:rPr>
          <w:rFonts w:cs="Times New Roman"/>
          <w:color w:val="000000"/>
        </w:rPr>
      </w:pPr>
      <w:r w:rsidRPr="00C14593">
        <w:rPr>
          <w:color w:val="000000"/>
        </w:rPr>
        <w:t xml:space="preserve">that you use now, </w:t>
      </w:r>
      <w:r w:rsidRPr="00C14593">
        <w:rPr>
          <w:b/>
          <w:bCs/>
          <w:i/>
          <w:iCs/>
          <w:color w:val="000000"/>
        </w:rPr>
        <w:t>or</w:t>
      </w:r>
    </w:p>
    <w:p w14:paraId="2B970C9D" w14:textId="77777777" w:rsidR="00C731B0" w:rsidRPr="00C14593" w:rsidRDefault="00C731B0" w:rsidP="00477C21">
      <w:pPr>
        <w:pStyle w:val="-maintextbullets5"/>
        <w:rPr>
          <w:rFonts w:cs="Times New Roman"/>
        </w:rPr>
      </w:pPr>
      <w:r w:rsidRPr="00C14593">
        <w:t xml:space="preserve">who has been recommended by someone you trust, </w:t>
      </w:r>
      <w:r w:rsidRPr="00C14593">
        <w:rPr>
          <w:b/>
          <w:bCs/>
          <w:i/>
          <w:iCs/>
        </w:rPr>
        <w:t>or</w:t>
      </w:r>
    </w:p>
    <w:p w14:paraId="5CCBB66E" w14:textId="77777777" w:rsidR="00C731B0" w:rsidRPr="00C14593" w:rsidRDefault="00C731B0" w:rsidP="00DE2B43">
      <w:pPr>
        <w:pStyle w:val="-maintextbulletslast"/>
        <w:rPr>
          <w:rFonts w:cs="Times New Roman"/>
          <w:color w:val="000000"/>
        </w:rPr>
      </w:pPr>
      <w:proofErr w:type="gramStart"/>
      <w:r w:rsidRPr="00C14593">
        <w:rPr>
          <w:color w:val="000000"/>
        </w:rPr>
        <w:t>whose</w:t>
      </w:r>
      <w:proofErr w:type="gramEnd"/>
      <w:r w:rsidRPr="00C14593">
        <w:rPr>
          <w:color w:val="000000"/>
        </w:rPr>
        <w:t xml:space="preserve"> offices are easy for you to get to.</w:t>
      </w:r>
    </w:p>
    <w:p w14:paraId="0E227A2C" w14:textId="77777777" w:rsidR="00C731B0" w:rsidRPr="00BE75E5" w:rsidRDefault="00C731B0" w:rsidP="00BE75E5">
      <w:pPr>
        <w:pStyle w:val="arrowtex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r w:rsidR="00C674B1" w:rsidRPr="00DB5D37">
        <w:rPr>
          <w:color w:val="548DD4"/>
        </w:rPr>
        <w:t>[</w:t>
      </w:r>
      <w:r w:rsidR="00C674B1">
        <w:rPr>
          <w:i/>
          <w:color w:val="548DD4"/>
        </w:rPr>
        <w:t>Plans should further explain directions for choosing a PCP in the context of their plan type.</w:t>
      </w:r>
      <w:r w:rsidR="00C674B1" w:rsidRPr="00DB5D37">
        <w:rPr>
          <w:color w:val="548DD4"/>
        </w:rPr>
        <w:t>]</w:t>
      </w:r>
    </w:p>
    <w:p w14:paraId="5BB5A627" w14:textId="77777777" w:rsidR="00AC1E83" w:rsidRDefault="00AC1E83" w:rsidP="006E4248">
      <w:pPr>
        <w:pStyle w:val="arrowtext"/>
        <w:numPr>
          <w:ilvl w:val="0"/>
          <w:numId w:val="16"/>
        </w:numPr>
        <w:ind w:left="360"/>
      </w:pPr>
      <w:r>
        <w:t xml:space="preserve">When you first enroll </w:t>
      </w:r>
      <w:r w:rsidRPr="00D73F90">
        <w:t xml:space="preserve">in &lt;plan name&gt;, </w:t>
      </w:r>
      <w:r>
        <w:t xml:space="preserve">you can keep seeing your current PCP and your other providers for </w:t>
      </w:r>
      <w:r w:rsidR="00C674B1">
        <w:t>90 days, or until you and your C</w:t>
      </w:r>
      <w:r>
        <w:t xml:space="preserve">are </w:t>
      </w:r>
      <w:r w:rsidR="00C674B1">
        <w:t>T</w:t>
      </w:r>
      <w:r>
        <w:t xml:space="preserve">eam complete a comprehensive assessment of your needs and goals and develop your </w:t>
      </w:r>
      <w:r w:rsidR="00E330D4">
        <w:t xml:space="preserve">Individualized </w:t>
      </w:r>
      <w:r>
        <w:t xml:space="preserve">Care Plan. After that, if you do not choose a PCP in our </w:t>
      </w:r>
      <w:r w:rsidRPr="00D73F90">
        <w:t xml:space="preserve">network, &lt;plan name&gt; </w:t>
      </w:r>
      <w:r>
        <w:t>will choose one for you.</w:t>
      </w:r>
    </w:p>
    <w:p w14:paraId="62B3FA89" w14:textId="0AFC16A9" w:rsidR="00C731B0" w:rsidRPr="00BE75E5" w:rsidRDefault="00C731B0" w:rsidP="006E4248">
      <w:pPr>
        <w:pStyle w:val="arrowtext"/>
        <w:numPr>
          <w:ilvl w:val="0"/>
          <w:numId w:val="16"/>
        </w:numPr>
        <w:ind w:left="360"/>
      </w:pPr>
      <w:r w:rsidRPr="00BE75E5">
        <w:t xml:space="preserve">If you want help in choosing a PCP, please call Member Services at &lt;toll-free </w:t>
      </w:r>
      <w:r w:rsidR="00D40C6E">
        <w:t xml:space="preserve">phone and TTY/TDD </w:t>
      </w:r>
      <w:r w:rsidRPr="00BE75E5">
        <w:t>number</w:t>
      </w:r>
      <w:r w:rsidR="00D40C6E">
        <w:t>s</w:t>
      </w:r>
      <w:r w:rsidRPr="00BE75E5">
        <w:t>&gt;, &lt;days and hours of operation&gt;. The call is free. Or, visit &lt;web address&gt;.</w:t>
      </w:r>
      <w:r w:rsidR="00AC1E83">
        <w:t xml:space="preserve"> </w:t>
      </w:r>
      <w:r w:rsidR="00AC1E83">
        <w:rPr>
          <w:color w:val="548DD4"/>
        </w:rPr>
        <w:t>[</w:t>
      </w:r>
      <w:r w:rsidR="00AC1E83" w:rsidRPr="00A03B62">
        <w:rPr>
          <w:rStyle w:val="PlanInstructions"/>
        </w:rPr>
        <w:t>Plan</w:t>
      </w:r>
      <w:r w:rsidR="00AC1E83">
        <w:rPr>
          <w:rStyle w:val="PlanInstructions"/>
        </w:rPr>
        <w:t>s</w:t>
      </w:r>
      <w:r w:rsidR="00AC1E83" w:rsidRPr="00A03B62">
        <w:rPr>
          <w:rStyle w:val="PlanInstructions"/>
        </w:rPr>
        <w:t xml:space="preserve"> may add contact information for Video Relay or other accessible technology.</w:t>
      </w:r>
      <w:r w:rsidR="00AC1E83" w:rsidRPr="00A03B62">
        <w:rPr>
          <w:rStyle w:val="PlanInstructions"/>
          <w:i w:val="0"/>
        </w:rPr>
        <w:t>]</w:t>
      </w:r>
    </w:p>
    <w:p w14:paraId="2D9F47D7" w14:textId="77777777" w:rsidR="00C76C89" w:rsidRDefault="00C731B0" w:rsidP="006E4248">
      <w:pPr>
        <w:pStyle w:val="arrowtext"/>
        <w:numPr>
          <w:ilvl w:val="0"/>
          <w:numId w:val="16"/>
        </w:numPr>
        <w:ind w:left="360"/>
      </w:pPr>
      <w:r w:rsidRPr="00B21EB3">
        <w:lastRenderedPageBreak/>
        <w:t>If you have questions about whether any service or care that you want or need</w:t>
      </w:r>
      <w:r w:rsidR="00EC51D0">
        <w:t xml:space="preserve"> is covered</w:t>
      </w:r>
      <w:r w:rsidRPr="00B21EB3">
        <w:t xml:space="preserve">, </w:t>
      </w:r>
      <w:r w:rsidR="00EC51D0">
        <w:t xml:space="preserve">talk to your Care Team or </w:t>
      </w:r>
      <w:r w:rsidRPr="00B21EB3">
        <w:t xml:space="preserve">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5293D66D" w14:textId="0332C760" w:rsidR="006A0882" w:rsidRPr="00C76C89" w:rsidRDefault="006A0882" w:rsidP="00C76C89">
      <w:pPr>
        <w:pStyle w:val="arrowtext"/>
        <w:pBdr>
          <w:top w:val="single" w:sz="4" w:space="1" w:color="auto"/>
        </w:pBdr>
        <w:spacing w:before="420" w:after="180" w:line="380" w:lineRule="exact"/>
        <w:ind w:left="0" w:firstLine="0"/>
        <w:rPr>
          <w:rFonts w:cs="Times New Roman"/>
          <w:b/>
          <w:sz w:val="30"/>
          <w:szCs w:val="30"/>
        </w:rPr>
      </w:pPr>
      <w:r w:rsidRPr="00C76C89">
        <w:rPr>
          <w:b/>
          <w:sz w:val="30"/>
          <w:szCs w:val="30"/>
        </w:rPr>
        <w:t>Getting long-term services and supports</w:t>
      </w:r>
    </w:p>
    <w:p w14:paraId="0C95ECD7" w14:textId="77777777" w:rsidR="006A0882" w:rsidRDefault="00E80082" w:rsidP="006A0882">
      <w:pPr>
        <w:pStyle w:val="-notes"/>
        <w:rPr>
          <w:color w:val="000000"/>
        </w:rPr>
      </w:pPr>
      <w:r>
        <w:rPr>
          <w:color w:val="auto"/>
        </w:rPr>
        <w:t>As a &lt;plan name&gt; member, y</w:t>
      </w:r>
      <w:r w:rsidR="006A0882" w:rsidRPr="00260FEC">
        <w:rPr>
          <w:color w:val="auto"/>
        </w:rPr>
        <w:t xml:space="preserve">ou </w:t>
      </w:r>
      <w:r w:rsidR="00832217">
        <w:rPr>
          <w:color w:val="auto"/>
        </w:rPr>
        <w:t xml:space="preserve">will </w:t>
      </w:r>
      <w:r w:rsidR="006A0882" w:rsidRPr="00260FEC">
        <w:rPr>
          <w:color w:val="auto"/>
        </w:rPr>
        <w:t>b</w:t>
      </w:r>
      <w:r w:rsidR="006A0882">
        <w:rPr>
          <w:color w:val="auto"/>
        </w:rPr>
        <w:t>e able to get long-term services and supports</w:t>
      </w:r>
      <w:r w:rsidR="006A0882" w:rsidRPr="00260FEC">
        <w:rPr>
          <w:color w:val="auto"/>
        </w:rPr>
        <w:t xml:space="preserve"> (LTSS)</w:t>
      </w:r>
      <w:r w:rsidR="00E330D4">
        <w:rPr>
          <w:color w:val="auto"/>
        </w:rPr>
        <w:t xml:space="preserve"> </w:t>
      </w:r>
      <w:r w:rsidR="00832217">
        <w:rPr>
          <w:color w:val="auto"/>
        </w:rPr>
        <w:t>if you need them</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6A0882" w:rsidRPr="006216F3">
        <w:rPr>
          <w:color w:val="000000"/>
        </w:rPr>
        <w:t>Long-term services and supports</w:t>
      </w:r>
      <w:r w:rsidR="006A0882" w:rsidRPr="003D1BF7">
        <w:rPr>
          <w:color w:val="000000"/>
        </w:rPr>
        <w:t xml:space="preserve"> </w:t>
      </w:r>
      <w:r w:rsidR="006A0882" w:rsidRPr="0033364A">
        <w:rPr>
          <w:color w:val="000000"/>
        </w:rPr>
        <w:t xml:space="preserve">are </w:t>
      </w:r>
      <w:r w:rsidR="006A0882">
        <w:rPr>
          <w:color w:val="000000"/>
        </w:rPr>
        <w:t xml:space="preserve">help for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6EABB464" w14:textId="77777777" w:rsidR="00C674B1" w:rsidRDefault="00C674B1" w:rsidP="006A0882">
      <w:pPr>
        <w:pStyle w:val="-notes"/>
        <w:rPr>
          <w:color w:val="000000"/>
        </w:rPr>
      </w:pPr>
      <w:r w:rsidRPr="00C674B1">
        <w:rPr>
          <w:color w:val="000000"/>
        </w:rPr>
        <w:t>If you need LTS</w:t>
      </w:r>
      <w:r w:rsidR="00E330D4">
        <w:rPr>
          <w:color w:val="000000"/>
        </w:rPr>
        <w:t>S</w:t>
      </w:r>
      <w:r w:rsidRPr="00C674B1">
        <w:rPr>
          <w:color w:val="000000"/>
        </w:rPr>
        <w:t xml:space="preserve">, an LTS Coordinator can help you and your </w:t>
      </w:r>
      <w:r>
        <w:rPr>
          <w:color w:val="000000"/>
        </w:rPr>
        <w:t>Care T</w:t>
      </w:r>
      <w:r w:rsidRPr="00C674B1">
        <w:rPr>
          <w:color w:val="000000"/>
        </w:rPr>
        <w:t xml:space="preserve">eam determine what options are available to support you in the way you want. You always have the right to have an LTS Coordinator on your </w:t>
      </w:r>
      <w:r>
        <w:rPr>
          <w:color w:val="000000"/>
        </w:rPr>
        <w:t>C</w:t>
      </w:r>
      <w:r w:rsidRPr="00C674B1">
        <w:rPr>
          <w:color w:val="000000"/>
        </w:rPr>
        <w:t xml:space="preserve">are </w:t>
      </w:r>
      <w:r>
        <w:rPr>
          <w:color w:val="000000"/>
        </w:rPr>
        <w:t>T</w:t>
      </w:r>
      <w:r w:rsidRPr="00C674B1">
        <w:rPr>
          <w:color w:val="000000"/>
        </w:rPr>
        <w:t>eam.</w:t>
      </w:r>
    </w:p>
    <w:p w14:paraId="0F87DD3E" w14:textId="74854E45" w:rsidR="001208CB" w:rsidRDefault="006A0882" w:rsidP="007779F1">
      <w:pPr>
        <w:pStyle w:val="-notes"/>
      </w:pPr>
      <w:r w:rsidRPr="00AB26FA">
        <w:t>[</w:t>
      </w:r>
      <w:r w:rsidR="00E80082">
        <w:rPr>
          <w:i/>
          <w:iCs/>
        </w:rPr>
        <w:t>Plans should i</w:t>
      </w:r>
      <w:r w:rsidRPr="00AB26FA">
        <w:rPr>
          <w:i/>
          <w:iCs/>
        </w:rPr>
        <w:t>nclude information regarding access</w:t>
      </w:r>
      <w:r>
        <w:rPr>
          <w:i/>
          <w:iCs/>
        </w:rPr>
        <w:t>ing</w:t>
      </w:r>
      <w:r w:rsidRPr="00AB26FA">
        <w:rPr>
          <w:i/>
          <w:iCs/>
        </w:rPr>
        <w:t xml:space="preserve"> LTSS</w:t>
      </w:r>
      <w:r>
        <w:rPr>
          <w:i/>
          <w:iCs/>
        </w:rPr>
        <w:t xml:space="preserve"> and talking with a</w:t>
      </w:r>
      <w:r w:rsidR="00E330D4">
        <w:rPr>
          <w:i/>
          <w:iCs/>
        </w:rPr>
        <w:t>n LTS</w:t>
      </w:r>
      <w:r w:rsidR="005841E7">
        <w:rPr>
          <w:i/>
          <w:iCs/>
        </w:rPr>
        <w:t xml:space="preserve"> </w:t>
      </w:r>
      <w:r>
        <w:rPr>
          <w:i/>
          <w:iCs/>
        </w:rPr>
        <w:t>Coordinator</w:t>
      </w:r>
      <w:r w:rsidRPr="00AB26FA">
        <w:rPr>
          <w:i/>
          <w:iCs/>
        </w:rPr>
        <w:t>.</w:t>
      </w:r>
      <w:r w:rsidRPr="00AB26FA">
        <w:t>]</w:t>
      </w:r>
    </w:p>
    <w:p w14:paraId="6A3F5C0D" w14:textId="77777777" w:rsidR="00712C00" w:rsidRPr="00A15B80" w:rsidRDefault="00712C00" w:rsidP="00712C00">
      <w:pPr>
        <w:pStyle w:val="topicheaders"/>
      </w:pPr>
      <w:r w:rsidRPr="00A15B80">
        <w:t xml:space="preserve">Identifying </w:t>
      </w:r>
      <w:r>
        <w:t>P</w:t>
      </w:r>
      <w:r w:rsidRPr="00A15B80">
        <w:t>roviders</w:t>
      </w:r>
      <w:r>
        <w:t xml:space="preserve"> in &lt;</w:t>
      </w:r>
      <w:r w:rsidR="00966AC9">
        <w:t>p</w:t>
      </w:r>
      <w:r>
        <w:t xml:space="preserve">lan name&gt;’s </w:t>
      </w:r>
      <w:r w:rsidRPr="003E3241">
        <w:t>Network</w:t>
      </w:r>
    </w:p>
    <w:p w14:paraId="1BBB5855" w14:textId="77777777"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C14593">
        <w:rPr>
          <w:rFonts w:ascii="Arial" w:hAnsi="Arial" w:cs="Arial"/>
          <w:color w:val="548DD4"/>
          <w:sz w:val="22"/>
          <w:szCs w:val="22"/>
        </w:rPr>
        <w:t>[</w:t>
      </w:r>
      <w:r>
        <w:rPr>
          <w:rFonts w:ascii="Arial" w:hAnsi="Arial" w:cs="Arial"/>
          <w:i/>
          <w:iCs/>
          <w:color w:val="548DD4"/>
          <w:sz w:val="22"/>
          <w:szCs w:val="22"/>
        </w:rPr>
        <w:t>i</w:t>
      </w:r>
      <w:r w:rsidRPr="00C14593">
        <w:rPr>
          <w:rFonts w:ascii="Arial" w:hAnsi="Arial" w:cs="Arial"/>
          <w:i/>
          <w:iCs/>
          <w:color w:val="548DD4"/>
          <w:sz w:val="22"/>
          <w:szCs w:val="22"/>
        </w:rPr>
        <w:t xml:space="preserve">nsert term the plan uses (e.g., </w:t>
      </w:r>
      <w:r w:rsidRPr="00C14593">
        <w:rPr>
          <w:rFonts w:ascii="Arial" w:hAnsi="Arial" w:cs="Arial"/>
          <w:color w:val="548DD4"/>
          <w:sz w:val="22"/>
          <w:szCs w:val="22"/>
        </w:rPr>
        <w:t>Provider</w:t>
      </w:r>
      <w:r>
        <w:rPr>
          <w:rFonts w:ascii="Arial" w:hAnsi="Arial" w:cs="Arial"/>
          <w:i/>
          <w:iCs/>
          <w:color w:val="548DD4"/>
          <w:sz w:val="22"/>
          <w:szCs w:val="22"/>
        </w:rPr>
        <w:t xml:space="preserve"> </w:t>
      </w:r>
      <w:r w:rsidRPr="00C05AF6">
        <w:rPr>
          <w:rFonts w:ascii="Arial" w:hAnsi="Arial"/>
          <w:b/>
          <w:i/>
          <w:color w:val="548DD4"/>
          <w:sz w:val="22"/>
        </w:rPr>
        <w:t>or</w:t>
      </w:r>
      <w:r w:rsidRPr="00C14593">
        <w:rPr>
          <w:rFonts w:ascii="Arial" w:hAnsi="Arial" w:cs="Arial"/>
          <w:i/>
          <w:iCs/>
          <w:color w:val="548DD4"/>
          <w:sz w:val="22"/>
          <w:szCs w:val="22"/>
        </w:rPr>
        <w:t xml:space="preserve"> </w:t>
      </w:r>
      <w:r w:rsidRPr="00C14593">
        <w:rPr>
          <w:rFonts w:ascii="Arial" w:hAnsi="Arial" w:cs="Arial"/>
          <w:color w:val="548DD4"/>
          <w:sz w:val="22"/>
          <w:szCs w:val="22"/>
        </w:rPr>
        <w:t>Physician)]</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Pr>
          <w:rFonts w:ascii="Arial" w:hAnsi="Arial" w:cs="Arial"/>
          <w:sz w:val="22"/>
          <w:szCs w:val="22"/>
        </w:rPr>
        <w:t>&lt;plan name&gt;</w:t>
      </w:r>
      <w:r w:rsidRPr="00B53784">
        <w:rPr>
          <w:rFonts w:ascii="Arial" w:hAnsi="Arial" w:cs="Arial"/>
          <w:sz w:val="22"/>
          <w:szCs w:val="22"/>
        </w:rPr>
        <w:t>” sectio</w:t>
      </w:r>
      <w:r w:rsidR="003E3241">
        <w:rPr>
          <w:rFonts w:ascii="Arial" w:hAnsi="Arial" w:cs="Arial"/>
          <w:sz w:val="22"/>
          <w:szCs w:val="22"/>
        </w:rPr>
        <w:t xml:space="preserve">n of this </w:t>
      </w:r>
      <w:r w:rsidRPr="00B53784">
        <w:rPr>
          <w:rFonts w:ascii="Arial" w:hAnsi="Arial" w:cs="Arial"/>
          <w:sz w:val="22"/>
          <w:szCs w:val="22"/>
        </w:rPr>
        <w:t>Directory</w:t>
      </w:r>
      <w:r>
        <w:rPr>
          <w:rFonts w:ascii="Arial" w:hAnsi="Arial" w:cs="Arial"/>
          <w:sz w:val="22"/>
          <w:szCs w:val="22"/>
        </w:rPr>
        <w:t xml:space="preserve"> on </w:t>
      </w:r>
      <w:r w:rsidR="003E3241">
        <w:rPr>
          <w:rFonts w:ascii="Arial" w:hAnsi="Arial" w:cs="Arial"/>
          <w:sz w:val="22"/>
          <w:szCs w:val="22"/>
        </w:rPr>
        <w:t>page &lt;page number</w:t>
      </w:r>
      <w:r>
        <w:rPr>
          <w:rFonts w:ascii="Arial" w:hAnsi="Arial" w:cs="Arial"/>
          <w:sz w:val="22"/>
          <w:szCs w:val="22"/>
        </w:rPr>
        <w:t>&gt;</w:t>
      </w:r>
      <w:r w:rsidRPr="00B53784">
        <w:rPr>
          <w:rFonts w:ascii="Arial" w:hAnsi="Arial" w:cs="Arial"/>
          <w:sz w:val="22"/>
          <w:szCs w:val="22"/>
        </w:rPr>
        <w:t>.</w:t>
      </w:r>
    </w:p>
    <w:p w14:paraId="7D388726" w14:textId="41DC1ED9" w:rsidR="00C731B0" w:rsidRDefault="00C731B0" w:rsidP="00DE2B43">
      <w:pPr>
        <w:pStyle w:val="arrowtext"/>
        <w:ind w:left="0" w:firstLine="0"/>
        <w:rPr>
          <w:rFonts w:cs="Times New Roman"/>
        </w:rPr>
      </w:pPr>
      <w:r w:rsidRPr="00C14593">
        <w:rPr>
          <w:color w:val="548DD4"/>
        </w:rPr>
        <w:t>[</w:t>
      </w:r>
      <w:r w:rsidRPr="00C14593">
        <w:rPr>
          <w:i/>
          <w:iCs/>
          <w:color w:val="548DD4"/>
        </w:rPr>
        <w:t>HMO plan t</w:t>
      </w:r>
      <w:r w:rsidR="001E2863">
        <w:rPr>
          <w:i/>
          <w:iCs/>
          <w:color w:val="548DD4"/>
        </w:rPr>
        <w:t xml:space="preserve">ypes must include the following </w:t>
      </w:r>
      <w:r w:rsidRPr="00C14593">
        <w:rPr>
          <w:i/>
          <w:iCs/>
          <w:color w:val="548DD4"/>
        </w:rPr>
        <w:t>language</w:t>
      </w:r>
      <w:r w:rsidR="001E2863" w:rsidRPr="001E2863">
        <w:rPr>
          <w:i/>
          <w:iCs/>
          <w:color w:val="548DD4"/>
        </w:rPr>
        <w:t xml:space="preserve"> </w:t>
      </w:r>
      <w:r w:rsidR="001E2863">
        <w:rPr>
          <w:i/>
          <w:iCs/>
          <w:color w:val="548DD4"/>
        </w:rPr>
        <w:t>through the end of the section</w:t>
      </w:r>
      <w:r w:rsidRPr="00C14593">
        <w:rPr>
          <w:i/>
          <w:iCs/>
          <w:color w:val="548DD4"/>
        </w:rPr>
        <w:t>.</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t xml:space="preserve"> </w:t>
      </w:r>
      <w:r w:rsidR="00401D08" w:rsidRPr="00857A75">
        <w:rPr>
          <w:rStyle w:val="PlanInstructions"/>
          <w:i w:val="0"/>
        </w:rPr>
        <w:t>[</w:t>
      </w:r>
      <w:r w:rsidR="00401D08" w:rsidRPr="00857A75">
        <w:rPr>
          <w:rStyle w:val="PlanInstructions"/>
        </w:rPr>
        <w:t>insert if applicable</w:t>
      </w:r>
      <w:r w:rsidR="00401D08" w:rsidRPr="00857A75">
        <w:rPr>
          <w:rStyle w:val="PlanInstructions"/>
          <w:i w:val="0"/>
        </w:rPr>
        <w:t>: that are affiliated with your PCP’s medical group]</w:t>
      </w:r>
      <w:r w:rsidR="00401D08">
        <w:t xml:space="preserve">. </w:t>
      </w:r>
      <w:r w:rsidR="00401D08" w:rsidRPr="00B21EB3">
        <w:t xml:space="preserve">If you go to providers who are not in </w:t>
      </w:r>
      <w:r w:rsidR="00401D08">
        <w:t xml:space="preserve">&lt;plan name&gt;’s network </w:t>
      </w:r>
      <w:r w:rsidR="00401D08" w:rsidRPr="00857A75">
        <w:rPr>
          <w:rStyle w:val="PlanInstructions"/>
          <w:i w:val="0"/>
        </w:rPr>
        <w:t>[</w:t>
      </w:r>
      <w:r w:rsidR="00401D08" w:rsidRPr="00857A75">
        <w:rPr>
          <w:rStyle w:val="PlanInstructions"/>
        </w:rPr>
        <w:t>insert if applicable</w:t>
      </w:r>
      <w:r w:rsidR="00401D08" w:rsidRPr="00857A75">
        <w:rPr>
          <w:rStyle w:val="PlanInstructions"/>
          <w:i w:val="0"/>
        </w:rPr>
        <w:t>: and are not affiliated with your PCP’s medical group]</w:t>
      </w:r>
      <w:r w:rsidR="00712C00" w:rsidRPr="00E330D4">
        <w:rPr>
          <w:b/>
        </w:rPr>
        <w:t xml:space="preserve"> (without prior authorization or approval from us)</w:t>
      </w:r>
      <w:r w:rsidRPr="00E330D4">
        <w:rPr>
          <w:b/>
        </w:rPr>
        <w:t>, you will have to pay the bill.</w:t>
      </w:r>
    </w:p>
    <w:p w14:paraId="7A1AAC75" w14:textId="1ACEF150" w:rsidR="00EC51D0" w:rsidRDefault="00C731B0" w:rsidP="00DE2B43">
      <w:pPr>
        <w:pStyle w:val="arrowtext"/>
        <w:ind w:left="0" w:firstLine="0"/>
      </w:pPr>
      <w:r w:rsidRPr="00260FEC">
        <w:t xml:space="preserve">The </w:t>
      </w:r>
      <w:r w:rsidR="00BC540E">
        <w:t xml:space="preserve">only </w:t>
      </w:r>
      <w:r w:rsidRPr="00260FEC">
        <w:t xml:space="preserve">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401D08" w:rsidRPr="00857A75">
        <w:rPr>
          <w:rStyle w:val="PlanInstructions"/>
          <w:i w:val="0"/>
        </w:rPr>
        <w:t>[</w:t>
      </w:r>
      <w:r w:rsidR="00401D08" w:rsidRPr="00857A75">
        <w:rPr>
          <w:rStyle w:val="PlanInstructions"/>
        </w:rPr>
        <w:t>insert if applicable</w:t>
      </w:r>
      <w:r w:rsidR="00401D08" w:rsidRPr="00857A75">
        <w:rPr>
          <w:rStyle w:val="PlanInstructions"/>
          <w:i w:val="0"/>
        </w:rPr>
        <w:t>: or your PCP’s medical group]</w:t>
      </w:r>
      <w:r w:rsidR="00401D08">
        <w:rPr>
          <w:rStyle w:val="PlanInstructions"/>
          <w:i w:val="0"/>
        </w:rPr>
        <w:t xml:space="preserve"> </w:t>
      </w:r>
      <w:r w:rsidR="00AC00B4">
        <w:t xml:space="preserve">for other non-emergency services </w:t>
      </w:r>
      <w:r w:rsidRPr="00C14593">
        <w:t xml:space="preserve">if </w:t>
      </w:r>
      <w:r w:rsidRPr="00C05AF6">
        <w:t>&lt;plan name&gt;</w:t>
      </w:r>
      <w:r w:rsidRPr="00C14593">
        <w:t xml:space="preserve"> gives you permission first.</w:t>
      </w:r>
      <w:r w:rsidR="001208CB">
        <w:t xml:space="preserve"> Also, w</w:t>
      </w:r>
      <w:r w:rsidR="001208CB" w:rsidRPr="00055806">
        <w:t xml:space="preserve">hen you first enroll in </w:t>
      </w:r>
      <w:r w:rsidR="001208CB" w:rsidRPr="002801AC">
        <w:t xml:space="preserve">&lt;plan name&gt;, </w:t>
      </w:r>
      <w:r w:rsidR="001208CB" w:rsidRPr="00055806">
        <w:t xml:space="preserve">you can keep seeing your current providers for 90 days, or until you and your </w:t>
      </w:r>
      <w:r w:rsidR="001208CB">
        <w:t>Care T</w:t>
      </w:r>
      <w:r w:rsidR="001208CB" w:rsidRPr="00055806">
        <w:t>eam complete a comprehensive assessment of your needs and goals and develop your</w:t>
      </w:r>
      <w:r w:rsidR="00E330D4">
        <w:t xml:space="preserve"> Individualized</w:t>
      </w:r>
      <w:r w:rsidR="001208CB" w:rsidRPr="00055806">
        <w:t xml:space="preserve"> Care Plan.</w:t>
      </w:r>
    </w:p>
    <w:p w14:paraId="6C5700A8" w14:textId="77777777" w:rsidR="00712C00" w:rsidRPr="00401D08" w:rsidRDefault="00712C00" w:rsidP="006E4248">
      <w:pPr>
        <w:pStyle w:val="arrowtext"/>
        <w:numPr>
          <w:ilvl w:val="0"/>
          <w:numId w:val="16"/>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w:t>
      </w:r>
      <w:r w:rsidR="00A83246">
        <w:rPr>
          <w:i/>
          <w:iCs/>
          <w:color w:val="548DD4"/>
        </w:rPr>
        <w:t>odify or add language with plan-</w:t>
      </w:r>
      <w:r w:rsidRPr="00C14593">
        <w:rPr>
          <w:i/>
          <w:iCs/>
          <w:color w:val="548DD4"/>
        </w:rPr>
        <w:t xml:space="preserve">specific rules about PCP changes. </w:t>
      </w:r>
      <w:r w:rsidRPr="009361D5">
        <w:rPr>
          <w:i/>
          <w:iCs/>
          <w:color w:val="548DD4"/>
        </w:rPr>
        <w:t>Plans should</w:t>
      </w:r>
      <w:r w:rsidRPr="00C14593">
        <w:rPr>
          <w:i/>
          <w:iCs/>
          <w:color w:val="548DD4"/>
        </w:rPr>
        <w:t xml:space="preserve"> include the </w:t>
      </w:r>
      <w:r w:rsidRPr="00C14593">
        <w:rPr>
          <w:i/>
          <w:iCs/>
          <w:color w:val="548DD4"/>
        </w:rPr>
        <w:lastRenderedPageBreak/>
        <w:t>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14:paraId="60C12C7C" w14:textId="77777777" w:rsidR="00401D08" w:rsidRPr="00D40C6E" w:rsidRDefault="00401D08" w:rsidP="00401D08">
      <w:pPr>
        <w:numPr>
          <w:ilvl w:val="0"/>
          <w:numId w:val="16"/>
        </w:numPr>
        <w:ind w:left="360"/>
        <w:rPr>
          <w:rFonts w:ascii="Arial" w:hAnsi="Arial"/>
          <w:color w:val="548DD4"/>
          <w:sz w:val="22"/>
          <w:szCs w:val="22"/>
        </w:rPr>
      </w:pPr>
      <w:r w:rsidRPr="00D40C6E">
        <w:rPr>
          <w:rFonts w:ascii="Arial" w:hAnsi="Arial"/>
          <w:color w:val="548DD4"/>
          <w:sz w:val="22"/>
          <w:szCs w:val="22"/>
        </w:rPr>
        <w:t>[</w:t>
      </w:r>
      <w:r w:rsidRPr="00D40C6E">
        <w:rPr>
          <w:rFonts w:ascii="Arial" w:hAnsi="Arial"/>
          <w:i/>
          <w:color w:val="548DD4"/>
          <w:sz w:val="22"/>
          <w:szCs w:val="22"/>
        </w:rPr>
        <w:t>Insert if applicable</w:t>
      </w:r>
      <w:r w:rsidRPr="00D40C6E">
        <w:rPr>
          <w:rFonts w:ascii="Arial" w:hAnsi="Arial"/>
          <w:color w:val="548DD4"/>
          <w:sz w:val="22"/>
          <w:szCs w:val="22"/>
        </w:rPr>
        <w:t xml:space="preserve">: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 </w:t>
      </w:r>
    </w:p>
    <w:p w14:paraId="6DD469D6" w14:textId="7972812D" w:rsidR="00712C00" w:rsidRPr="00CA71D8" w:rsidRDefault="00712C00" w:rsidP="006E4248">
      <w:pPr>
        <w:pStyle w:val="arrowtext"/>
        <w:numPr>
          <w:ilvl w:val="0"/>
          <w:numId w:val="16"/>
        </w:numPr>
        <w:ind w:left="360"/>
        <w:rPr>
          <w:rFonts w:cs="Times New Roman"/>
        </w:rPr>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r>
        <w:t>If you need to see a provider and are not sure if they offer</w:t>
      </w:r>
      <w:r w:rsidR="00A83246">
        <w:t xml:space="preserve"> the accommodations you need, &lt;plan name&gt; can help you. </w:t>
      </w:r>
      <w:r>
        <w:t xml:space="preserve">Talk to your </w:t>
      </w:r>
      <w:r w:rsidRPr="009361D5">
        <w:rPr>
          <w:color w:val="548DD4"/>
        </w:rPr>
        <w:t>[</w:t>
      </w:r>
      <w:r w:rsidR="007652EC" w:rsidRPr="007652EC">
        <w:rPr>
          <w:i/>
          <w:color w:val="548DD4"/>
        </w:rPr>
        <w:t>insert:</w:t>
      </w:r>
      <w:r w:rsidR="007652EC">
        <w:rPr>
          <w:color w:val="548DD4"/>
        </w:rPr>
        <w:t xml:space="preserve"> </w:t>
      </w:r>
      <w:r w:rsidRPr="00C05AF6">
        <w:rPr>
          <w:color w:val="548DD4"/>
        </w:rPr>
        <w:t>care team</w:t>
      </w:r>
      <w:r w:rsidRPr="009361D5">
        <w:rPr>
          <w:i/>
          <w:color w:val="548DD4"/>
        </w:rPr>
        <w:t xml:space="preserve">, </w:t>
      </w:r>
      <w:r w:rsidRPr="00C05AF6">
        <w:rPr>
          <w:color w:val="548DD4"/>
        </w:rPr>
        <w:t>care coordinator</w:t>
      </w:r>
      <w:r w:rsidRPr="009361D5">
        <w:rPr>
          <w:i/>
          <w:color w:val="548DD4"/>
        </w:rPr>
        <w:t xml:space="preserve">, </w:t>
      </w:r>
      <w:r w:rsidRPr="00C05AF6">
        <w:rPr>
          <w:color w:val="548DD4"/>
        </w:rPr>
        <w:t>patient navigator</w:t>
      </w:r>
      <w:r w:rsidR="00A83246">
        <w:rPr>
          <w:i/>
          <w:color w:val="548DD4"/>
        </w:rPr>
        <w:t>, or other appropriate reference</w:t>
      </w:r>
      <w:r w:rsidRPr="009361D5">
        <w:rPr>
          <w:color w:val="548DD4"/>
        </w:rPr>
        <w:t>]</w:t>
      </w:r>
      <w:r>
        <w:rPr>
          <w:i/>
        </w:rPr>
        <w:t xml:space="preserve"> </w:t>
      </w:r>
      <w:r>
        <w:t>for assistance.</w:t>
      </w:r>
      <w:r w:rsidRPr="00C14593">
        <w:rPr>
          <w:i/>
          <w:iCs/>
          <w:color w:val="548DD4"/>
        </w:rPr>
        <w:t xml:space="preserve"> </w:t>
      </w:r>
    </w:p>
    <w:p w14:paraId="08ED19F3" w14:textId="391896F1" w:rsidR="00C731B0" w:rsidRPr="00B53784" w:rsidRDefault="00C731B0" w:rsidP="00DE2B43">
      <w:pPr>
        <w:pStyle w:val="topicheaders"/>
      </w:pPr>
      <w:r w:rsidRPr="00B53784">
        <w:t xml:space="preserve">Finding </w:t>
      </w:r>
      <w:r>
        <w:t>&lt;plan name&gt;</w:t>
      </w:r>
      <w:r w:rsidRPr="00B53784">
        <w:t xml:space="preserve"> providers in your area </w:t>
      </w:r>
    </w:p>
    <w:p w14:paraId="0B0945A3" w14:textId="77777777" w:rsidR="00C731B0" w:rsidRPr="008A5F21" w:rsidRDefault="00C731B0" w:rsidP="001B516A">
      <w:pPr>
        <w:spacing w:after="180" w:line="320" w:lineRule="exact"/>
        <w:rPr>
          <w:rFonts w:ascii="Arial" w:hAnsi="Arial" w:cs="Arial"/>
          <w:color w:val="548DD4"/>
          <w:sz w:val="22"/>
          <w:szCs w:val="22"/>
        </w:rPr>
      </w:pPr>
      <w:bookmarkStart w:id="0" w:name="_Toc174498096"/>
      <w:bookmarkStart w:id="1" w:name="_Toc185406648"/>
      <w:bookmarkStart w:id="2" w:name="_Toc185821995"/>
      <w:bookmarkStart w:id="3" w:name="_Toc188179494"/>
      <w:bookmarkStart w:id="4" w:name="_Toc188256983"/>
      <w:r w:rsidRPr="008A5F21">
        <w:rPr>
          <w:rFonts w:ascii="Arial" w:hAnsi="Arial" w:cs="Arial"/>
          <w:color w:val="548DD4"/>
          <w:sz w:val="22"/>
          <w:szCs w:val="22"/>
        </w:rPr>
        <w:t>[</w:t>
      </w:r>
      <w:r w:rsidRPr="006D2F09">
        <w:rPr>
          <w:rFonts w:ascii="Arial" w:hAnsi="Arial" w:cs="Arial"/>
          <w:i/>
          <w:iCs/>
          <w:color w:val="548DD4"/>
          <w:sz w:val="22"/>
          <w:szCs w:val="22"/>
        </w:rPr>
        <w:t>Plan</w:t>
      </w:r>
      <w:r w:rsidR="00A83246">
        <w:rPr>
          <w:rFonts w:ascii="Arial" w:hAnsi="Arial" w:cs="Arial"/>
          <w:i/>
          <w:iCs/>
          <w:color w:val="548DD4"/>
          <w:sz w:val="22"/>
          <w:szCs w:val="22"/>
        </w:rPr>
        <w:t xml:space="preserve">s </w:t>
      </w:r>
      <w:r w:rsidRPr="006D2F09">
        <w:rPr>
          <w:rFonts w:ascii="Arial" w:hAnsi="Arial" w:cs="Arial"/>
          <w:i/>
          <w:iCs/>
          <w:color w:val="548DD4"/>
          <w:sz w:val="22"/>
          <w:szCs w:val="22"/>
        </w:rPr>
        <w:t xml:space="preserve">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7DC14731" w14:textId="77777777" w:rsidR="00C731B0" w:rsidRPr="00A15B80" w:rsidRDefault="00C731B0" w:rsidP="00DE2B4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End w:id="0"/>
      <w:bookmarkEnd w:id="1"/>
      <w:bookmarkEnd w:id="2"/>
      <w:bookmarkEnd w:id="3"/>
      <w:bookmarkEnd w:id="4"/>
    </w:p>
    <w:p w14:paraId="7AD51FDA" w14:textId="77777777" w:rsidR="00344753" w:rsidRDefault="004E1A2E" w:rsidP="001B516A">
      <w:pPr>
        <w:pStyle w:val="-notes"/>
        <w:rPr>
          <w:color w:val="auto"/>
        </w:rPr>
      </w:pPr>
      <w:bookmarkStart w:id="5" w:name="_Toc174498097"/>
      <w:bookmarkStart w:id="6" w:name="_Toc185406649"/>
      <w:bookmarkStart w:id="7" w:name="_Toc185743771"/>
      <w:bookmarkStart w:id="8" w:name="_Toc185821996"/>
      <w:bookmarkStart w:id="9" w:name="_Toc185845134"/>
      <w:bookmarkStart w:id="10" w:name="_Toc188179495"/>
      <w:bookmarkStart w:id="11" w:name="_Toc188246787"/>
      <w:bookmarkStart w:id="12" w:name="_Toc188256984"/>
      <w:bookmarkStart w:id="13" w:name="_Toc192416204"/>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5D33F48A" w14:textId="77777777" w:rsidR="00344753" w:rsidRDefault="00344753" w:rsidP="00344753">
      <w:pPr>
        <w:pStyle w:val="-notes"/>
        <w:numPr>
          <w:ilvl w:val="0"/>
          <w:numId w:val="20"/>
        </w:numPr>
        <w:ind w:left="576" w:hanging="216"/>
        <w:rPr>
          <w:color w:val="auto"/>
        </w:rPr>
      </w:pPr>
      <w:r w:rsidRPr="00344753">
        <w:rPr>
          <w:b/>
          <w:color w:val="auto"/>
        </w:rPr>
        <w:t>Health care professionals</w:t>
      </w:r>
      <w:r>
        <w:rPr>
          <w:color w:val="auto"/>
        </w:rPr>
        <w:t xml:space="preserve"> </w:t>
      </w:r>
      <w:r w:rsidR="00D067E2">
        <w:rPr>
          <w:color w:val="auto"/>
        </w:rPr>
        <w:t>including primary care</w:t>
      </w:r>
      <w:r w:rsidR="00566021">
        <w:rPr>
          <w:color w:val="auto"/>
        </w:rPr>
        <w:t xml:space="preserve"> providers</w:t>
      </w:r>
      <w:r w:rsidR="001E2863">
        <w:rPr>
          <w:color w:val="auto"/>
        </w:rPr>
        <w:t xml:space="preserve">, </w:t>
      </w:r>
      <w:r w:rsidR="00D067E2">
        <w:rPr>
          <w:color w:val="auto"/>
        </w:rPr>
        <w:t>specialists</w:t>
      </w:r>
      <w:r w:rsidR="001E2863">
        <w:rPr>
          <w:color w:val="auto"/>
        </w:rPr>
        <w:t xml:space="preserve">, </w:t>
      </w:r>
      <w:r w:rsidR="002A03A4">
        <w:rPr>
          <w:color w:val="auto"/>
        </w:rPr>
        <w:t>behavioral health providers, dent</w:t>
      </w:r>
      <w:r w:rsidR="00D44A6A">
        <w:rPr>
          <w:color w:val="auto"/>
        </w:rPr>
        <w:t>al service providers</w:t>
      </w:r>
      <w:r w:rsidR="002A03A4">
        <w:rPr>
          <w:color w:val="auto"/>
        </w:rPr>
        <w:t xml:space="preserve">, </w:t>
      </w:r>
      <w:r w:rsidR="00841742">
        <w:rPr>
          <w:color w:val="auto"/>
        </w:rPr>
        <w:t xml:space="preserve">and </w:t>
      </w:r>
      <w:r w:rsidR="00F951C2">
        <w:rPr>
          <w:color w:val="auto"/>
        </w:rPr>
        <w:t>vision service</w:t>
      </w:r>
      <w:r w:rsidR="00D44A6A">
        <w:rPr>
          <w:color w:val="auto"/>
        </w:rPr>
        <w:t xml:space="preserve"> providers</w:t>
      </w:r>
      <w:r w:rsidR="001E2863" w:rsidRPr="003F22A1">
        <w:rPr>
          <w:color w:val="auto"/>
        </w:rPr>
        <w:t>;</w:t>
      </w:r>
      <w:r w:rsidR="00E675B8" w:rsidRPr="00BD3C69">
        <w:rPr>
          <w:i/>
        </w:rPr>
        <w:t xml:space="preserve"> </w:t>
      </w:r>
    </w:p>
    <w:p w14:paraId="2D394633" w14:textId="77777777" w:rsidR="005C42DD" w:rsidRPr="0062094F" w:rsidRDefault="00344753" w:rsidP="0062094F">
      <w:pPr>
        <w:pStyle w:val="-notes"/>
        <w:numPr>
          <w:ilvl w:val="0"/>
          <w:numId w:val="20"/>
        </w:numPr>
        <w:ind w:left="576" w:hanging="216"/>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841742">
        <w:rPr>
          <w:color w:val="auto"/>
        </w:rPr>
        <w:t xml:space="preserve">and behavioral </w:t>
      </w:r>
      <w:r w:rsidR="001E2863">
        <w:rPr>
          <w:color w:val="auto"/>
        </w:rPr>
        <w:t>health facilities</w:t>
      </w:r>
      <w:r w:rsidR="00D067E2">
        <w:rPr>
          <w:color w:val="auto"/>
        </w:rPr>
        <w:t>;</w:t>
      </w:r>
      <w:r>
        <w:rPr>
          <w:color w:val="auto"/>
        </w:rPr>
        <w:t xml:space="preserve"> and</w:t>
      </w:r>
      <w:r w:rsidRPr="005C42DD">
        <w:rPr>
          <w:color w:val="auto"/>
        </w:rPr>
        <w:t xml:space="preserve"> </w:t>
      </w:r>
    </w:p>
    <w:p w14:paraId="0946D3DE" w14:textId="77777777" w:rsidR="004A278E" w:rsidRPr="00A04299" w:rsidRDefault="00344753" w:rsidP="00A04299">
      <w:pPr>
        <w:pStyle w:val="-notes"/>
        <w:numPr>
          <w:ilvl w:val="0"/>
          <w:numId w:val="20"/>
        </w:numPr>
        <w:ind w:left="576" w:hanging="216"/>
        <w:rPr>
          <w:color w:val="auto"/>
        </w:rPr>
      </w:pPr>
      <w:r>
        <w:rPr>
          <w:b/>
          <w:color w:val="auto"/>
        </w:rPr>
        <w:t xml:space="preserve">Support providers </w:t>
      </w:r>
      <w:r w:rsidR="00FF24C1">
        <w:rPr>
          <w:color w:val="auto"/>
        </w:rPr>
        <w:t>including</w:t>
      </w:r>
      <w:r>
        <w:rPr>
          <w:color w:val="auto"/>
        </w:rPr>
        <w:t xml:space="preserve"> </w:t>
      </w:r>
      <w:r w:rsidR="00C76191">
        <w:rPr>
          <w:color w:val="auto"/>
        </w:rPr>
        <w:t xml:space="preserve">long-term </w:t>
      </w:r>
      <w:r w:rsidR="002801AC">
        <w:rPr>
          <w:color w:val="auto"/>
        </w:rPr>
        <w:t xml:space="preserve">services and </w:t>
      </w:r>
      <w:r w:rsidR="00C76191">
        <w:rPr>
          <w:color w:val="auto"/>
        </w:rPr>
        <w:t>s</w:t>
      </w:r>
      <w:r w:rsidR="00163C57">
        <w:rPr>
          <w:color w:val="auto"/>
        </w:rPr>
        <w:t>upports</w:t>
      </w:r>
      <w:r w:rsidR="00C76191">
        <w:rPr>
          <w:color w:val="auto"/>
        </w:rPr>
        <w:t xml:space="preserve"> (LTS</w:t>
      </w:r>
      <w:r w:rsidR="00D45DCB">
        <w:rPr>
          <w:color w:val="auto"/>
        </w:rPr>
        <w:t>S</w:t>
      </w:r>
      <w:r w:rsidR="00C76191">
        <w:rPr>
          <w:color w:val="auto"/>
        </w:rPr>
        <w:t>)</w:t>
      </w:r>
      <w:r w:rsidR="00163C57">
        <w:rPr>
          <w:color w:val="auto"/>
        </w:rPr>
        <w:t xml:space="preserve"> (</w:t>
      </w:r>
      <w:r w:rsidR="00841742">
        <w:rPr>
          <w:color w:val="auto"/>
        </w:rPr>
        <w:t xml:space="preserve">e.g., </w:t>
      </w:r>
      <w:r w:rsidR="00D067E2">
        <w:rPr>
          <w:color w:val="auto"/>
        </w:rPr>
        <w:t xml:space="preserve">adult day </w:t>
      </w:r>
      <w:r w:rsidR="00163C57">
        <w:rPr>
          <w:color w:val="auto"/>
        </w:rPr>
        <w:t>health)</w:t>
      </w:r>
      <w:r w:rsidR="00841742">
        <w:rPr>
          <w:color w:val="auto"/>
        </w:rPr>
        <w:t xml:space="preserve"> </w:t>
      </w:r>
      <w:r w:rsidR="00C76191">
        <w:rPr>
          <w:color w:val="auto"/>
        </w:rPr>
        <w:t>and</w:t>
      </w:r>
      <w:r w:rsidR="001E2863">
        <w:rPr>
          <w:color w:val="auto"/>
        </w:rPr>
        <w:t xml:space="preserve"> </w:t>
      </w:r>
      <w:r w:rsidR="002A03A4">
        <w:rPr>
          <w:color w:val="auto"/>
        </w:rPr>
        <w:t xml:space="preserve">community support services </w:t>
      </w:r>
      <w:r w:rsidR="00C76191">
        <w:rPr>
          <w:color w:val="auto"/>
        </w:rPr>
        <w:t>(</w:t>
      </w:r>
      <w:r w:rsidR="00841742">
        <w:rPr>
          <w:color w:val="auto"/>
        </w:rPr>
        <w:t xml:space="preserve">e.g., </w:t>
      </w:r>
      <w:r w:rsidR="00C76191">
        <w:rPr>
          <w:color w:val="auto"/>
        </w:rPr>
        <w:t>peer supports).</w:t>
      </w:r>
      <w:r>
        <w:rPr>
          <w:color w:val="auto"/>
        </w:rPr>
        <w:t xml:space="preserve"> </w:t>
      </w:r>
      <w:r w:rsidR="0043352A" w:rsidRPr="0043352A">
        <w:rPr>
          <w:rStyle w:val="PlanInstructions"/>
          <w:i w:val="0"/>
        </w:rPr>
        <w:t>[</w:t>
      </w:r>
      <w:r w:rsidR="0043352A" w:rsidRPr="0043352A">
        <w:rPr>
          <w:rStyle w:val="PlanInstructions"/>
        </w:rPr>
        <w:t xml:space="preserve">Plans may modify this bullet to list additional </w:t>
      </w:r>
      <w:r w:rsidR="00236530">
        <w:rPr>
          <w:rStyle w:val="PlanInstructions"/>
        </w:rPr>
        <w:t xml:space="preserve">examples of </w:t>
      </w:r>
      <w:r w:rsidR="0043352A" w:rsidRPr="0043352A">
        <w:rPr>
          <w:rStyle w:val="PlanInstructions"/>
        </w:rPr>
        <w:t>LTSS covered by the plan.</w:t>
      </w:r>
      <w:r w:rsidR="0043352A" w:rsidRPr="0043352A">
        <w:rPr>
          <w:rStyle w:val="PlanInstructions"/>
          <w:i w:val="0"/>
        </w:rPr>
        <w:t>]</w:t>
      </w:r>
    </w:p>
    <w:p w14:paraId="7D3AAE1B" w14:textId="77777777" w:rsidR="00C731B0" w:rsidRPr="001325AB" w:rsidRDefault="00C731B0" w:rsidP="001B516A">
      <w:pPr>
        <w:pStyle w:val="-notes"/>
        <w:rPr>
          <w:rFonts w:cs="Times New Roman"/>
        </w:rPr>
      </w:pPr>
      <w:r>
        <w:t>[</w:t>
      </w:r>
      <w:r w:rsidRPr="00902AFB">
        <w:rPr>
          <w:b/>
          <w:bCs/>
          <w:i/>
          <w:iCs/>
        </w:rPr>
        <w:t>Note:</w:t>
      </w:r>
      <w:r w:rsidR="00A04299">
        <w:rPr>
          <w:i/>
          <w:iCs/>
        </w:rPr>
        <w:t xml:space="preserve"> Plans that provide</w:t>
      </w:r>
      <w:r w:rsidRPr="00B671E7">
        <w:rPr>
          <w:i/>
          <w:iCs/>
        </w:rPr>
        <w:t xml:space="preserve"> additional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00236530" w:rsidRPr="00236530">
        <w:rPr>
          <w:rStyle w:val="PlanInstructions"/>
        </w:rPr>
        <w:t xml:space="preserve"> </w:t>
      </w:r>
      <w:r w:rsidR="00236530" w:rsidRPr="00841742">
        <w:rPr>
          <w:rStyle w:val="PlanInstructions"/>
        </w:rPr>
        <w:t>Plans should add as many categories as necessary to list all providers for each covered service</w:t>
      </w:r>
      <w:r w:rsidR="00236530">
        <w:rPr>
          <w:rStyle w:val="PlanInstructions"/>
        </w:rPr>
        <w:t>.</w:t>
      </w:r>
      <w:r w:rsidRPr="00B671E7">
        <w:t>]</w:t>
      </w:r>
    </w:p>
    <w:p w14:paraId="4F36466E" w14:textId="77777777" w:rsidR="00C731B0" w:rsidRDefault="00C731B0" w:rsidP="001B516A">
      <w:pPr>
        <w:pStyle w:val="-notes"/>
        <w:rPr>
          <w:rFonts w:cs="Times New Roman"/>
        </w:rPr>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7038D747" w14:textId="77777777" w:rsidR="00C731B0" w:rsidRPr="00260FEC" w:rsidRDefault="00C731B0" w:rsidP="001B516A">
      <w:pPr>
        <w:pStyle w:val="-maintext"/>
        <w:rPr>
          <w:rFonts w:cs="Times New Roman"/>
        </w:rPr>
      </w:pPr>
      <w:r w:rsidRPr="00E11B47">
        <w:rPr>
          <w:b/>
          <w:bCs/>
        </w:rPr>
        <w:lastRenderedPageBreak/>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0A73B9">
        <w:rPr>
          <w:i/>
          <w:iCs/>
          <w:color w:val="548DD4"/>
        </w:rPr>
        <w:t xml:space="preserve"> </w:t>
      </w:r>
      <w:r w:rsidR="00401D08">
        <w:rPr>
          <w:i/>
          <w:iCs/>
          <w:color w:val="548DD4"/>
        </w:rPr>
        <w:t xml:space="preserve">However, plans that assign members to medical groups </w:t>
      </w:r>
      <w:r w:rsidR="00401D08" w:rsidRPr="004B4A9D">
        <w:rPr>
          <w:i/>
          <w:iCs/>
          <w:color w:val="548DD4"/>
        </w:rPr>
        <w:t>must</w:t>
      </w:r>
      <w:r w:rsidR="00401D08">
        <w:rPr>
          <w:i/>
          <w:iCs/>
          <w:color w:val="548DD4"/>
        </w:rPr>
        <w:t xml:space="preserve"> organize the provider listing by medical group.</w:t>
      </w:r>
      <w:r w:rsidR="00401D08">
        <w:rPr>
          <w:color w:val="548DD4"/>
        </w:rPr>
        <w:t xml:space="preserve"> </w:t>
      </w:r>
      <w:r w:rsidR="00401D08">
        <w:rPr>
          <w:i/>
          <w:color w:val="548DD4"/>
        </w:rPr>
        <w:t>I</w:t>
      </w:r>
      <w:r w:rsidR="000A73B9">
        <w:rPr>
          <w:i/>
          <w:iCs/>
          <w:color w:val="548DD4"/>
        </w:rPr>
        <w:t xml:space="preserve">f the plan opts to use universally accepted symbols to indicate accessibility, </w:t>
      </w:r>
      <w:r w:rsidR="000A73B9" w:rsidRPr="00924AD3">
        <w:rPr>
          <w:i/>
          <w:iCs/>
          <w:color w:val="548DD4"/>
        </w:rPr>
        <w:t>special services</w:t>
      </w:r>
      <w:r w:rsidR="000A73B9">
        <w:rPr>
          <w:i/>
          <w:iCs/>
          <w:color w:val="548DD4"/>
        </w:rPr>
        <w:t>, or other characterist</w:t>
      </w:r>
      <w:r w:rsidR="002801AC">
        <w:rPr>
          <w:i/>
          <w:iCs/>
          <w:color w:val="548DD4"/>
        </w:rPr>
        <w:t xml:space="preserve">ics, a legend must be provided. </w:t>
      </w:r>
      <w:r w:rsidR="000A73B9">
        <w:rPr>
          <w:i/>
          <w:iCs/>
          <w:color w:val="548DD4"/>
        </w:rPr>
        <w:t xml:space="preserve">Plans are not required to include the legend on every page, but plans </w:t>
      </w:r>
      <w:r w:rsidR="000A73B9">
        <w:rPr>
          <w:i/>
          <w:color w:val="548DD4"/>
        </w:rPr>
        <w:t xml:space="preserve">must </w:t>
      </w:r>
      <w:r w:rsidR="000A73B9" w:rsidRPr="00B559A3">
        <w:rPr>
          <w:i/>
          <w:color w:val="548DD4"/>
        </w:rPr>
        <w:t>provide a general footnote on every page stating</w:t>
      </w:r>
      <w:r w:rsidR="000A73B9">
        <w:rPr>
          <w:i/>
          <w:color w:val="548DD4"/>
        </w:rPr>
        <w:t>:</w:t>
      </w:r>
      <w:r w:rsidR="000A73B9" w:rsidRPr="00B559A3">
        <w:rPr>
          <w:i/>
          <w:color w:val="548DD4"/>
        </w:rPr>
        <w:t xml:space="preserve"> </w:t>
      </w:r>
      <w:r w:rsidR="000A73B9" w:rsidRPr="00B559A3">
        <w:rPr>
          <w:color w:val="548DD4"/>
        </w:rPr>
        <w:t>You can find information on what the symbols mean by going to</w:t>
      </w:r>
      <w:r w:rsidR="000A73B9" w:rsidRPr="00B559A3">
        <w:rPr>
          <w:i/>
          <w:color w:val="548DD4"/>
        </w:rPr>
        <w:t xml:space="preserve"> </w:t>
      </w:r>
      <w:r w:rsidR="000A73B9" w:rsidRPr="00B559A3">
        <w:rPr>
          <w:color w:val="548DD4"/>
        </w:rPr>
        <w:t>[</w:t>
      </w:r>
      <w:r w:rsidR="000A73B9" w:rsidRPr="00B559A3">
        <w:rPr>
          <w:i/>
          <w:color w:val="548DD4"/>
        </w:rPr>
        <w:t xml:space="preserve">insert description </w:t>
      </w:r>
      <w:r w:rsidR="000A73B9">
        <w:rPr>
          <w:i/>
          <w:color w:val="548DD4"/>
        </w:rPr>
        <w:t xml:space="preserve">of </w:t>
      </w:r>
      <w:r w:rsidR="000A73B9" w:rsidRPr="00B559A3">
        <w:rPr>
          <w:i/>
          <w:color w:val="548DD4"/>
        </w:rPr>
        <w:t>where information is available, such as page number</w:t>
      </w:r>
      <w:r w:rsidR="000A73B9">
        <w:rPr>
          <w:color w:val="548DD4"/>
        </w:rPr>
        <w:t>].</w:t>
      </w:r>
      <w:r w:rsidRPr="00A37067">
        <w:rPr>
          <w:color w:val="548DD4"/>
        </w:rPr>
        <w:t>]</w:t>
      </w:r>
    </w:p>
    <w:p w14:paraId="4FA7BF85" w14:textId="77777777" w:rsidR="00C731B0" w:rsidRPr="00B21EB3" w:rsidRDefault="00D576DA"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sidR="00C731B0" w:rsidRPr="00B21EB3">
        <w:rPr>
          <w:rFonts w:ascii="Arial" w:hAnsi="Arial" w:cs="Arial"/>
          <w:b/>
          <w:bCs/>
          <w:sz w:val="22"/>
          <w:szCs w:val="22"/>
        </w:rPr>
        <w:t>Type of Provider</w:t>
      </w:r>
      <w:r w:rsidR="00C731B0">
        <w:rPr>
          <w:rFonts w:ascii="Arial" w:hAnsi="Arial" w:cs="Arial"/>
          <w:b/>
          <w:bCs/>
          <w:sz w:val="22"/>
          <w:szCs w:val="22"/>
        </w:rPr>
        <w:t xml:space="preserve"> </w:t>
      </w:r>
      <w:r w:rsidR="00C731B0">
        <w:rPr>
          <w:rFonts w:ascii="Arial" w:hAnsi="Arial" w:cs="Arial"/>
          <w:color w:val="548DD4"/>
          <w:sz w:val="22"/>
          <w:szCs w:val="22"/>
        </w:rPr>
        <w:t>[</w:t>
      </w:r>
      <w:r w:rsidR="00C731B0" w:rsidRPr="00B671E7">
        <w:rPr>
          <w:rFonts w:ascii="Arial" w:hAnsi="Arial" w:cs="Arial"/>
          <w:i/>
          <w:iCs/>
          <w:color w:val="548DD4"/>
          <w:sz w:val="22"/>
          <w:szCs w:val="22"/>
        </w:rPr>
        <w:t>P</w:t>
      </w:r>
      <w:r w:rsidR="00FA5981">
        <w:rPr>
          <w:rFonts w:ascii="Arial" w:hAnsi="Arial" w:cs="Arial"/>
          <w:i/>
          <w:iCs/>
          <w:color w:val="548DD4"/>
          <w:sz w:val="22"/>
          <w:szCs w:val="22"/>
        </w:rPr>
        <w:t>lans are required to include P</w:t>
      </w:r>
      <w:r w:rsidR="00C731B0" w:rsidRPr="00B671E7">
        <w:rPr>
          <w:rFonts w:ascii="Arial" w:hAnsi="Arial" w:cs="Arial"/>
          <w:i/>
          <w:iCs/>
          <w:color w:val="548DD4"/>
          <w:sz w:val="22"/>
          <w:szCs w:val="22"/>
        </w:rPr>
        <w:t xml:space="preserve">CPs, Specialists, Hospitals, </w:t>
      </w:r>
      <w:r w:rsidR="006345D2">
        <w:rPr>
          <w:rFonts w:ascii="Arial" w:hAnsi="Arial" w:cs="Arial"/>
          <w:i/>
          <w:iCs/>
          <w:color w:val="548DD4"/>
          <w:sz w:val="22"/>
          <w:szCs w:val="22"/>
        </w:rPr>
        <w:t xml:space="preserve">Nursing Facilities and </w:t>
      </w:r>
      <w:r w:rsidR="00C731B0" w:rsidRPr="00C41219">
        <w:rPr>
          <w:rFonts w:ascii="Arial" w:hAnsi="Arial" w:cs="Arial"/>
          <w:i/>
          <w:iCs/>
          <w:color w:val="548DD4"/>
          <w:sz w:val="22"/>
          <w:szCs w:val="22"/>
        </w:rPr>
        <w:t>Skilled</w:t>
      </w:r>
      <w:r w:rsidR="00C731B0">
        <w:rPr>
          <w:rFonts w:ascii="Arial" w:hAnsi="Arial" w:cs="Arial"/>
          <w:i/>
          <w:iCs/>
          <w:color w:val="548DD4"/>
          <w:sz w:val="22"/>
          <w:szCs w:val="22"/>
        </w:rPr>
        <w:t xml:space="preserve"> </w:t>
      </w:r>
      <w:r w:rsidR="006345D2">
        <w:rPr>
          <w:rFonts w:ascii="Arial" w:hAnsi="Arial" w:cs="Arial"/>
          <w:i/>
          <w:iCs/>
          <w:color w:val="548DD4"/>
          <w:sz w:val="22"/>
          <w:szCs w:val="22"/>
        </w:rPr>
        <w:t>Nursing Facilities</w:t>
      </w:r>
      <w:r w:rsidR="00C731B0">
        <w:rPr>
          <w:rFonts w:ascii="Arial" w:hAnsi="Arial" w:cs="Arial"/>
          <w:i/>
          <w:iCs/>
          <w:color w:val="548DD4"/>
          <w:sz w:val="22"/>
          <w:szCs w:val="22"/>
        </w:rPr>
        <w:t xml:space="preserve">, </w:t>
      </w:r>
      <w:r w:rsidR="00451AB3">
        <w:rPr>
          <w:rFonts w:ascii="Arial" w:hAnsi="Arial" w:cs="Arial"/>
          <w:i/>
          <w:iCs/>
          <w:color w:val="548DD4"/>
          <w:sz w:val="22"/>
          <w:szCs w:val="22"/>
        </w:rPr>
        <w:t>Behavioral</w:t>
      </w:r>
      <w:r w:rsidR="00451AB3" w:rsidRPr="00B671E7">
        <w:rPr>
          <w:rFonts w:ascii="Arial" w:hAnsi="Arial" w:cs="Arial"/>
          <w:i/>
          <w:iCs/>
          <w:color w:val="548DD4"/>
          <w:sz w:val="22"/>
          <w:szCs w:val="22"/>
        </w:rPr>
        <w:t xml:space="preserve"> </w:t>
      </w:r>
      <w:r w:rsidR="00C731B0" w:rsidRPr="00B671E7">
        <w:rPr>
          <w:rFonts w:ascii="Arial" w:hAnsi="Arial" w:cs="Arial"/>
          <w:i/>
          <w:iCs/>
          <w:color w:val="548DD4"/>
          <w:sz w:val="22"/>
          <w:szCs w:val="22"/>
        </w:rPr>
        <w:t xml:space="preserve">Health Providers, </w:t>
      </w:r>
      <w:r w:rsidR="00A36AA4">
        <w:rPr>
          <w:rFonts w:ascii="Arial" w:hAnsi="Arial" w:cs="Arial"/>
          <w:i/>
          <w:iCs/>
          <w:color w:val="548DD4"/>
          <w:sz w:val="22"/>
          <w:szCs w:val="22"/>
        </w:rPr>
        <w:t xml:space="preserve">and </w:t>
      </w:r>
      <w:r w:rsidR="00C731B0" w:rsidRPr="00B671E7">
        <w:rPr>
          <w:rFonts w:ascii="Arial" w:hAnsi="Arial" w:cs="Arial"/>
          <w:i/>
          <w:iCs/>
          <w:color w:val="548DD4"/>
          <w:sz w:val="22"/>
          <w:szCs w:val="22"/>
        </w:rPr>
        <w:t>Long</w:t>
      </w:r>
      <w:r w:rsidR="00C731B0">
        <w:rPr>
          <w:rFonts w:ascii="Arial" w:hAnsi="Arial" w:cs="Arial"/>
          <w:i/>
          <w:iCs/>
          <w:color w:val="548DD4"/>
          <w:sz w:val="22"/>
          <w:szCs w:val="22"/>
        </w:rPr>
        <w:t>-T</w:t>
      </w:r>
      <w:r w:rsidR="00C731B0" w:rsidRPr="00B671E7">
        <w:rPr>
          <w:rFonts w:ascii="Arial" w:hAnsi="Arial" w:cs="Arial"/>
          <w:i/>
          <w:iCs/>
          <w:color w:val="548DD4"/>
          <w:sz w:val="22"/>
          <w:szCs w:val="22"/>
        </w:rPr>
        <w:t>erm Service</w:t>
      </w:r>
      <w:r w:rsidR="00C731B0">
        <w:rPr>
          <w:rFonts w:ascii="Arial" w:hAnsi="Arial" w:cs="Arial"/>
          <w:i/>
          <w:iCs/>
          <w:color w:val="548DD4"/>
          <w:sz w:val="22"/>
          <w:szCs w:val="22"/>
        </w:rPr>
        <w:t>s</w:t>
      </w:r>
      <w:r w:rsidR="00C731B0" w:rsidRPr="00B671E7">
        <w:rPr>
          <w:rFonts w:ascii="Arial" w:hAnsi="Arial" w:cs="Arial"/>
          <w:i/>
          <w:iCs/>
          <w:color w:val="548DD4"/>
          <w:sz w:val="22"/>
          <w:szCs w:val="22"/>
        </w:rPr>
        <w:t xml:space="preserve"> and Support</w:t>
      </w:r>
      <w:r w:rsidR="00C731B0">
        <w:rPr>
          <w:rFonts w:ascii="Arial" w:hAnsi="Arial" w:cs="Arial"/>
          <w:i/>
          <w:iCs/>
          <w:color w:val="548DD4"/>
          <w:sz w:val="22"/>
          <w:szCs w:val="22"/>
        </w:rPr>
        <w:t>s</w:t>
      </w:r>
      <w:r w:rsidR="00C731B0" w:rsidRPr="00B671E7">
        <w:rPr>
          <w:rFonts w:ascii="Arial" w:hAnsi="Arial" w:cs="Arial"/>
          <w:i/>
          <w:iCs/>
          <w:color w:val="548DD4"/>
          <w:sz w:val="22"/>
          <w:szCs w:val="22"/>
        </w:rPr>
        <w:t xml:space="preserve"> Providers</w:t>
      </w:r>
      <w:r w:rsidR="00FA5981">
        <w:rPr>
          <w:rFonts w:ascii="Arial" w:hAnsi="Arial" w:cs="Arial"/>
          <w:i/>
          <w:iCs/>
          <w:color w:val="548DD4"/>
          <w:sz w:val="22"/>
          <w:szCs w:val="22"/>
        </w:rPr>
        <w:t>.</w:t>
      </w:r>
      <w:r w:rsidR="00451AB3">
        <w:rPr>
          <w:rFonts w:ascii="Arial" w:hAnsi="Arial" w:cs="Arial"/>
          <w:i/>
          <w:iCs/>
          <w:color w:val="548DD4"/>
          <w:sz w:val="22"/>
          <w:szCs w:val="22"/>
        </w:rPr>
        <w:t xml:space="preserve"> Plans are permitted to list Nursing Facilities and </w:t>
      </w:r>
      <w:r w:rsidR="00451AB3" w:rsidRPr="00C41219">
        <w:rPr>
          <w:rFonts w:ascii="Arial" w:hAnsi="Arial" w:cs="Arial"/>
          <w:i/>
          <w:iCs/>
          <w:color w:val="548DD4"/>
          <w:sz w:val="22"/>
          <w:szCs w:val="22"/>
        </w:rPr>
        <w:t>Skilled</w:t>
      </w:r>
      <w:r w:rsidR="00451AB3">
        <w:rPr>
          <w:rFonts w:ascii="Arial" w:hAnsi="Arial" w:cs="Arial"/>
          <w:i/>
          <w:iCs/>
          <w:color w:val="548DD4"/>
          <w:sz w:val="22"/>
          <w:szCs w:val="22"/>
        </w:rPr>
        <w:t xml:space="preserve"> Nursing Facilities together under the same provider type</w:t>
      </w:r>
      <w:r w:rsidR="00F07BF3">
        <w:rPr>
          <w:rFonts w:ascii="Arial" w:hAnsi="Arial" w:cs="Arial"/>
          <w:i/>
          <w:iCs/>
          <w:color w:val="548DD4"/>
          <w:sz w:val="22"/>
          <w:szCs w:val="22"/>
        </w:rPr>
        <w:t xml:space="preserve"> category</w:t>
      </w:r>
      <w:r w:rsidR="00451AB3">
        <w:rPr>
          <w:rFonts w:ascii="Arial" w:hAnsi="Arial" w:cs="Arial"/>
          <w:i/>
          <w:iCs/>
          <w:color w:val="548DD4"/>
          <w:sz w:val="22"/>
          <w:szCs w:val="22"/>
        </w:rPr>
        <w:t>.</w:t>
      </w:r>
      <w:r w:rsidR="00224CFD">
        <w:rPr>
          <w:rFonts w:ascii="Arial" w:hAnsi="Arial" w:cs="Arial"/>
          <w:iCs/>
          <w:color w:val="548DD4"/>
          <w:sz w:val="22"/>
          <w:szCs w:val="22"/>
        </w:rPr>
        <w:t>]</w:t>
      </w:r>
      <w:r w:rsidR="00871BD0">
        <w:rPr>
          <w:rFonts w:ascii="Arial" w:hAnsi="Arial" w:cs="Arial"/>
          <w:i/>
          <w:iCs/>
          <w:color w:val="548DD4"/>
          <w:sz w:val="22"/>
          <w:szCs w:val="22"/>
        </w:rPr>
        <w:t xml:space="preserve"> </w:t>
      </w:r>
    </w:p>
    <w:p w14:paraId="716B2D8D"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37BF6B11" w14:textId="77777777"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457B33EE"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w:t>
      </w:r>
      <w:r w:rsidR="00017FF6">
        <w:rPr>
          <w:rFonts w:ascii="Arial" w:hAnsi="Arial" w:cs="Arial"/>
          <w:i/>
          <w:iCs/>
          <w:color w:val="548DD4"/>
          <w:sz w:val="22"/>
          <w:szCs w:val="22"/>
        </w:rPr>
        <w:t xml:space="preserve">plans may further subdivide </w:t>
      </w:r>
      <w:r w:rsidRPr="00B671E7">
        <w:rPr>
          <w:rFonts w:ascii="Arial" w:hAnsi="Arial" w:cs="Arial"/>
          <w:i/>
          <w:iCs/>
          <w:color w:val="548DD4"/>
          <w:sz w:val="22"/>
          <w:szCs w:val="22"/>
        </w:rPr>
        <w:t>prov</w:t>
      </w:r>
      <w:r w:rsidR="00017FF6">
        <w:rPr>
          <w:rFonts w:ascii="Arial" w:hAnsi="Arial" w:cs="Arial"/>
          <w:i/>
          <w:iCs/>
          <w:color w:val="548DD4"/>
          <w:sz w:val="22"/>
          <w:szCs w:val="22"/>
        </w:rPr>
        <w:t xml:space="preserve">iders </w:t>
      </w:r>
      <w:r w:rsidRPr="00B671E7">
        <w:rPr>
          <w:rFonts w:ascii="Arial" w:hAnsi="Arial" w:cs="Arial"/>
          <w:i/>
          <w:iCs/>
          <w:color w:val="548DD4"/>
          <w:sz w:val="22"/>
          <w:szCs w:val="22"/>
        </w:rPr>
        <w:t xml:space="preserve">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14:paraId="2284199D" w14:textId="77777777"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14:paraId="40D761F2" w14:textId="03DF93CD" w:rsidR="00DB5D30" w:rsidRPr="00EF4494" w:rsidRDefault="00401D08" w:rsidP="006F449A">
      <w:pPr>
        <w:spacing w:line="320" w:lineRule="exact"/>
        <w:rPr>
          <w:rFonts w:ascii="Arial" w:hAnsi="Arial" w:cs="Arial"/>
          <w:color w:val="5479D4"/>
          <w:sz w:val="22"/>
          <w:szCs w:val="22"/>
        </w:rPr>
      </w:pPr>
      <w:r w:rsidRPr="00590583">
        <w:rPr>
          <w:rStyle w:val="PlanInstructions"/>
          <w:i w:val="0"/>
        </w:rPr>
        <w:t>[</w:t>
      </w:r>
      <w:r w:rsidRPr="00590583">
        <w:rPr>
          <w:rStyle w:val="PlanInstructions"/>
        </w:rPr>
        <w:t>Insert if applicable</w:t>
      </w:r>
      <w:r w:rsidRPr="00590583">
        <w:rPr>
          <w:rStyle w:val="PlanInstructions"/>
          <w:i w:val="0"/>
        </w:rPr>
        <w:t>: The providers in this directory are organized alphabetically by medical group.]</w:t>
      </w:r>
      <w:r>
        <w:rPr>
          <w:rStyle w:val="PlanInstructions"/>
        </w:rPr>
        <w:t xml:space="preserve"> </w:t>
      </w:r>
      <w:r>
        <w:rPr>
          <w:rFonts w:ascii="Arial" w:hAnsi="Arial" w:cs="Arial"/>
          <w:color w:val="000000"/>
          <w:sz w:val="22"/>
          <w:szCs w:val="22"/>
        </w:rPr>
        <w:t>You may get</w:t>
      </w:r>
      <w:r w:rsidR="00C731B0">
        <w:rPr>
          <w:rFonts w:ascii="Arial" w:hAnsi="Arial" w:cs="Arial"/>
          <w:color w:val="000000"/>
          <w:sz w:val="22"/>
          <w:szCs w:val="22"/>
        </w:rPr>
        <w:t xml:space="preserve"> services from </w:t>
      </w:r>
      <w:r w:rsidR="00C731B0" w:rsidRPr="00B21EB3">
        <w:rPr>
          <w:rFonts w:ascii="Arial" w:hAnsi="Arial" w:cs="Arial"/>
          <w:color w:val="000000"/>
          <w:sz w:val="22"/>
          <w:szCs w:val="22"/>
        </w:rPr>
        <w:t>any of the providers on this list</w:t>
      </w:r>
      <w:r w:rsidR="00953128">
        <w:rPr>
          <w:rFonts w:ascii="Arial" w:hAnsi="Arial" w:cs="Arial"/>
          <w:color w:val="000000"/>
          <w:sz w:val="22"/>
          <w:szCs w:val="22"/>
        </w:rPr>
        <w:t xml:space="preserve"> </w:t>
      </w:r>
      <w:r w:rsidRPr="00590583">
        <w:rPr>
          <w:rStyle w:val="PlanInstructions"/>
          <w:i w:val="0"/>
        </w:rPr>
        <w:t>[</w:t>
      </w:r>
      <w:r w:rsidRPr="00590583">
        <w:rPr>
          <w:rStyle w:val="PlanInstructions"/>
        </w:rPr>
        <w:t>insert if applicable</w:t>
      </w:r>
      <w:r w:rsidRPr="00590583">
        <w:rPr>
          <w:rStyle w:val="PlanInstructions"/>
          <w:i w:val="0"/>
        </w:rPr>
        <w:t>: that are affiliated with your PCP’s medical group]</w:t>
      </w:r>
      <w:r w:rsidR="00C731B0" w:rsidRPr="00B21EB3">
        <w:rPr>
          <w:rFonts w:ascii="Arial" w:hAnsi="Arial" w:cs="Arial"/>
          <w:color w:val="000000"/>
          <w:sz w:val="22"/>
          <w:szCs w:val="22"/>
        </w:rPr>
        <w:t xml:space="preserve">. </w:t>
      </w:r>
      <w:r w:rsidR="00C731B0" w:rsidRPr="00C14593">
        <w:rPr>
          <w:rFonts w:ascii="Arial" w:hAnsi="Arial" w:cs="Arial"/>
          <w:color w:val="548DD4"/>
          <w:sz w:val="22"/>
          <w:szCs w:val="22"/>
        </w:rPr>
        <w:t>[</w:t>
      </w:r>
      <w:r w:rsidR="00C731B0" w:rsidRPr="00C14593">
        <w:rPr>
          <w:rFonts w:ascii="Arial" w:hAnsi="Arial" w:cs="Arial"/>
          <w:i/>
          <w:iCs/>
          <w:color w:val="548DD4"/>
          <w:sz w:val="22"/>
          <w:szCs w:val="22"/>
        </w:rPr>
        <w:t xml:space="preserve">Plans should include the following language if referrals </w:t>
      </w:r>
      <w:r w:rsidR="002801AC">
        <w:rPr>
          <w:rFonts w:ascii="Arial" w:hAnsi="Arial" w:cs="Arial"/>
          <w:i/>
          <w:iCs/>
          <w:color w:val="548DD4"/>
          <w:sz w:val="22"/>
          <w:szCs w:val="22"/>
        </w:rPr>
        <w:t>or prior authorizations</w:t>
      </w:r>
      <w:r w:rsidR="00304BC0">
        <w:rPr>
          <w:rFonts w:ascii="Arial" w:hAnsi="Arial" w:cs="Arial"/>
          <w:i/>
          <w:iCs/>
          <w:color w:val="548DD4"/>
          <w:sz w:val="22"/>
          <w:szCs w:val="22"/>
        </w:rPr>
        <w:t xml:space="preserve"> </w:t>
      </w:r>
      <w:r w:rsidR="00C731B0" w:rsidRPr="00C14593">
        <w:rPr>
          <w:rFonts w:ascii="Arial" w:hAnsi="Arial" w:cs="Arial"/>
          <w:i/>
          <w:iCs/>
          <w:color w:val="548DD4"/>
          <w:sz w:val="22"/>
          <w:szCs w:val="22"/>
        </w:rPr>
        <w:t>are required under the pla</w:t>
      </w:r>
      <w:r w:rsidR="00C731B0" w:rsidRPr="00101D6B">
        <w:rPr>
          <w:rFonts w:ascii="Arial" w:hAnsi="Arial" w:cs="Arial"/>
          <w:i/>
          <w:iCs/>
          <w:color w:val="548DD4"/>
          <w:sz w:val="22"/>
          <w:szCs w:val="22"/>
        </w:rPr>
        <w:t>n:</w:t>
      </w:r>
      <w:r w:rsidR="00C731B0" w:rsidRPr="00912CE0">
        <w:rPr>
          <w:rFonts w:ascii="Arial" w:hAnsi="Arial" w:cs="Arial"/>
          <w:i/>
          <w:iCs/>
          <w:color w:val="548DD4"/>
          <w:sz w:val="22"/>
          <w:szCs w:val="22"/>
        </w:rPr>
        <w:t xml:space="preserve"> </w:t>
      </w:r>
      <w:r w:rsidR="00C731B0" w:rsidRPr="00912CE0">
        <w:rPr>
          <w:rFonts w:ascii="Arial" w:hAnsi="Arial" w:cs="Arial"/>
          <w:color w:val="548DD4"/>
          <w:sz w:val="22"/>
          <w:szCs w:val="22"/>
        </w:rPr>
        <w:t>For some</w:t>
      </w:r>
      <w:r w:rsidR="00CA461B">
        <w:rPr>
          <w:rFonts w:ascii="Arial" w:hAnsi="Arial" w:cs="Arial"/>
          <w:color w:val="548DD4"/>
          <w:sz w:val="22"/>
          <w:szCs w:val="22"/>
        </w:rPr>
        <w:t xml:space="preserve"> services</w:t>
      </w:r>
      <w:r w:rsidR="00C731B0" w:rsidRPr="00912CE0">
        <w:rPr>
          <w:rFonts w:ascii="Arial" w:hAnsi="Arial" w:cs="Arial"/>
          <w:color w:val="548DD4"/>
          <w:sz w:val="22"/>
          <w:szCs w:val="22"/>
        </w:rPr>
        <w:t>, you may need a referral from your PCP</w:t>
      </w:r>
      <w:r w:rsidR="00304BC0">
        <w:rPr>
          <w:rFonts w:ascii="Arial" w:hAnsi="Arial" w:cs="Arial"/>
          <w:color w:val="548DD4"/>
          <w:sz w:val="22"/>
          <w:szCs w:val="22"/>
        </w:rPr>
        <w:t xml:space="preserve"> or prior authorization from </w:t>
      </w:r>
      <w:r w:rsidR="00451AB3">
        <w:rPr>
          <w:rFonts w:ascii="Arial" w:hAnsi="Arial" w:cs="Arial"/>
          <w:color w:val="548DD4"/>
          <w:sz w:val="22"/>
          <w:szCs w:val="22"/>
        </w:rPr>
        <w:t>&lt;</w:t>
      </w:r>
      <w:r w:rsidR="00304BC0">
        <w:rPr>
          <w:rFonts w:ascii="Arial" w:hAnsi="Arial" w:cs="Arial"/>
          <w:color w:val="548DD4"/>
          <w:sz w:val="22"/>
          <w:szCs w:val="22"/>
        </w:rPr>
        <w:t>plan name</w:t>
      </w:r>
      <w:r w:rsidR="00451AB3">
        <w:rPr>
          <w:rFonts w:ascii="Arial" w:hAnsi="Arial" w:cs="Arial"/>
          <w:color w:val="548DD4"/>
          <w:sz w:val="22"/>
          <w:szCs w:val="22"/>
        </w:rPr>
        <w:t>&gt;</w:t>
      </w:r>
      <w:r w:rsidR="00C731B0" w:rsidRPr="00912CE0">
        <w:rPr>
          <w:rFonts w:ascii="Arial" w:hAnsi="Arial" w:cs="Arial"/>
          <w:color w:val="548DD4"/>
          <w:sz w:val="22"/>
          <w:szCs w:val="22"/>
        </w:rPr>
        <w:t>.]</w:t>
      </w:r>
    </w:p>
    <w:p w14:paraId="21D54673" w14:textId="77777777" w:rsidR="00545067" w:rsidRPr="002C62E7" w:rsidRDefault="008B25A7" w:rsidP="002C62E7">
      <w:pPr>
        <w:rPr>
          <w:rFonts w:ascii="Arial" w:eastAsiaTheme="minorHAnsi" w:hAnsi="Arial" w:cs="Arial"/>
          <w:color w:val="548DD4" w:themeColor="text2" w:themeTint="99"/>
          <w:sz w:val="22"/>
          <w:szCs w:val="22"/>
        </w:rPr>
      </w:pPr>
      <w:r w:rsidRPr="006C657D">
        <w:rPr>
          <w:rFonts w:ascii="Arial" w:hAnsi="Arial" w:cs="Arial"/>
          <w:bCs/>
          <w:color w:val="548DD4"/>
          <w:sz w:val="22"/>
          <w:szCs w:val="22"/>
        </w:rPr>
        <w:t>[</w:t>
      </w:r>
      <w:r w:rsidRPr="006C657D">
        <w:rPr>
          <w:rFonts w:ascii="Arial" w:hAnsi="Arial" w:cs="Arial"/>
          <w:b/>
          <w:bCs/>
          <w:i/>
          <w:color w:val="548DD4"/>
          <w:sz w:val="22"/>
          <w:szCs w:val="22"/>
        </w:rPr>
        <w:t xml:space="preserve">Note: </w:t>
      </w:r>
      <w:r w:rsidRPr="006C657D">
        <w:rPr>
          <w:rFonts w:ascii="Arial" w:hAnsi="Arial" w:cs="Arial"/>
          <w:bCs/>
          <w:i/>
          <w:color w:val="548DD4"/>
          <w:sz w:val="22"/>
          <w:szCs w:val="22"/>
        </w:rPr>
        <w:t xml:space="preserve">The </w:t>
      </w:r>
      <w:r w:rsidR="004934F7">
        <w:rPr>
          <w:rFonts w:ascii="Arial" w:hAnsi="Arial" w:cs="Arial"/>
          <w:bCs/>
          <w:i/>
          <w:color w:val="548DD4"/>
          <w:sz w:val="22"/>
          <w:szCs w:val="22"/>
        </w:rPr>
        <w:t>following</w:t>
      </w:r>
      <w:r w:rsidRPr="006C657D">
        <w:rPr>
          <w:rFonts w:ascii="Arial" w:hAnsi="Arial" w:cs="Arial"/>
          <w:bCs/>
          <w:i/>
          <w:color w:val="548DD4"/>
          <w:sz w:val="22"/>
          <w:szCs w:val="22"/>
        </w:rPr>
        <w:t xml:space="preserve"> pages contain </w:t>
      </w:r>
      <w:r w:rsidR="004E1A2E" w:rsidRPr="006C657D">
        <w:rPr>
          <w:rFonts w:ascii="Arial" w:hAnsi="Arial" w:cs="Arial"/>
          <w:bCs/>
          <w:i/>
          <w:color w:val="548DD4"/>
          <w:sz w:val="22"/>
          <w:szCs w:val="22"/>
        </w:rPr>
        <w:t>D</w:t>
      </w:r>
      <w:r w:rsidR="00EF4494" w:rsidRPr="006C657D">
        <w:rPr>
          <w:rFonts w:ascii="Arial" w:hAnsi="Arial" w:cs="Arial"/>
          <w:bCs/>
          <w:i/>
          <w:color w:val="548DD4"/>
          <w:sz w:val="22"/>
          <w:szCs w:val="22"/>
        </w:rPr>
        <w:t xml:space="preserve">irectory requirements and </w:t>
      </w:r>
      <w:r w:rsidRPr="006C657D">
        <w:rPr>
          <w:rFonts w:ascii="Arial" w:hAnsi="Arial" w:cs="Arial"/>
          <w:bCs/>
          <w:i/>
          <w:color w:val="548DD4"/>
          <w:sz w:val="22"/>
          <w:szCs w:val="22"/>
        </w:rPr>
        <w:t xml:space="preserve">sample formatting </w:t>
      </w:r>
      <w:r w:rsidR="00EF4494" w:rsidRPr="006C657D">
        <w:rPr>
          <w:rFonts w:ascii="Arial" w:hAnsi="Arial" w:cs="Arial"/>
          <w:bCs/>
          <w:i/>
          <w:color w:val="548DD4"/>
          <w:sz w:val="22"/>
          <w:szCs w:val="22"/>
        </w:rPr>
        <w:t xml:space="preserve">for </w:t>
      </w:r>
      <w:r w:rsidR="00000CC8" w:rsidRPr="006C657D">
        <w:rPr>
          <w:rFonts w:ascii="Arial" w:hAnsi="Arial" w:cs="Arial"/>
          <w:bCs/>
          <w:i/>
          <w:color w:val="548DD4"/>
          <w:sz w:val="22"/>
          <w:szCs w:val="22"/>
        </w:rPr>
        <w:t>provider</w:t>
      </w:r>
      <w:r w:rsidR="003C2BB5" w:rsidRPr="006C657D">
        <w:rPr>
          <w:rFonts w:ascii="Arial" w:hAnsi="Arial" w:cs="Arial"/>
          <w:bCs/>
          <w:i/>
          <w:color w:val="548DD4"/>
          <w:sz w:val="22"/>
          <w:szCs w:val="22"/>
        </w:rPr>
        <w:t xml:space="preserve"> types</w:t>
      </w:r>
      <w:r w:rsidR="009D16D7" w:rsidRPr="006C657D">
        <w:rPr>
          <w:rFonts w:ascii="Arial" w:hAnsi="Arial" w:cs="Arial"/>
          <w:bCs/>
          <w:i/>
          <w:color w:val="548DD4"/>
          <w:sz w:val="22"/>
          <w:szCs w:val="22"/>
        </w:rPr>
        <w:t>. Some provider</w:t>
      </w:r>
      <w:r w:rsidR="003C2BB5" w:rsidRPr="006C657D">
        <w:rPr>
          <w:rFonts w:ascii="Arial" w:hAnsi="Arial" w:cs="Arial"/>
          <w:bCs/>
          <w:i/>
          <w:color w:val="548DD4"/>
          <w:sz w:val="22"/>
          <w:szCs w:val="22"/>
        </w:rPr>
        <w:t xml:space="preserve"> types</w:t>
      </w:r>
      <w:r w:rsidR="009D16D7" w:rsidRPr="006C657D">
        <w:rPr>
          <w:rFonts w:ascii="Arial" w:hAnsi="Arial" w:cs="Arial"/>
          <w:bCs/>
          <w:i/>
          <w:color w:val="548DD4"/>
          <w:sz w:val="22"/>
          <w:szCs w:val="22"/>
        </w:rPr>
        <w:t xml:space="preserve"> </w:t>
      </w:r>
      <w:r w:rsidR="00D617CB" w:rsidRPr="006C657D">
        <w:rPr>
          <w:rFonts w:ascii="Arial" w:hAnsi="Arial" w:cs="Arial"/>
          <w:bCs/>
          <w:i/>
          <w:color w:val="548DD4"/>
          <w:sz w:val="22"/>
          <w:szCs w:val="22"/>
        </w:rPr>
        <w:t>may include</w:t>
      </w:r>
      <w:r w:rsidR="00000CC8" w:rsidRPr="006C657D">
        <w:rPr>
          <w:rFonts w:ascii="Arial" w:hAnsi="Arial" w:cs="Arial"/>
          <w:bCs/>
          <w:i/>
          <w:color w:val="548DD4"/>
          <w:sz w:val="22"/>
          <w:szCs w:val="22"/>
        </w:rPr>
        <w:t xml:space="preserve"> </w:t>
      </w:r>
      <w:r w:rsidR="00D617CB" w:rsidRPr="006C657D">
        <w:rPr>
          <w:rFonts w:ascii="Arial" w:hAnsi="Arial" w:cs="Arial"/>
          <w:b/>
          <w:bCs/>
          <w:i/>
          <w:color w:val="548DD4"/>
          <w:sz w:val="22"/>
          <w:szCs w:val="22"/>
        </w:rPr>
        <w:t>both</w:t>
      </w:r>
      <w:r w:rsidR="00D617CB" w:rsidRPr="006C657D">
        <w:rPr>
          <w:rFonts w:ascii="Arial" w:hAnsi="Arial" w:cs="Arial"/>
          <w:bCs/>
          <w:i/>
          <w:color w:val="548DD4"/>
          <w:sz w:val="22"/>
          <w:szCs w:val="22"/>
        </w:rPr>
        <w:t xml:space="preserve"> </w:t>
      </w:r>
      <w:r w:rsidR="009D16D7" w:rsidRPr="006C657D">
        <w:rPr>
          <w:rFonts w:ascii="Arial" w:hAnsi="Arial" w:cs="Arial"/>
          <w:bCs/>
          <w:i/>
          <w:color w:val="548DD4"/>
          <w:sz w:val="22"/>
          <w:szCs w:val="22"/>
        </w:rPr>
        <w:t>health care professionals</w:t>
      </w:r>
      <w:r w:rsidR="00EF4494" w:rsidRPr="006C657D">
        <w:rPr>
          <w:rFonts w:ascii="Arial" w:hAnsi="Arial" w:cs="Arial"/>
          <w:bCs/>
          <w:i/>
          <w:color w:val="548DD4"/>
          <w:sz w:val="22"/>
          <w:szCs w:val="22"/>
        </w:rPr>
        <w:t xml:space="preserve"> </w:t>
      </w:r>
      <w:r w:rsidR="00EF4494" w:rsidRPr="006C657D">
        <w:rPr>
          <w:rFonts w:ascii="Arial" w:hAnsi="Arial" w:cs="Arial"/>
          <w:b/>
          <w:bCs/>
          <w:i/>
          <w:color w:val="548DD4"/>
          <w:sz w:val="22"/>
          <w:szCs w:val="22"/>
        </w:rPr>
        <w:t>and</w:t>
      </w:r>
      <w:r w:rsidR="00EF4494" w:rsidRPr="006C657D">
        <w:rPr>
          <w:rFonts w:ascii="Arial" w:hAnsi="Arial" w:cs="Arial"/>
          <w:bCs/>
          <w:i/>
          <w:color w:val="548DD4"/>
          <w:sz w:val="22"/>
          <w:szCs w:val="22"/>
        </w:rPr>
        <w:t xml:space="preserve"> facilities</w:t>
      </w:r>
      <w:r w:rsidR="009D16D7" w:rsidRPr="006C657D">
        <w:rPr>
          <w:rFonts w:ascii="Arial" w:hAnsi="Arial" w:cs="Arial"/>
          <w:bCs/>
          <w:i/>
          <w:color w:val="548DD4"/>
          <w:sz w:val="22"/>
          <w:szCs w:val="22"/>
        </w:rPr>
        <w:t xml:space="preserve"> (e.g., Mental Health)</w:t>
      </w:r>
      <w:r w:rsidR="003C2BB5" w:rsidRPr="006C657D">
        <w:rPr>
          <w:rFonts w:ascii="Arial" w:hAnsi="Arial" w:cs="Arial"/>
          <w:bCs/>
          <w:i/>
          <w:color w:val="548DD4"/>
          <w:sz w:val="22"/>
          <w:szCs w:val="22"/>
        </w:rPr>
        <w:t>. Some provider</w:t>
      </w:r>
      <w:r w:rsidR="00D617CB" w:rsidRPr="006C657D">
        <w:rPr>
          <w:rFonts w:ascii="Arial" w:hAnsi="Arial" w:cs="Arial"/>
          <w:bCs/>
          <w:i/>
          <w:color w:val="548DD4"/>
          <w:sz w:val="22"/>
          <w:szCs w:val="22"/>
        </w:rPr>
        <w:t xml:space="preserve"> types</w:t>
      </w:r>
      <w:r w:rsidR="00FF24C1" w:rsidRPr="006C657D">
        <w:rPr>
          <w:rFonts w:ascii="Arial" w:hAnsi="Arial" w:cs="Arial"/>
          <w:bCs/>
          <w:i/>
          <w:color w:val="548DD4"/>
          <w:sz w:val="22"/>
          <w:szCs w:val="22"/>
        </w:rPr>
        <w:t xml:space="preserve">, particularly in the support provider category, </w:t>
      </w:r>
      <w:r w:rsidR="00D617CB" w:rsidRPr="006C657D">
        <w:rPr>
          <w:rFonts w:ascii="Arial" w:hAnsi="Arial" w:cs="Arial"/>
          <w:bCs/>
          <w:i/>
          <w:color w:val="548DD4"/>
          <w:sz w:val="22"/>
          <w:szCs w:val="22"/>
        </w:rPr>
        <w:t xml:space="preserve">may include </w:t>
      </w:r>
      <w:r w:rsidR="00D617CB" w:rsidRPr="006C657D">
        <w:rPr>
          <w:rFonts w:ascii="Arial" w:hAnsi="Arial" w:cs="Arial"/>
          <w:b/>
          <w:bCs/>
          <w:i/>
          <w:color w:val="548DD4"/>
          <w:sz w:val="22"/>
          <w:szCs w:val="22"/>
        </w:rPr>
        <w:t xml:space="preserve">either </w:t>
      </w:r>
      <w:r w:rsidR="00D617CB" w:rsidRPr="006C657D">
        <w:rPr>
          <w:rFonts w:ascii="Arial" w:hAnsi="Arial" w:cs="Arial"/>
          <w:bCs/>
          <w:i/>
          <w:color w:val="548DD4"/>
          <w:sz w:val="22"/>
          <w:szCs w:val="22"/>
        </w:rPr>
        <w:t>health care professionals</w:t>
      </w:r>
      <w:r w:rsidR="008D293D" w:rsidRPr="006C657D">
        <w:rPr>
          <w:rFonts w:ascii="Arial" w:hAnsi="Arial" w:cs="Arial"/>
          <w:bCs/>
          <w:i/>
          <w:color w:val="548DD4"/>
          <w:sz w:val="22"/>
          <w:szCs w:val="22"/>
        </w:rPr>
        <w:t xml:space="preserve"> (e.g., Consumer-Directed Services, Home Health Agencies)</w:t>
      </w:r>
      <w:r w:rsidR="003C2BB5" w:rsidRPr="006C657D">
        <w:rPr>
          <w:rFonts w:ascii="Arial" w:hAnsi="Arial" w:cs="Arial"/>
          <w:bCs/>
          <w:i/>
          <w:color w:val="548DD4"/>
          <w:sz w:val="22"/>
          <w:szCs w:val="22"/>
        </w:rPr>
        <w:t xml:space="preserve"> </w:t>
      </w:r>
      <w:r w:rsidR="003C2BB5" w:rsidRPr="006C657D">
        <w:rPr>
          <w:rFonts w:ascii="Arial" w:hAnsi="Arial" w:cs="Arial"/>
          <w:b/>
          <w:bCs/>
          <w:i/>
          <w:color w:val="548DD4"/>
          <w:sz w:val="22"/>
          <w:szCs w:val="22"/>
        </w:rPr>
        <w:t>or</w:t>
      </w:r>
      <w:r w:rsidR="003C2BB5" w:rsidRPr="006C657D">
        <w:rPr>
          <w:rFonts w:ascii="Arial" w:hAnsi="Arial" w:cs="Arial"/>
          <w:bCs/>
          <w:i/>
          <w:color w:val="548DD4"/>
          <w:sz w:val="22"/>
          <w:szCs w:val="22"/>
        </w:rPr>
        <w:t xml:space="preserve"> f</w:t>
      </w:r>
      <w:r w:rsidR="008D293D" w:rsidRPr="006C657D">
        <w:rPr>
          <w:rFonts w:ascii="Arial" w:hAnsi="Arial" w:cs="Arial"/>
          <w:bCs/>
          <w:i/>
          <w:color w:val="548DD4"/>
          <w:sz w:val="22"/>
          <w:szCs w:val="22"/>
        </w:rPr>
        <w:t xml:space="preserve">acilities (e.g., </w:t>
      </w:r>
      <w:r w:rsidR="00D617CB" w:rsidRPr="006C657D">
        <w:rPr>
          <w:rFonts w:ascii="Arial" w:hAnsi="Arial" w:cs="Arial"/>
          <w:bCs/>
          <w:i/>
          <w:color w:val="548DD4"/>
          <w:sz w:val="22"/>
          <w:szCs w:val="22"/>
        </w:rPr>
        <w:t>Adult Day Services</w:t>
      </w:r>
      <w:r w:rsidR="00FF24C1" w:rsidRPr="006C657D">
        <w:rPr>
          <w:rFonts w:ascii="Arial" w:hAnsi="Arial" w:cs="Arial"/>
          <w:bCs/>
          <w:i/>
          <w:color w:val="548DD4"/>
          <w:sz w:val="22"/>
          <w:szCs w:val="22"/>
        </w:rPr>
        <w:t>, Home-Delivered Meals</w:t>
      </w:r>
      <w:r w:rsidR="00D617CB" w:rsidRPr="006C657D">
        <w:rPr>
          <w:rFonts w:ascii="Arial" w:hAnsi="Arial" w:cs="Arial"/>
          <w:bCs/>
          <w:i/>
          <w:color w:val="548DD4"/>
          <w:sz w:val="22"/>
          <w:szCs w:val="22"/>
        </w:rPr>
        <w:t xml:space="preserve">). </w:t>
      </w:r>
      <w:r w:rsidR="00BA0841">
        <w:rPr>
          <w:rFonts w:ascii="Arial" w:hAnsi="Arial" w:cs="Arial"/>
          <w:bCs/>
          <w:i/>
          <w:color w:val="548DD4"/>
          <w:sz w:val="22"/>
          <w:szCs w:val="22"/>
        </w:rPr>
        <w:t xml:space="preserve">Plans should list </w:t>
      </w:r>
      <w:r w:rsidR="00BA0841" w:rsidRPr="00BA0841">
        <w:rPr>
          <w:rFonts w:ascii="Arial" w:hAnsi="Arial" w:cs="Arial"/>
          <w:bCs/>
          <w:i/>
          <w:color w:val="548DD4"/>
          <w:sz w:val="22"/>
          <w:szCs w:val="22"/>
        </w:rPr>
        <w:t xml:space="preserve">all providers of the same </w:t>
      </w:r>
      <w:r w:rsidR="00BA0841">
        <w:rPr>
          <w:rFonts w:ascii="Arial" w:hAnsi="Arial" w:cs="Arial"/>
          <w:bCs/>
          <w:i/>
          <w:color w:val="548DD4"/>
          <w:sz w:val="22"/>
          <w:szCs w:val="22"/>
        </w:rPr>
        <w:t>type</w:t>
      </w:r>
      <w:r w:rsidR="00BA0841" w:rsidRPr="00BA0841">
        <w:rPr>
          <w:rFonts w:ascii="Arial" w:hAnsi="Arial" w:cs="Arial"/>
          <w:bCs/>
          <w:i/>
          <w:color w:val="548DD4"/>
          <w:sz w:val="22"/>
          <w:szCs w:val="22"/>
        </w:rPr>
        <w:t xml:space="preserve"> in the same </w:t>
      </w:r>
      <w:r w:rsidR="00A531AF">
        <w:rPr>
          <w:rFonts w:ascii="Arial" w:hAnsi="Arial" w:cs="Arial"/>
          <w:bCs/>
          <w:i/>
          <w:color w:val="548DD4"/>
          <w:sz w:val="22"/>
          <w:szCs w:val="22"/>
        </w:rPr>
        <w:t>category</w:t>
      </w:r>
      <w:r w:rsidR="00BA0841">
        <w:rPr>
          <w:rFonts w:ascii="Arial" w:hAnsi="Arial" w:cs="Arial"/>
          <w:bCs/>
          <w:i/>
          <w:color w:val="548DD4"/>
          <w:sz w:val="22"/>
          <w:szCs w:val="22"/>
        </w:rPr>
        <w:t xml:space="preserve">, </w:t>
      </w:r>
      <w:r w:rsidR="00BA0841" w:rsidRPr="00BA0841">
        <w:rPr>
          <w:rFonts w:ascii="Arial" w:hAnsi="Arial" w:cs="Arial"/>
          <w:bCs/>
          <w:i/>
          <w:color w:val="548DD4"/>
          <w:sz w:val="22"/>
          <w:szCs w:val="22"/>
        </w:rPr>
        <w:t xml:space="preserve">regardless </w:t>
      </w:r>
      <w:r w:rsidR="00BA0841">
        <w:rPr>
          <w:rFonts w:ascii="Arial" w:hAnsi="Arial" w:cs="Arial"/>
          <w:bCs/>
          <w:i/>
          <w:color w:val="548DD4"/>
          <w:sz w:val="22"/>
          <w:szCs w:val="22"/>
        </w:rPr>
        <w:t>if the providers are</w:t>
      </w:r>
      <w:r w:rsidR="00BA0841" w:rsidRPr="00BA0841">
        <w:rPr>
          <w:rFonts w:ascii="Arial" w:hAnsi="Arial" w:cs="Arial"/>
          <w:bCs/>
          <w:i/>
          <w:color w:val="548DD4"/>
          <w:sz w:val="22"/>
          <w:szCs w:val="22"/>
        </w:rPr>
        <w:t xml:space="preserve"> facility or non-facility based</w:t>
      </w:r>
      <w:r w:rsidR="00BA0841">
        <w:rPr>
          <w:rFonts w:ascii="Arial" w:hAnsi="Arial" w:cs="Arial"/>
          <w:bCs/>
          <w:i/>
          <w:color w:val="548DD4"/>
          <w:sz w:val="22"/>
          <w:szCs w:val="22"/>
        </w:rPr>
        <w:t xml:space="preserve"> (e.g., the Behavioral Health Provider section should include both individual providers and facilities). </w:t>
      </w:r>
      <w:r w:rsidR="00FF24C1" w:rsidRPr="006C657D">
        <w:rPr>
          <w:rFonts w:ascii="Arial" w:hAnsi="Arial" w:cs="Arial"/>
          <w:bCs/>
          <w:i/>
          <w:color w:val="548DD4"/>
          <w:sz w:val="22"/>
          <w:szCs w:val="22"/>
        </w:rPr>
        <w:t>In con</w:t>
      </w:r>
      <w:r w:rsidR="00871BD0" w:rsidRPr="006C657D">
        <w:rPr>
          <w:rFonts w:ascii="Arial" w:hAnsi="Arial" w:cs="Arial"/>
          <w:bCs/>
          <w:i/>
          <w:color w:val="548DD4"/>
          <w:sz w:val="22"/>
          <w:szCs w:val="22"/>
        </w:rPr>
        <w:t xml:space="preserve">sultation </w:t>
      </w:r>
      <w:r w:rsidR="00FF24C1" w:rsidRPr="006C657D">
        <w:rPr>
          <w:rFonts w:ascii="Arial" w:hAnsi="Arial" w:cs="Arial"/>
          <w:bCs/>
          <w:i/>
          <w:color w:val="548DD4"/>
          <w:sz w:val="22"/>
          <w:szCs w:val="22"/>
        </w:rPr>
        <w:t xml:space="preserve">with the State, </w:t>
      </w:r>
      <w:r w:rsidR="00FF24C1" w:rsidRPr="006C657D">
        <w:rPr>
          <w:rFonts w:ascii="Arial" w:hAnsi="Arial" w:cs="Arial"/>
          <w:i/>
          <w:iCs/>
          <w:color w:val="548DD4"/>
          <w:sz w:val="22"/>
          <w:szCs w:val="22"/>
        </w:rPr>
        <w:t>p</w:t>
      </w:r>
      <w:r w:rsidR="005C67E0" w:rsidRPr="006C657D">
        <w:rPr>
          <w:rFonts w:ascii="Arial" w:hAnsi="Arial" w:cs="Arial"/>
          <w:i/>
          <w:iCs/>
          <w:color w:val="548DD4"/>
          <w:sz w:val="22"/>
          <w:szCs w:val="22"/>
        </w:rPr>
        <w:t xml:space="preserve">lans should </w:t>
      </w:r>
      <w:r w:rsidR="00360440">
        <w:rPr>
          <w:rFonts w:ascii="Arial" w:hAnsi="Arial" w:cs="Arial"/>
          <w:i/>
          <w:iCs/>
          <w:color w:val="548DD4"/>
          <w:sz w:val="22"/>
          <w:szCs w:val="22"/>
        </w:rPr>
        <w:t xml:space="preserve">use reasonable judgment to </w:t>
      </w:r>
      <w:r w:rsidR="005C67E0" w:rsidRPr="006C657D">
        <w:rPr>
          <w:rFonts w:ascii="Arial" w:hAnsi="Arial" w:cs="Arial"/>
          <w:i/>
          <w:iCs/>
          <w:color w:val="548DD4"/>
          <w:sz w:val="22"/>
          <w:szCs w:val="22"/>
        </w:rPr>
        <w:t xml:space="preserve">determine </w:t>
      </w:r>
      <w:r w:rsidR="00545067" w:rsidRPr="006C657D">
        <w:rPr>
          <w:rFonts w:ascii="Arial" w:hAnsi="Arial" w:cs="Arial"/>
          <w:i/>
          <w:iCs/>
          <w:color w:val="548DD4"/>
          <w:sz w:val="22"/>
          <w:szCs w:val="22"/>
        </w:rPr>
        <w:t>each network</w:t>
      </w:r>
      <w:r w:rsidR="008D293D" w:rsidRPr="006C657D">
        <w:rPr>
          <w:rFonts w:ascii="Arial" w:hAnsi="Arial" w:cs="Arial"/>
          <w:i/>
          <w:iCs/>
          <w:color w:val="548DD4"/>
          <w:sz w:val="22"/>
          <w:szCs w:val="22"/>
        </w:rPr>
        <w:t xml:space="preserve"> provider’s </w:t>
      </w:r>
      <w:r w:rsidR="00FF24C1" w:rsidRPr="006C657D">
        <w:rPr>
          <w:rFonts w:ascii="Arial" w:hAnsi="Arial" w:cs="Arial"/>
          <w:i/>
          <w:iCs/>
          <w:color w:val="548DD4"/>
          <w:sz w:val="22"/>
          <w:szCs w:val="22"/>
        </w:rPr>
        <w:t xml:space="preserve">type and </w:t>
      </w:r>
      <w:r w:rsidR="00990382" w:rsidRPr="006C657D">
        <w:rPr>
          <w:rFonts w:ascii="Arial" w:hAnsi="Arial" w:cs="Arial"/>
          <w:i/>
          <w:iCs/>
          <w:color w:val="548DD4"/>
          <w:sz w:val="22"/>
          <w:szCs w:val="22"/>
        </w:rPr>
        <w:t>include its</w:t>
      </w:r>
      <w:r w:rsidR="008D293D" w:rsidRPr="006C657D">
        <w:rPr>
          <w:rFonts w:ascii="Arial" w:hAnsi="Arial" w:cs="Arial"/>
          <w:i/>
          <w:iCs/>
          <w:color w:val="548DD4"/>
          <w:sz w:val="22"/>
          <w:szCs w:val="22"/>
        </w:rPr>
        <w:t xml:space="preserve"> applicable requirements</w:t>
      </w:r>
      <w:r w:rsidR="005C67E0" w:rsidRPr="006C657D">
        <w:rPr>
          <w:rFonts w:ascii="Arial" w:hAnsi="Arial" w:cs="Arial"/>
          <w:i/>
          <w:iCs/>
          <w:color w:val="548DD4"/>
          <w:sz w:val="22"/>
          <w:szCs w:val="22"/>
        </w:rPr>
        <w:t xml:space="preserve"> according</w:t>
      </w:r>
      <w:r w:rsidR="004934F7">
        <w:rPr>
          <w:rFonts w:ascii="Arial" w:hAnsi="Arial" w:cs="Arial"/>
          <w:i/>
          <w:iCs/>
          <w:color w:val="548DD4"/>
          <w:sz w:val="22"/>
          <w:szCs w:val="22"/>
        </w:rPr>
        <w:t xml:space="preserve"> to the examples on the following</w:t>
      </w:r>
      <w:r w:rsidR="005C67E0" w:rsidRPr="006C657D">
        <w:rPr>
          <w:rFonts w:ascii="Arial" w:hAnsi="Arial" w:cs="Arial"/>
          <w:i/>
          <w:iCs/>
          <w:color w:val="548DD4"/>
          <w:sz w:val="22"/>
          <w:szCs w:val="22"/>
        </w:rPr>
        <w:t xml:space="preserve"> pages</w:t>
      </w:r>
      <w:r w:rsidR="00720EA9">
        <w:rPr>
          <w:rFonts w:ascii="Arial" w:hAnsi="Arial" w:cs="Arial"/>
          <w:i/>
          <w:iCs/>
          <w:color w:val="548DD4"/>
          <w:sz w:val="22"/>
          <w:szCs w:val="22"/>
        </w:rPr>
        <w:t xml:space="preserve">. </w:t>
      </w:r>
      <w:r w:rsidR="00720EA9" w:rsidRPr="00224CFD">
        <w:rPr>
          <w:rFonts w:ascii="Arial" w:hAnsi="Arial" w:cs="Arial"/>
          <w:i/>
          <w:iCs/>
          <w:color w:val="548DD4" w:themeColor="text2" w:themeTint="99"/>
          <w:sz w:val="22"/>
          <w:szCs w:val="22"/>
        </w:rPr>
        <w:t>P</w:t>
      </w:r>
      <w:r w:rsidR="00B37B25" w:rsidRPr="00224CFD">
        <w:rPr>
          <w:rFonts w:ascii="Arial" w:eastAsiaTheme="minorHAnsi" w:hAnsi="Arial" w:cs="Arial"/>
          <w:i/>
          <w:color w:val="548DD4" w:themeColor="text2" w:themeTint="99"/>
          <w:sz w:val="22"/>
          <w:szCs w:val="22"/>
        </w:rPr>
        <w:t xml:space="preserve">lans should include </w:t>
      </w:r>
      <w:r w:rsidR="00B37B25" w:rsidRPr="00224CFD">
        <w:rPr>
          <w:rFonts w:ascii="Arial" w:eastAsiaTheme="minorHAnsi" w:hAnsi="Arial" w:cs="Arial"/>
          <w:b/>
          <w:i/>
          <w:color w:val="548DD4" w:themeColor="text2" w:themeTint="99"/>
          <w:sz w:val="22"/>
          <w:szCs w:val="22"/>
        </w:rPr>
        <w:t>location-specific requirements</w:t>
      </w:r>
      <w:r w:rsidR="00B37B25" w:rsidRPr="00224CFD">
        <w:rPr>
          <w:rFonts w:ascii="Arial" w:eastAsiaTheme="minorHAnsi" w:hAnsi="Arial" w:cs="Arial"/>
          <w:i/>
          <w:color w:val="548DD4" w:themeColor="text2" w:themeTint="99"/>
          <w:sz w:val="22"/>
          <w:szCs w:val="22"/>
        </w:rPr>
        <w:t xml:space="preserve"> (e.g., days and hours of operation, public transportation, languages, </w:t>
      </w:r>
      <w:proofErr w:type="gramStart"/>
      <w:r w:rsidR="00B37B25" w:rsidRPr="00224CFD">
        <w:rPr>
          <w:rFonts w:ascii="Arial" w:eastAsiaTheme="minorHAnsi" w:hAnsi="Arial" w:cs="Arial"/>
          <w:i/>
          <w:color w:val="548DD4" w:themeColor="text2" w:themeTint="99"/>
          <w:sz w:val="22"/>
          <w:szCs w:val="22"/>
        </w:rPr>
        <w:t>accommodations</w:t>
      </w:r>
      <w:proofErr w:type="gramEnd"/>
      <w:r w:rsidR="00B37B25" w:rsidRPr="00224CFD">
        <w:rPr>
          <w:rFonts w:ascii="Arial" w:eastAsiaTheme="minorHAnsi" w:hAnsi="Arial" w:cs="Arial"/>
          <w:i/>
          <w:color w:val="548DD4" w:themeColor="text2" w:themeTint="99"/>
          <w:sz w:val="22"/>
          <w:szCs w:val="22"/>
        </w:rPr>
        <w:t xml:space="preserve"> for those with physical disabilities) for e</w:t>
      </w:r>
      <w:r w:rsidR="00720EA9" w:rsidRPr="00224CFD">
        <w:rPr>
          <w:rFonts w:ascii="Arial" w:eastAsiaTheme="minorHAnsi" w:hAnsi="Arial" w:cs="Arial"/>
          <w:i/>
          <w:color w:val="548DD4" w:themeColor="text2" w:themeTint="99"/>
          <w:sz w:val="22"/>
          <w:szCs w:val="22"/>
        </w:rPr>
        <w:t xml:space="preserve">ach provider with </w:t>
      </w:r>
      <w:r w:rsidR="00B37B25" w:rsidRPr="00224CFD">
        <w:rPr>
          <w:rFonts w:ascii="Arial" w:eastAsiaTheme="minorHAnsi" w:hAnsi="Arial" w:cs="Arial"/>
          <w:i/>
          <w:color w:val="548DD4" w:themeColor="text2" w:themeTint="99"/>
          <w:sz w:val="22"/>
          <w:szCs w:val="22"/>
        </w:rPr>
        <w:t>more than one address in the Directory.</w:t>
      </w:r>
      <w:r w:rsidR="00720EA9" w:rsidRPr="00224CFD">
        <w:rPr>
          <w:rFonts w:ascii="Arial" w:eastAsiaTheme="minorHAnsi" w:hAnsi="Arial" w:cs="Arial"/>
          <w:color w:val="548DD4" w:themeColor="text2" w:themeTint="99"/>
          <w:sz w:val="22"/>
          <w:szCs w:val="22"/>
        </w:rPr>
        <w:t>]</w:t>
      </w:r>
    </w:p>
    <w:p w14:paraId="0DFC72D6" w14:textId="77777777" w:rsidR="00C731B0" w:rsidRPr="007652EC" w:rsidRDefault="00990382" w:rsidP="006F449A">
      <w:pPr>
        <w:spacing w:line="320" w:lineRule="exact"/>
        <w:rPr>
          <w:rFonts w:ascii="Arial" w:hAnsi="Arial" w:cs="Arial"/>
          <w:b/>
          <w:bCs/>
          <w:color w:val="548DD4"/>
          <w:sz w:val="28"/>
          <w:szCs w:val="28"/>
        </w:rPr>
      </w:pPr>
      <w:r w:rsidRPr="00224CFD">
        <w:rPr>
          <w:rFonts w:ascii="Arial" w:hAnsi="Arial" w:cs="Arial"/>
          <w:b/>
          <w:bCs/>
          <w:color w:val="548DD4" w:themeColor="text2" w:themeTint="99"/>
          <w:sz w:val="28"/>
          <w:szCs w:val="28"/>
        </w:rPr>
        <w:br w:type="page"/>
      </w:r>
      <w:r w:rsidR="00C731B0" w:rsidRPr="007652EC">
        <w:rPr>
          <w:rFonts w:ascii="Arial" w:hAnsi="Arial" w:cs="Arial"/>
          <w:b/>
          <w:bCs/>
          <w:color w:val="548DD4"/>
          <w:sz w:val="28"/>
          <w:szCs w:val="28"/>
        </w:rPr>
        <w:lastRenderedPageBreak/>
        <w:t>[</w:t>
      </w:r>
      <w:r w:rsidR="00C731B0" w:rsidRPr="007652EC">
        <w:rPr>
          <w:rFonts w:ascii="Arial" w:hAnsi="Arial" w:cs="Arial"/>
          <w:b/>
          <w:bCs/>
          <w:i/>
          <w:iCs/>
          <w:color w:val="548DD4"/>
          <w:sz w:val="28"/>
          <w:szCs w:val="28"/>
        </w:rPr>
        <w:t>Sample formatting</w:t>
      </w:r>
      <w:r w:rsidR="00951650" w:rsidRPr="007652EC">
        <w:rPr>
          <w:rFonts w:ascii="Arial" w:hAnsi="Arial" w:cs="Arial"/>
          <w:b/>
          <w:bCs/>
          <w:i/>
          <w:iCs/>
          <w:color w:val="548DD4"/>
          <w:sz w:val="28"/>
          <w:szCs w:val="28"/>
        </w:rPr>
        <w:t xml:space="preserve"> for h</w:t>
      </w:r>
      <w:r w:rsidR="00022420" w:rsidRPr="007652EC">
        <w:rPr>
          <w:rFonts w:ascii="Arial" w:hAnsi="Arial" w:cs="Arial"/>
          <w:b/>
          <w:bCs/>
          <w:i/>
          <w:iCs/>
          <w:color w:val="548DD4"/>
          <w:sz w:val="28"/>
          <w:szCs w:val="28"/>
        </w:rPr>
        <w:t>ealth care professionals and non-facility based support providers</w:t>
      </w:r>
      <w:r w:rsidR="00C731B0" w:rsidRPr="007652EC">
        <w:rPr>
          <w:rFonts w:ascii="Arial" w:hAnsi="Arial" w:cs="Arial"/>
          <w:b/>
          <w:bCs/>
          <w:i/>
          <w:iCs/>
          <w:color w:val="548DD4"/>
          <w:sz w:val="28"/>
          <w:szCs w:val="28"/>
        </w:rPr>
        <w:t>:</w:t>
      </w:r>
      <w:r w:rsidR="00C731B0" w:rsidRPr="007652EC">
        <w:rPr>
          <w:rFonts w:ascii="Arial" w:hAnsi="Arial" w:cs="Arial"/>
          <w:b/>
          <w:bCs/>
          <w:color w:val="548DD4"/>
          <w:sz w:val="28"/>
          <w:szCs w:val="28"/>
        </w:rPr>
        <w:t>]</w:t>
      </w:r>
    </w:p>
    <w:p w14:paraId="28CE330A" w14:textId="77777777" w:rsidR="00C731B0" w:rsidRPr="006F449A" w:rsidRDefault="00940BDC" w:rsidP="00DE2B43">
      <w:pPr>
        <w:pStyle w:val="-1Pharmacycategory"/>
        <w:rPr>
          <w:color w:val="548DD4"/>
        </w:rPr>
      </w:pPr>
      <w:r w:rsidRPr="00A82C55">
        <w:rPr>
          <w:color w:val="548DD4"/>
        </w:rPr>
        <w:t>[</w:t>
      </w:r>
      <w:r w:rsidR="00DB5D30">
        <w:rPr>
          <w:color w:val="548DD4"/>
        </w:rPr>
        <w:t xml:space="preserve">Provider </w:t>
      </w:r>
      <w:r w:rsidRPr="00A82C55">
        <w:rPr>
          <w:color w:val="548DD4"/>
        </w:rPr>
        <w:t>Type</w:t>
      </w:r>
      <w:r w:rsidR="00C41C22">
        <w:rPr>
          <w:color w:val="548DD4"/>
        </w:rPr>
        <w:t xml:space="preserve"> </w:t>
      </w:r>
      <w:r w:rsidR="00C41C22" w:rsidRPr="0024484A">
        <w:rPr>
          <w:color w:val="548DD4"/>
        </w:rPr>
        <w:t>(e.g.,</w:t>
      </w:r>
      <w:r w:rsidR="00C41C22">
        <w:rPr>
          <w:i/>
          <w:color w:val="548DD4"/>
        </w:rPr>
        <w:t xml:space="preserve"> </w:t>
      </w:r>
      <w:r w:rsidR="00C41C22" w:rsidRPr="006F449A">
        <w:rPr>
          <w:color w:val="548DD4"/>
        </w:rPr>
        <w:t>Primary Care Physicians</w:t>
      </w:r>
      <w:r w:rsidR="00C41C22">
        <w:rPr>
          <w:color w:val="548DD4"/>
        </w:rPr>
        <w:t>, Specialists –</w:t>
      </w:r>
      <w:r w:rsidR="00DB5D30">
        <w:rPr>
          <w:color w:val="548DD4"/>
        </w:rPr>
        <w:t xml:space="preserve"> Cardiology, Support Providers – H</w:t>
      </w:r>
      <w:r w:rsidR="009D16D7">
        <w:rPr>
          <w:color w:val="548DD4"/>
        </w:rPr>
        <w:t>ome Health Agencies</w:t>
      </w:r>
      <w:r w:rsidR="00C41C22" w:rsidRPr="0024484A">
        <w:rPr>
          <w:color w:val="548DD4"/>
        </w:rPr>
        <w:t>)</w:t>
      </w:r>
      <w:r w:rsidRPr="00A82C55">
        <w:rPr>
          <w:color w:val="548DD4"/>
        </w:rPr>
        <w:t>]</w:t>
      </w:r>
    </w:p>
    <w:p w14:paraId="0988E26C"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63631044" w14:textId="77777777" w:rsidR="00C731B0" w:rsidRDefault="00C731B0" w:rsidP="00DE2B43">
      <w:pPr>
        <w:pStyle w:val="PCP0CityZipheader"/>
        <w:rPr>
          <w:rFonts w:cs="Times New Roman"/>
        </w:rPr>
        <w:sectPr w:rsidR="00C731B0" w:rsidSect="00A02EC6">
          <w:headerReference w:type="default" r:id="rId8"/>
          <w:footerReference w:type="even" r:id="rId9"/>
          <w:footerReference w:type="default" r:id="rId10"/>
          <w:headerReference w:type="first" r:id="rId11"/>
          <w:footerReference w:type="first" r:id="rId12"/>
          <w:type w:val="continuous"/>
          <w:pgSz w:w="12240" w:h="15840"/>
          <w:pgMar w:top="1080" w:right="1267" w:bottom="245" w:left="1440" w:header="360" w:footer="360" w:gutter="0"/>
          <w:cols w:space="720"/>
          <w:titlePg/>
          <w:docGrid w:linePitch="360"/>
        </w:sectPr>
      </w:pPr>
    </w:p>
    <w:p w14:paraId="6A73E208" w14:textId="77777777" w:rsidR="00C731B0" w:rsidRDefault="00C731B0" w:rsidP="002A543D">
      <w:pPr>
        <w:pStyle w:val="PCP0CityZipheader"/>
        <w:spacing w:before="120"/>
        <w:rPr>
          <w:rFonts w:cs="Times New Roman"/>
        </w:rPr>
        <w:sectPr w:rsidR="00C731B0" w:rsidSect="00A02EC6">
          <w:type w:val="continuous"/>
          <w:pgSz w:w="12240" w:h="15840"/>
          <w:pgMar w:top="1080" w:right="1267" w:bottom="245" w:left="1440" w:header="360" w:footer="360" w:gutter="0"/>
          <w:cols w:space="720"/>
          <w:docGrid w:linePitch="360"/>
        </w:sectPr>
      </w:pPr>
      <w:r>
        <w:t>&lt;City/Town&gt;</w:t>
      </w:r>
      <w:r>
        <w:rPr>
          <w:b w:val="0"/>
          <w:bCs w:val="0"/>
        </w:rPr>
        <w:t>&lt;Zip Code&gt;</w:t>
      </w:r>
    </w:p>
    <w:p w14:paraId="7AB34B3B" w14:textId="77777777" w:rsidR="00C731B0" w:rsidRPr="0065435A" w:rsidRDefault="00A75305" w:rsidP="00C14593">
      <w:pPr>
        <w:pStyle w:val="PCP1name"/>
      </w:pPr>
      <w:r>
        <w:t>&lt;</w:t>
      </w:r>
      <w:r w:rsidR="006F449A">
        <w:t xml:space="preserve">Provider </w:t>
      </w:r>
      <w:r w:rsidR="00C731B0" w:rsidRPr="0065435A">
        <w:t>Name&gt;</w:t>
      </w:r>
    </w:p>
    <w:p w14:paraId="4B5A2014"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5B8D6CAA" w14:textId="77777777"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14:paraId="2CA325F5" w14:textId="1188EE3B" w:rsidR="00BC56A1" w:rsidRPr="007652EC" w:rsidRDefault="00BC56A1" w:rsidP="00BC56A1">
      <w:pPr>
        <w:spacing w:after="0" w:line="320" w:lineRule="exact"/>
        <w:rPr>
          <w:rFonts w:ascii="Arial" w:hAnsi="Arial" w:cs="Arial"/>
          <w:color w:val="548DD4"/>
          <w:sz w:val="22"/>
          <w:szCs w:val="22"/>
        </w:rPr>
      </w:pPr>
      <w:r w:rsidRPr="007652EC">
        <w:rPr>
          <w:rFonts w:ascii="Arial" w:hAnsi="Arial" w:cs="Arial"/>
          <w:color w:val="548DD4"/>
          <w:sz w:val="22"/>
          <w:szCs w:val="22"/>
        </w:rPr>
        <w:t>[</w:t>
      </w:r>
      <w:r w:rsidRPr="007652EC">
        <w:rPr>
          <w:rFonts w:ascii="Arial" w:hAnsi="Arial" w:cs="Arial"/>
          <w:b/>
          <w:i/>
          <w:color w:val="548DD4"/>
          <w:sz w:val="22"/>
          <w:szCs w:val="22"/>
        </w:rPr>
        <w:t>Note:</w:t>
      </w:r>
      <w:r w:rsidRPr="007652EC">
        <w:rPr>
          <w:rFonts w:ascii="Arial" w:hAnsi="Arial" w:cs="Arial"/>
          <w:i/>
          <w:color w:val="548DD4"/>
          <w:sz w:val="22"/>
          <w:szCs w:val="22"/>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7652EC">
        <w:rPr>
          <w:rFonts w:ascii="Arial" w:hAnsi="Arial" w:cs="Arial"/>
          <w:color w:val="548DD4"/>
          <w:sz w:val="22"/>
          <w:szCs w:val="22"/>
        </w:rPr>
        <w:t>]</w:t>
      </w:r>
    </w:p>
    <w:p w14:paraId="5B8EA7F2"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307CB5">
        <w:rPr>
          <w:rFonts w:ascii="Arial" w:hAnsi="Arial" w:cs="Arial"/>
          <w:i/>
          <w:iCs/>
          <w:color w:val="548DD4"/>
          <w:sz w:val="22"/>
          <w:szCs w:val="22"/>
        </w:rPr>
        <w:t>Include 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00307CB5">
        <w:rPr>
          <w:rFonts w:ascii="Arial" w:hAnsi="Arial" w:cs="Arial"/>
          <w:i/>
          <w:iCs/>
          <w:color w:val="548DD4"/>
          <w:sz w:val="22"/>
          <w:szCs w:val="22"/>
        </w:rPr>
        <w:t>.</w:t>
      </w:r>
      <w:r w:rsidRPr="00031E31">
        <w:rPr>
          <w:rFonts w:ascii="Arial" w:hAnsi="Arial" w:cs="Arial"/>
          <w:color w:val="548DD4"/>
          <w:sz w:val="22"/>
          <w:szCs w:val="22"/>
        </w:rPr>
        <w:t>]</w:t>
      </w:r>
    </w:p>
    <w:p w14:paraId="0ACDE83A" w14:textId="77777777" w:rsidR="00AA4B53" w:rsidRDefault="00307CB5"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p>
    <w:p w14:paraId="1852AF79" w14:textId="77777777" w:rsidR="00307CB5" w:rsidRDefault="00AA4B53" w:rsidP="000C6E3D">
      <w:pPr>
        <w:spacing w:before="0" w:line="320" w:lineRule="exact"/>
        <w:rPr>
          <w:rFonts w:ascii="Arial" w:hAnsi="Arial" w:cs="Arial"/>
          <w:color w:val="548DD4"/>
          <w:sz w:val="22"/>
          <w:szCs w:val="22"/>
        </w:rPr>
      </w:pPr>
      <w:r>
        <w:rPr>
          <w:rFonts w:ascii="Arial" w:hAnsi="Arial" w:cs="Arial"/>
          <w:color w:val="548DD4"/>
          <w:sz w:val="22"/>
          <w:szCs w:val="22"/>
        </w:rPr>
        <w:t>[</w:t>
      </w:r>
      <w:r w:rsidR="004559EA">
        <w:rPr>
          <w:rFonts w:ascii="Arial" w:hAnsi="Arial" w:cs="Arial"/>
          <w:i/>
          <w:color w:val="548DD4"/>
          <w:sz w:val="22"/>
          <w:szCs w:val="22"/>
        </w:rPr>
        <w:t>As</w:t>
      </w:r>
      <w:r>
        <w:rPr>
          <w:rFonts w:ascii="Arial" w:hAnsi="Arial" w:cs="Arial"/>
          <w:i/>
          <w:color w:val="548DD4"/>
          <w:sz w:val="22"/>
          <w:szCs w:val="22"/>
        </w:rPr>
        <w:t xml:space="preserve"> applicable, include other credentials and/or certifications.</w:t>
      </w:r>
      <w:r>
        <w:rPr>
          <w:rFonts w:ascii="Arial" w:hAnsi="Arial" w:cs="Arial"/>
          <w:color w:val="548DD4"/>
          <w:sz w:val="22"/>
          <w:szCs w:val="22"/>
        </w:rPr>
        <w:t>]</w:t>
      </w:r>
    </w:p>
    <w:p w14:paraId="3722637D" w14:textId="77777777" w:rsidR="00FB373B" w:rsidRDefault="00FB373B" w:rsidP="000C6E3D">
      <w:pPr>
        <w:spacing w:before="0" w:line="32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sidR="004E1A2E">
        <w:rPr>
          <w:rFonts w:ascii="Arial" w:hAnsi="Arial" w:cs="Arial"/>
          <w:i/>
          <w:iCs/>
          <w:color w:val="548DD4"/>
          <w:sz w:val="22"/>
          <w:szCs w:val="22"/>
        </w:rPr>
        <w:t xml:space="preserve"> as of the D</w:t>
      </w:r>
      <w:r>
        <w:rPr>
          <w:rFonts w:ascii="Arial" w:hAnsi="Arial" w:cs="Arial"/>
          <w:i/>
          <w:iCs/>
          <w:color w:val="548DD4"/>
          <w:sz w:val="22"/>
          <w:szCs w:val="22"/>
        </w:rPr>
        <w:t>irectory’s date of publication.</w:t>
      </w:r>
      <w:r w:rsidRPr="00031E31">
        <w:rPr>
          <w:rFonts w:ascii="Arial" w:hAnsi="Arial" w:cs="Arial"/>
          <w:color w:val="548DD4"/>
          <w:sz w:val="22"/>
          <w:szCs w:val="22"/>
        </w:rPr>
        <w:t>]</w:t>
      </w:r>
    </w:p>
    <w:p w14:paraId="3D4F8488" w14:textId="77777777" w:rsidR="000C6E3D"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001C0CAD">
        <w:rPr>
          <w:rFonts w:ascii="Arial" w:hAnsi="Arial" w:cs="Arial"/>
          <w:i/>
          <w:iCs/>
          <w:color w:val="548DD4"/>
          <w:sz w:val="22"/>
          <w:szCs w:val="22"/>
        </w:rPr>
        <w:t>.</w:t>
      </w:r>
      <w:r w:rsidRPr="00031E31">
        <w:rPr>
          <w:rFonts w:ascii="Arial" w:hAnsi="Arial" w:cs="Arial"/>
          <w:color w:val="548DD4"/>
          <w:sz w:val="22"/>
          <w:szCs w:val="22"/>
        </w:rPr>
        <w:t>]</w:t>
      </w:r>
    </w:p>
    <w:p w14:paraId="2E9C323E" w14:textId="77777777" w:rsidR="00307CB5" w:rsidRPr="006F449A" w:rsidRDefault="00307CB5" w:rsidP="000C6E3D">
      <w:pPr>
        <w:spacing w:before="0" w:line="32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 xml:space="preserve">Indicate if </w:t>
      </w:r>
      <w:r w:rsidR="00315B94">
        <w:rPr>
          <w:rFonts w:ascii="Arial" w:hAnsi="Arial" w:cs="Arial"/>
          <w:i/>
          <w:color w:val="548DD4"/>
          <w:sz w:val="22"/>
          <w:szCs w:val="22"/>
        </w:rPr>
        <w:t xml:space="preserve">the provider’s </w:t>
      </w:r>
      <w:r w:rsidRPr="006F449A">
        <w:rPr>
          <w:rFonts w:ascii="Arial" w:hAnsi="Arial" w:cs="Arial"/>
          <w:i/>
          <w:color w:val="548DD4"/>
          <w:sz w:val="22"/>
          <w:szCs w:val="22"/>
        </w:rPr>
        <w:t>location is on a public transportation route.</w:t>
      </w:r>
      <w:r w:rsidR="00AD17AC" w:rsidRPr="006F449A">
        <w:rPr>
          <w:rFonts w:ascii="Arial" w:hAnsi="Arial" w:cs="Arial"/>
          <w:i/>
          <w:color w:val="548DD4"/>
          <w:sz w:val="22"/>
          <w:szCs w:val="22"/>
        </w:rPr>
        <w:t xml:space="preserve"> Optional: Include public transportation types (e.g., bus, rail, boat</w:t>
      </w:r>
      <w:r w:rsidR="00A36AA4" w:rsidRPr="006F449A">
        <w:rPr>
          <w:rFonts w:ascii="Arial" w:hAnsi="Arial" w:cs="Arial"/>
          <w:i/>
          <w:color w:val="548DD4"/>
          <w:sz w:val="22"/>
          <w:szCs w:val="22"/>
        </w:rPr>
        <w:t>)</w:t>
      </w:r>
      <w:r w:rsidR="00AD17AC" w:rsidRPr="006F449A">
        <w:rPr>
          <w:rFonts w:ascii="Arial" w:hAnsi="Arial" w:cs="Arial"/>
          <w:i/>
          <w:color w:val="548DD4"/>
          <w:sz w:val="22"/>
          <w:szCs w:val="22"/>
        </w:rPr>
        <w:t>.</w:t>
      </w:r>
      <w:r w:rsidR="00A36AA4" w:rsidRPr="0081638F">
        <w:rPr>
          <w:rFonts w:ascii="Arial" w:hAnsi="Arial" w:cs="Arial"/>
          <w:i/>
          <w:color w:val="548DD4"/>
          <w:sz w:val="22"/>
          <w:szCs w:val="22"/>
        </w:rPr>
        <w:t xml:space="preserve"> Plan</w:t>
      </w:r>
      <w:r w:rsidR="007447D0">
        <w:rPr>
          <w:rFonts w:ascii="Arial" w:hAnsi="Arial" w:cs="Arial"/>
          <w:i/>
          <w:color w:val="548DD4"/>
          <w:sz w:val="22"/>
          <w:szCs w:val="22"/>
        </w:rPr>
        <w:t>s</w:t>
      </w:r>
      <w:r w:rsidR="00A36AA4" w:rsidRPr="0081638F">
        <w:rPr>
          <w:rFonts w:ascii="Arial" w:hAnsi="Arial" w:cs="Arial"/>
          <w:i/>
          <w:color w:val="548DD4"/>
          <w:sz w:val="22"/>
          <w:szCs w:val="22"/>
        </w:rPr>
        <w:t xml:space="preserve"> may use </w:t>
      </w:r>
      <w:r w:rsidR="00A36AA4" w:rsidRPr="00816CB3">
        <w:rPr>
          <w:rFonts w:ascii="Arial" w:hAnsi="Arial" w:cs="Arial"/>
          <w:i/>
          <w:color w:val="548DD4"/>
          <w:sz w:val="22"/>
          <w:szCs w:val="22"/>
        </w:rPr>
        <w:t>abbreviations</w:t>
      </w:r>
      <w:r w:rsidR="00A36AA4"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A36AA4" w:rsidRPr="0081638F">
        <w:rPr>
          <w:rFonts w:ascii="Arial" w:hAnsi="Arial" w:cs="Arial"/>
          <w:i/>
          <w:color w:val="548DD4"/>
          <w:sz w:val="22"/>
          <w:szCs w:val="22"/>
        </w:rPr>
        <w:t>irectory.</w:t>
      </w:r>
      <w:r w:rsidR="00AD17AC" w:rsidRPr="006F449A">
        <w:rPr>
          <w:rFonts w:ascii="Arial" w:hAnsi="Arial" w:cs="Arial"/>
          <w:color w:val="548DD4"/>
          <w:sz w:val="22"/>
          <w:szCs w:val="22"/>
        </w:rPr>
        <w:t>]</w:t>
      </w:r>
      <w:r w:rsidRPr="006F449A">
        <w:rPr>
          <w:rFonts w:ascii="Arial" w:hAnsi="Arial" w:cs="Arial"/>
          <w:color w:val="548DD4"/>
          <w:sz w:val="22"/>
          <w:szCs w:val="22"/>
        </w:rPr>
        <w:t xml:space="preserve"> </w:t>
      </w:r>
    </w:p>
    <w:p w14:paraId="39405063" w14:textId="77777777" w:rsidR="000C6E3D" w:rsidRPr="006F449A" w:rsidRDefault="00593508" w:rsidP="000C6E3D">
      <w:pPr>
        <w:spacing w:before="0" w:line="320" w:lineRule="exact"/>
        <w:rPr>
          <w:rFonts w:ascii="Arial" w:hAnsi="Arial" w:cs="Arial"/>
          <w:color w:val="548DD4"/>
          <w:sz w:val="22"/>
          <w:szCs w:val="22"/>
        </w:rPr>
      </w:pPr>
      <w:r w:rsidRPr="006F449A">
        <w:rPr>
          <w:rFonts w:ascii="Arial" w:hAnsi="Arial" w:cs="Arial"/>
          <w:color w:val="548DD4"/>
          <w:sz w:val="22"/>
          <w:szCs w:val="22"/>
        </w:rPr>
        <w:t>[</w:t>
      </w:r>
      <w:r w:rsidR="000C6E3D" w:rsidRPr="006F449A">
        <w:rPr>
          <w:rFonts w:ascii="Arial" w:hAnsi="Arial" w:cs="Arial"/>
          <w:i/>
          <w:color w:val="548DD4"/>
          <w:sz w:val="22"/>
          <w:szCs w:val="22"/>
        </w:rPr>
        <w:t xml:space="preserve">List </w:t>
      </w:r>
      <w:r w:rsidR="004B78C3" w:rsidRPr="006F449A">
        <w:rPr>
          <w:rFonts w:ascii="Arial" w:hAnsi="Arial" w:cs="Arial"/>
          <w:i/>
          <w:color w:val="548DD4"/>
          <w:sz w:val="22"/>
          <w:szCs w:val="22"/>
        </w:rPr>
        <w:t xml:space="preserve">any </w:t>
      </w:r>
      <w:r w:rsidR="000C6E3D" w:rsidRPr="006F449A">
        <w:rPr>
          <w:rFonts w:ascii="Arial" w:hAnsi="Arial" w:cs="Arial"/>
          <w:i/>
          <w:color w:val="548DD4"/>
          <w:sz w:val="22"/>
          <w:szCs w:val="22"/>
        </w:rPr>
        <w:t>non-English languages (including ASL) spoken by the provider</w:t>
      </w:r>
      <w:r w:rsidRPr="0081638F">
        <w:rPr>
          <w:rFonts w:ascii="Arial" w:hAnsi="Arial" w:cs="Arial"/>
          <w:i/>
          <w:color w:val="548DD4"/>
          <w:sz w:val="22"/>
          <w:szCs w:val="22"/>
        </w:rPr>
        <w:t xml:space="preserve"> or </w:t>
      </w:r>
      <w:r w:rsidR="000C6E3D" w:rsidRPr="0081638F">
        <w:rPr>
          <w:rFonts w:ascii="Arial" w:hAnsi="Arial" w:cs="Arial"/>
          <w:i/>
          <w:color w:val="548DD4"/>
          <w:sz w:val="22"/>
          <w:szCs w:val="22"/>
        </w:rPr>
        <w:t xml:space="preserve">offered </w:t>
      </w:r>
      <w:r w:rsidRPr="0081638F">
        <w:rPr>
          <w:rFonts w:ascii="Arial" w:hAnsi="Arial" w:cs="Arial"/>
          <w:i/>
          <w:color w:val="548DD4"/>
          <w:sz w:val="22"/>
          <w:szCs w:val="22"/>
        </w:rPr>
        <w:t xml:space="preserve">onsite </w:t>
      </w:r>
      <w:r w:rsidR="000C6E3D" w:rsidRPr="0081638F">
        <w:rPr>
          <w:rFonts w:ascii="Arial" w:hAnsi="Arial" w:cs="Arial"/>
          <w:i/>
          <w:color w:val="548DD4"/>
          <w:sz w:val="22"/>
          <w:szCs w:val="22"/>
        </w:rPr>
        <w:t>by skilled medical interpreters</w:t>
      </w:r>
      <w:r w:rsidRPr="0081638F">
        <w:rPr>
          <w:rFonts w:ascii="Arial" w:hAnsi="Arial" w:cs="Arial"/>
          <w:i/>
          <w:color w:val="548DD4"/>
          <w:sz w:val="22"/>
          <w:szCs w:val="22"/>
        </w:rPr>
        <w:t xml:space="preserve">. </w:t>
      </w:r>
      <w:r w:rsidR="004559EA" w:rsidRPr="0081638F">
        <w:rPr>
          <w:rFonts w:ascii="Arial" w:hAnsi="Arial" w:cs="Arial"/>
          <w:i/>
          <w:color w:val="548DD4"/>
          <w:sz w:val="22"/>
          <w:szCs w:val="22"/>
        </w:rPr>
        <w:t>As</w:t>
      </w:r>
      <w:r w:rsidRPr="0081638F">
        <w:rPr>
          <w:rFonts w:ascii="Arial" w:hAnsi="Arial" w:cs="Arial"/>
          <w:i/>
          <w:color w:val="548DD4"/>
          <w:sz w:val="22"/>
          <w:szCs w:val="22"/>
        </w:rPr>
        <w:t xml:space="preserve"> applicable, indicate if </w:t>
      </w:r>
      <w:r w:rsidR="00224CFD">
        <w:rPr>
          <w:rFonts w:ascii="Arial" w:hAnsi="Arial" w:cs="Arial"/>
          <w:i/>
          <w:color w:val="548DD4"/>
          <w:sz w:val="22"/>
          <w:szCs w:val="22"/>
        </w:rPr>
        <w:t xml:space="preserve">the </w:t>
      </w:r>
      <w:r w:rsidR="004B78C3" w:rsidRPr="0081638F">
        <w:rPr>
          <w:rFonts w:ascii="Arial" w:hAnsi="Arial" w:cs="Arial"/>
          <w:i/>
          <w:color w:val="548DD4"/>
          <w:sz w:val="22"/>
          <w:szCs w:val="22"/>
        </w:rPr>
        <w:t>provider has access to language line interpreters</w:t>
      </w:r>
      <w:r w:rsidRPr="0081638F">
        <w:rPr>
          <w:rFonts w:ascii="Arial" w:hAnsi="Arial" w:cs="Arial"/>
          <w:i/>
          <w:color w:val="548DD4"/>
          <w:sz w:val="22"/>
          <w:szCs w:val="22"/>
        </w:rPr>
        <w:t>.</w:t>
      </w:r>
      <w:r w:rsidR="005A46E6" w:rsidRPr="0081638F">
        <w:rPr>
          <w:rFonts w:ascii="Arial" w:hAnsi="Arial" w:cs="Arial"/>
          <w:i/>
          <w:color w:val="548DD4"/>
          <w:sz w:val="22"/>
          <w:szCs w:val="22"/>
        </w:rPr>
        <w:t xml:space="preserve"> Plan</w:t>
      </w:r>
      <w:r w:rsidR="007447D0">
        <w:rPr>
          <w:rFonts w:ascii="Arial" w:hAnsi="Arial" w:cs="Arial"/>
          <w:i/>
          <w:color w:val="548DD4"/>
          <w:sz w:val="22"/>
          <w:szCs w:val="22"/>
        </w:rPr>
        <w:t>s</w:t>
      </w:r>
      <w:r w:rsidR="005A46E6" w:rsidRPr="0081638F">
        <w:rPr>
          <w:rFonts w:ascii="Arial" w:hAnsi="Arial" w:cs="Arial"/>
          <w:i/>
          <w:color w:val="548DD4"/>
          <w:sz w:val="22"/>
          <w:szCs w:val="22"/>
        </w:rPr>
        <w:t xml:space="preserve"> may use </w:t>
      </w:r>
      <w:r w:rsidR="00C51EEB" w:rsidRPr="00816CB3">
        <w:rPr>
          <w:rFonts w:ascii="Arial" w:hAnsi="Arial" w:cs="Arial"/>
          <w:i/>
          <w:color w:val="548DD4"/>
          <w:sz w:val="22"/>
          <w:szCs w:val="22"/>
        </w:rPr>
        <w:t>abbreviations</w:t>
      </w:r>
      <w:r w:rsidR="00C51EEB"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5A46E6" w:rsidRPr="0081638F">
        <w:rPr>
          <w:rFonts w:ascii="Arial" w:hAnsi="Arial" w:cs="Arial"/>
          <w:i/>
          <w:color w:val="548DD4"/>
          <w:sz w:val="22"/>
          <w:szCs w:val="22"/>
        </w:rPr>
        <w:t>irectory.</w:t>
      </w:r>
      <w:r w:rsidRPr="006F449A">
        <w:rPr>
          <w:rFonts w:ascii="Arial" w:hAnsi="Arial" w:cs="Arial"/>
          <w:color w:val="548DD4"/>
          <w:sz w:val="22"/>
          <w:szCs w:val="22"/>
        </w:rPr>
        <w:t>]</w:t>
      </w:r>
    </w:p>
    <w:p w14:paraId="7358B3F6" w14:textId="77777777" w:rsidR="004B78C3" w:rsidRPr="006F449A" w:rsidRDefault="004B78C3" w:rsidP="004B78C3">
      <w:pPr>
        <w:spacing w:before="0" w:line="320" w:lineRule="exact"/>
        <w:rPr>
          <w:rFonts w:ascii="Arial" w:hAnsi="Arial" w:cs="Arial"/>
          <w:i/>
          <w:color w:val="548DD4"/>
          <w:sz w:val="22"/>
          <w:szCs w:val="22"/>
        </w:rPr>
      </w:pPr>
      <w:r w:rsidRPr="006F449A">
        <w:rPr>
          <w:rFonts w:ascii="Arial" w:hAnsi="Arial" w:cs="Arial"/>
          <w:color w:val="548DD4"/>
          <w:sz w:val="22"/>
          <w:szCs w:val="22"/>
        </w:rPr>
        <w:t>[</w:t>
      </w:r>
      <w:r w:rsidR="004559EA" w:rsidRPr="006F449A">
        <w:rPr>
          <w:rFonts w:ascii="Arial" w:hAnsi="Arial" w:cs="Arial"/>
          <w:i/>
          <w:color w:val="548DD4"/>
          <w:sz w:val="22"/>
          <w:szCs w:val="22"/>
        </w:rPr>
        <w:t>As</w:t>
      </w:r>
      <w:r w:rsidR="00C51EEB" w:rsidRPr="006F449A">
        <w:rPr>
          <w:rFonts w:ascii="Arial" w:hAnsi="Arial" w:cs="Arial"/>
          <w:i/>
          <w:color w:val="548DD4"/>
          <w:sz w:val="22"/>
          <w:szCs w:val="22"/>
        </w:rPr>
        <w:t xml:space="preserve"> applicable, </w:t>
      </w:r>
      <w:r w:rsidR="00E7698E" w:rsidRPr="006F449A">
        <w:rPr>
          <w:rFonts w:ascii="Arial" w:hAnsi="Arial" w:cs="Arial"/>
          <w:i/>
          <w:color w:val="548DD4"/>
          <w:sz w:val="22"/>
          <w:szCs w:val="22"/>
        </w:rPr>
        <w:t>i</w:t>
      </w:r>
      <w:r w:rsidRPr="006F449A">
        <w:rPr>
          <w:rFonts w:ascii="Arial" w:hAnsi="Arial" w:cs="Arial"/>
          <w:i/>
          <w:color w:val="548DD4"/>
          <w:sz w:val="22"/>
          <w:szCs w:val="22"/>
        </w:rPr>
        <w:t>ndicate if the provider has completed cultural competence training.</w:t>
      </w:r>
      <w:r w:rsidR="006C657D">
        <w:rPr>
          <w:rFonts w:ascii="Arial" w:hAnsi="Arial" w:cs="Arial"/>
          <w:i/>
          <w:color w:val="548DD4"/>
          <w:sz w:val="22"/>
          <w:szCs w:val="22"/>
        </w:rPr>
        <w:t xml:space="preserve"> Optional: List any specific cultural competencies the provider has.</w:t>
      </w:r>
      <w:r w:rsidRPr="006F449A">
        <w:rPr>
          <w:rFonts w:ascii="Arial" w:hAnsi="Arial" w:cs="Arial"/>
          <w:color w:val="548DD4"/>
          <w:sz w:val="22"/>
          <w:szCs w:val="22"/>
        </w:rPr>
        <w:t>]</w:t>
      </w:r>
    </w:p>
    <w:p w14:paraId="2CFCE7F1" w14:textId="77777777" w:rsidR="00DC2171" w:rsidRPr="00923D52" w:rsidRDefault="000C6E3D" w:rsidP="00DC2171">
      <w:pPr>
        <w:spacing w:before="0" w:line="320" w:lineRule="exact"/>
        <w:rPr>
          <w:rFonts w:ascii="Arial" w:hAnsi="Arial" w:cs="Arial"/>
          <w:color w:val="548DD4"/>
          <w:sz w:val="22"/>
          <w:szCs w:val="22"/>
        </w:rPr>
      </w:pPr>
      <w:r w:rsidRPr="006F449A">
        <w:rPr>
          <w:rFonts w:ascii="Arial" w:hAnsi="Arial" w:cs="Arial"/>
          <w:color w:val="548DD4"/>
          <w:sz w:val="22"/>
          <w:szCs w:val="22"/>
        </w:rPr>
        <w:t>[</w:t>
      </w:r>
      <w:r w:rsidR="00007C02">
        <w:rPr>
          <w:rFonts w:ascii="Arial" w:hAnsi="Arial" w:cs="Arial"/>
          <w:i/>
          <w:color w:val="548DD4"/>
          <w:sz w:val="22"/>
          <w:szCs w:val="22"/>
        </w:rPr>
        <w:t>I</w:t>
      </w:r>
      <w:r w:rsidR="00CF216A" w:rsidRPr="006F449A">
        <w:rPr>
          <w:rFonts w:ascii="Arial" w:hAnsi="Arial" w:cs="Arial"/>
          <w:i/>
          <w:color w:val="548DD4"/>
          <w:sz w:val="22"/>
          <w:szCs w:val="22"/>
        </w:rPr>
        <w:t xml:space="preserve">nclude specific accommodations </w:t>
      </w:r>
      <w:r w:rsidR="00E2497D" w:rsidRPr="006F449A">
        <w:rPr>
          <w:rFonts w:ascii="Arial" w:hAnsi="Arial" w:cs="Arial"/>
          <w:i/>
          <w:color w:val="548DD4"/>
          <w:sz w:val="22"/>
          <w:szCs w:val="22"/>
        </w:rPr>
        <w:t xml:space="preserve">at the provider’s location </w:t>
      </w:r>
      <w:r w:rsidR="00CF216A" w:rsidRPr="006F449A">
        <w:rPr>
          <w:rFonts w:ascii="Arial" w:hAnsi="Arial" w:cs="Arial"/>
          <w:i/>
          <w:color w:val="548DD4"/>
          <w:sz w:val="22"/>
          <w:szCs w:val="22"/>
        </w:rPr>
        <w:t xml:space="preserve">for </w:t>
      </w:r>
      <w:r w:rsidRPr="0081638F">
        <w:rPr>
          <w:rFonts w:ascii="Arial" w:hAnsi="Arial" w:cs="Arial"/>
          <w:i/>
          <w:color w:val="548DD4"/>
          <w:sz w:val="22"/>
          <w:szCs w:val="22"/>
        </w:rPr>
        <w:t xml:space="preserve">individuals with </w:t>
      </w:r>
      <w:r w:rsidR="007A34F8" w:rsidRPr="0081638F">
        <w:rPr>
          <w:rFonts w:ascii="Arial" w:hAnsi="Arial" w:cs="Arial"/>
          <w:i/>
          <w:color w:val="548DD4"/>
          <w:sz w:val="22"/>
          <w:szCs w:val="22"/>
        </w:rPr>
        <w:t xml:space="preserve">physical </w:t>
      </w:r>
      <w:r w:rsidRPr="0081638F">
        <w:rPr>
          <w:rFonts w:ascii="Arial" w:hAnsi="Arial" w:cs="Arial"/>
          <w:i/>
          <w:color w:val="548DD4"/>
          <w:sz w:val="22"/>
          <w:szCs w:val="22"/>
        </w:rPr>
        <w:t>disabilities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w:t>
      </w:r>
      <w:r w:rsidR="00DC2171">
        <w:rPr>
          <w:rFonts w:ascii="Arial" w:hAnsi="Arial" w:cs="Arial"/>
          <w:i/>
          <w:color w:val="548DD4"/>
          <w:sz w:val="22"/>
          <w:szCs w:val="22"/>
        </w:rPr>
        <w:t>e.g.,</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wide entry, </w:t>
      </w:r>
      <w:r w:rsidR="00DC2171" w:rsidRPr="00923D52">
        <w:rPr>
          <w:rFonts w:ascii="Arial" w:hAnsi="Arial" w:cs="Arial"/>
          <w:i/>
          <w:color w:val="548DD4"/>
          <w:sz w:val="22"/>
          <w:szCs w:val="22"/>
        </w:rPr>
        <w:t>wheelchair access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 xml:space="preserve"> accessible exam rooms</w:t>
      </w:r>
      <w:r w:rsidR="00DC2171">
        <w:rPr>
          <w:rFonts w:ascii="Arial" w:hAnsi="Arial" w:cs="Arial"/>
          <w:i/>
          <w:color w:val="548DD4"/>
          <w:sz w:val="22"/>
          <w:szCs w:val="22"/>
        </w:rPr>
        <w:t xml:space="preserve"> and tables</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lifts, scales, bathrooms </w:t>
      </w:r>
      <w:r w:rsidR="00DC2171">
        <w:rPr>
          <w:rFonts w:ascii="Arial" w:hAnsi="Arial" w:cs="Arial"/>
          <w:i/>
          <w:color w:val="548DD4"/>
          <w:sz w:val="22"/>
          <w:szCs w:val="22"/>
        </w:rPr>
        <w:lastRenderedPageBreak/>
        <w:t xml:space="preserve">and stalls, grab bars, other </w:t>
      </w:r>
      <w:r w:rsidR="00DC2171" w:rsidRPr="00923D52">
        <w:rPr>
          <w:rFonts w:ascii="Arial" w:hAnsi="Arial" w:cs="Arial"/>
          <w:i/>
          <w:color w:val="548DD4"/>
          <w:sz w:val="22"/>
          <w:szCs w:val="22"/>
        </w:rPr>
        <w:t>accessible equipment).</w:t>
      </w:r>
      <w:r w:rsidR="00DC2171">
        <w:rPr>
          <w:rFonts w:ascii="Arial" w:hAnsi="Arial" w:cs="Arial"/>
          <w:i/>
          <w:color w:val="548DD4"/>
          <w:sz w:val="22"/>
          <w:szCs w:val="22"/>
        </w:rPr>
        <w:t xml:space="preserve"> </w:t>
      </w:r>
      <w:r w:rsidR="00DC2171" w:rsidRPr="007447D0">
        <w:rPr>
          <w:rFonts w:ascii="Arial" w:hAnsi="Arial" w:cs="Arial"/>
          <w:i/>
          <w:color w:val="548DD4"/>
          <w:sz w:val="22"/>
          <w:szCs w:val="22"/>
        </w:rPr>
        <w:t>Plans</w:t>
      </w:r>
      <w:r w:rsidR="00DC2171">
        <w:rPr>
          <w:rFonts w:ascii="Arial" w:hAnsi="Arial" w:cs="Arial"/>
          <w:i/>
          <w:color w:val="548DD4"/>
          <w:sz w:val="22"/>
          <w:szCs w:val="22"/>
        </w:rPr>
        <w:t xml:space="preserve"> may use </w:t>
      </w:r>
      <w:r w:rsidR="004903C9">
        <w:rPr>
          <w:rFonts w:ascii="Arial" w:hAnsi="Arial" w:cs="Arial"/>
          <w:i/>
          <w:color w:val="548DD4"/>
          <w:sz w:val="22"/>
          <w:szCs w:val="22"/>
        </w:rPr>
        <w:t xml:space="preserve">abbreviations </w:t>
      </w:r>
      <w:r w:rsidR="00DC2171">
        <w:rPr>
          <w:rFonts w:ascii="Arial" w:hAnsi="Arial" w:cs="Arial"/>
          <w:i/>
          <w:color w:val="548DD4"/>
          <w:sz w:val="22"/>
          <w:szCs w:val="22"/>
        </w:rPr>
        <w:t>or symbols for each type of accommodation if a key is included in the Directory.</w:t>
      </w:r>
      <w:r w:rsidR="00DC2171">
        <w:rPr>
          <w:rFonts w:ascii="Arial" w:hAnsi="Arial" w:cs="Arial"/>
          <w:color w:val="548DD4"/>
          <w:sz w:val="22"/>
          <w:szCs w:val="22"/>
        </w:rPr>
        <w:t>]</w:t>
      </w:r>
    </w:p>
    <w:p w14:paraId="7D5AE0E3" w14:textId="77777777" w:rsidR="004934F7" w:rsidRPr="00923D52" w:rsidRDefault="004934F7" w:rsidP="004934F7">
      <w:pPr>
        <w:spacing w:before="0" w:line="32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As applicable, list areas the provider has training in and experience treating, including physical disabilities, chronic</w:t>
      </w:r>
      <w:r w:rsidRPr="00923D52">
        <w:rPr>
          <w:rFonts w:ascii="Arial" w:hAnsi="Arial" w:cs="Arial"/>
          <w:i/>
          <w:color w:val="548DD4"/>
          <w:sz w:val="22"/>
          <w:szCs w:val="22"/>
        </w:rPr>
        <w:t xml:space="preserve"> illness, HIV/AIDS, serious mental illness, homelessness, deafness or hard-of-hearing, blindness or visual impairment, co-occurring disorders, or other area</w:t>
      </w:r>
      <w:r>
        <w:rPr>
          <w:rFonts w:ascii="Arial" w:hAnsi="Arial" w:cs="Arial"/>
          <w:i/>
          <w:color w:val="548DD4"/>
          <w:sz w:val="22"/>
          <w:szCs w:val="22"/>
        </w:rPr>
        <w:t>s</w:t>
      </w:r>
      <w:r w:rsidRPr="00923D52">
        <w:rPr>
          <w:rFonts w:ascii="Arial" w:hAnsi="Arial" w:cs="Arial"/>
          <w:i/>
          <w:color w:val="548DD4"/>
          <w:sz w:val="22"/>
          <w:szCs w:val="22"/>
        </w:rPr>
        <w:t xml:space="preserve"> of specialty.</w:t>
      </w:r>
      <w:r w:rsidR="00D55CF3">
        <w:rPr>
          <w:rFonts w:ascii="Arial" w:hAnsi="Arial" w:cs="Arial"/>
          <w:i/>
          <w:color w:val="548DD4"/>
          <w:sz w:val="22"/>
          <w:szCs w:val="22"/>
        </w:rPr>
        <w:t xml:space="preserve"> For behavioral health providers, this includes training in and experience treating trauma, child welfare, and substance abuse</w:t>
      </w:r>
      <w:r w:rsidR="00D55CF3" w:rsidRPr="00923D52">
        <w:rPr>
          <w:rFonts w:ascii="Arial" w:hAnsi="Arial" w:cs="Arial"/>
          <w:i/>
          <w:color w:val="548DD4"/>
          <w:sz w:val="22"/>
          <w:szCs w:val="22"/>
        </w:rPr>
        <w:t>.</w:t>
      </w:r>
      <w:r w:rsidR="00D55CF3" w:rsidRPr="00923D52">
        <w:rPr>
          <w:rFonts w:ascii="Arial" w:hAnsi="Arial" w:cs="Arial"/>
          <w:color w:val="548DD4"/>
          <w:sz w:val="22"/>
          <w:szCs w:val="22"/>
        </w:rPr>
        <w:t>]</w:t>
      </w:r>
      <w:r w:rsidRPr="00923D52">
        <w:rPr>
          <w:rFonts w:ascii="Arial" w:hAnsi="Arial" w:cs="Arial"/>
          <w:color w:val="548DD4"/>
          <w:sz w:val="22"/>
          <w:szCs w:val="22"/>
        </w:rPr>
        <w:t xml:space="preserve"> </w:t>
      </w:r>
    </w:p>
    <w:p w14:paraId="22726A97" w14:textId="77777777" w:rsidR="004934F7" w:rsidRDefault="004934F7" w:rsidP="004934F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supports electronic prescribing.</w:t>
      </w:r>
      <w:r w:rsidRPr="00031E31">
        <w:rPr>
          <w:rFonts w:ascii="Arial" w:hAnsi="Arial" w:cs="Arial"/>
          <w:color w:val="548DD4"/>
          <w:sz w:val="22"/>
          <w:szCs w:val="22"/>
        </w:rPr>
        <w:t>]</w:t>
      </w:r>
    </w:p>
    <w:p w14:paraId="1A6FDBBB" w14:textId="77777777" w:rsidR="004934F7" w:rsidRPr="007652EC" w:rsidRDefault="00D55CF3" w:rsidP="00197313">
      <w:pPr>
        <w:spacing w:before="0" w:line="320" w:lineRule="exact"/>
        <w:rPr>
          <w:rFonts w:ascii="Arial" w:hAnsi="Arial" w:cs="Arial"/>
          <w:color w:val="548DD4"/>
          <w:sz w:val="22"/>
          <w:szCs w:val="22"/>
        </w:rPr>
      </w:pPr>
      <w:r>
        <w:rPr>
          <w:rFonts w:ascii="Arial" w:hAnsi="Arial" w:cs="Arial"/>
          <w:b/>
          <w:bCs/>
          <w:color w:val="548DD4"/>
          <w:sz w:val="28"/>
          <w:szCs w:val="28"/>
        </w:rPr>
        <w:br w:type="page"/>
      </w:r>
      <w:r w:rsidR="004934F7" w:rsidRPr="007652EC">
        <w:rPr>
          <w:rFonts w:ascii="Arial" w:hAnsi="Arial" w:cs="Arial"/>
          <w:b/>
          <w:bCs/>
          <w:color w:val="548DD4"/>
          <w:sz w:val="28"/>
          <w:szCs w:val="28"/>
        </w:rPr>
        <w:lastRenderedPageBreak/>
        <w:t>[</w:t>
      </w:r>
      <w:r w:rsidR="004934F7" w:rsidRPr="007652EC">
        <w:rPr>
          <w:rFonts w:ascii="Arial" w:hAnsi="Arial" w:cs="Arial"/>
          <w:b/>
          <w:bCs/>
          <w:i/>
          <w:iCs/>
          <w:color w:val="548DD4"/>
          <w:sz w:val="28"/>
          <w:szCs w:val="28"/>
        </w:rPr>
        <w:t>Sample formatting for facilities and facility-based support providers:</w:t>
      </w:r>
      <w:r w:rsidR="004934F7" w:rsidRPr="007652EC">
        <w:rPr>
          <w:rFonts w:ascii="Arial" w:hAnsi="Arial" w:cs="Arial"/>
          <w:b/>
          <w:bCs/>
          <w:color w:val="548DD4"/>
          <w:sz w:val="28"/>
          <w:szCs w:val="28"/>
        </w:rPr>
        <w:t>]</w:t>
      </w:r>
    </w:p>
    <w:p w14:paraId="504D433D" w14:textId="77777777" w:rsidR="004934F7" w:rsidRDefault="004934F7" w:rsidP="004934F7">
      <w:pPr>
        <w:pStyle w:val="-1Pharmacycategory"/>
        <w:spacing w:after="120"/>
        <w:rPr>
          <w:color w:val="548DD4"/>
        </w:rPr>
      </w:pPr>
      <w:r>
        <w:rPr>
          <w:color w:val="548DD4"/>
        </w:rPr>
        <w:t xml:space="preserve">[Facility </w:t>
      </w:r>
      <w:r w:rsidRPr="00A82C55">
        <w:rPr>
          <w:color w:val="548DD4"/>
        </w:rPr>
        <w:t>Type</w:t>
      </w:r>
      <w:r>
        <w:rPr>
          <w:color w:val="548DD4"/>
        </w:rPr>
        <w:t xml:space="preserve"> </w:t>
      </w:r>
      <w:r w:rsidRPr="0024484A">
        <w:rPr>
          <w:color w:val="548DD4"/>
        </w:rPr>
        <w:t xml:space="preserve">(e.g., </w:t>
      </w:r>
      <w:r>
        <w:rPr>
          <w:color w:val="548DD4"/>
        </w:rPr>
        <w:t>Hospitals, Nursing Facilities, Support Providers – Home-Delivered Meals</w:t>
      </w:r>
      <w:r w:rsidRPr="0024484A">
        <w:rPr>
          <w:color w:val="548DD4"/>
        </w:rPr>
        <w:t>)</w:t>
      </w:r>
      <w:r w:rsidRPr="00A82C55">
        <w:rPr>
          <w:color w:val="548DD4"/>
        </w:rPr>
        <w:t>]</w:t>
      </w:r>
    </w:p>
    <w:p w14:paraId="3F195EBE" w14:textId="77777777" w:rsidR="004934F7" w:rsidRPr="00951650" w:rsidRDefault="004934F7" w:rsidP="004934F7">
      <w:pPr>
        <w:pStyle w:val="-1Pharmacycategory"/>
        <w:spacing w:before="120" w:after="120" w:line="320" w:lineRule="exact"/>
        <w:rPr>
          <w:color w:val="548DD4"/>
        </w:rPr>
      </w:pPr>
      <w:r w:rsidRPr="00951650">
        <w:rPr>
          <w:b w:val="0"/>
          <w:color w:val="548DD4"/>
          <w:sz w:val="22"/>
        </w:rPr>
        <w:t>[</w:t>
      </w:r>
      <w:r w:rsidRPr="00951650">
        <w:rPr>
          <w:i/>
          <w:color w:val="548DD4"/>
          <w:sz w:val="22"/>
        </w:rPr>
        <w:t xml:space="preserve">Note: </w:t>
      </w:r>
      <w:r w:rsidRPr="00951650">
        <w:rPr>
          <w:b w:val="0"/>
          <w:i/>
          <w:color w:val="548DD4"/>
          <w:sz w:val="22"/>
        </w:rPr>
        <w:t xml:space="preserve">Plans that include all nursing facilities in one type may indicate what kind of nursing facility it is (e.g., </w:t>
      </w:r>
      <w:r w:rsidRPr="007652EC">
        <w:rPr>
          <w:b w:val="0"/>
          <w:i/>
          <w:color w:val="548DD4"/>
          <w:sz w:val="22"/>
        </w:rPr>
        <w:t>skilled</w:t>
      </w:r>
      <w:r w:rsidRPr="00951650">
        <w:rPr>
          <w:b w:val="0"/>
          <w:i/>
          <w:color w:val="548DD4"/>
          <w:sz w:val="22"/>
        </w:rPr>
        <w:t>, long-term care, or rehabilitation)</w:t>
      </w:r>
      <w:r>
        <w:rPr>
          <w:b w:val="0"/>
          <w:i/>
          <w:color w:val="548DD4"/>
          <w:sz w:val="22"/>
        </w:rPr>
        <w:t xml:space="preserve"> and may do so either after the type or after the facility name (e.g., Nursing Facilities – Skilled or &lt;Facility Name&gt; - Rehabilitation).</w:t>
      </w:r>
      <w:r w:rsidRPr="00951650">
        <w:rPr>
          <w:b w:val="0"/>
          <w:i/>
          <w:color w:val="548DD4"/>
          <w:sz w:val="22"/>
        </w:rPr>
        <w:t xml:space="preserve"> </w:t>
      </w:r>
      <w:r>
        <w:rPr>
          <w:b w:val="0"/>
          <w:i/>
          <w:color w:val="548DD4"/>
          <w:sz w:val="22"/>
        </w:rPr>
        <w:t xml:space="preserve">Plans </w:t>
      </w:r>
      <w:r w:rsidRPr="00951650">
        <w:rPr>
          <w:b w:val="0"/>
          <w:i/>
          <w:color w:val="548DD4"/>
          <w:sz w:val="22"/>
        </w:rPr>
        <w:t>may use abbreviations or symbols if a key is included in the Directory.</w:t>
      </w:r>
      <w:r w:rsidRPr="00951650">
        <w:rPr>
          <w:b w:val="0"/>
          <w:color w:val="548DD4"/>
          <w:sz w:val="22"/>
        </w:rPr>
        <w:t>]</w:t>
      </w:r>
      <w:r w:rsidRPr="00951650">
        <w:rPr>
          <w:i/>
          <w:color w:val="548DD4"/>
          <w:sz w:val="22"/>
        </w:rPr>
        <w:t xml:space="preserve"> </w:t>
      </w:r>
    </w:p>
    <w:p w14:paraId="4B5461DC" w14:textId="77777777" w:rsidR="004934F7" w:rsidRPr="00345F2C" w:rsidRDefault="004934F7" w:rsidP="004934F7">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7F3B0FA8" w14:textId="77777777" w:rsidR="004934F7" w:rsidRPr="00345F2C"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sidRPr="00D23477">
        <w:rPr>
          <w:rFonts w:ascii="Arial" w:hAnsi="Arial"/>
          <w:b/>
          <w:sz w:val="26"/>
        </w:rPr>
        <w:t>&lt;City/Town&gt;</w:t>
      </w:r>
      <w:r w:rsidRPr="00D23477">
        <w:rPr>
          <w:rFonts w:ascii="Arial" w:hAnsi="Arial"/>
          <w:sz w:val="26"/>
        </w:rPr>
        <w:t>&lt;Zip Code&gt;</w:t>
      </w:r>
    </w:p>
    <w:p w14:paraId="17D49EF6" w14:textId="77777777" w:rsidR="004934F7" w:rsidRPr="00BD3C69" w:rsidRDefault="004934F7" w:rsidP="004934F7">
      <w:pPr>
        <w:pStyle w:val="PCP1name"/>
        <w:rPr>
          <w:b w:val="0"/>
          <w:i/>
          <w:color w:val="548DD4"/>
        </w:rPr>
      </w:pPr>
      <w:r w:rsidRPr="00951650">
        <w:t xml:space="preserve">&lt;Facility Name&gt; </w:t>
      </w:r>
    </w:p>
    <w:p w14:paraId="52E311D1"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6C2F5F95" w14:textId="77777777" w:rsidR="004934F7" w:rsidRPr="0065435A" w:rsidRDefault="004934F7" w:rsidP="004934F7">
      <w:pPr>
        <w:spacing w:after="0" w:line="320" w:lineRule="exact"/>
        <w:rPr>
          <w:rFonts w:ascii="Arial" w:hAnsi="Arial" w:cs="Arial"/>
          <w:color w:val="548DD4"/>
          <w:sz w:val="22"/>
          <w:szCs w:val="22"/>
        </w:rPr>
      </w:pPr>
      <w:r w:rsidRPr="0065435A">
        <w:rPr>
          <w:rFonts w:ascii="Arial" w:hAnsi="Arial" w:cs="Arial"/>
          <w:sz w:val="22"/>
          <w:szCs w:val="22"/>
        </w:rPr>
        <w:t>&lt;Phone Number&gt;</w:t>
      </w:r>
    </w:p>
    <w:p w14:paraId="7072BD1B" w14:textId="77777777" w:rsidR="004934F7" w:rsidRDefault="004934F7" w:rsidP="004934F7">
      <w:pPr>
        <w:spacing w:line="32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ptional</w:t>
      </w:r>
      <w:r>
        <w:rPr>
          <w:rFonts w:ascii="Arial" w:hAnsi="Arial" w:cs="Arial"/>
          <w:i/>
          <w:iCs/>
          <w:color w:val="548DD4"/>
          <w:sz w:val="22"/>
          <w:szCs w:val="22"/>
        </w:rPr>
        <w:t xml:space="preserve"> for hospitals</w:t>
      </w:r>
      <w:r w:rsidRPr="00B6413A">
        <w:rPr>
          <w:rFonts w:ascii="Arial" w:hAnsi="Arial" w:cs="Arial"/>
          <w:i/>
          <w:iCs/>
          <w:color w:val="548DD4"/>
          <w:sz w:val="22"/>
          <w:szCs w:val="22"/>
        </w:rPr>
        <w:t>: Indicate if the facility has an emergency department.</w:t>
      </w:r>
      <w:r w:rsidRPr="00B6413A">
        <w:rPr>
          <w:rFonts w:ascii="Arial" w:hAnsi="Arial" w:cs="Arial"/>
          <w:color w:val="548DD4"/>
          <w:sz w:val="22"/>
          <w:szCs w:val="22"/>
        </w:rPr>
        <w:t>]</w:t>
      </w:r>
    </w:p>
    <w:p w14:paraId="7CCD96E3" w14:textId="77777777" w:rsidR="004934F7" w:rsidRDefault="004934F7" w:rsidP="004934F7">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Include w</w:t>
      </w:r>
      <w:r w:rsidRPr="00031E31">
        <w:rPr>
          <w:rFonts w:ascii="Arial" w:hAnsi="Arial" w:cs="Arial"/>
          <w:i/>
          <w:iCs/>
          <w:color w:val="548DD4"/>
          <w:sz w:val="22"/>
          <w:szCs w:val="22"/>
        </w:rPr>
        <w:t>eb and e-mail addresses</w:t>
      </w:r>
      <w:r>
        <w:rPr>
          <w:rFonts w:ascii="Arial" w:hAnsi="Arial" w:cs="Arial"/>
          <w:i/>
          <w:iCs/>
          <w:color w:val="548DD4"/>
          <w:sz w:val="22"/>
          <w:szCs w:val="22"/>
        </w:rPr>
        <w:t>.</w:t>
      </w:r>
      <w:r w:rsidRPr="00031E31">
        <w:rPr>
          <w:rFonts w:ascii="Arial" w:hAnsi="Arial" w:cs="Arial"/>
          <w:color w:val="548DD4"/>
          <w:sz w:val="22"/>
          <w:szCs w:val="22"/>
        </w:rPr>
        <w:t>]</w:t>
      </w:r>
      <w:r w:rsidRPr="00031E31" w:rsidDel="004E29BB">
        <w:rPr>
          <w:rFonts w:ascii="Arial" w:hAnsi="Arial" w:cs="Arial"/>
          <w:color w:val="548DD4"/>
          <w:sz w:val="22"/>
          <w:szCs w:val="22"/>
        </w:rPr>
        <w:t xml:space="preserve">  </w:t>
      </w:r>
    </w:p>
    <w:p w14:paraId="762279D3" w14:textId="77777777" w:rsidR="004934F7" w:rsidRDefault="004934F7" w:rsidP="004934F7">
      <w:pPr>
        <w:spacing w:before="0" w:line="32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r w:rsidRPr="00923D52" w:rsidDel="00307CB5">
        <w:rPr>
          <w:rFonts w:ascii="Arial" w:hAnsi="Arial" w:cs="Arial"/>
          <w:color w:val="548DD4"/>
          <w:sz w:val="22"/>
          <w:szCs w:val="22"/>
        </w:rPr>
        <w:t xml:space="preserve"> </w:t>
      </w:r>
    </w:p>
    <w:p w14:paraId="23A87B21" w14:textId="77777777" w:rsidR="004934F7" w:rsidRDefault="004934F7" w:rsidP="004934F7">
      <w:pPr>
        <w:spacing w:before="0" w:line="32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 other credentials and/or certifications.</w:t>
      </w:r>
      <w:r>
        <w:rPr>
          <w:rFonts w:ascii="Arial" w:hAnsi="Arial" w:cs="Arial"/>
          <w:color w:val="548DD4"/>
          <w:sz w:val="22"/>
          <w:szCs w:val="22"/>
        </w:rPr>
        <w:t>]</w:t>
      </w:r>
    </w:p>
    <w:p w14:paraId="118874FC" w14:textId="77777777" w:rsidR="004934F7" w:rsidRDefault="004934F7" w:rsidP="004934F7">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As applicable, 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Pr>
          <w:rFonts w:ascii="Arial" w:hAnsi="Arial" w:cs="Arial"/>
          <w:i/>
          <w:iCs/>
          <w:color w:val="548DD4"/>
          <w:sz w:val="22"/>
          <w:szCs w:val="22"/>
        </w:rPr>
        <w:t>.</w:t>
      </w:r>
      <w:r w:rsidRPr="00031E31">
        <w:rPr>
          <w:rFonts w:ascii="Arial" w:hAnsi="Arial" w:cs="Arial"/>
          <w:color w:val="548DD4"/>
          <w:sz w:val="22"/>
          <w:szCs w:val="22"/>
        </w:rPr>
        <w:t>]</w:t>
      </w:r>
    </w:p>
    <w:p w14:paraId="3AFCB2C7" w14:textId="77777777" w:rsidR="004934F7" w:rsidRPr="00A75305" w:rsidRDefault="004934F7" w:rsidP="004934F7">
      <w:pPr>
        <w:spacing w:before="0" w:line="320" w:lineRule="exact"/>
        <w:rPr>
          <w:rFonts w:ascii="Arial" w:hAnsi="Arial" w:cs="Arial"/>
          <w:color w:val="548DD4"/>
          <w:sz w:val="22"/>
          <w:szCs w:val="22"/>
        </w:rPr>
      </w:pPr>
      <w:r w:rsidRPr="00A75305">
        <w:rPr>
          <w:rFonts w:ascii="Arial" w:hAnsi="Arial" w:cs="Arial"/>
          <w:color w:val="548DD4"/>
          <w:sz w:val="22"/>
          <w:szCs w:val="22"/>
        </w:rPr>
        <w:t>[</w:t>
      </w:r>
      <w:r w:rsidRPr="00A75305">
        <w:rPr>
          <w:rFonts w:ascii="Arial" w:hAnsi="Arial" w:cs="Arial"/>
          <w:i/>
          <w:color w:val="548DD4"/>
          <w:sz w:val="22"/>
          <w:szCs w:val="22"/>
        </w:rPr>
        <w:t xml:space="preserve">Indicate if </w:t>
      </w:r>
      <w:r>
        <w:rPr>
          <w:rFonts w:ascii="Arial" w:hAnsi="Arial" w:cs="Arial"/>
          <w:i/>
          <w:color w:val="548DD4"/>
          <w:sz w:val="22"/>
          <w:szCs w:val="22"/>
        </w:rPr>
        <w:t xml:space="preserve">the </w:t>
      </w:r>
      <w:r w:rsidRPr="00A75305">
        <w:rPr>
          <w:rFonts w:ascii="Arial" w:hAnsi="Arial" w:cs="Arial"/>
          <w:i/>
          <w:color w:val="548DD4"/>
          <w:sz w:val="22"/>
          <w:szCs w:val="22"/>
        </w:rPr>
        <w:t>facility is on a public transportation route. Optional: Include public transportation types (e.g., bus, rail, boat</w:t>
      </w:r>
      <w:r>
        <w:rPr>
          <w:rFonts w:ascii="Arial" w:hAnsi="Arial" w:cs="Arial"/>
          <w:i/>
          <w:color w:val="548DD4"/>
          <w:sz w:val="22"/>
          <w:szCs w:val="22"/>
        </w:rPr>
        <w:t>)</w:t>
      </w:r>
      <w:r w:rsidRPr="00A75305">
        <w:rPr>
          <w:rFonts w:ascii="Arial" w:hAnsi="Arial" w:cs="Arial"/>
          <w:i/>
          <w:color w:val="548DD4"/>
          <w:sz w:val="22"/>
          <w:szCs w:val="22"/>
        </w:rPr>
        <w:t>. Plan</w:t>
      </w:r>
      <w:r>
        <w:rPr>
          <w:rFonts w:ascii="Arial" w:hAnsi="Arial" w:cs="Arial"/>
          <w:i/>
          <w:color w:val="548DD4"/>
          <w:sz w:val="22"/>
          <w:szCs w:val="22"/>
        </w:rPr>
        <w:t>s</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 xml:space="preserve">] </w:t>
      </w:r>
    </w:p>
    <w:p w14:paraId="0B633DDC" w14:textId="77777777" w:rsidR="004934F7" w:rsidRDefault="004934F7" w:rsidP="004934F7">
      <w:pPr>
        <w:spacing w:before="0" w:line="320" w:lineRule="exact"/>
        <w:rPr>
          <w:rFonts w:ascii="Arial" w:hAnsi="Arial" w:cs="Arial"/>
          <w:color w:val="548DD4"/>
          <w:sz w:val="22"/>
          <w:szCs w:val="22"/>
        </w:rPr>
      </w:pPr>
      <w:r w:rsidRPr="00A75305">
        <w:rPr>
          <w:rFonts w:ascii="Arial" w:hAnsi="Arial" w:cs="Arial"/>
          <w:color w:val="548DD4"/>
          <w:sz w:val="22"/>
          <w:szCs w:val="22"/>
        </w:rPr>
        <w:t>[</w:t>
      </w:r>
      <w:r w:rsidR="00007C02">
        <w:rPr>
          <w:rFonts w:ascii="Arial" w:hAnsi="Arial" w:cs="Arial"/>
          <w:i/>
          <w:color w:val="548DD4"/>
          <w:sz w:val="22"/>
          <w:szCs w:val="22"/>
        </w:rPr>
        <w:t>L</w:t>
      </w:r>
      <w:r w:rsidRPr="00A75305">
        <w:rPr>
          <w:rFonts w:ascii="Arial" w:hAnsi="Arial" w:cs="Arial"/>
          <w:i/>
          <w:color w:val="548DD4"/>
          <w:sz w:val="22"/>
          <w:szCs w:val="22"/>
        </w:rPr>
        <w:t>ist any non-English languages (including ASL) spoken at the facility or offered onsite by skilled medical interpreters</w:t>
      </w:r>
      <w:r w:rsidR="00315B94">
        <w:rPr>
          <w:rFonts w:ascii="Arial" w:hAnsi="Arial" w:cs="Arial"/>
          <w:i/>
          <w:color w:val="548DD4"/>
          <w:sz w:val="22"/>
          <w:szCs w:val="22"/>
        </w:rPr>
        <w:t xml:space="preserve">. As applicable, </w:t>
      </w:r>
      <w:r w:rsidRPr="00A75305">
        <w:rPr>
          <w:rFonts w:ascii="Arial" w:hAnsi="Arial" w:cs="Arial"/>
          <w:i/>
          <w:color w:val="548DD4"/>
          <w:sz w:val="22"/>
          <w:szCs w:val="22"/>
        </w:rPr>
        <w:t>indicate if the facility has access to language line interpreters. Plan</w:t>
      </w:r>
      <w:r>
        <w:rPr>
          <w:rFonts w:ascii="Arial" w:hAnsi="Arial" w:cs="Arial"/>
          <w:i/>
          <w:color w:val="548DD4"/>
          <w:sz w:val="22"/>
          <w:szCs w:val="22"/>
        </w:rPr>
        <w:t>s</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w:t>
      </w:r>
    </w:p>
    <w:p w14:paraId="7948D1EC" w14:textId="77777777" w:rsidR="004934F7" w:rsidRPr="00923D52" w:rsidRDefault="004934F7" w:rsidP="004934F7">
      <w:pPr>
        <w:spacing w:before="0" w:line="320" w:lineRule="exact"/>
        <w:rPr>
          <w:rFonts w:ascii="Arial" w:hAnsi="Arial" w:cs="Arial"/>
          <w:color w:val="548DD4"/>
          <w:sz w:val="22"/>
          <w:szCs w:val="22"/>
        </w:rPr>
      </w:pPr>
      <w:r w:rsidRPr="00923D52">
        <w:rPr>
          <w:rFonts w:ascii="Arial" w:hAnsi="Arial" w:cs="Arial"/>
          <w:color w:val="548DD4"/>
          <w:sz w:val="22"/>
          <w:szCs w:val="22"/>
        </w:rPr>
        <w:t>[</w:t>
      </w:r>
      <w:r w:rsidR="00007C02">
        <w:rPr>
          <w:rFonts w:ascii="Arial" w:hAnsi="Arial" w:cs="Arial"/>
          <w:i/>
          <w:color w:val="548DD4"/>
          <w:sz w:val="22"/>
          <w:szCs w:val="22"/>
        </w:rPr>
        <w:t>I</w:t>
      </w:r>
      <w:r>
        <w:rPr>
          <w:rFonts w:ascii="Arial" w:hAnsi="Arial" w:cs="Arial"/>
          <w:i/>
          <w:color w:val="548DD4"/>
          <w:sz w:val="22"/>
          <w:szCs w:val="22"/>
        </w:rPr>
        <w:t xml:space="preserve">nclude specific accommodations at the facility for </w:t>
      </w:r>
      <w:r w:rsidRPr="00923D52">
        <w:rPr>
          <w:rFonts w:ascii="Arial" w:hAnsi="Arial" w:cs="Arial"/>
          <w:i/>
          <w:color w:val="548DD4"/>
          <w:sz w:val="22"/>
          <w:szCs w:val="22"/>
        </w:rPr>
        <w:t xml:space="preserve">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w:t>
      </w:r>
      <w:r>
        <w:rPr>
          <w:rFonts w:ascii="Arial" w:hAnsi="Arial" w:cs="Arial"/>
          <w:i/>
          <w:color w:val="548DD4"/>
          <w:sz w:val="22"/>
          <w:szCs w:val="22"/>
        </w:rPr>
        <w:t xml:space="preserve"> </w:t>
      </w:r>
      <w:r w:rsidRPr="00923D52">
        <w:rPr>
          <w:rFonts w:ascii="Arial" w:hAnsi="Arial" w:cs="Arial"/>
          <w:i/>
          <w:color w:val="548DD4"/>
          <w:sz w:val="22"/>
          <w:szCs w:val="22"/>
        </w:rPr>
        <w:t>(</w:t>
      </w:r>
      <w:r>
        <w:rPr>
          <w:rFonts w:ascii="Arial" w:hAnsi="Arial" w:cs="Arial"/>
          <w:i/>
          <w:color w:val="548DD4"/>
          <w:sz w:val="22"/>
          <w:szCs w:val="22"/>
        </w:rPr>
        <w:t>e.g.,</w:t>
      </w:r>
      <w:r w:rsidRPr="00923D52">
        <w:rPr>
          <w:rFonts w:ascii="Arial" w:hAnsi="Arial" w:cs="Arial"/>
          <w:i/>
          <w:color w:val="548DD4"/>
          <w:sz w:val="22"/>
          <w:szCs w:val="22"/>
        </w:rPr>
        <w:t xml:space="preserve"> </w:t>
      </w:r>
      <w:r>
        <w:rPr>
          <w:rFonts w:ascii="Arial" w:hAnsi="Arial" w:cs="Arial"/>
          <w:i/>
          <w:color w:val="548DD4"/>
          <w:sz w:val="22"/>
          <w:szCs w:val="22"/>
        </w:rPr>
        <w:t xml:space="preserve">wide entry, </w:t>
      </w:r>
      <w:r w:rsidRPr="00923D52">
        <w:rPr>
          <w:rFonts w:ascii="Arial" w:hAnsi="Arial" w:cs="Arial"/>
          <w:i/>
          <w:color w:val="548DD4"/>
          <w:sz w:val="22"/>
          <w:szCs w:val="22"/>
        </w:rPr>
        <w:t>wheelchair access</w:t>
      </w:r>
      <w:r>
        <w:rPr>
          <w:rFonts w:ascii="Arial" w:hAnsi="Arial" w:cs="Arial"/>
          <w:i/>
          <w:color w:val="548DD4"/>
          <w:sz w:val="22"/>
          <w:szCs w:val="22"/>
        </w:rPr>
        <w:t xml:space="preserve">, </w:t>
      </w:r>
      <w:r w:rsidRPr="00923D52">
        <w:rPr>
          <w:rFonts w:ascii="Arial" w:hAnsi="Arial" w:cs="Arial"/>
          <w:i/>
          <w:color w:val="548DD4"/>
          <w:sz w:val="22"/>
          <w:szCs w:val="22"/>
        </w:rPr>
        <w:t xml:space="preserve"> accessible exam rooms</w:t>
      </w:r>
      <w:r>
        <w:rPr>
          <w:rFonts w:ascii="Arial" w:hAnsi="Arial" w:cs="Arial"/>
          <w:i/>
          <w:color w:val="548DD4"/>
          <w:sz w:val="22"/>
          <w:szCs w:val="22"/>
        </w:rPr>
        <w:t xml:space="preserve"> and tables</w:t>
      </w:r>
      <w:r w:rsidRPr="00923D52">
        <w:rPr>
          <w:rFonts w:ascii="Arial" w:hAnsi="Arial" w:cs="Arial"/>
          <w:i/>
          <w:color w:val="548DD4"/>
          <w:sz w:val="22"/>
          <w:szCs w:val="22"/>
        </w:rPr>
        <w:t xml:space="preserve">, </w:t>
      </w:r>
      <w:r>
        <w:rPr>
          <w:rFonts w:ascii="Arial" w:hAnsi="Arial" w:cs="Arial"/>
          <w:i/>
          <w:color w:val="548DD4"/>
          <w:sz w:val="22"/>
          <w:szCs w:val="22"/>
        </w:rPr>
        <w:t xml:space="preserve">lifts, scales, bathrooms and stalls, grab bars, other </w:t>
      </w:r>
      <w:r w:rsidRPr="00923D52">
        <w:rPr>
          <w:rFonts w:ascii="Arial" w:hAnsi="Arial" w:cs="Arial"/>
          <w:i/>
          <w:color w:val="548DD4"/>
          <w:sz w:val="22"/>
          <w:szCs w:val="22"/>
        </w:rPr>
        <w:t>accessible equipment).</w:t>
      </w:r>
      <w:r>
        <w:rPr>
          <w:rFonts w:ascii="Arial" w:hAnsi="Arial" w:cs="Arial"/>
          <w:i/>
          <w:color w:val="548DD4"/>
          <w:sz w:val="22"/>
          <w:szCs w:val="22"/>
        </w:rPr>
        <w:t xml:space="preserve"> Plans may use </w:t>
      </w:r>
      <w:r w:rsidR="004903C9">
        <w:rPr>
          <w:rFonts w:ascii="Arial" w:hAnsi="Arial" w:cs="Arial"/>
          <w:i/>
          <w:color w:val="548DD4"/>
          <w:sz w:val="22"/>
          <w:szCs w:val="22"/>
        </w:rPr>
        <w:t xml:space="preserve">abbreviations </w:t>
      </w:r>
      <w:r>
        <w:rPr>
          <w:rFonts w:ascii="Arial" w:hAnsi="Arial" w:cs="Arial"/>
          <w:i/>
          <w:color w:val="548DD4"/>
          <w:sz w:val="22"/>
          <w:szCs w:val="22"/>
        </w:rPr>
        <w:t>or symbols for each type of accommodation if a key is included in the Directory.</w:t>
      </w:r>
      <w:r>
        <w:rPr>
          <w:rFonts w:ascii="Arial" w:hAnsi="Arial" w:cs="Arial"/>
          <w:color w:val="548DD4"/>
          <w:sz w:val="22"/>
          <w:szCs w:val="22"/>
        </w:rPr>
        <w:t>]</w:t>
      </w:r>
    </w:p>
    <w:p w14:paraId="79AA42FE" w14:textId="77777777" w:rsidR="004934F7" w:rsidRPr="00A75305" w:rsidRDefault="004934F7" w:rsidP="004934F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w:t>
      </w:r>
      <w:r>
        <w:rPr>
          <w:rFonts w:ascii="Arial" w:hAnsi="Arial" w:cs="Arial"/>
          <w:i/>
          <w:iCs/>
          <w:color w:val="548DD4"/>
          <w:sz w:val="22"/>
          <w:szCs w:val="22"/>
        </w:rPr>
        <w:t>facility</w:t>
      </w:r>
      <w:r w:rsidRPr="00031E31">
        <w:rPr>
          <w:rFonts w:ascii="Arial" w:hAnsi="Arial" w:cs="Arial"/>
          <w:i/>
          <w:iCs/>
          <w:color w:val="548DD4"/>
          <w:sz w:val="22"/>
          <w:szCs w:val="22"/>
        </w:rPr>
        <w:t xml:space="preserve"> supports electronic prescribing.</w:t>
      </w:r>
      <w:r w:rsidRPr="00031E31">
        <w:rPr>
          <w:rFonts w:ascii="Arial" w:hAnsi="Arial" w:cs="Arial"/>
          <w:color w:val="548DD4"/>
          <w:sz w:val="22"/>
          <w:szCs w:val="22"/>
        </w:rPr>
        <w:t>]</w:t>
      </w:r>
    </w:p>
    <w:p w14:paraId="13D8F8A5" w14:textId="77777777" w:rsidR="00C731B0" w:rsidRPr="004934F7" w:rsidRDefault="004934F7" w:rsidP="00990382">
      <w:pPr>
        <w:spacing w:before="0" w:after="0" w:line="240" w:lineRule="auto"/>
        <w:rPr>
          <w:rFonts w:ascii="Arial" w:eastAsia="MS Gothic" w:hAnsi="Arial"/>
          <w:b/>
          <w:sz w:val="30"/>
        </w:rPr>
      </w:pPr>
      <w:r w:rsidRPr="00D23477">
        <w:rPr>
          <w:rFonts w:ascii="Arial" w:eastAsia="MS Gothic" w:hAnsi="Arial"/>
          <w:b/>
          <w:sz w:val="30"/>
        </w:rPr>
        <w:br w:type="page"/>
      </w:r>
      <w:bookmarkEnd w:id="5"/>
      <w:bookmarkEnd w:id="6"/>
      <w:bookmarkEnd w:id="7"/>
      <w:bookmarkEnd w:id="8"/>
      <w:bookmarkEnd w:id="9"/>
      <w:bookmarkEnd w:id="10"/>
      <w:bookmarkEnd w:id="11"/>
      <w:bookmarkEnd w:id="12"/>
      <w:bookmarkEnd w:id="13"/>
      <w:r w:rsidR="00C731B0">
        <w:rPr>
          <w:rFonts w:ascii="Arial" w:hAnsi="Arial" w:cs="Arial"/>
          <w:b/>
          <w:bCs/>
          <w:sz w:val="32"/>
          <w:szCs w:val="32"/>
        </w:rPr>
        <w:lastRenderedPageBreak/>
        <w:t>Pharmacies</w:t>
      </w:r>
    </w:p>
    <w:p w14:paraId="05C79ADA" w14:textId="77777777" w:rsidR="00C731B0" w:rsidRDefault="00C731B0" w:rsidP="00DE2B43">
      <w:pPr>
        <w:spacing w:after="180" w:line="320" w:lineRule="exact"/>
        <w:rPr>
          <w:rFonts w:ascii="Arial" w:hAnsi="Arial" w:cs="Arial"/>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14:paraId="558C468E" w14:textId="77777777" w:rsidR="00304713" w:rsidRPr="00304713" w:rsidRDefault="00304713" w:rsidP="00304713">
      <w:pPr>
        <w:spacing w:before="180" w:line="320" w:lineRule="exact"/>
        <w:rPr>
          <w:rFonts w:ascii="Arial" w:hAnsi="Arial" w:cs="Arial"/>
          <w:sz w:val="22"/>
          <w:szCs w:val="22"/>
        </w:rPr>
      </w:pPr>
      <w:r w:rsidRPr="00304713">
        <w:rPr>
          <w:rFonts w:ascii="Arial" w:hAnsi="Arial" w:cs="Arial"/>
          <w:sz w:val="22"/>
          <w:szCs w:val="22"/>
        </w:rPr>
        <w:t xml:space="preserve">&lt;Plan name&gt; is happy to help you find a network pharmacy that meets your needs. For instance, we can help you find pharmacies that:  </w:t>
      </w:r>
    </w:p>
    <w:p w14:paraId="017B999F" w14:textId="77777777" w:rsidR="00304713" w:rsidRPr="00304713" w:rsidRDefault="00304713" w:rsidP="00304713">
      <w:pPr>
        <w:pStyle w:val="ListParagraph"/>
        <w:numPr>
          <w:ilvl w:val="0"/>
          <w:numId w:val="26"/>
        </w:numPr>
        <w:spacing w:before="0" w:after="100" w:line="320" w:lineRule="exact"/>
        <w:contextualSpacing w:val="0"/>
        <w:rPr>
          <w:rFonts w:ascii="Arial" w:hAnsi="Arial" w:cs="Arial"/>
          <w:sz w:val="22"/>
          <w:szCs w:val="22"/>
        </w:rPr>
      </w:pPr>
      <w:r w:rsidRPr="00304713">
        <w:rPr>
          <w:rFonts w:ascii="Arial" w:hAnsi="Arial" w:cs="Arial"/>
          <w:sz w:val="22"/>
          <w:szCs w:val="22"/>
        </w:rPr>
        <w:t>Are accessible by public transit</w:t>
      </w:r>
    </w:p>
    <w:p w14:paraId="7DC108AD" w14:textId="77777777" w:rsidR="00304713" w:rsidRPr="00304713" w:rsidRDefault="00304713" w:rsidP="00304713">
      <w:pPr>
        <w:pStyle w:val="ListParagraph"/>
        <w:numPr>
          <w:ilvl w:val="0"/>
          <w:numId w:val="26"/>
        </w:numPr>
        <w:spacing w:before="0" w:after="100" w:line="320" w:lineRule="exact"/>
        <w:contextualSpacing w:val="0"/>
        <w:rPr>
          <w:rFonts w:ascii="Arial" w:hAnsi="Arial" w:cs="Arial"/>
          <w:sz w:val="22"/>
          <w:szCs w:val="22"/>
        </w:rPr>
      </w:pPr>
      <w:r w:rsidRPr="00304713">
        <w:rPr>
          <w:rFonts w:ascii="Arial" w:hAnsi="Arial" w:cs="Arial"/>
          <w:sz w:val="22"/>
          <w:szCs w:val="22"/>
        </w:rPr>
        <w:t xml:space="preserve">Have pharmacists that speak your language </w:t>
      </w:r>
    </w:p>
    <w:p w14:paraId="7176E396" w14:textId="77777777" w:rsidR="00304713" w:rsidRPr="00304713" w:rsidRDefault="00304713" w:rsidP="00304713">
      <w:pPr>
        <w:pStyle w:val="ListParagraph"/>
        <w:numPr>
          <w:ilvl w:val="0"/>
          <w:numId w:val="26"/>
        </w:numPr>
        <w:spacing w:before="0" w:after="100" w:line="320" w:lineRule="exact"/>
        <w:contextualSpacing w:val="0"/>
        <w:rPr>
          <w:rFonts w:ascii="Arial" w:hAnsi="Arial" w:cs="Arial"/>
          <w:sz w:val="22"/>
          <w:szCs w:val="22"/>
        </w:rPr>
      </w:pPr>
      <w:r w:rsidRPr="00304713">
        <w:rPr>
          <w:rFonts w:ascii="Arial" w:hAnsi="Arial" w:cs="Arial"/>
          <w:sz w:val="22"/>
          <w:szCs w:val="22"/>
        </w:rPr>
        <w:t xml:space="preserve">Offer specific accommodations </w:t>
      </w:r>
    </w:p>
    <w:p w14:paraId="7905D7EA" w14:textId="77777777" w:rsidR="00304713" w:rsidRPr="00304713" w:rsidRDefault="00304713" w:rsidP="00304713">
      <w:pPr>
        <w:spacing w:before="180" w:line="320" w:lineRule="exact"/>
        <w:rPr>
          <w:rFonts w:ascii="Arial" w:hAnsi="Arial" w:cs="Arial"/>
          <w:color w:val="548DD4" w:themeColor="text2" w:themeTint="99"/>
          <w:sz w:val="22"/>
          <w:szCs w:val="22"/>
        </w:rPr>
      </w:pPr>
      <w:r w:rsidRPr="00304713">
        <w:rPr>
          <w:rFonts w:ascii="Arial" w:hAnsi="Arial" w:cs="Arial"/>
          <w:color w:val="548DD4" w:themeColor="text2" w:themeTint="99"/>
          <w:sz w:val="22"/>
          <w:szCs w:val="22"/>
        </w:rPr>
        <w:t>[</w:t>
      </w:r>
      <w:r w:rsidRPr="00304713">
        <w:rPr>
          <w:rFonts w:ascii="Arial" w:hAnsi="Arial" w:cs="Arial"/>
          <w:i/>
          <w:iCs/>
          <w:color w:val="548DD4" w:themeColor="text2" w:themeTint="99"/>
          <w:sz w:val="22"/>
          <w:szCs w:val="22"/>
        </w:rPr>
        <w:t>Plans may modify the following:</w:t>
      </w:r>
      <w:r w:rsidRPr="00304713">
        <w:rPr>
          <w:rFonts w:ascii="Arial" w:hAnsi="Arial" w:cs="Arial"/>
          <w:color w:val="548DD4" w:themeColor="text2" w:themeTint="99"/>
          <w:sz w:val="22"/>
          <w:szCs w:val="22"/>
        </w:rPr>
        <w:t xml:space="preserve"> Please contact &lt;Plan name&gt; Member Services at &lt;toll-free number&gt; or your Care Coordinator for assistance.]  </w:t>
      </w:r>
    </w:p>
    <w:p w14:paraId="703937E5" w14:textId="77777777" w:rsidR="00304713"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5E225130" w14:textId="77777777" w:rsidR="00C731B0" w:rsidRDefault="00C731B0" w:rsidP="00FF5951">
      <w:pPr>
        <w:pStyle w:val="arrowtext"/>
        <w:numPr>
          <w:ilvl w:val="0"/>
          <w:numId w:val="16"/>
        </w:numPr>
        <w:spacing w:after="100"/>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65918829" w14:textId="77777777" w:rsidR="00C731B0" w:rsidRPr="00FF5951" w:rsidRDefault="00C731B0" w:rsidP="00FF5951">
      <w:pPr>
        <w:numPr>
          <w:ilvl w:val="0"/>
          <w:numId w:val="1"/>
        </w:numPr>
        <w:spacing w:before="0" w:after="180" w:line="320" w:lineRule="exact"/>
        <w:ind w:left="547" w:hanging="187"/>
        <w:rPr>
          <w:rFonts w:ascii="Arial" w:hAnsi="Arial" w:cs="Arial"/>
          <w:sz w:val="22"/>
          <w:szCs w:val="22"/>
        </w:rPr>
      </w:pPr>
      <w:r w:rsidRPr="00FF5951">
        <w:rPr>
          <w:rFonts w:ascii="Arial" w:hAnsi="Arial" w:cs="Arial"/>
          <w:sz w:val="22"/>
          <w:szCs w:val="22"/>
        </w:rPr>
        <w:t xml:space="preserve">You must use network pharmacies except in emergency or urgent care situations. </w:t>
      </w:r>
      <w:r w:rsidRPr="00FF5951">
        <w:rPr>
          <w:rFonts w:ascii="Arial" w:hAnsi="Arial" w:cs="Arial"/>
          <w:sz w:val="22"/>
          <w:szCs w:val="22"/>
        </w:rPr>
        <w:br/>
        <w:t xml:space="preserve">If you go to an out-of-network pharmacy for prescriptions when it is not an emergency, you </w:t>
      </w:r>
      <w:r w:rsidRPr="00FF5951">
        <w:rPr>
          <w:rFonts w:ascii="Arial" w:hAnsi="Arial" w:cs="Arial"/>
          <w:sz w:val="22"/>
          <w:szCs w:val="22"/>
        </w:rPr>
        <w:br/>
        <w:t xml:space="preserve">will have to pay out of pocket for the service. Read the &lt;plan name&gt; Member Handbook </w:t>
      </w:r>
      <w:r w:rsidRPr="00FF5951">
        <w:rPr>
          <w:rFonts w:ascii="Arial" w:hAnsi="Arial" w:cs="Arial"/>
          <w:sz w:val="22"/>
          <w:szCs w:val="22"/>
        </w:rPr>
        <w:br/>
        <w:t>for more information.</w:t>
      </w:r>
    </w:p>
    <w:p w14:paraId="1B21720D" w14:textId="77777777" w:rsidR="00C731B0" w:rsidRDefault="00C731B0" w:rsidP="00FF5951">
      <w:pPr>
        <w:pStyle w:val="arrowtext"/>
        <w:numPr>
          <w:ilvl w:val="0"/>
          <w:numId w:val="16"/>
        </w:numPr>
        <w:spacing w:after="100"/>
        <w:ind w:left="360"/>
        <w:rPr>
          <w:rFonts w:cs="Times New Roman"/>
        </w:rPr>
      </w:pPr>
      <w:r>
        <w:t xml:space="preserve">Some network </w:t>
      </w:r>
      <w:r w:rsidRPr="00B21EB3">
        <w:t xml:space="preserve">pharmacies may not be listed in this </w:t>
      </w:r>
      <w:r>
        <w:t>D</w:t>
      </w:r>
      <w:r w:rsidRPr="00B21EB3">
        <w:t>irectory</w:t>
      </w:r>
      <w:r>
        <w:t>.</w:t>
      </w:r>
    </w:p>
    <w:p w14:paraId="6D211870" w14:textId="77777777"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 xml:space="preserve">this Directory was </w:t>
      </w:r>
      <w:r w:rsidR="00224E2E">
        <w:rPr>
          <w:rFonts w:ascii="Arial" w:hAnsi="Arial" w:cs="Arial"/>
          <w:sz w:val="22"/>
          <w:szCs w:val="22"/>
        </w:rPr>
        <w:t>published</w:t>
      </w:r>
      <w:r>
        <w:rPr>
          <w:rFonts w:ascii="Arial" w:hAnsi="Arial" w:cs="Arial"/>
          <w:sz w:val="22"/>
          <w:szCs w:val="22"/>
        </w:rPr>
        <w:t>.</w:t>
      </w:r>
    </w:p>
    <w:p w14:paraId="29B377FA" w14:textId="645627E1" w:rsidR="00C731B0" w:rsidRDefault="00C731B0" w:rsidP="00376E6B">
      <w:pPr>
        <w:pStyle w:val="-maintex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w:t>
      </w:r>
      <w:r w:rsidR="007652EC">
        <w:t xml:space="preserve">phone and TTY/TDD </w:t>
      </w:r>
      <w:r>
        <w:t>number</w:t>
      </w:r>
      <w:r w:rsidR="007652EC">
        <w:t>s</w:t>
      </w:r>
      <w:r>
        <w:t xml:space="preserve">&gt;, </w:t>
      </w:r>
      <w:r w:rsidRPr="00293EFA">
        <w:t>&lt;days and hours of operation&gt;</w:t>
      </w:r>
      <w:r w:rsidR="007652EC">
        <w:t>. The call is free.</w:t>
      </w:r>
      <w:r w:rsidR="0071645D">
        <w:rPr>
          <w:color w:val="548DD4"/>
        </w:rPr>
        <w:t xml:space="preserve"> [</w:t>
      </w:r>
      <w:r w:rsidR="0071645D" w:rsidRPr="00A03B62">
        <w:rPr>
          <w:rStyle w:val="PlanInstructions"/>
        </w:rPr>
        <w:t>Plan</w:t>
      </w:r>
      <w:r w:rsidR="0071645D">
        <w:rPr>
          <w:rStyle w:val="PlanInstructions"/>
        </w:rPr>
        <w:t>s</w:t>
      </w:r>
      <w:r w:rsidR="0071645D" w:rsidRPr="00A03B62">
        <w:rPr>
          <w:rStyle w:val="PlanInstructions"/>
        </w:rPr>
        <w:t xml:space="preserve"> may add contact information for Video Relay or other accessible technology.</w:t>
      </w:r>
      <w:r w:rsidR="0071645D" w:rsidRPr="00A03B62">
        <w:rPr>
          <w:rStyle w:val="PlanInstructions"/>
          <w:i w:val="0"/>
        </w:rPr>
        <w:t>]</w:t>
      </w:r>
    </w:p>
    <w:p w14:paraId="650E6BE3" w14:textId="77777777" w:rsidR="00C76C89" w:rsidRDefault="00C731B0" w:rsidP="002A543D">
      <w:pPr>
        <w:spacing w:after="180" w:line="320" w:lineRule="exact"/>
        <w:rPr>
          <w:rFonts w:ascii="Arial" w:hAnsi="Arial" w:cs="Arial"/>
          <w:color w:val="548DD4"/>
          <w:sz w:val="22"/>
          <w:szCs w:val="22"/>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14:paraId="754DDAE6" w14:textId="77777777" w:rsidR="00C731B0" w:rsidRPr="00C76C89" w:rsidRDefault="00C76C89" w:rsidP="00C76C89">
      <w:pPr>
        <w:pBdr>
          <w:top w:val="single" w:sz="4" w:space="1" w:color="auto"/>
        </w:pBdr>
        <w:spacing w:before="480" w:after="320" w:line="400" w:lineRule="exact"/>
        <w:rPr>
          <w:rFonts w:ascii="Arial" w:hAnsi="Arial" w:cs="Arial"/>
          <w:b/>
          <w:sz w:val="30"/>
          <w:szCs w:val="30"/>
        </w:rPr>
      </w:pPr>
      <w:r>
        <w:rPr>
          <w:rFonts w:ascii="Arial" w:hAnsi="Arial" w:cs="Arial"/>
          <w:color w:val="548DD4"/>
          <w:sz w:val="22"/>
          <w:szCs w:val="22"/>
        </w:rPr>
        <w:br w:type="page"/>
      </w:r>
      <w:r w:rsidR="00C731B0" w:rsidRPr="00C76C89">
        <w:rPr>
          <w:rFonts w:ascii="Arial" w:hAnsi="Arial" w:cs="Arial"/>
          <w:b/>
          <w:sz w:val="30"/>
          <w:szCs w:val="30"/>
        </w:rPr>
        <w:lastRenderedPageBreak/>
        <w:t>Identifying pharmacies in our network</w:t>
      </w:r>
    </w:p>
    <w:p w14:paraId="46D397ED" w14:textId="77777777"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3E782801" w14:textId="77777777" w:rsidR="00C731B0" w:rsidRPr="00C41219" w:rsidRDefault="00C731B0" w:rsidP="00DE2B43">
      <w:pPr>
        <w:pStyle w:val="-maintextbullets5"/>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Pr="00C41219">
        <w:t>Mail-Order Pharmacies</w:t>
      </w:r>
    </w:p>
    <w:p w14:paraId="22A37E17" w14:textId="77777777"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14:paraId="7528F605" w14:textId="77777777"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14:paraId="3F730A76" w14:textId="77777777" w:rsidR="00C731B0" w:rsidRDefault="00C731B0" w:rsidP="00591608">
      <w:pPr>
        <w:pStyle w:val="-maintextbulletslast"/>
        <w:spacing w:after="100"/>
        <w:rPr>
          <w:rFonts w:cs="Times New Roman"/>
        </w:rPr>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Urban Indian Health Program (I/T/U) Pharmacies</w:t>
      </w:r>
    </w:p>
    <w:p w14:paraId="3B653965" w14:textId="77777777"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14:paraId="7CBEC88E" w14:textId="39BAA6F2" w:rsidR="00C731B0" w:rsidRPr="006A6331" w:rsidRDefault="00C731B0" w:rsidP="006A6331">
      <w:pPr>
        <w:pStyle w:val="arrowtext"/>
        <w:numPr>
          <w:ilvl w:val="0"/>
          <w:numId w:val="16"/>
        </w:numPr>
        <w:ind w:left="360"/>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14:paraId="3E20E0E1" w14:textId="77777777" w:rsidR="00C731B0" w:rsidRDefault="00C731B0" w:rsidP="00C14593">
      <w:pPr>
        <w:pStyle w:val="-1Pharmacycategory"/>
      </w:pPr>
      <w:r>
        <w:t>Long-term supplies of prescriptions</w:t>
      </w:r>
    </w:p>
    <w:p w14:paraId="0E5FE3CB" w14:textId="77777777" w:rsidR="00C731B0" w:rsidRPr="000F2319" w:rsidRDefault="00C731B0" w:rsidP="00FE5973">
      <w:pPr>
        <w:spacing w:after="180" w:line="320" w:lineRule="exact"/>
        <w:rPr>
          <w:rFonts w:ascii="Arial" w:hAnsi="Arial" w:cs="Arial"/>
          <w:color w:val="548DD4"/>
          <w:sz w:val="22"/>
          <w:szCs w:val="22"/>
        </w:rPr>
      </w:pPr>
      <w:r w:rsidRPr="000F2319">
        <w:rPr>
          <w:rFonts w:ascii="Arial" w:hAnsi="Arial" w:cs="Arial"/>
          <w:iCs/>
          <w:color w:val="548DD4"/>
          <w:sz w:val="22"/>
          <w:szCs w:val="22"/>
        </w:rPr>
        <w:t>[</w:t>
      </w:r>
      <w:r w:rsidRPr="000F2319">
        <w:rPr>
          <w:rFonts w:ascii="Arial" w:hAnsi="Arial" w:cs="Arial"/>
          <w:i/>
          <w:iCs/>
          <w:color w:val="548DD4"/>
          <w:sz w:val="22"/>
          <w:szCs w:val="22"/>
        </w:rPr>
        <w:t>Plans should include only if they offer extended-day supp</w:t>
      </w:r>
      <w:r w:rsidR="00B4707D">
        <w:rPr>
          <w:rFonts w:ascii="Arial" w:hAnsi="Arial" w:cs="Arial"/>
          <w:i/>
          <w:iCs/>
          <w:color w:val="548DD4"/>
          <w:sz w:val="22"/>
          <w:szCs w:val="22"/>
        </w:rPr>
        <w:t xml:space="preserve">lies at any pharmacy location. </w:t>
      </w:r>
      <w:r w:rsidRPr="000F2319">
        <w:rPr>
          <w:rFonts w:ascii="Arial" w:hAnsi="Arial" w:cs="Arial"/>
          <w:i/>
          <w:iCs/>
          <w:color w:val="548DD4"/>
          <w:sz w:val="22"/>
          <w:szCs w:val="22"/>
        </w:rPr>
        <w:t>Plans should modify the language below as needed, consistent with their approved extended-day supply benefits.</w:t>
      </w:r>
      <w:r w:rsidRPr="000F2319">
        <w:rPr>
          <w:rFonts w:ascii="Arial" w:hAnsi="Arial" w:cs="Arial"/>
          <w:iCs/>
          <w:color w:val="548DD4"/>
          <w:sz w:val="22"/>
          <w:szCs w:val="22"/>
        </w:rPr>
        <w:t>]</w:t>
      </w:r>
    </w:p>
    <w:p w14:paraId="0FB2A43D" w14:textId="77777777"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53536232" w14:textId="77777777" w:rsidR="00C731B0" w:rsidRPr="00323950" w:rsidRDefault="00C731B0" w:rsidP="00DE2B43">
      <w:pPr>
        <w:pStyle w:val="-maintextbulletslast"/>
      </w:pPr>
      <w:r>
        <w:rPr>
          <w:b/>
          <w:bCs/>
        </w:rPr>
        <w:t>&lt;</w:t>
      </w:r>
      <w:proofErr w:type="gramStart"/>
      <w:r>
        <w:rPr>
          <w:b/>
          <w:bCs/>
        </w:rPr>
        <w:t>number</w:t>
      </w:r>
      <w:proofErr w:type="gramEnd"/>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14:paraId="40EAEE2F" w14:textId="77777777" w:rsidR="00C731B0" w:rsidRDefault="00C731B0">
      <w:pPr>
        <w:spacing w:before="0" w:after="0" w:line="240" w:lineRule="auto"/>
        <w:rPr>
          <w:rFonts w:ascii="Arial" w:eastAsia="MS Gothic" w:hAnsi="Arial" w:cs="Arial"/>
          <w:b/>
          <w:bCs/>
          <w:sz w:val="30"/>
          <w:szCs w:val="22"/>
        </w:rPr>
      </w:pPr>
      <w:bookmarkStart w:id="14" w:name="_Toc185646993"/>
      <w:bookmarkStart w:id="15" w:name="_Toc185647402"/>
      <w:bookmarkStart w:id="16" w:name="_Toc185671938"/>
      <w:bookmarkStart w:id="17" w:name="_Toc185822006"/>
      <w:bookmarkStart w:id="18" w:name="_Toc188179505"/>
      <w:bookmarkStart w:id="19" w:name="_Toc188256994"/>
    </w:p>
    <w:p w14:paraId="0FC048A2" w14:textId="77777777" w:rsidR="00C731B0" w:rsidRPr="00A15B80" w:rsidRDefault="00971A75" w:rsidP="00C14593">
      <w:pPr>
        <w:pStyle w:val="-1Pharmacycategory"/>
      </w:pPr>
      <w:r>
        <w:br w:type="page"/>
      </w:r>
      <w:r w:rsidR="00C731B0" w:rsidRPr="00A15B80">
        <w:lastRenderedPageBreak/>
        <w:t>&lt;Plan Name&gt;’s Network Pharmacies</w:t>
      </w:r>
    </w:p>
    <w:p w14:paraId="5EAF343C" w14:textId="77777777"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0071645D" w:rsidRPr="0071645D">
        <w:t xml:space="preserve"> </w:t>
      </w:r>
      <w:r w:rsidR="0071645D" w:rsidRPr="0071645D">
        <w:rPr>
          <w:rFonts w:ascii="Arial" w:hAnsi="Arial" w:cs="Arial"/>
          <w:i/>
          <w:iCs/>
          <w:color w:val="548DD4"/>
          <w:sz w:val="22"/>
          <w:szCs w:val="22"/>
        </w:rPr>
        <w:t xml:space="preserve">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71645D" w:rsidRPr="0071645D">
        <w:rPr>
          <w:rFonts w:ascii="Arial" w:hAnsi="Arial" w:cs="Arial"/>
          <w:iCs/>
          <w:color w:val="548DD4"/>
          <w:sz w:val="22"/>
          <w:szCs w:val="22"/>
        </w:rPr>
        <w:t>You can find information on what the symbols mean by going to [</w:t>
      </w:r>
      <w:r w:rsidR="0071645D" w:rsidRPr="0071645D">
        <w:rPr>
          <w:rFonts w:ascii="Arial" w:hAnsi="Arial" w:cs="Arial"/>
          <w:i/>
          <w:iCs/>
          <w:color w:val="548DD4"/>
          <w:sz w:val="22"/>
          <w:szCs w:val="22"/>
        </w:rPr>
        <w:t>insert description of where information is available, such as page number</w:t>
      </w:r>
      <w:r w:rsidR="0071645D" w:rsidRPr="0071645D">
        <w:rPr>
          <w:rFonts w:ascii="Arial" w:hAnsi="Arial" w:cs="Arial"/>
          <w:iCs/>
          <w:color w:val="548DD4"/>
          <w:sz w:val="22"/>
          <w:szCs w:val="22"/>
        </w:rPr>
        <w:t>]</w:t>
      </w:r>
      <w:r w:rsidR="0071645D">
        <w:rPr>
          <w:rFonts w:ascii="Arial" w:hAnsi="Arial" w:cs="Arial"/>
          <w:i/>
          <w:iCs/>
          <w:color w:val="548DD4"/>
          <w:sz w:val="22"/>
          <w:szCs w:val="22"/>
        </w:rPr>
        <w:t>.</w:t>
      </w:r>
      <w:r w:rsidRPr="00C14593">
        <w:rPr>
          <w:rFonts w:ascii="Arial" w:hAnsi="Arial" w:cs="Arial"/>
          <w:color w:val="548DD4"/>
          <w:sz w:val="22"/>
          <w:szCs w:val="22"/>
        </w:rPr>
        <w:t>]</w:t>
      </w:r>
    </w:p>
    <w:p w14:paraId="0273C348" w14:textId="77777777"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14:paraId="2E1760B2" w14:textId="77777777"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14:paraId="51E567B4" w14:textId="77777777"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68C84977" w14:textId="77777777"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66B75BB4" w14:textId="77777777"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14:paraId="234603CD" w14:textId="77777777"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14:paraId="500C892B" w14:textId="77777777"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0BF70B38" w14:textId="77777777"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14:paraId="1F761998" w14:textId="77777777" w:rsidR="00C731B0" w:rsidRPr="00D52E69" w:rsidRDefault="00971A75" w:rsidP="00C14593">
      <w:pPr>
        <w:pStyle w:val="-1Pharmacycategory"/>
      </w:pPr>
      <w:r>
        <w:br w:type="page"/>
      </w:r>
      <w:r w:rsidR="00C731B0" w:rsidRPr="00D52E69">
        <w:lastRenderedPageBreak/>
        <w:t>Retail</w:t>
      </w:r>
      <w:r w:rsidR="00C731B0">
        <w:t xml:space="preserve"> </w:t>
      </w:r>
      <w:r w:rsidR="00C731B0" w:rsidRPr="00D52E69">
        <w:t>and</w:t>
      </w:r>
      <w:r w:rsidR="00C731B0">
        <w:t xml:space="preserve"> </w:t>
      </w:r>
      <w:r w:rsidR="00C731B0" w:rsidRPr="00D52E69">
        <w:t>Chain</w:t>
      </w:r>
      <w:r w:rsidR="00C731B0">
        <w:t xml:space="preserve"> </w:t>
      </w:r>
      <w:r w:rsidR="00C731B0" w:rsidRPr="00D52E69">
        <w:t>Pharmacies</w:t>
      </w:r>
    </w:p>
    <w:p w14:paraId="10C0A32E" w14:textId="77777777"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0" w:name="_Toc185646994"/>
      <w:bookmarkStart w:id="21" w:name="_Toc185647403"/>
      <w:bookmarkStart w:id="22" w:name="_Toc185671939"/>
      <w:bookmarkStart w:id="23" w:name="_Toc185822007"/>
      <w:bookmarkStart w:id="24" w:name="_Toc188179506"/>
      <w:bookmarkStart w:id="25" w:name="_Toc188256995"/>
      <w:bookmarkEnd w:id="14"/>
      <w:bookmarkEnd w:id="15"/>
      <w:bookmarkEnd w:id="16"/>
      <w:bookmarkEnd w:id="17"/>
      <w:bookmarkEnd w:id="18"/>
      <w:bookmarkEnd w:id="19"/>
      <w:r>
        <w:rPr>
          <w:rFonts w:ascii="Arial" w:hAnsi="Arial" w:cs="Arial"/>
          <w:b/>
          <w:bCs/>
          <w:sz w:val="30"/>
          <w:szCs w:val="30"/>
        </w:rPr>
        <w:t>&lt;State&gt; | &lt;County&gt;</w:t>
      </w:r>
    </w:p>
    <w:p w14:paraId="4940CFB6" w14:textId="77777777" w:rsidR="00C731B0" w:rsidRPr="00345F2C"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566D5534" w14:textId="77777777" w:rsidR="00C731B0" w:rsidRDefault="00C731B0" w:rsidP="00D04C82">
      <w:pPr>
        <w:pStyle w:val="PCP1name"/>
        <w:rPr>
          <w:rFonts w:cs="Times New Roman"/>
        </w:rPr>
        <w:sectPr w:rsidR="00C731B0" w:rsidSect="00A02EC6">
          <w:headerReference w:type="default" r:id="rId13"/>
          <w:type w:val="continuous"/>
          <w:pgSz w:w="12240" w:h="15840"/>
          <w:pgMar w:top="1080" w:right="1267" w:bottom="245" w:left="1440" w:header="360" w:footer="360" w:gutter="0"/>
          <w:cols w:space="720"/>
          <w:docGrid w:linePitch="360"/>
        </w:sectPr>
      </w:pPr>
    </w:p>
    <w:p w14:paraId="3B6A8ECC" w14:textId="77777777"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01F4F8F6"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2DFFA878" w14:textId="77777777" w:rsidR="00CA461B" w:rsidRPr="00D23477" w:rsidRDefault="00C731B0" w:rsidP="00D04C82">
      <w:pPr>
        <w:spacing w:after="0" w:line="320" w:lineRule="exact"/>
        <w:rPr>
          <w:rFonts w:ascii="Arial" w:hAnsi="Arial"/>
          <w:sz w:val="22"/>
        </w:rPr>
      </w:pPr>
      <w:r w:rsidRPr="0065435A">
        <w:rPr>
          <w:rFonts w:ascii="Arial" w:hAnsi="Arial" w:cs="Arial"/>
          <w:sz w:val="22"/>
          <w:szCs w:val="22"/>
        </w:rPr>
        <w:t>&lt;Phone Number&gt;</w:t>
      </w:r>
    </w:p>
    <w:p w14:paraId="43EED8CA" w14:textId="77777777" w:rsidR="00C731B0" w:rsidRPr="00AB4587" w:rsidRDefault="00C731B0" w:rsidP="001011B0">
      <w:pPr>
        <w:spacing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2233E9">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2233E9">
        <w:rPr>
          <w:rFonts w:ascii="Arial" w:hAnsi="Arial" w:cs="Arial"/>
          <w:i/>
          <w:iCs/>
          <w:color w:val="548DD4"/>
          <w:sz w:val="22"/>
          <w:szCs w:val="22"/>
        </w:rPr>
        <w:t>.</w:t>
      </w:r>
      <w:r w:rsidRPr="00AB4587">
        <w:rPr>
          <w:rFonts w:ascii="Arial" w:hAnsi="Arial" w:cs="Arial"/>
          <w:color w:val="548DD4"/>
          <w:sz w:val="22"/>
          <w:szCs w:val="22"/>
        </w:rPr>
        <w:t>]</w:t>
      </w:r>
    </w:p>
    <w:p w14:paraId="3CFF9C05" w14:textId="2DDF65EC" w:rsidR="00C731B0" w:rsidRPr="00AB4587" w:rsidRDefault="00C731B0" w:rsidP="001011B0">
      <w:pPr>
        <w:pStyle w:val="-notes"/>
        <w:spacing w:before="120" w:after="180"/>
      </w:pPr>
      <w:r w:rsidRPr="00AB4587">
        <w:t>[</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2A543D">
        <w:rPr>
          <w:i/>
          <w:iCs/>
        </w:rPr>
        <w:t>Plans</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plans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00BC56A1">
        <w:rPr>
          <w:i/>
          <w:iCs/>
        </w:rPr>
        <w:t xml:space="preserve"> See exceptions in Note below.</w:t>
      </w:r>
      <w:r w:rsidRPr="00AB4587">
        <w:t>]</w:t>
      </w:r>
      <w:r w:rsidR="00BC56A1">
        <w:t xml:space="preserve"> </w:t>
      </w:r>
    </w:p>
    <w:p w14:paraId="35112F1A" w14:textId="77777777" w:rsidR="00C731B0" w:rsidRPr="00C14593" w:rsidRDefault="00C731B0"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6F48D6A1" w14:textId="77777777" w:rsidR="00C731B0" w:rsidRPr="00692BC0" w:rsidRDefault="00C731B0" w:rsidP="001011B0">
      <w:pPr>
        <w:pStyle w:val="-notes"/>
        <w:spacing w:before="120" w:after="180"/>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585EC4B0" w14:textId="77777777" w:rsidR="00C731B0" w:rsidRPr="001801DF" w:rsidRDefault="00C731B0" w:rsidP="001011B0">
      <w:pPr>
        <w:spacing w:after="180" w:line="320" w:lineRule="exact"/>
        <w:rPr>
          <w:rFonts w:ascii="Arial" w:hAnsi="Arial" w:cs="Arial"/>
          <w:color w:val="548DD4"/>
          <w:sz w:val="22"/>
          <w:szCs w:val="22"/>
        </w:rPr>
      </w:pPr>
      <w:r w:rsidRPr="001801DF">
        <w:rPr>
          <w:rFonts w:ascii="Arial" w:hAnsi="Arial" w:cs="Arial"/>
          <w:color w:val="548DD4"/>
          <w:sz w:val="22"/>
          <w:szCs w:val="22"/>
        </w:rPr>
        <w:t>[</w:t>
      </w:r>
      <w:r w:rsidR="002233E9">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46AC8AD9" w14:textId="5844C3FE" w:rsidR="00E3105A" w:rsidRPr="00D55CA4" w:rsidRDefault="00C731B0" w:rsidP="00304713">
      <w:pPr>
        <w:pStyle w:val="-notes"/>
        <w:spacing w:before="120" w:after="180"/>
      </w:pPr>
      <w:r w:rsidRPr="00AB4587">
        <w:t>[</w:t>
      </w:r>
      <w:r>
        <w:rPr>
          <w:b/>
          <w:bCs/>
          <w:i/>
          <w:iCs/>
        </w:rPr>
        <w:t xml:space="preserve">Note: </w:t>
      </w:r>
      <w:r w:rsidR="00053ACB">
        <w:rPr>
          <w:bCs/>
          <w:i/>
          <w:iCs/>
        </w:rPr>
        <w:t>Plans</w:t>
      </w:r>
      <w:r w:rsidR="00053ACB" w:rsidRPr="00053ACB">
        <w:rPr>
          <w:bCs/>
          <w:i/>
          <w:iCs/>
        </w:rPr>
        <w:t xml:space="preserve"> are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053ACB">
        <w:rPr>
          <w:bCs/>
          <w:i/>
          <w:iCs/>
        </w:rPr>
        <w:t xml:space="preserve">Plans </w:t>
      </w:r>
      <w:r w:rsidR="00053ACB" w:rsidRPr="00053ACB">
        <w:rPr>
          <w:bCs/>
          <w:i/>
          <w:iCs/>
        </w:rPr>
        <w:t>are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 </w:t>
      </w:r>
      <w:r w:rsidR="00BC56A1">
        <w:rPr>
          <w:i/>
          <w:iCs/>
        </w:rPr>
        <w:t xml:space="preserve">and days and hours of operation </w:t>
      </w:r>
      <w:r w:rsidRPr="00C14593">
        <w:rPr>
          <w:i/>
          <w:iCs/>
        </w:rPr>
        <w:t xml:space="preserve">for all locations, </w:t>
      </w:r>
      <w:r w:rsidR="00053ACB">
        <w:rPr>
          <w:i/>
          <w:iCs/>
        </w:rPr>
        <w:t>plans</w:t>
      </w:r>
      <w:r w:rsidR="00053ACB" w:rsidRPr="00C14593">
        <w:rPr>
          <w:i/>
          <w:iCs/>
        </w:rPr>
        <w:t xml:space="preserve"> </w:t>
      </w:r>
      <w:r w:rsidRPr="00C14593">
        <w:rPr>
          <w:i/>
          <w:iCs/>
        </w:rPr>
        <w:t>may provide a toll-free customer service number and a TTY/TDD number that an enrollee can call to get the locations</w:t>
      </w:r>
      <w:r w:rsidR="00BC56A1">
        <w:rPr>
          <w:i/>
          <w:iCs/>
        </w:rPr>
        <w:t>,</w:t>
      </w:r>
      <w:r w:rsidRPr="00C14593">
        <w:rPr>
          <w:i/>
          <w:iCs/>
        </w:rPr>
        <w:t xml:space="preserve"> phone numbers</w:t>
      </w:r>
      <w:r w:rsidR="00BC56A1">
        <w:rPr>
          <w:i/>
          <w:iCs/>
        </w:rPr>
        <w:t>, and days and hours of operation</w:t>
      </w:r>
      <w:r w:rsidRPr="00C1459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Pr>
          <w:i/>
          <w:iCs/>
        </w:rPr>
        <w:t xml:space="preserve">each </w:t>
      </w:r>
      <w:r w:rsidRPr="00C14593">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0071645D">
        <w:rPr>
          <w:i/>
          <w:iCs/>
        </w:rPr>
        <w:t xml:space="preserve"> </w:t>
      </w:r>
      <w:r w:rsidR="0071645D" w:rsidRPr="002B4BB2">
        <w:rPr>
          <w:i/>
        </w:rPr>
        <w:t>Plan</w:t>
      </w:r>
      <w:r w:rsidR="00DB3FF4">
        <w:rPr>
          <w:i/>
        </w:rPr>
        <w:t>s</w:t>
      </w:r>
      <w:r w:rsidR="0071645D" w:rsidRPr="002B4BB2">
        <w:rPr>
          <w:i/>
        </w:rPr>
        <w:t xml:space="preserve"> may add contact information for Video Relay or other accessible technology. All information required above must be available to the member by calling </w:t>
      </w:r>
      <w:r w:rsidR="0071645D">
        <w:rPr>
          <w:i/>
        </w:rPr>
        <w:t xml:space="preserve">the </w:t>
      </w:r>
      <w:r w:rsidR="00B3134E">
        <w:rPr>
          <w:i/>
        </w:rPr>
        <w:t xml:space="preserve">pharmacy or the </w:t>
      </w:r>
      <w:r w:rsidR="0071645D" w:rsidRPr="002B4BB2">
        <w:rPr>
          <w:i/>
        </w:rPr>
        <w:t xml:space="preserve">plan’s toll-free </w:t>
      </w:r>
      <w:r w:rsidR="0071645D">
        <w:rPr>
          <w:i/>
        </w:rPr>
        <w:t>Member</w:t>
      </w:r>
      <w:r w:rsidR="0071645D" w:rsidRPr="002B4BB2">
        <w:rPr>
          <w:i/>
        </w:rPr>
        <w:t xml:space="preserve"> Services telephone line</w:t>
      </w:r>
      <w:r w:rsidR="0071645D">
        <w:rPr>
          <w:i/>
        </w:rPr>
        <w:t>.</w:t>
      </w:r>
      <w:r w:rsidRPr="00550364">
        <w:t>]</w:t>
      </w:r>
    </w:p>
    <w:bookmarkEnd w:id="20"/>
    <w:bookmarkEnd w:id="21"/>
    <w:bookmarkEnd w:id="22"/>
    <w:bookmarkEnd w:id="23"/>
    <w:bookmarkEnd w:id="24"/>
    <w:bookmarkEnd w:id="25"/>
    <w:p w14:paraId="64578AC9" w14:textId="77777777" w:rsidR="00C731B0" w:rsidRPr="009218F1" w:rsidRDefault="00C731B0" w:rsidP="00DE2B43">
      <w:pPr>
        <w:pStyle w:val="-1Pharmacycategory"/>
      </w:pPr>
      <w:r w:rsidRPr="00D808B1">
        <w:rPr>
          <w:b w:val="0"/>
          <w:bCs w:val="0"/>
          <w:color w:val="548DD4"/>
        </w:rPr>
        <w:lastRenderedPageBreak/>
        <w:t>[</w:t>
      </w:r>
      <w:r w:rsidRPr="00D808B1">
        <w:rPr>
          <w:i/>
          <w:iCs/>
          <w:color w:val="548DD4"/>
        </w:rPr>
        <w:t>Include if applicable:</w:t>
      </w:r>
      <w:r w:rsidRPr="00450CA5">
        <w:rPr>
          <w:b w:val="0"/>
          <w:color w:val="548DD4"/>
        </w:rPr>
        <w:t>]</w:t>
      </w:r>
      <w:r w:rsidRPr="00D808B1">
        <w:rPr>
          <w:color w:val="548DD4"/>
        </w:rPr>
        <w:t xml:space="preserve"> </w:t>
      </w:r>
      <w:r w:rsidRPr="009218F1">
        <w:t xml:space="preserve">Mail Order </w:t>
      </w:r>
      <w:proofErr w:type="gramStart"/>
      <w:r w:rsidRPr="009218F1">
        <w:t>Pharmacy(</w:t>
      </w:r>
      <w:proofErr w:type="gramEnd"/>
      <w:r w:rsidRPr="009218F1">
        <w:t>ies)</w:t>
      </w:r>
    </w:p>
    <w:p w14:paraId="6921F099" w14:textId="2505190F" w:rsidR="00E5676B" w:rsidRPr="007652EC" w:rsidRDefault="001E6970" w:rsidP="00BD1C60">
      <w:pPr>
        <w:pStyle w:val="-notes"/>
      </w:pPr>
      <w:r w:rsidRPr="007652EC">
        <w:t>You can get prescription drugs shipped to your home through our network mail order delivery program [</w:t>
      </w:r>
      <w:r w:rsidR="009A3310" w:rsidRPr="007652EC">
        <w:rPr>
          <w:i/>
        </w:rPr>
        <w:t>p</w:t>
      </w:r>
      <w:r w:rsidRPr="007652EC">
        <w:rPr>
          <w:i/>
        </w:rPr>
        <w:t>lans may insert:</w:t>
      </w:r>
      <w:r w:rsidRPr="007652EC">
        <w:t xml:space="preserve"> which is called &lt;name of program&gt;]. </w:t>
      </w:r>
      <w:r w:rsidR="007652EC">
        <w:t>[</w:t>
      </w:r>
      <w:r w:rsidR="00E5676B" w:rsidRPr="007652EC">
        <w:rPr>
          <w:i/>
        </w:rPr>
        <w:t>Plans are expected to advise members that pharmacies are to obtain consent before shipping or delivering any prescriptions the member does not personally initiate.</w:t>
      </w:r>
      <w:r w:rsidR="007652EC">
        <w:t>]</w:t>
      </w:r>
    </w:p>
    <w:p w14:paraId="0D7426B3" w14:textId="52D530EF" w:rsidR="001E6970" w:rsidRPr="00963EA3" w:rsidRDefault="001E6970" w:rsidP="001E6970">
      <w:pPr>
        <w:spacing w:after="320" w:line="320" w:lineRule="exact"/>
        <w:rPr>
          <w:rFonts w:ascii="Arial" w:hAnsi="Arial" w:cs="Arial"/>
          <w:color w:val="548DD4"/>
          <w:sz w:val="22"/>
          <w:szCs w:val="22"/>
        </w:rPr>
      </w:pPr>
      <w:r w:rsidRPr="001E6970">
        <w:rPr>
          <w:rFonts w:ascii="Arial" w:hAnsi="Arial" w:cs="Arial"/>
          <w:color w:val="548DD4"/>
          <w:sz w:val="22"/>
          <w:szCs w:val="22"/>
        </w:rPr>
        <w:t>[</w:t>
      </w:r>
      <w:r w:rsidRPr="001E6970">
        <w:rPr>
          <w:rFonts w:ascii="Arial" w:hAnsi="Arial" w:cs="Arial"/>
          <w:i/>
          <w:color w:val="548DD4"/>
          <w:sz w:val="22"/>
          <w:szCs w:val="22"/>
        </w:rPr>
        <w:t>Plans whose network mail order servi</w:t>
      </w:r>
      <w:r w:rsidR="00B80019">
        <w:rPr>
          <w:rFonts w:ascii="Arial" w:hAnsi="Arial" w:cs="Arial"/>
          <w:i/>
          <w:color w:val="548DD4"/>
          <w:sz w:val="22"/>
          <w:szCs w:val="22"/>
        </w:rPr>
        <w:t xml:space="preserve">ces provide automated delivery </w:t>
      </w:r>
      <w:r w:rsidRPr="001E6970">
        <w:rPr>
          <w:rFonts w:ascii="Arial" w:hAnsi="Arial" w:cs="Arial"/>
          <w:i/>
          <w:color w:val="548DD4"/>
          <w:sz w:val="22"/>
          <w:szCs w:val="22"/>
        </w:rPr>
        <w:t>insert the following sentence</w:t>
      </w:r>
      <w:r w:rsidRPr="001E6970">
        <w:rPr>
          <w:rFonts w:ascii="Arial" w:hAnsi="Arial" w:cs="Arial"/>
          <w:color w:val="548DD4"/>
          <w:sz w:val="22"/>
          <w:szCs w:val="22"/>
        </w:rPr>
        <w:t>: You also have the choice to sign up for automated mail order delivery [</w:t>
      </w:r>
      <w:r>
        <w:rPr>
          <w:rFonts w:ascii="Arial" w:hAnsi="Arial" w:cs="Arial"/>
          <w:i/>
          <w:color w:val="548DD4"/>
          <w:sz w:val="22"/>
          <w:szCs w:val="22"/>
        </w:rPr>
        <w:t>plans may insert</w:t>
      </w:r>
      <w:r>
        <w:rPr>
          <w:rFonts w:ascii="Arial" w:hAnsi="Arial" w:cs="Arial"/>
          <w:color w:val="548DD4"/>
          <w:sz w:val="22"/>
          <w:szCs w:val="22"/>
        </w:rPr>
        <w:t xml:space="preserve">: </w:t>
      </w:r>
      <w:r w:rsidRPr="001E6970">
        <w:rPr>
          <w:rFonts w:ascii="Arial" w:hAnsi="Arial" w:cs="Arial"/>
          <w:color w:val="548DD4"/>
          <w:sz w:val="22"/>
          <w:szCs w:val="22"/>
        </w:rPr>
        <w:t xml:space="preserve">through our </w:t>
      </w:r>
      <w:r w:rsidR="00B80019">
        <w:rPr>
          <w:rFonts w:ascii="Arial" w:hAnsi="Arial" w:cs="Arial"/>
          <w:color w:val="548DD4"/>
          <w:sz w:val="22"/>
          <w:szCs w:val="22"/>
        </w:rPr>
        <w:t xml:space="preserve">&lt;name of </w:t>
      </w:r>
      <w:r>
        <w:rPr>
          <w:rFonts w:ascii="Arial" w:hAnsi="Arial" w:cs="Arial"/>
          <w:color w:val="548DD4"/>
          <w:sz w:val="22"/>
          <w:szCs w:val="22"/>
        </w:rPr>
        <w:t>program&gt;</w:t>
      </w:r>
      <w:r w:rsidR="00B80019">
        <w:rPr>
          <w:rFonts w:ascii="Arial" w:hAnsi="Arial" w:cs="Arial"/>
          <w:color w:val="548DD4"/>
          <w:sz w:val="22"/>
          <w:szCs w:val="22"/>
        </w:rPr>
        <w:t>.</w:t>
      </w:r>
      <w:r w:rsidR="00AF52DB">
        <w:rPr>
          <w:rFonts w:ascii="Arial" w:hAnsi="Arial" w:cs="Arial"/>
          <w:color w:val="548DD4"/>
          <w:sz w:val="22"/>
          <w:szCs w:val="22"/>
        </w:rPr>
        <w:t>]</w:t>
      </w:r>
      <w:r w:rsidR="00B80019">
        <w:rPr>
          <w:rFonts w:ascii="Arial" w:hAnsi="Arial" w:cs="Arial"/>
          <w:color w:val="548DD4"/>
          <w:sz w:val="22"/>
          <w:szCs w:val="22"/>
        </w:rPr>
        <w:t xml:space="preserve"> </w:t>
      </w:r>
      <w:r w:rsidRPr="001E6970">
        <w:rPr>
          <w:rFonts w:ascii="Arial" w:hAnsi="Arial" w:cs="Arial"/>
          <w:color w:val="548DD4"/>
          <w:sz w:val="22"/>
          <w:szCs w:val="22"/>
        </w:rPr>
        <w:t>[</w:t>
      </w:r>
      <w:r w:rsidR="00762542">
        <w:rPr>
          <w:rFonts w:ascii="Arial" w:hAnsi="Arial" w:cs="Arial"/>
          <w:i/>
          <w:color w:val="548DD4"/>
          <w:sz w:val="22"/>
          <w:szCs w:val="22"/>
        </w:rPr>
        <w:t>Plans</w:t>
      </w:r>
      <w:r w:rsidRPr="00AF52DB">
        <w:rPr>
          <w:rFonts w:ascii="Arial" w:hAnsi="Arial" w:cs="Arial"/>
          <w:i/>
          <w:color w:val="548DD4"/>
          <w:sz w:val="22"/>
          <w:szCs w:val="22"/>
        </w:rPr>
        <w:t xml:space="preserve"> have the option to insert either “business” or “calendar” or neither in front of “days” in the following sentence:</w:t>
      </w:r>
      <w:r w:rsidRPr="001E6970">
        <w:rPr>
          <w:rFonts w:ascii="Arial" w:hAnsi="Arial" w:cs="Arial"/>
          <w:color w:val="548DD4"/>
          <w:sz w:val="22"/>
          <w:szCs w:val="22"/>
        </w:rPr>
        <w:t xml:space="preserve">] </w:t>
      </w:r>
      <w:r w:rsidRPr="00963EA3">
        <w:rPr>
          <w:rFonts w:ascii="Arial" w:hAnsi="Arial" w:cs="Arial"/>
          <w:color w:val="548DD4"/>
          <w:sz w:val="22"/>
          <w:szCs w:val="22"/>
        </w:rPr>
        <w:t>Typical</w:t>
      </w:r>
      <w:r w:rsidR="00953128" w:rsidRPr="00963EA3">
        <w:rPr>
          <w:rFonts w:ascii="Arial" w:hAnsi="Arial" w:cs="Arial"/>
          <w:color w:val="548DD4"/>
          <w:sz w:val="22"/>
          <w:szCs w:val="22"/>
        </w:rPr>
        <w:t>ly, you should expect to get</w:t>
      </w:r>
      <w:r w:rsidRPr="00963EA3">
        <w:rPr>
          <w:rFonts w:ascii="Arial" w:hAnsi="Arial" w:cs="Arial"/>
          <w:color w:val="548DD4"/>
          <w:sz w:val="22"/>
          <w:szCs w:val="22"/>
        </w:rPr>
        <w:t xml:space="preserve"> your prescription drugs [</w:t>
      </w:r>
      <w:r w:rsidR="00AF52DB" w:rsidRPr="00963EA3">
        <w:rPr>
          <w:rFonts w:ascii="Arial" w:hAnsi="Arial" w:cs="Arial"/>
          <w:i/>
          <w:color w:val="548DD4"/>
          <w:sz w:val="22"/>
          <w:szCs w:val="22"/>
        </w:rPr>
        <w:t>insert as applicable</w:t>
      </w:r>
      <w:r w:rsidR="00AF52DB" w:rsidRPr="00963EA3">
        <w:rPr>
          <w:rFonts w:ascii="Arial" w:hAnsi="Arial" w:cs="Arial"/>
          <w:color w:val="548DD4"/>
          <w:sz w:val="22"/>
          <w:szCs w:val="22"/>
        </w:rPr>
        <w:t xml:space="preserve">: </w:t>
      </w:r>
      <w:r w:rsidRPr="00963EA3">
        <w:rPr>
          <w:rFonts w:ascii="Arial" w:hAnsi="Arial" w:cs="Arial"/>
          <w:color w:val="548DD4"/>
          <w:sz w:val="22"/>
          <w:szCs w:val="22"/>
        </w:rPr>
        <w:t xml:space="preserve">within </w:t>
      </w:r>
      <w:r w:rsidR="00AF52DB" w:rsidRPr="00963EA3">
        <w:rPr>
          <w:rFonts w:ascii="Arial" w:hAnsi="Arial" w:cs="Arial"/>
          <w:color w:val="548DD4"/>
          <w:sz w:val="22"/>
          <w:szCs w:val="22"/>
        </w:rPr>
        <w:t>&lt;number&gt; days</w:t>
      </w:r>
      <w:r w:rsidRPr="00963EA3">
        <w:rPr>
          <w:rFonts w:ascii="Arial" w:hAnsi="Arial" w:cs="Arial"/>
          <w:color w:val="548DD4"/>
          <w:sz w:val="22"/>
          <w:szCs w:val="22"/>
        </w:rPr>
        <w:t xml:space="preserve"> </w:t>
      </w:r>
      <w:r w:rsidR="00AF52DB" w:rsidRPr="00963EA3">
        <w:rPr>
          <w:rFonts w:ascii="Arial" w:hAnsi="Arial"/>
          <w:b/>
          <w:i/>
          <w:color w:val="548DD4"/>
          <w:sz w:val="22"/>
        </w:rPr>
        <w:t>or</w:t>
      </w:r>
      <w:r w:rsidR="00AF52DB" w:rsidRPr="00963EA3">
        <w:rPr>
          <w:rFonts w:ascii="Arial" w:hAnsi="Arial" w:cs="Arial"/>
          <w:color w:val="548DD4"/>
          <w:sz w:val="22"/>
          <w:szCs w:val="22"/>
        </w:rPr>
        <w:t xml:space="preserve"> </w:t>
      </w:r>
      <w:r w:rsidRPr="00963EA3">
        <w:rPr>
          <w:rFonts w:ascii="Arial" w:hAnsi="Arial" w:cs="Arial"/>
          <w:color w:val="548DD4"/>
          <w:sz w:val="22"/>
          <w:szCs w:val="22"/>
        </w:rPr>
        <w:t xml:space="preserve">from &lt;number&gt; to </w:t>
      </w:r>
      <w:r w:rsidR="00AF52DB" w:rsidRPr="00963EA3">
        <w:rPr>
          <w:rFonts w:ascii="Arial" w:hAnsi="Arial" w:cs="Arial"/>
          <w:color w:val="548DD4"/>
          <w:sz w:val="22"/>
          <w:szCs w:val="22"/>
        </w:rPr>
        <w:t>&lt;number&gt; days</w:t>
      </w:r>
      <w:r w:rsidRPr="00963EA3">
        <w:rPr>
          <w:rFonts w:ascii="Arial" w:hAnsi="Arial" w:cs="Arial"/>
          <w:color w:val="548DD4"/>
          <w:sz w:val="22"/>
          <w:szCs w:val="22"/>
        </w:rPr>
        <w:t xml:space="preserve">] from the time that the mail order pharmacy </w:t>
      </w:r>
      <w:r w:rsidR="00953128" w:rsidRPr="00963EA3">
        <w:rPr>
          <w:rFonts w:ascii="Arial" w:hAnsi="Arial" w:cs="Arial"/>
          <w:color w:val="548DD4"/>
          <w:sz w:val="22"/>
          <w:szCs w:val="22"/>
        </w:rPr>
        <w:t>get</w:t>
      </w:r>
      <w:r w:rsidRPr="00963EA3">
        <w:rPr>
          <w:rFonts w:ascii="Arial" w:hAnsi="Arial" w:cs="Arial"/>
          <w:color w:val="548DD4"/>
          <w:sz w:val="22"/>
          <w:szCs w:val="22"/>
        </w:rPr>
        <w:t xml:space="preserve">s the order. If you do not </w:t>
      </w:r>
      <w:r w:rsidR="00AF52DB" w:rsidRPr="00963EA3">
        <w:rPr>
          <w:rFonts w:ascii="Arial" w:hAnsi="Arial" w:cs="Arial"/>
          <w:color w:val="548DD4"/>
          <w:sz w:val="22"/>
          <w:szCs w:val="22"/>
        </w:rPr>
        <w:t>get</w:t>
      </w:r>
      <w:r w:rsidRPr="00963EA3">
        <w:rPr>
          <w:rFonts w:ascii="Arial" w:hAnsi="Arial" w:cs="Arial"/>
          <w:color w:val="548DD4"/>
          <w:sz w:val="22"/>
          <w:szCs w:val="22"/>
        </w:rPr>
        <w:t xml:space="preserve"> your prescription drug(s) within this time, </w:t>
      </w:r>
      <w:r w:rsidR="00E5676B" w:rsidRPr="00963EA3">
        <w:rPr>
          <w:rFonts w:ascii="Arial" w:hAnsi="Arial" w:cs="Arial"/>
          <w:color w:val="548DD4"/>
          <w:sz w:val="22"/>
          <w:szCs w:val="22"/>
        </w:rPr>
        <w:t xml:space="preserve">if you would like to cancel an automatic order, or if you need to ask for a refund for prescriptions you got that you did not want or need, </w:t>
      </w:r>
      <w:r w:rsidRPr="00963EA3">
        <w:rPr>
          <w:rFonts w:ascii="Arial" w:hAnsi="Arial" w:cs="Arial"/>
          <w:color w:val="548DD4"/>
          <w:sz w:val="22"/>
          <w:szCs w:val="22"/>
        </w:rPr>
        <w:t>please contact us at &lt;toll-free number&gt;.</w:t>
      </w:r>
      <w:r w:rsidR="00AF52DB" w:rsidRPr="00963EA3">
        <w:rPr>
          <w:rFonts w:ascii="Arial" w:hAnsi="Arial" w:cs="Arial"/>
          <w:color w:val="548DD4"/>
          <w:sz w:val="22"/>
          <w:szCs w:val="22"/>
        </w:rPr>
        <w:t xml:space="preserve"> </w:t>
      </w:r>
      <w:r w:rsidR="00AF52DB" w:rsidRPr="00963EA3">
        <w:rPr>
          <w:rFonts w:ascii="Arial" w:hAnsi="Arial" w:cs="Arial"/>
          <w:iCs/>
          <w:color w:val="548DD4"/>
          <w:sz w:val="22"/>
          <w:szCs w:val="22"/>
        </w:rPr>
        <w:t>[</w:t>
      </w:r>
      <w:proofErr w:type="gramStart"/>
      <w:r w:rsidR="007652EC" w:rsidRPr="00963EA3">
        <w:rPr>
          <w:rFonts w:ascii="Arial" w:hAnsi="Arial" w:cs="Arial"/>
          <w:i/>
          <w:iCs/>
          <w:color w:val="548DD4"/>
          <w:sz w:val="22"/>
          <w:szCs w:val="22"/>
        </w:rPr>
        <w:t>insert</w:t>
      </w:r>
      <w:proofErr w:type="gramEnd"/>
      <w:r w:rsidR="007652EC" w:rsidRPr="00963EA3">
        <w:rPr>
          <w:rFonts w:ascii="Arial" w:hAnsi="Arial" w:cs="Arial"/>
          <w:i/>
          <w:iCs/>
          <w:color w:val="548DD4"/>
          <w:sz w:val="22"/>
          <w:szCs w:val="22"/>
        </w:rPr>
        <w:t xml:space="preserve">: </w:t>
      </w:r>
      <w:r w:rsidR="00AF52DB" w:rsidRPr="00963EA3">
        <w:rPr>
          <w:rFonts w:ascii="Arial" w:hAnsi="Arial" w:cs="Arial"/>
          <w:iCs/>
          <w:color w:val="548DD4"/>
          <w:sz w:val="22"/>
          <w:szCs w:val="22"/>
        </w:rPr>
        <w:t>TTY/TDD: &lt;phone number&gt;.]</w:t>
      </w:r>
    </w:p>
    <w:p w14:paraId="3BFD6729"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036B6A56"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A02EC6">
          <w:type w:val="continuous"/>
          <w:pgSz w:w="12240" w:h="15840"/>
          <w:pgMar w:top="1080" w:right="1267" w:bottom="245"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4ADB21EF" w14:textId="77777777" w:rsidR="00C731B0" w:rsidRPr="00360308" w:rsidRDefault="00C731B0">
      <w:pPr>
        <w:pStyle w:val="PCP1name"/>
        <w:rPr>
          <w:rFonts w:cs="Times New Roman"/>
        </w:rPr>
      </w:pPr>
      <w:r>
        <w:t>&lt;Pharmacy Name&gt;</w:t>
      </w:r>
    </w:p>
    <w:p w14:paraId="53B1AC9C" w14:textId="77777777" w:rsidR="00CA461B" w:rsidRDefault="00C731B0" w:rsidP="009218F1">
      <w:pPr>
        <w:spacing w:before="0" w:after="18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6237ADE4"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D170023" w14:textId="77777777"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66CFF4E"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5E8B1CD7"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9DE4537" w14:textId="77777777" w:rsidR="003624E7" w:rsidRPr="001E6970" w:rsidRDefault="00F31E83" w:rsidP="001011B0">
      <w:pPr>
        <w:spacing w:after="180" w:line="32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electronic prescribing.</w:t>
      </w:r>
      <w:r w:rsidRPr="001E6970">
        <w:rPr>
          <w:rFonts w:ascii="Arial" w:hAnsi="Arial" w:cs="Arial"/>
          <w:color w:val="548DD4"/>
          <w:sz w:val="22"/>
          <w:szCs w:val="22"/>
        </w:rPr>
        <w:t>]</w:t>
      </w:r>
    </w:p>
    <w:p w14:paraId="7F12120A" w14:textId="77777777" w:rsidR="00C731B0" w:rsidRDefault="00971A75" w:rsidP="00C14593">
      <w:pPr>
        <w:pStyle w:val="-1Pharmacycategory"/>
      </w:pPr>
      <w:bookmarkStart w:id="26" w:name="_Toc185646996"/>
      <w:bookmarkStart w:id="27" w:name="_Toc185647405"/>
      <w:bookmarkStart w:id="28" w:name="_Toc185671941"/>
      <w:bookmarkStart w:id="29" w:name="_Toc185822009"/>
      <w:bookmarkStart w:id="30" w:name="_Toc188179508"/>
      <w:bookmarkStart w:id="31" w:name="_Toc188256997"/>
      <w:r>
        <w:br w:type="page"/>
      </w:r>
      <w:r w:rsidR="00C731B0" w:rsidRPr="00A432CD">
        <w:lastRenderedPageBreak/>
        <w:t>Home Infusion Pharmacies</w:t>
      </w:r>
    </w:p>
    <w:bookmarkEnd w:id="26"/>
    <w:bookmarkEnd w:id="27"/>
    <w:bookmarkEnd w:id="28"/>
    <w:bookmarkEnd w:id="29"/>
    <w:bookmarkEnd w:id="30"/>
    <w:bookmarkEnd w:id="31"/>
    <w:p w14:paraId="734AF946" w14:textId="77777777" w:rsidR="00C731B0" w:rsidRDefault="00C731B0" w:rsidP="00DE2B43">
      <w:pPr>
        <w:pStyle w:val="PCP1name"/>
        <w:rPr>
          <w:rFonts w:cs="Times New Roman"/>
        </w:rPr>
        <w:sectPr w:rsidR="00C731B0" w:rsidSect="00A02EC6">
          <w:type w:val="continuous"/>
          <w:pgSz w:w="12240" w:h="15840"/>
          <w:pgMar w:top="1080" w:right="1267" w:bottom="245" w:left="1440" w:header="360" w:footer="360" w:gutter="0"/>
          <w:cols w:space="720"/>
          <w:docGrid w:linePitch="360"/>
        </w:sectPr>
      </w:pPr>
    </w:p>
    <w:p w14:paraId="1E49E526" w14:textId="77777777" w:rsidR="005406C0" w:rsidRPr="003A4646" w:rsidRDefault="005406C0" w:rsidP="005406C0">
      <w:pPr>
        <w:pStyle w:val="-notes"/>
        <w:spacing w:after="320"/>
      </w:pPr>
      <w:r w:rsidRPr="003A4646">
        <w:t>[</w:t>
      </w:r>
      <w:r w:rsidRPr="00C96ED9">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00953128">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A4646">
        <w:t>]</w:t>
      </w:r>
    </w:p>
    <w:p w14:paraId="13E899E1" w14:textId="77777777"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t>&lt;State&gt; | &lt;County</w:t>
      </w:r>
      <w:r w:rsidR="00953128">
        <w:rPr>
          <w:rFonts w:ascii="Arial" w:hAnsi="Arial" w:cs="Arial"/>
          <w:b/>
          <w:bCs/>
          <w:sz w:val="30"/>
          <w:szCs w:val="30"/>
        </w:rPr>
        <w:t xml:space="preserve"> or Counties</w:t>
      </w:r>
      <w:r>
        <w:rPr>
          <w:rFonts w:ascii="Arial" w:hAnsi="Arial" w:cs="Arial"/>
          <w:b/>
          <w:bCs/>
          <w:sz w:val="30"/>
          <w:szCs w:val="30"/>
        </w:rPr>
        <w:t>&gt;</w:t>
      </w:r>
    </w:p>
    <w:p w14:paraId="5D64139E" w14:textId="77777777" w:rsidR="00C731B0" w:rsidRDefault="00C731B0" w:rsidP="00D52E69">
      <w:pPr>
        <w:pStyle w:val="-1Pharmacycategory"/>
        <w:rPr>
          <w:b w:val="0"/>
          <w:bCs w:val="0"/>
          <w:sz w:val="26"/>
          <w:szCs w:val="26"/>
        </w:rPr>
        <w:sectPr w:rsidR="00C731B0" w:rsidSect="00A02EC6">
          <w:type w:val="continuous"/>
          <w:pgSz w:w="12240" w:h="15840"/>
          <w:pgMar w:top="1080" w:right="1267" w:bottom="245" w:left="1440" w:header="360" w:footer="360" w:gutter="0"/>
          <w:cols w:space="720"/>
          <w:docGrid w:linePitch="360"/>
        </w:sectPr>
      </w:pPr>
    </w:p>
    <w:p w14:paraId="63518E28" w14:textId="77777777"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4AC774BD" w14:textId="77777777" w:rsidR="00C731B0" w:rsidRDefault="00C731B0" w:rsidP="00DE2B43">
      <w:pPr>
        <w:pStyle w:val="PCP1name"/>
        <w:rPr>
          <w:rFonts w:cs="Times New Roman"/>
        </w:rPr>
        <w:sectPr w:rsidR="00C731B0" w:rsidSect="00A02EC6">
          <w:type w:val="continuous"/>
          <w:pgSz w:w="12240" w:h="15840"/>
          <w:pgMar w:top="1080" w:right="1267" w:bottom="245" w:left="1440" w:header="360" w:footer="360" w:gutter="0"/>
          <w:cols w:space="720"/>
          <w:docGrid w:linePitch="360"/>
        </w:sectPr>
      </w:pPr>
    </w:p>
    <w:p w14:paraId="60D65930" w14:textId="77777777" w:rsidR="00C731B0" w:rsidRPr="00360308" w:rsidRDefault="00C731B0" w:rsidP="00C14593">
      <w:pPr>
        <w:pStyle w:val="PCP1name"/>
      </w:pPr>
      <w:r w:rsidRPr="00360308">
        <w:t>&lt;Pharmacy Name&gt;</w:t>
      </w:r>
    </w:p>
    <w:p w14:paraId="1A28812C"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1EF03CB1" w14:textId="77777777" w:rsidR="003624E7" w:rsidRDefault="00C731B0" w:rsidP="003624E7">
      <w:pPr>
        <w:spacing w:after="180" w:line="320" w:lineRule="exact"/>
        <w:rPr>
          <w:rFonts w:ascii="Arial" w:hAnsi="Arial" w:cs="Arial"/>
          <w:sz w:val="22"/>
          <w:szCs w:val="22"/>
        </w:rPr>
      </w:pPr>
      <w:r w:rsidRPr="003A4646">
        <w:rPr>
          <w:rFonts w:ascii="Arial" w:hAnsi="Arial" w:cs="Arial"/>
          <w:sz w:val="22"/>
          <w:szCs w:val="22"/>
        </w:rPr>
        <w:t>&lt;Phone Number&gt;</w:t>
      </w:r>
    </w:p>
    <w:p w14:paraId="015525A0" w14:textId="77777777" w:rsidR="00F31E83" w:rsidRPr="00F31E83" w:rsidRDefault="00F31E83" w:rsidP="001011B0">
      <w:pPr>
        <w:spacing w:after="180" w:line="320" w:lineRule="exact"/>
        <w:rPr>
          <w:rFonts w:ascii="Arial" w:hAnsi="Arial" w:cs="Arial"/>
          <w:sz w:val="22"/>
          <w:szCs w:val="22"/>
        </w:rPr>
      </w:pPr>
      <w:bookmarkStart w:id="32" w:name="_Toc185646997"/>
      <w:bookmarkStart w:id="33" w:name="_Toc185647406"/>
      <w:bookmarkStart w:id="34" w:name="_Toc185671942"/>
      <w:bookmarkStart w:id="35" w:name="_Toc185822010"/>
      <w:bookmarkStart w:id="36" w:name="_Toc188179509"/>
      <w:bookmarkStart w:id="37" w:name="_Toc188256998"/>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3A911E01" w14:textId="77777777"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6C38CCA7"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5A100220"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32E6F5A" w14:textId="77777777" w:rsidR="003624E7" w:rsidRPr="00453B07" w:rsidRDefault="00F31E83" w:rsidP="00453B07">
      <w:pPr>
        <w:spacing w:after="180" w:line="32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17728E7D" w14:textId="77777777" w:rsidR="00C731B0" w:rsidRPr="00C14593" w:rsidRDefault="00971A75" w:rsidP="00C14593">
      <w:pPr>
        <w:pStyle w:val="-1Pharmacycategory"/>
        <w:rPr>
          <w:i/>
          <w:iCs/>
        </w:rPr>
      </w:pPr>
      <w:r>
        <w:br w:type="page"/>
      </w:r>
      <w:r w:rsidR="00C731B0" w:rsidRPr="00C14593">
        <w:lastRenderedPageBreak/>
        <w:t>Long-Term Care Pharmacies</w:t>
      </w:r>
      <w:bookmarkEnd w:id="32"/>
      <w:bookmarkEnd w:id="33"/>
      <w:bookmarkEnd w:id="34"/>
      <w:bookmarkEnd w:id="35"/>
      <w:bookmarkEnd w:id="36"/>
      <w:bookmarkEnd w:id="37"/>
    </w:p>
    <w:p w14:paraId="20D10D21" w14:textId="77777777" w:rsidR="00C731B0" w:rsidRDefault="00C731B0" w:rsidP="005406C0">
      <w:pPr>
        <w:pStyle w:val="-maintex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14:paraId="0EF17BEA" w14:textId="77777777" w:rsidR="00C731B0" w:rsidRPr="003A4646" w:rsidRDefault="00C731B0" w:rsidP="006458DD">
      <w:pPr>
        <w:pStyle w:val="-notes"/>
        <w:spacing w:after="32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953128">
        <w:t xml:space="preserve"> </w:t>
      </w:r>
      <w:r w:rsidR="00953128">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953128" w:rsidRPr="003A4646">
        <w:t>]</w:t>
      </w:r>
    </w:p>
    <w:p w14:paraId="612B7A13"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w:t>
      </w:r>
      <w:r w:rsidR="00953128">
        <w:rPr>
          <w:rFonts w:ascii="Arial" w:hAnsi="Arial" w:cs="Arial"/>
          <w:b/>
          <w:bCs/>
          <w:sz w:val="30"/>
          <w:szCs w:val="30"/>
        </w:rPr>
        <w:t xml:space="preserve"> or Counties</w:t>
      </w:r>
      <w:r>
        <w:rPr>
          <w:rFonts w:ascii="Arial" w:hAnsi="Arial" w:cs="Arial"/>
          <w:b/>
          <w:bCs/>
          <w:sz w:val="30"/>
          <w:szCs w:val="30"/>
        </w:rPr>
        <w:t>&gt;</w:t>
      </w:r>
    </w:p>
    <w:p w14:paraId="5BF72256" w14:textId="77777777"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A02EC6">
          <w:type w:val="continuous"/>
          <w:pgSz w:w="12240" w:h="15840"/>
          <w:pgMar w:top="1080" w:right="1267" w:bottom="245"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32ED2B9D" w14:textId="77777777" w:rsidR="00C731B0" w:rsidRPr="00360308" w:rsidRDefault="00C731B0" w:rsidP="00C14593">
      <w:pPr>
        <w:pStyle w:val="PCP1name"/>
      </w:pPr>
      <w:r w:rsidRPr="00360308">
        <w:t>&lt;Pharmacy</w:t>
      </w:r>
      <w:r>
        <w:t>/Long-Term Facility</w:t>
      </w:r>
      <w:r w:rsidRPr="00360308">
        <w:t xml:space="preserve"> Name&gt;</w:t>
      </w:r>
    </w:p>
    <w:p w14:paraId="4FAEEEDD"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050E8368" w14:textId="77777777" w:rsidR="00757953" w:rsidRDefault="00C731B0" w:rsidP="00263FEA">
      <w:pPr>
        <w:spacing w:before="0" w:after="180" w:line="320" w:lineRule="exact"/>
        <w:rPr>
          <w:rFonts w:ascii="Arial" w:hAnsi="Arial" w:cs="Arial"/>
          <w:sz w:val="22"/>
          <w:szCs w:val="22"/>
        </w:rPr>
      </w:pPr>
      <w:r w:rsidRPr="003A4646">
        <w:rPr>
          <w:rFonts w:ascii="Arial" w:hAnsi="Arial" w:cs="Arial"/>
          <w:sz w:val="22"/>
          <w:szCs w:val="22"/>
        </w:rPr>
        <w:t>&lt;Phone Number&gt;</w:t>
      </w:r>
    </w:p>
    <w:p w14:paraId="18D3EE92"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15741CF3" w14:textId="77777777"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2875BD0"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3DDA039E"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6FC9A20E" w14:textId="77777777" w:rsidR="00C731B0" w:rsidRDefault="00F31E83" w:rsidP="001011B0">
      <w:pPr>
        <w:pStyle w:val="-notes"/>
        <w:spacing w:before="120" w:after="180"/>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255AF53D" w14:textId="27916A80" w:rsidR="00C731B0" w:rsidRPr="00BE5BE2" w:rsidRDefault="00971A75" w:rsidP="00C14593">
      <w:pPr>
        <w:pStyle w:val="-1Pharmacycategory"/>
        <w:rPr>
          <w:b w:val="0"/>
          <w:bCs w:val="0"/>
          <w:color w:val="548DD4"/>
          <w:sz w:val="22"/>
        </w:rPr>
      </w:pPr>
      <w:r>
        <w:br w:type="page"/>
      </w:r>
      <w:r w:rsidR="00C731B0" w:rsidRPr="00181C96">
        <w:lastRenderedPageBreak/>
        <w:t xml:space="preserve">Indian Health Service / Tribal / </w:t>
      </w:r>
      <w:r w:rsidR="00C731B0" w:rsidRPr="00181C96">
        <w:br/>
        <w:t>Urban Indian H</w:t>
      </w:r>
      <w:r w:rsidR="00BE5BE2">
        <w:t xml:space="preserve">ealth Program (I/T/U) </w:t>
      </w:r>
      <w:proofErr w:type="gramStart"/>
      <w:r w:rsidR="00BE5BE2">
        <w:t>Pharmacies</w:t>
      </w:r>
      <w:proofErr w:type="gramEnd"/>
      <w:r w:rsidR="00C731B0">
        <w:rPr>
          <w:i/>
          <w:iCs/>
          <w:sz w:val="32"/>
          <w:szCs w:val="32"/>
        </w:rPr>
        <w:br/>
      </w:r>
      <w:r w:rsidR="00C731B0" w:rsidRPr="00BE5BE2">
        <w:rPr>
          <w:b w:val="0"/>
          <w:bCs w:val="0"/>
          <w:color w:val="548DD4"/>
          <w:sz w:val="22"/>
        </w:rPr>
        <w:t>[</w:t>
      </w:r>
      <w:r w:rsidR="00C731B0" w:rsidRPr="00BE5BE2">
        <w:rPr>
          <w:i/>
          <w:color w:val="548DD4"/>
          <w:sz w:val="22"/>
        </w:rPr>
        <w:t>Note:</w:t>
      </w:r>
      <w:r w:rsidR="00C731B0" w:rsidRPr="00BE5BE2">
        <w:rPr>
          <w:b w:val="0"/>
          <w:bCs w:val="0"/>
          <w:i/>
          <w:color w:val="548DD4"/>
          <w:sz w:val="22"/>
        </w:rPr>
        <w:t xml:space="preserve"> This section applies only if there are I</w:t>
      </w:r>
      <w:r w:rsidR="009A3310" w:rsidRPr="00BE5BE2">
        <w:rPr>
          <w:b w:val="0"/>
          <w:bCs w:val="0"/>
          <w:i/>
          <w:color w:val="548DD4"/>
          <w:sz w:val="22"/>
        </w:rPr>
        <w:t>/</w:t>
      </w:r>
      <w:r w:rsidR="00C731B0" w:rsidRPr="00BE5BE2">
        <w:rPr>
          <w:b w:val="0"/>
          <w:bCs w:val="0"/>
          <w:i/>
          <w:color w:val="548DD4"/>
          <w:sz w:val="22"/>
        </w:rPr>
        <w:t>T</w:t>
      </w:r>
      <w:r w:rsidR="009A3310" w:rsidRPr="00BE5BE2">
        <w:rPr>
          <w:b w:val="0"/>
          <w:bCs w:val="0"/>
          <w:i/>
          <w:color w:val="548DD4"/>
          <w:sz w:val="22"/>
        </w:rPr>
        <w:t>/</w:t>
      </w:r>
      <w:r w:rsidR="00C731B0" w:rsidRPr="00BE5BE2">
        <w:rPr>
          <w:b w:val="0"/>
          <w:bCs w:val="0"/>
          <w:i/>
          <w:color w:val="548DD4"/>
          <w:sz w:val="22"/>
        </w:rPr>
        <w:t>U pharmacies in the service area.</w:t>
      </w:r>
      <w:r w:rsidR="00C731B0" w:rsidRPr="00BE5BE2">
        <w:rPr>
          <w:b w:val="0"/>
          <w:bCs w:val="0"/>
          <w:color w:val="548DD4"/>
          <w:sz w:val="22"/>
        </w:rPr>
        <w:t>]</w:t>
      </w:r>
    </w:p>
    <w:p w14:paraId="2D7EEC45" w14:textId="77777777"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793AD500" w14:textId="77777777" w:rsidR="00C731B0" w:rsidRPr="003A4646" w:rsidRDefault="00C731B0" w:rsidP="006458DD">
      <w:pPr>
        <w:pStyle w:val="-notes"/>
        <w:spacing w:after="320"/>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610A5B35"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6559E3FB"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A02EC6">
          <w:type w:val="continuous"/>
          <w:pgSz w:w="12240" w:h="15840"/>
          <w:pgMar w:top="1080" w:right="1267" w:bottom="245"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448C0B52" w14:textId="77777777" w:rsidR="00C731B0" w:rsidRPr="00360308" w:rsidRDefault="00C731B0" w:rsidP="00C14593">
      <w:pPr>
        <w:pStyle w:val="PCP1name"/>
      </w:pPr>
      <w:r w:rsidRPr="00360308">
        <w:t>&lt;Pharmacy Name&gt;</w:t>
      </w:r>
    </w:p>
    <w:p w14:paraId="4B9B1B49"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187298D6" w14:textId="77777777" w:rsidR="00757953" w:rsidRDefault="00C731B0" w:rsidP="00C84206">
      <w:pPr>
        <w:spacing w:before="0" w:after="180" w:line="320" w:lineRule="exact"/>
        <w:rPr>
          <w:rFonts w:ascii="Arial" w:hAnsi="Arial" w:cs="Arial"/>
          <w:sz w:val="22"/>
          <w:szCs w:val="22"/>
        </w:rPr>
      </w:pPr>
      <w:r w:rsidRPr="003A4646">
        <w:rPr>
          <w:rFonts w:ascii="Arial" w:hAnsi="Arial" w:cs="Arial"/>
          <w:sz w:val="22"/>
          <w:szCs w:val="22"/>
        </w:rPr>
        <w:t>&lt;Phone Number&gt;</w:t>
      </w:r>
    </w:p>
    <w:p w14:paraId="7F5E10FF"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56BEFCDF" w14:textId="77777777"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7F7E920"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7CB762F6"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25C7EC4" w14:textId="77777777" w:rsidR="00147A44" w:rsidRDefault="00F31E83" w:rsidP="00453B07">
      <w:pPr>
        <w:spacing w:after="180" w:line="32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5177E15F" w14:textId="77777777" w:rsidR="00C731B0" w:rsidRPr="00C14593" w:rsidRDefault="00971A75" w:rsidP="00C14593">
      <w:pPr>
        <w:pStyle w:val="-1Pharmacycategory"/>
        <w:rPr>
          <w:color w:val="548DD4"/>
        </w:rPr>
      </w:pPr>
      <w:r>
        <w:br w:type="page"/>
      </w:r>
      <w:r w:rsidR="00C731B0">
        <w:lastRenderedPageBreak/>
        <w:t>Network</w:t>
      </w:r>
      <w:r w:rsidR="00C731B0" w:rsidRPr="00C14593">
        <w:t xml:space="preserve"> Pharmacies outside the &lt;</w:t>
      </w:r>
      <w:r w:rsidR="00C731B0">
        <w:t>g</w:t>
      </w:r>
      <w:r w:rsidR="00C731B0" w:rsidRPr="00C14593">
        <w:t xml:space="preserve">eographic </w:t>
      </w:r>
      <w:r w:rsidR="00C731B0">
        <w:t>a</w:t>
      </w:r>
      <w:r w:rsidR="00C731B0" w:rsidRPr="00C14593">
        <w:t>rea</w:t>
      </w:r>
      <w:proofErr w:type="gramStart"/>
      <w:r w:rsidR="00C731B0" w:rsidRPr="00C14593">
        <w:t>&gt;</w:t>
      </w:r>
      <w:proofErr w:type="gramEnd"/>
      <w:r w:rsidR="00C731B0">
        <w:rPr>
          <w:b w:val="0"/>
          <w:bCs w:val="0"/>
          <w:sz w:val="32"/>
          <w:szCs w:val="32"/>
        </w:rPr>
        <w:br/>
      </w:r>
      <w:r w:rsidR="00C731B0" w:rsidRPr="00BE5BE2">
        <w:rPr>
          <w:b w:val="0"/>
          <w:color w:val="548DD4"/>
          <w:sz w:val="22"/>
        </w:rPr>
        <w:t>[</w:t>
      </w:r>
      <w:r w:rsidR="00BC4688" w:rsidRPr="00BE5BE2">
        <w:rPr>
          <w:i/>
          <w:color w:val="548DD4"/>
          <w:sz w:val="22"/>
        </w:rPr>
        <w:t xml:space="preserve">Note: </w:t>
      </w:r>
      <w:r w:rsidR="00BC4688" w:rsidRPr="00BE5BE2">
        <w:rPr>
          <w:b w:val="0"/>
          <w:i/>
          <w:color w:val="548DD4"/>
          <w:sz w:val="22"/>
        </w:rPr>
        <w:t>This category is optional for plans to include.</w:t>
      </w:r>
      <w:r w:rsidR="00C731B0" w:rsidRPr="00BE5BE2">
        <w:rPr>
          <w:b w:val="0"/>
          <w:color w:val="548DD4"/>
          <w:sz w:val="22"/>
        </w:rPr>
        <w:t>]</w:t>
      </w:r>
    </w:p>
    <w:p w14:paraId="7F0DCDE1" w14:textId="77777777" w:rsidR="00C731B0" w:rsidRPr="0021203D" w:rsidRDefault="00C731B0" w:rsidP="006458DD">
      <w:pPr>
        <w:pStyle w:val="-notes"/>
        <w:spacing w:after="320"/>
        <w:rPr>
          <w:rFonts w:cs="Times New Roman"/>
          <w:b/>
          <w:bCs/>
          <w:color w:val="auto"/>
        </w:rPr>
      </w:pPr>
      <w:r>
        <w:rPr>
          <w:color w:val="auto"/>
        </w:rPr>
        <w:t>You can get your drugs covered at any of our network pharmacies. This includes our network pharmacies outside of our service area.</w:t>
      </w:r>
    </w:p>
    <w:p w14:paraId="4FA01ECF"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4CCABE98"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A02EC6">
          <w:type w:val="continuous"/>
          <w:pgSz w:w="12240" w:h="15840"/>
          <w:pgMar w:top="1080" w:right="1267" w:bottom="245"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18FEAD6E" w14:textId="77777777" w:rsidR="00C731B0" w:rsidRPr="00360308" w:rsidRDefault="00C731B0" w:rsidP="00C14593">
      <w:pPr>
        <w:pStyle w:val="PCP1name"/>
      </w:pPr>
      <w:r w:rsidRPr="00360308">
        <w:t>&lt;Pharmacy Name&gt;</w:t>
      </w:r>
    </w:p>
    <w:p w14:paraId="7D501120"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03ADF35D"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435DD847"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23EFD0E" w14:textId="77777777" w:rsidR="00F31E83" w:rsidRPr="00AB4587" w:rsidRDefault="00F31E83" w:rsidP="00F31E83">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57EACB8"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27B4F640"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6457B2D7" w14:textId="77777777" w:rsidR="00147A44" w:rsidRPr="00C76C89" w:rsidRDefault="00F31E83" w:rsidP="00C76C89">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 xml:space="preserve">Optional: Indicate </w:t>
      </w:r>
      <w:r w:rsidR="00646E82">
        <w:rPr>
          <w:rFonts w:ascii="Arial" w:hAnsi="Arial" w:cs="Arial"/>
          <w:i/>
          <w:iCs/>
          <w:color w:val="548DD4"/>
          <w:sz w:val="22"/>
          <w:szCs w:val="22"/>
        </w:rPr>
        <w:t>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1374C7C9" w14:textId="77777777" w:rsidR="00C731B0" w:rsidRPr="00BE5BE2" w:rsidRDefault="00971A75" w:rsidP="006458DD">
      <w:pPr>
        <w:pStyle w:val="NormalWeb"/>
        <w:pBdr>
          <w:top w:val="single" w:sz="4" w:space="3" w:color="auto"/>
        </w:pBdr>
        <w:spacing w:before="480" w:beforeAutospacing="0" w:after="320" w:afterAutospacing="0"/>
        <w:rPr>
          <w:rFonts w:ascii="Arial" w:hAnsi="Arial" w:cs="Arial"/>
          <w:b/>
          <w:bCs/>
          <w:color w:val="548DD4"/>
          <w:sz w:val="22"/>
          <w:szCs w:val="22"/>
        </w:rPr>
      </w:pPr>
      <w:r>
        <w:rPr>
          <w:rFonts w:ascii="Arial" w:hAnsi="Arial" w:cs="Arial"/>
          <w:bCs/>
          <w:color w:val="548DD4"/>
          <w:sz w:val="30"/>
          <w:szCs w:val="30"/>
        </w:rPr>
        <w:br w:type="page"/>
      </w:r>
      <w:r w:rsidR="00C731B0" w:rsidRPr="00BE5BE2">
        <w:rPr>
          <w:rFonts w:ascii="Arial" w:hAnsi="Arial" w:cs="Arial"/>
          <w:bCs/>
          <w:color w:val="548DD4"/>
          <w:sz w:val="22"/>
          <w:szCs w:val="22"/>
        </w:rPr>
        <w:lastRenderedPageBreak/>
        <w:t>[</w:t>
      </w:r>
      <w:r w:rsidR="00BC4688" w:rsidRPr="00BE5BE2">
        <w:rPr>
          <w:rFonts w:ascii="Arial" w:hAnsi="Arial" w:cs="Arial"/>
          <w:b/>
          <w:bCs/>
          <w:i/>
          <w:iCs/>
          <w:color w:val="548DD4"/>
          <w:sz w:val="22"/>
          <w:szCs w:val="22"/>
        </w:rPr>
        <w:t>Note</w:t>
      </w:r>
      <w:r w:rsidR="00C731B0" w:rsidRPr="00BE5BE2">
        <w:rPr>
          <w:rFonts w:ascii="Arial" w:hAnsi="Arial" w:cs="Arial"/>
          <w:b/>
          <w:bCs/>
          <w:i/>
          <w:iCs/>
          <w:color w:val="548DD4"/>
          <w:sz w:val="22"/>
          <w:szCs w:val="22"/>
        </w:rPr>
        <w:t xml:space="preserve">: </w:t>
      </w:r>
      <w:r w:rsidR="00BC4688" w:rsidRPr="00BE5BE2">
        <w:rPr>
          <w:rFonts w:ascii="Arial" w:hAnsi="Arial" w:cs="Arial"/>
          <w:bCs/>
          <w:i/>
          <w:iCs/>
          <w:color w:val="548DD4"/>
          <w:sz w:val="22"/>
          <w:szCs w:val="22"/>
        </w:rPr>
        <w:t>It is optional for plans to create categories for additional types of network pharmacies not encompassed in the previous categories.</w:t>
      </w:r>
      <w:r w:rsidR="00C731B0" w:rsidRPr="00BE5BE2">
        <w:rPr>
          <w:rFonts w:ascii="Arial" w:hAnsi="Arial" w:cs="Arial"/>
          <w:bCs/>
          <w:color w:val="548DD4"/>
          <w:sz w:val="22"/>
          <w:szCs w:val="22"/>
        </w:rPr>
        <w:t>]</w:t>
      </w:r>
    </w:p>
    <w:p w14:paraId="02213028"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4E41229B"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A02EC6">
          <w:type w:val="continuous"/>
          <w:pgSz w:w="12240" w:h="15840"/>
          <w:pgMar w:top="1080" w:right="1267" w:bottom="245"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33D9775E" w14:textId="77777777" w:rsidR="00C731B0" w:rsidRPr="00902AFB" w:rsidRDefault="00C731B0" w:rsidP="00C14593">
      <w:pPr>
        <w:pStyle w:val="PCP1name"/>
      </w:pPr>
      <w:r w:rsidRPr="00902AFB">
        <w:t>&lt;Pharmacy Name&gt;</w:t>
      </w:r>
    </w:p>
    <w:p w14:paraId="38C52093"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D7F6F8E"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1CE797B8"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7BB42E81" w14:textId="77777777" w:rsidR="00F31E83" w:rsidRPr="00AB4587" w:rsidRDefault="00F31E83" w:rsidP="00F31E83">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A6901B3"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39730D2A"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0DCCD5A2" w14:textId="77777777" w:rsidR="00147A44" w:rsidRPr="00453B07" w:rsidRDefault="00F31E83" w:rsidP="00F31E83">
      <w:pPr>
        <w:spacing w:before="0" w:after="180" w:line="32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bookmarkStart w:id="38" w:name="_GoBack"/>
      <w:bookmarkEnd w:id="38"/>
    </w:p>
    <w:sectPr w:rsidR="00147A44" w:rsidRPr="00453B07" w:rsidSect="00A02EC6">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343A8" w14:textId="77777777" w:rsidR="00CC6E0F" w:rsidRDefault="00CC6E0F">
      <w:pPr>
        <w:spacing w:before="0" w:after="0" w:line="240" w:lineRule="auto"/>
      </w:pPr>
      <w:r>
        <w:separator/>
      </w:r>
    </w:p>
  </w:endnote>
  <w:endnote w:type="continuationSeparator" w:id="0">
    <w:p w14:paraId="7F2E27EF" w14:textId="77777777" w:rsidR="00CC6E0F" w:rsidRDefault="00CC6E0F">
      <w:pPr>
        <w:spacing w:before="0" w:after="0" w:line="240" w:lineRule="auto"/>
      </w:pPr>
      <w:r>
        <w:continuationSeparator/>
      </w:r>
    </w:p>
  </w:endnote>
  <w:endnote w:type="continuationNotice" w:id="1">
    <w:p w14:paraId="437557AB" w14:textId="77777777" w:rsidR="00CC6E0F" w:rsidRDefault="00CC6E0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94D5E" w14:textId="77777777" w:rsidR="00841742" w:rsidRDefault="00841742" w:rsidP="00A02EC6">
    <w:pPr>
      <w:pBdr>
        <w:top w:val="single" w:sz="4" w:space="4" w:color="auto"/>
      </w:pBdr>
      <w:tabs>
        <w:tab w:val="right" w:pos="9630"/>
      </w:tabs>
      <w:spacing w:before="480" w:after="0" w:line="300" w:lineRule="exact"/>
      <w:rPr>
        <w:rFonts w:ascii="Arial" w:hAnsi="Arial" w:cs="Arial"/>
        <w:sz w:val="22"/>
        <w:szCs w:val="22"/>
      </w:rPr>
    </w:pPr>
  </w:p>
  <w:p w14:paraId="3E59FC78" w14:textId="77777777" w:rsidR="00841742" w:rsidRPr="00A02EC6" w:rsidRDefault="00841742" w:rsidP="00A02EC6">
    <w:pPr>
      <w:pBdr>
        <w:top w:val="single" w:sz="4" w:space="4" w:color="auto"/>
      </w:pBdr>
      <w:tabs>
        <w:tab w:val="right" w:pos="9630"/>
      </w:tabs>
      <w:spacing w:before="0" w:after="200" w:line="300" w:lineRule="exact"/>
      <w:rPr>
        <w:rFonts w:ascii="Arial" w:hAnsi="Arial" w:cs="Arial"/>
        <w:sz w:val="22"/>
        <w:szCs w:val="22"/>
      </w:rPr>
    </w:pP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6A6331">
      <w:rPr>
        <w:rFonts w:ascii="Arial" w:hAnsi="Arial" w:cs="Arial"/>
        <w:noProof/>
        <w:sz w:val="22"/>
        <w:szCs w:val="22"/>
      </w:rPr>
      <w:t>20</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8AFF5" w14:textId="6FBDE0FD" w:rsidR="00841742" w:rsidRPr="00505522" w:rsidRDefault="002A3A63" w:rsidP="0050552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0288" behindDoc="0" locked="0" layoutInCell="1" allowOverlap="1" wp14:anchorId="1C7DD37E" wp14:editId="16D475F4">
              <wp:simplePos x="0" y="0"/>
              <wp:positionH relativeFrom="column">
                <wp:posOffset>-400685</wp:posOffset>
              </wp:positionH>
              <wp:positionV relativeFrom="page">
                <wp:posOffset>9366250</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7DD37E" id="Group 37" o:spid="_x0000_s1026"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dO0c1VEGAABQFAAADgAAAAAAAAAAAAAAAAAuAgAAZHJzL2Uyb0RvYy54bWxQSwECLQAU&#10;AAYACAAAACEACmmIieIAAAANAQAADwAAAAAAAAAAAAAAAACrCAAAZHJzL2Rvd25yZXYueG1sUEsF&#10;BgAAAAAEAAQA8wAAALo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v:textbox>
              </v:shape>
              <w10:wrap anchory="page"/>
            </v:group>
          </w:pict>
        </mc:Fallback>
      </mc:AlternateContent>
    </w:r>
    <w:r>
      <w:rPr>
        <w:noProof/>
      </w:rPr>
      <mc:AlternateContent>
        <mc:Choice Requires="wpg">
          <w:drawing>
            <wp:anchor distT="0" distB="0" distL="114300" distR="114300" simplePos="0" relativeHeight="251657216" behindDoc="0" locked="0" layoutInCell="1" allowOverlap="1" wp14:anchorId="222752A8" wp14:editId="472F7FF6">
              <wp:simplePos x="0" y="0"/>
              <wp:positionH relativeFrom="column">
                <wp:posOffset>-400685</wp:posOffset>
              </wp:positionH>
              <wp:positionV relativeFrom="page">
                <wp:posOffset>9366250</wp:posOffset>
              </wp:positionV>
              <wp:extent cx="292100" cy="299085"/>
              <wp:effectExtent l="8890" t="3175" r="3810" b="2540"/>
              <wp:wrapNone/>
              <wp:docPr id="4"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3175CA47" w14:textId="77777777" w:rsidR="00841742" w:rsidRPr="00E33525" w:rsidRDefault="00841742" w:rsidP="00505522">
                            <w:pPr>
                              <w:pStyle w:val="Footer0"/>
                            </w:pPr>
                            <w:r w:rsidRPr="00B66FD7">
                              <w:t>?</w:t>
                            </w:r>
                          </w:p>
                          <w:p w14:paraId="0EDDE149" w14:textId="77777777" w:rsidR="00841742" w:rsidRPr="00E33525" w:rsidRDefault="00841742" w:rsidP="00505522">
                            <w:pPr>
                              <w:pStyle w:val="Footer0"/>
                            </w:pPr>
                            <w:r w:rsidRPr="00B66FD7">
                              <w:t>?</w:t>
                            </w:r>
                          </w:p>
                          <w:p w14:paraId="711858AD" w14:textId="77777777" w:rsidR="00841742" w:rsidRDefault="00841742"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2752A8" 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Atckx4GAADYEwAADgAAAAAAAAAAAAAAAAAuAgAAZHJzL2Uyb0RvYy54bWxQ&#10;SwECLQAUAAYACAAAACEACmmIieIAAAANAQAADwAAAAAAAAAAAAAAAAB4CAAAZHJzL2Rvd25yZXYu&#10;eG1sUEsFBgAAAAAEAAQA8wAAAIc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style="mso-next-textbox:#Text Box 9" inset="0,0,0,0">
                  <w:txbxContent>
                    <w:p w14:paraId="3175CA47" w14:textId="77777777" w:rsidR="00841742" w:rsidRPr="00E33525" w:rsidRDefault="00841742" w:rsidP="00505522">
                      <w:pPr>
                        <w:pStyle w:val="Footer0"/>
                      </w:pPr>
                      <w:r w:rsidRPr="00B66FD7">
                        <w:t>?</w:t>
                      </w:r>
                    </w:p>
                    <w:p w14:paraId="0EDDE149" w14:textId="77777777" w:rsidR="00841742" w:rsidRPr="00E33525" w:rsidRDefault="00841742" w:rsidP="00505522">
                      <w:pPr>
                        <w:pStyle w:val="Footer0"/>
                      </w:pPr>
                      <w:r w:rsidRPr="00B66FD7">
                        <w:t>?</w:t>
                      </w:r>
                    </w:p>
                    <w:p w14:paraId="711858AD" w14:textId="77777777" w:rsidR="00841742" w:rsidRDefault="00841742" w:rsidP="00505522">
                      <w:pPr>
                        <w:pStyle w:val="Footer0"/>
                      </w:pPr>
                    </w:p>
                  </w:txbxContent>
                </v:textbox>
              </v:shape>
              <w10:wrap anchory="page"/>
            </v:group>
          </w:pict>
        </mc:Fallback>
      </mc:AlternateContent>
    </w:r>
    <w:r w:rsidR="00841742" w:rsidRPr="00505522">
      <w:rPr>
        <w:rFonts w:ascii="Arial" w:hAnsi="Arial" w:cs="Arial"/>
        <w:b/>
        <w:sz w:val="22"/>
        <w:szCs w:val="22"/>
      </w:rPr>
      <w:t>If you have questions</w:t>
    </w:r>
    <w:r w:rsidR="00841742" w:rsidRPr="00505522">
      <w:rPr>
        <w:rFonts w:ascii="Arial" w:hAnsi="Arial" w:cs="Arial"/>
        <w:bCs/>
        <w:sz w:val="22"/>
        <w:szCs w:val="22"/>
      </w:rPr>
      <w:t>,</w:t>
    </w:r>
    <w:r w:rsidR="00841742" w:rsidRPr="00505522">
      <w:rPr>
        <w:rFonts w:ascii="Arial" w:hAnsi="Arial" w:cs="Arial"/>
        <w:sz w:val="22"/>
        <w:szCs w:val="22"/>
      </w:rPr>
      <w:t xml:space="preserve"> please call &lt;plan name&gt; at &lt;toll-free </w:t>
    </w:r>
    <w:r w:rsidR="008A308D">
      <w:rPr>
        <w:rFonts w:ascii="Arial" w:hAnsi="Arial" w:cs="Arial"/>
        <w:sz w:val="22"/>
        <w:szCs w:val="22"/>
      </w:rPr>
      <w:t xml:space="preserve">phone and TTY/TDD </w:t>
    </w:r>
    <w:r w:rsidR="00841742" w:rsidRPr="00505522">
      <w:rPr>
        <w:rFonts w:ascii="Arial" w:hAnsi="Arial" w:cs="Arial"/>
        <w:sz w:val="22"/>
        <w:szCs w:val="22"/>
      </w:rPr>
      <w:t>number</w:t>
    </w:r>
    <w:r w:rsidR="008A308D">
      <w:rPr>
        <w:rFonts w:ascii="Arial" w:hAnsi="Arial" w:cs="Arial"/>
        <w:sz w:val="22"/>
        <w:szCs w:val="22"/>
      </w:rPr>
      <w:t>s</w:t>
    </w:r>
    <w:r w:rsidR="00841742" w:rsidRPr="00505522">
      <w:rPr>
        <w:rFonts w:ascii="Arial" w:hAnsi="Arial" w:cs="Arial"/>
        <w:sz w:val="22"/>
        <w:szCs w:val="22"/>
      </w:rPr>
      <w:t xml:space="preserve">&gt;, &lt;days and hours of operation&gt;. The call is free. </w:t>
    </w:r>
    <w:r w:rsidR="00841742" w:rsidRPr="00505522">
      <w:rPr>
        <w:rFonts w:ascii="Arial" w:hAnsi="Arial" w:cs="Arial"/>
        <w:b/>
        <w:bCs/>
        <w:sz w:val="22"/>
        <w:szCs w:val="22"/>
      </w:rPr>
      <w:t>For more information</w:t>
    </w:r>
    <w:r w:rsidR="00841742" w:rsidRPr="00505522">
      <w:rPr>
        <w:rFonts w:ascii="Arial" w:hAnsi="Arial" w:cs="Arial"/>
        <w:sz w:val="22"/>
        <w:szCs w:val="22"/>
      </w:rPr>
      <w:t>, visit &lt;web address&gt;.</w:t>
    </w:r>
    <w:r w:rsidR="00841742" w:rsidRPr="00505522">
      <w:rPr>
        <w:rFonts w:ascii="Arial" w:hAnsi="Arial" w:cs="Arial"/>
        <w:sz w:val="22"/>
        <w:szCs w:val="22"/>
      </w:rPr>
      <w:tab/>
    </w:r>
    <w:r w:rsidR="00841742" w:rsidRPr="00505522">
      <w:rPr>
        <w:rFonts w:ascii="Arial" w:hAnsi="Arial" w:cs="Arial"/>
        <w:sz w:val="22"/>
        <w:szCs w:val="22"/>
      </w:rPr>
      <w:fldChar w:fldCharType="begin"/>
    </w:r>
    <w:r w:rsidR="00841742" w:rsidRPr="00505522">
      <w:rPr>
        <w:rFonts w:ascii="Arial" w:hAnsi="Arial" w:cs="Arial"/>
        <w:sz w:val="22"/>
        <w:szCs w:val="22"/>
      </w:rPr>
      <w:instrText xml:space="preserve"> PAGE   \* MERGEFORMAT </w:instrText>
    </w:r>
    <w:r w:rsidR="00841742" w:rsidRPr="00505522">
      <w:rPr>
        <w:rFonts w:ascii="Arial" w:hAnsi="Arial" w:cs="Arial"/>
        <w:sz w:val="22"/>
        <w:szCs w:val="22"/>
      </w:rPr>
      <w:fldChar w:fldCharType="separate"/>
    </w:r>
    <w:r w:rsidR="006A6331">
      <w:rPr>
        <w:rFonts w:ascii="Arial" w:hAnsi="Arial" w:cs="Arial"/>
        <w:noProof/>
        <w:sz w:val="22"/>
        <w:szCs w:val="22"/>
      </w:rPr>
      <w:t>19</w:t>
    </w:r>
    <w:r w:rsidR="00841742" w:rsidRPr="00505522">
      <w:rPr>
        <w:rFonts w:ascii="Arial" w:hAnsi="Arial" w:cs="Arial"/>
        <w:noProof/>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C0DC8" w14:textId="16D23F78" w:rsidR="00841742" w:rsidRPr="00505522" w:rsidRDefault="002A3A63"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2336" behindDoc="0" locked="0" layoutInCell="1" allowOverlap="1" wp14:anchorId="599AAE41" wp14:editId="29ED7C9C">
              <wp:simplePos x="0" y="0"/>
              <wp:positionH relativeFrom="column">
                <wp:posOffset>-400685</wp:posOffset>
              </wp:positionH>
              <wp:positionV relativeFrom="page">
                <wp:posOffset>9366250</wp:posOffset>
              </wp:positionV>
              <wp:extent cx="292100" cy="299085"/>
              <wp:effectExtent l="0" t="0" r="0" b="571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E0E4D" w14:textId="77777777" w:rsidR="00841742" w:rsidRPr="00E33525" w:rsidRDefault="00841742" w:rsidP="005F3DDA">
                            <w:pPr>
                              <w:pStyle w:val="Footer0"/>
                            </w:pPr>
                            <w:r w:rsidRPr="00B66FD7">
                              <w:t>?</w:t>
                            </w:r>
                          </w:p>
                          <w:p w14:paraId="0F8771F3" w14:textId="77777777" w:rsidR="00841742" w:rsidRDefault="00841742"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AAE41" id="Group 7" o:spid="_x0000_s1032"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A4E0E4D" w14:textId="77777777" w:rsidR="00841742" w:rsidRPr="00E33525" w:rsidRDefault="00841742" w:rsidP="005F3DDA">
                      <w:pPr>
                        <w:pStyle w:val="Footer0"/>
                      </w:pPr>
                      <w:r w:rsidRPr="00B66FD7">
                        <w:t>?</w:t>
                      </w:r>
                    </w:p>
                    <w:p w14:paraId="0F8771F3" w14:textId="77777777" w:rsidR="00841742" w:rsidRDefault="00841742"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8240" behindDoc="0" locked="0" layoutInCell="1" allowOverlap="1" wp14:anchorId="1E1BC86F" wp14:editId="7C27E49E">
              <wp:simplePos x="0" y="0"/>
              <wp:positionH relativeFrom="column">
                <wp:posOffset>-400685</wp:posOffset>
              </wp:positionH>
              <wp:positionV relativeFrom="page">
                <wp:posOffset>9366250</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052AB" w14:textId="77777777" w:rsidR="00841742" w:rsidRPr="00E33525" w:rsidRDefault="00841742" w:rsidP="005F3DDA">
                            <w:pPr>
                              <w:pStyle w:val="Footer0"/>
                            </w:pPr>
                            <w:r w:rsidRPr="00B66FD7">
                              <w:t>?</w:t>
                            </w:r>
                          </w:p>
                          <w:p w14:paraId="4720375F" w14:textId="77777777" w:rsidR="00841742" w:rsidRDefault="00841742"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1BC86F" id="_x0000_s1035"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rLe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8kKBsfwPE0aXLLpE&#10;AQ2VJKDRJgg4h741PchPLPCRSiY9/UENv4KZfZlOLp/97v4G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KEast5G&#10;BgAAPhQAAA4AAAAAAAAAAAAAAAAALgIAAGRycy9lMm9Eb2MueG1sUEsBAi0AFAAGAAgAAAAhAApp&#10;iIniAAAADQEAAA8AAAAAAAAAAAAAAAAAoAgAAGRycy9kb3ducmV2LnhtbFBLBQYAAAAABAAEAPMA&#10;AACv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437052AB" w14:textId="77777777" w:rsidR="00841742" w:rsidRPr="00E33525" w:rsidRDefault="00841742" w:rsidP="005F3DDA">
                      <w:pPr>
                        <w:pStyle w:val="Footer0"/>
                      </w:pPr>
                      <w:r w:rsidRPr="00B66FD7">
                        <w:t>?</w:t>
                      </w:r>
                    </w:p>
                    <w:p w14:paraId="4720375F" w14:textId="77777777" w:rsidR="00841742" w:rsidRDefault="00841742" w:rsidP="005F3DDA">
                      <w:pPr>
                        <w:pStyle w:val="Footer0"/>
                      </w:pPr>
                    </w:p>
                  </w:txbxContent>
                </v:textbox>
              </v:shape>
              <w10:wrap anchory="page"/>
            </v:group>
          </w:pict>
        </mc:Fallback>
      </mc:AlternateContent>
    </w:r>
    <w:r w:rsidR="00841742" w:rsidRPr="00505522">
      <w:rPr>
        <w:rFonts w:ascii="Arial" w:hAnsi="Arial" w:cs="Arial"/>
        <w:b/>
        <w:sz w:val="22"/>
        <w:szCs w:val="22"/>
      </w:rPr>
      <w:t>If you have questions</w:t>
    </w:r>
    <w:r w:rsidR="00841742" w:rsidRPr="00505522">
      <w:rPr>
        <w:rFonts w:ascii="Arial" w:hAnsi="Arial" w:cs="Arial"/>
        <w:bCs/>
        <w:sz w:val="22"/>
        <w:szCs w:val="22"/>
      </w:rPr>
      <w:t>,</w:t>
    </w:r>
    <w:r w:rsidR="00841742" w:rsidRPr="00505522">
      <w:rPr>
        <w:rFonts w:ascii="Arial" w:hAnsi="Arial" w:cs="Arial"/>
        <w:sz w:val="22"/>
        <w:szCs w:val="22"/>
      </w:rPr>
      <w:t xml:space="preserve"> please call &lt;plan name&gt; at &lt;toll-free </w:t>
    </w:r>
    <w:r w:rsidR="008A308D">
      <w:rPr>
        <w:rFonts w:ascii="Arial" w:hAnsi="Arial" w:cs="Arial"/>
        <w:sz w:val="22"/>
        <w:szCs w:val="22"/>
      </w:rPr>
      <w:t xml:space="preserve">phone and TTY/TDD </w:t>
    </w:r>
    <w:r w:rsidR="00841742" w:rsidRPr="00505522">
      <w:rPr>
        <w:rFonts w:ascii="Arial" w:hAnsi="Arial" w:cs="Arial"/>
        <w:sz w:val="22"/>
        <w:szCs w:val="22"/>
      </w:rPr>
      <w:t>number</w:t>
    </w:r>
    <w:r w:rsidR="008A308D">
      <w:rPr>
        <w:rFonts w:ascii="Arial" w:hAnsi="Arial" w:cs="Arial"/>
        <w:sz w:val="22"/>
        <w:szCs w:val="22"/>
      </w:rPr>
      <w:t>s</w:t>
    </w:r>
    <w:r w:rsidR="00841742" w:rsidRPr="00505522">
      <w:rPr>
        <w:rFonts w:ascii="Arial" w:hAnsi="Arial" w:cs="Arial"/>
        <w:sz w:val="22"/>
        <w:szCs w:val="22"/>
      </w:rPr>
      <w:t xml:space="preserve">&gt;, &lt;days and hours of operation&gt;. The call is free. </w:t>
    </w:r>
    <w:r w:rsidR="00841742" w:rsidRPr="00505522">
      <w:rPr>
        <w:rFonts w:ascii="Arial" w:hAnsi="Arial" w:cs="Arial"/>
        <w:b/>
        <w:bCs/>
        <w:sz w:val="22"/>
        <w:szCs w:val="22"/>
      </w:rPr>
      <w:t>For more information</w:t>
    </w:r>
    <w:r w:rsidR="00841742" w:rsidRPr="00505522">
      <w:rPr>
        <w:rFonts w:ascii="Arial" w:hAnsi="Arial" w:cs="Arial"/>
        <w:sz w:val="22"/>
        <w:szCs w:val="22"/>
      </w:rPr>
      <w:t>, visit &lt;web address&gt;.</w:t>
    </w:r>
    <w:r w:rsidR="00841742" w:rsidRPr="00505522">
      <w:rPr>
        <w:rFonts w:ascii="Arial" w:hAnsi="Arial" w:cs="Arial"/>
        <w:sz w:val="22"/>
        <w:szCs w:val="22"/>
      </w:rPr>
      <w:tab/>
    </w:r>
    <w:r w:rsidR="00841742" w:rsidRPr="00505522">
      <w:rPr>
        <w:rFonts w:ascii="Arial" w:hAnsi="Arial" w:cs="Arial"/>
        <w:sz w:val="22"/>
        <w:szCs w:val="22"/>
      </w:rPr>
      <w:fldChar w:fldCharType="begin"/>
    </w:r>
    <w:r w:rsidR="00841742" w:rsidRPr="00505522">
      <w:rPr>
        <w:rFonts w:ascii="Arial" w:hAnsi="Arial" w:cs="Arial"/>
        <w:sz w:val="22"/>
        <w:szCs w:val="22"/>
      </w:rPr>
      <w:instrText xml:space="preserve"> PAGE   \* MERGEFORMAT </w:instrText>
    </w:r>
    <w:r w:rsidR="00841742" w:rsidRPr="00505522">
      <w:rPr>
        <w:rFonts w:ascii="Arial" w:hAnsi="Arial" w:cs="Arial"/>
        <w:sz w:val="22"/>
        <w:szCs w:val="22"/>
      </w:rPr>
      <w:fldChar w:fldCharType="separate"/>
    </w:r>
    <w:r w:rsidR="006A6331">
      <w:rPr>
        <w:rFonts w:ascii="Arial" w:hAnsi="Arial" w:cs="Arial"/>
        <w:noProof/>
        <w:sz w:val="22"/>
        <w:szCs w:val="22"/>
      </w:rPr>
      <w:t>1</w:t>
    </w:r>
    <w:r w:rsidR="00841742"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F8C38" w14:textId="77777777" w:rsidR="00CC6E0F" w:rsidRDefault="00CC6E0F">
      <w:pPr>
        <w:spacing w:before="0" w:after="0" w:line="240" w:lineRule="auto"/>
      </w:pPr>
      <w:r>
        <w:separator/>
      </w:r>
    </w:p>
  </w:footnote>
  <w:footnote w:type="continuationSeparator" w:id="0">
    <w:p w14:paraId="4F5F9834" w14:textId="77777777" w:rsidR="00CC6E0F" w:rsidRDefault="00CC6E0F">
      <w:pPr>
        <w:spacing w:before="0" w:after="0" w:line="240" w:lineRule="auto"/>
      </w:pPr>
      <w:r>
        <w:continuationSeparator/>
      </w:r>
    </w:p>
  </w:footnote>
  <w:footnote w:type="continuationNotice" w:id="1">
    <w:p w14:paraId="4F4C8359" w14:textId="77777777" w:rsidR="00CC6E0F" w:rsidRDefault="00CC6E0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1763A" w14:textId="77777777" w:rsidR="00841742" w:rsidRDefault="00841742">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05C77" w14:textId="77777777" w:rsidR="00841742" w:rsidRPr="00350358" w:rsidRDefault="00841742"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6FB78" w14:textId="77777777" w:rsidR="00841742" w:rsidRDefault="00841742"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F66BEE4"/>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14316E9"/>
    <w:multiLevelType w:val="hybridMultilevel"/>
    <w:tmpl w:val="48149DF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9D1200"/>
    <w:multiLevelType w:val="hybridMultilevel"/>
    <w:tmpl w:val="BF28EA36"/>
    <w:lvl w:ilvl="0" w:tplc="BB3696CC">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E7EEC"/>
    <w:multiLevelType w:val="hybridMultilevel"/>
    <w:tmpl w:val="0F5233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D300EC5"/>
    <w:multiLevelType w:val="hybridMultilevel"/>
    <w:tmpl w:val="AEDA5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0" w15:restartNumberingAfterBreak="0">
    <w:nsid w:val="6E5A38B0"/>
    <w:multiLevelType w:val="hybridMultilevel"/>
    <w:tmpl w:val="D514215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25"/>
  </w:num>
  <w:num w:numId="4">
    <w:abstractNumId w:val="22"/>
  </w:num>
  <w:num w:numId="5">
    <w:abstractNumId w:val="12"/>
  </w:num>
  <w:num w:numId="6">
    <w:abstractNumId w:val="10"/>
  </w:num>
  <w:num w:numId="7">
    <w:abstractNumId w:val="15"/>
  </w:num>
  <w:num w:numId="8">
    <w:abstractNumId w:val="3"/>
  </w:num>
  <w:num w:numId="9">
    <w:abstractNumId w:val="4"/>
  </w:num>
  <w:num w:numId="10">
    <w:abstractNumId w:val="18"/>
  </w:num>
  <w:num w:numId="11">
    <w:abstractNumId w:val="24"/>
  </w:num>
  <w:num w:numId="12">
    <w:abstractNumId w:val="23"/>
  </w:num>
  <w:num w:numId="13">
    <w:abstractNumId w:val="16"/>
  </w:num>
  <w:num w:numId="14">
    <w:abstractNumId w:val="17"/>
  </w:num>
  <w:num w:numId="15">
    <w:abstractNumId w:val="8"/>
  </w:num>
  <w:num w:numId="16">
    <w:abstractNumId w:val="1"/>
  </w:num>
  <w:num w:numId="17">
    <w:abstractNumId w:val="11"/>
  </w:num>
  <w:num w:numId="18">
    <w:abstractNumId w:val="9"/>
  </w:num>
  <w:num w:numId="19">
    <w:abstractNumId w:val="2"/>
  </w:num>
  <w:num w:numId="20">
    <w:abstractNumId w:val="7"/>
  </w:num>
  <w:num w:numId="21">
    <w:abstractNumId w:val="3"/>
  </w:num>
  <w:num w:numId="22">
    <w:abstractNumId w:val="21"/>
  </w:num>
  <w:num w:numId="23">
    <w:abstractNumId w:val="20"/>
  </w:num>
  <w:num w:numId="24">
    <w:abstractNumId w:val="6"/>
  </w:num>
  <w:num w:numId="25">
    <w:abstractNumId w:val="0"/>
  </w:num>
  <w:num w:numId="26">
    <w:abstractNumId w:val="14"/>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evenAndOddHeader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1F1"/>
    <w:rsid w:val="000044C6"/>
    <w:rsid w:val="000056A1"/>
    <w:rsid w:val="00005DB1"/>
    <w:rsid w:val="00007C02"/>
    <w:rsid w:val="00012AC5"/>
    <w:rsid w:val="000167F7"/>
    <w:rsid w:val="00017F4E"/>
    <w:rsid w:val="00017FF6"/>
    <w:rsid w:val="00020D8F"/>
    <w:rsid w:val="00022420"/>
    <w:rsid w:val="00031E31"/>
    <w:rsid w:val="0003341A"/>
    <w:rsid w:val="00043432"/>
    <w:rsid w:val="0004703E"/>
    <w:rsid w:val="00051DB7"/>
    <w:rsid w:val="00052A5B"/>
    <w:rsid w:val="00053ACB"/>
    <w:rsid w:val="000551C4"/>
    <w:rsid w:val="00063C42"/>
    <w:rsid w:val="00066EC2"/>
    <w:rsid w:val="00067C20"/>
    <w:rsid w:val="00071861"/>
    <w:rsid w:val="000718C7"/>
    <w:rsid w:val="00072182"/>
    <w:rsid w:val="00073567"/>
    <w:rsid w:val="000814E6"/>
    <w:rsid w:val="0008735D"/>
    <w:rsid w:val="00087B9E"/>
    <w:rsid w:val="00097C9D"/>
    <w:rsid w:val="000A1205"/>
    <w:rsid w:val="000A2D4E"/>
    <w:rsid w:val="000A73B9"/>
    <w:rsid w:val="000A79FC"/>
    <w:rsid w:val="000B32A4"/>
    <w:rsid w:val="000C4FA2"/>
    <w:rsid w:val="000C5C9D"/>
    <w:rsid w:val="000C6E3D"/>
    <w:rsid w:val="000D389C"/>
    <w:rsid w:val="000E0354"/>
    <w:rsid w:val="000E358D"/>
    <w:rsid w:val="000F00C7"/>
    <w:rsid w:val="000F19EA"/>
    <w:rsid w:val="000F2319"/>
    <w:rsid w:val="000F2D6F"/>
    <w:rsid w:val="001011B0"/>
    <w:rsid w:val="00101D6B"/>
    <w:rsid w:val="00110EED"/>
    <w:rsid w:val="0011226D"/>
    <w:rsid w:val="00113B59"/>
    <w:rsid w:val="0011721E"/>
    <w:rsid w:val="001208CB"/>
    <w:rsid w:val="00125069"/>
    <w:rsid w:val="00130C5C"/>
    <w:rsid w:val="001325AB"/>
    <w:rsid w:val="00133AEF"/>
    <w:rsid w:val="0014183C"/>
    <w:rsid w:val="00143879"/>
    <w:rsid w:val="00146635"/>
    <w:rsid w:val="001473E7"/>
    <w:rsid w:val="00147A44"/>
    <w:rsid w:val="001503BE"/>
    <w:rsid w:val="00150EDB"/>
    <w:rsid w:val="00154729"/>
    <w:rsid w:val="00163C57"/>
    <w:rsid w:val="00165904"/>
    <w:rsid w:val="00171663"/>
    <w:rsid w:val="001779A0"/>
    <w:rsid w:val="001801DF"/>
    <w:rsid w:val="00181C96"/>
    <w:rsid w:val="0019672C"/>
    <w:rsid w:val="00197313"/>
    <w:rsid w:val="001A14F2"/>
    <w:rsid w:val="001B0348"/>
    <w:rsid w:val="001B11CD"/>
    <w:rsid w:val="001B476F"/>
    <w:rsid w:val="001B50D0"/>
    <w:rsid w:val="001B516A"/>
    <w:rsid w:val="001C0CAD"/>
    <w:rsid w:val="001C0DB0"/>
    <w:rsid w:val="001C3282"/>
    <w:rsid w:val="001C3632"/>
    <w:rsid w:val="001C670C"/>
    <w:rsid w:val="001D20FB"/>
    <w:rsid w:val="001D606E"/>
    <w:rsid w:val="001E2863"/>
    <w:rsid w:val="001E464A"/>
    <w:rsid w:val="001E6201"/>
    <w:rsid w:val="001E6970"/>
    <w:rsid w:val="001F274B"/>
    <w:rsid w:val="0020434C"/>
    <w:rsid w:val="0021178B"/>
    <w:rsid w:val="0021203D"/>
    <w:rsid w:val="00213E0E"/>
    <w:rsid w:val="00215985"/>
    <w:rsid w:val="002165BC"/>
    <w:rsid w:val="00221EC7"/>
    <w:rsid w:val="002233E9"/>
    <w:rsid w:val="00224CFD"/>
    <w:rsid w:val="00224E2E"/>
    <w:rsid w:val="00230949"/>
    <w:rsid w:val="00236530"/>
    <w:rsid w:val="00237D18"/>
    <w:rsid w:val="002407F1"/>
    <w:rsid w:val="0024484A"/>
    <w:rsid w:val="00245AD7"/>
    <w:rsid w:val="0025161C"/>
    <w:rsid w:val="00255417"/>
    <w:rsid w:val="00260FEC"/>
    <w:rsid w:val="00263FEA"/>
    <w:rsid w:val="00274F5C"/>
    <w:rsid w:val="00277001"/>
    <w:rsid w:val="002801AC"/>
    <w:rsid w:val="0028693F"/>
    <w:rsid w:val="0029261F"/>
    <w:rsid w:val="00293EFA"/>
    <w:rsid w:val="0029637B"/>
    <w:rsid w:val="002A03A4"/>
    <w:rsid w:val="002A3A63"/>
    <w:rsid w:val="002A40E2"/>
    <w:rsid w:val="002A543D"/>
    <w:rsid w:val="002A60DD"/>
    <w:rsid w:val="002A6985"/>
    <w:rsid w:val="002B2BAE"/>
    <w:rsid w:val="002C3A90"/>
    <w:rsid w:val="002C47BD"/>
    <w:rsid w:val="002C62E7"/>
    <w:rsid w:val="002D237F"/>
    <w:rsid w:val="002D58DE"/>
    <w:rsid w:val="002D5DC2"/>
    <w:rsid w:val="002E217C"/>
    <w:rsid w:val="002E3933"/>
    <w:rsid w:val="002F6934"/>
    <w:rsid w:val="00304713"/>
    <w:rsid w:val="00304BC0"/>
    <w:rsid w:val="00307CB5"/>
    <w:rsid w:val="00315B94"/>
    <w:rsid w:val="00323950"/>
    <w:rsid w:val="003304FD"/>
    <w:rsid w:val="00333D79"/>
    <w:rsid w:val="00344753"/>
    <w:rsid w:val="00345F2C"/>
    <w:rsid w:val="00350358"/>
    <w:rsid w:val="0035333C"/>
    <w:rsid w:val="00360308"/>
    <w:rsid w:val="00360440"/>
    <w:rsid w:val="00360462"/>
    <w:rsid w:val="00361DC5"/>
    <w:rsid w:val="003624E7"/>
    <w:rsid w:val="0036463A"/>
    <w:rsid w:val="003714D2"/>
    <w:rsid w:val="00373FF8"/>
    <w:rsid w:val="00374706"/>
    <w:rsid w:val="00376689"/>
    <w:rsid w:val="00376E6B"/>
    <w:rsid w:val="003812B2"/>
    <w:rsid w:val="00386108"/>
    <w:rsid w:val="00391D5C"/>
    <w:rsid w:val="00396237"/>
    <w:rsid w:val="003A3AF2"/>
    <w:rsid w:val="003A4646"/>
    <w:rsid w:val="003A48EC"/>
    <w:rsid w:val="003A6880"/>
    <w:rsid w:val="003B2F48"/>
    <w:rsid w:val="003B4D51"/>
    <w:rsid w:val="003B682A"/>
    <w:rsid w:val="003C2476"/>
    <w:rsid w:val="003C2BB5"/>
    <w:rsid w:val="003C2C7C"/>
    <w:rsid w:val="003C47AA"/>
    <w:rsid w:val="003C76F4"/>
    <w:rsid w:val="003E3241"/>
    <w:rsid w:val="003E68FD"/>
    <w:rsid w:val="003F1D40"/>
    <w:rsid w:val="003F22A1"/>
    <w:rsid w:val="003F5BE3"/>
    <w:rsid w:val="00401D08"/>
    <w:rsid w:val="00402351"/>
    <w:rsid w:val="00403461"/>
    <w:rsid w:val="004044FC"/>
    <w:rsid w:val="004047E7"/>
    <w:rsid w:val="004064BF"/>
    <w:rsid w:val="004121ED"/>
    <w:rsid w:val="00416482"/>
    <w:rsid w:val="00421E2B"/>
    <w:rsid w:val="00423BF4"/>
    <w:rsid w:val="00425034"/>
    <w:rsid w:val="0042555E"/>
    <w:rsid w:val="00430844"/>
    <w:rsid w:val="00431578"/>
    <w:rsid w:val="0043352A"/>
    <w:rsid w:val="0043489D"/>
    <w:rsid w:val="004351F8"/>
    <w:rsid w:val="00436395"/>
    <w:rsid w:val="00441534"/>
    <w:rsid w:val="00445FEE"/>
    <w:rsid w:val="00450CA5"/>
    <w:rsid w:val="00450CEA"/>
    <w:rsid w:val="00451AB3"/>
    <w:rsid w:val="00453B07"/>
    <w:rsid w:val="0045490B"/>
    <w:rsid w:val="00454EE2"/>
    <w:rsid w:val="004559EA"/>
    <w:rsid w:val="00463058"/>
    <w:rsid w:val="00463F8D"/>
    <w:rsid w:val="00464769"/>
    <w:rsid w:val="00465452"/>
    <w:rsid w:val="00471F30"/>
    <w:rsid w:val="004726C6"/>
    <w:rsid w:val="004738CA"/>
    <w:rsid w:val="004767E2"/>
    <w:rsid w:val="00477C21"/>
    <w:rsid w:val="00485B93"/>
    <w:rsid w:val="004903C9"/>
    <w:rsid w:val="004934F7"/>
    <w:rsid w:val="004A278E"/>
    <w:rsid w:val="004A3F28"/>
    <w:rsid w:val="004A6DAD"/>
    <w:rsid w:val="004B13AE"/>
    <w:rsid w:val="004B75AB"/>
    <w:rsid w:val="004B78C3"/>
    <w:rsid w:val="004C35C5"/>
    <w:rsid w:val="004C37C6"/>
    <w:rsid w:val="004C5ADD"/>
    <w:rsid w:val="004D5878"/>
    <w:rsid w:val="004D69BB"/>
    <w:rsid w:val="004D6DFC"/>
    <w:rsid w:val="004E0629"/>
    <w:rsid w:val="004E1A2E"/>
    <w:rsid w:val="004E29BB"/>
    <w:rsid w:val="004E4B15"/>
    <w:rsid w:val="004F38F4"/>
    <w:rsid w:val="004F62A1"/>
    <w:rsid w:val="00502A57"/>
    <w:rsid w:val="005034A2"/>
    <w:rsid w:val="00505522"/>
    <w:rsid w:val="0051778C"/>
    <w:rsid w:val="00517964"/>
    <w:rsid w:val="00517A78"/>
    <w:rsid w:val="00521132"/>
    <w:rsid w:val="00522124"/>
    <w:rsid w:val="00523EAE"/>
    <w:rsid w:val="005320F3"/>
    <w:rsid w:val="00532997"/>
    <w:rsid w:val="00532AFB"/>
    <w:rsid w:val="005331C6"/>
    <w:rsid w:val="00535762"/>
    <w:rsid w:val="00535B81"/>
    <w:rsid w:val="005376CB"/>
    <w:rsid w:val="005406C0"/>
    <w:rsid w:val="00541C0B"/>
    <w:rsid w:val="00545067"/>
    <w:rsid w:val="005450E6"/>
    <w:rsid w:val="005477F4"/>
    <w:rsid w:val="00550364"/>
    <w:rsid w:val="00552B43"/>
    <w:rsid w:val="00560CBB"/>
    <w:rsid w:val="0056461E"/>
    <w:rsid w:val="00566021"/>
    <w:rsid w:val="0057423F"/>
    <w:rsid w:val="005773AC"/>
    <w:rsid w:val="005841E7"/>
    <w:rsid w:val="00591608"/>
    <w:rsid w:val="00593508"/>
    <w:rsid w:val="005966C2"/>
    <w:rsid w:val="00597544"/>
    <w:rsid w:val="005A2985"/>
    <w:rsid w:val="005A46E6"/>
    <w:rsid w:val="005A7BD6"/>
    <w:rsid w:val="005B13CC"/>
    <w:rsid w:val="005C42DD"/>
    <w:rsid w:val="005C67E0"/>
    <w:rsid w:val="005C7B0C"/>
    <w:rsid w:val="005D64E3"/>
    <w:rsid w:val="005D774E"/>
    <w:rsid w:val="005E569A"/>
    <w:rsid w:val="005F3DDA"/>
    <w:rsid w:val="00600062"/>
    <w:rsid w:val="00602128"/>
    <w:rsid w:val="00604A66"/>
    <w:rsid w:val="00612FE5"/>
    <w:rsid w:val="00616B0F"/>
    <w:rsid w:val="0062094F"/>
    <w:rsid w:val="006209CE"/>
    <w:rsid w:val="006216F3"/>
    <w:rsid w:val="006242C9"/>
    <w:rsid w:val="00625304"/>
    <w:rsid w:val="00625FD2"/>
    <w:rsid w:val="006265E3"/>
    <w:rsid w:val="00633A32"/>
    <w:rsid w:val="006345D2"/>
    <w:rsid w:val="006347E1"/>
    <w:rsid w:val="00634D36"/>
    <w:rsid w:val="00641635"/>
    <w:rsid w:val="006420FA"/>
    <w:rsid w:val="006458DD"/>
    <w:rsid w:val="00646E82"/>
    <w:rsid w:val="0065435A"/>
    <w:rsid w:val="00655B15"/>
    <w:rsid w:val="006570FA"/>
    <w:rsid w:val="00657D04"/>
    <w:rsid w:val="006652B7"/>
    <w:rsid w:val="006673C6"/>
    <w:rsid w:val="00672C25"/>
    <w:rsid w:val="0068474E"/>
    <w:rsid w:val="006851CB"/>
    <w:rsid w:val="00687A6F"/>
    <w:rsid w:val="00692BC0"/>
    <w:rsid w:val="006A0882"/>
    <w:rsid w:val="006A6171"/>
    <w:rsid w:val="006A6331"/>
    <w:rsid w:val="006B24FB"/>
    <w:rsid w:val="006B4B5A"/>
    <w:rsid w:val="006C3D6E"/>
    <w:rsid w:val="006C3E8B"/>
    <w:rsid w:val="006C657D"/>
    <w:rsid w:val="006D2F09"/>
    <w:rsid w:val="006D4B23"/>
    <w:rsid w:val="006D7621"/>
    <w:rsid w:val="006E07D1"/>
    <w:rsid w:val="006E4248"/>
    <w:rsid w:val="006E42B8"/>
    <w:rsid w:val="006E59CE"/>
    <w:rsid w:val="006F0853"/>
    <w:rsid w:val="006F449A"/>
    <w:rsid w:val="00706C68"/>
    <w:rsid w:val="00712C00"/>
    <w:rsid w:val="007134EB"/>
    <w:rsid w:val="00713513"/>
    <w:rsid w:val="00715B91"/>
    <w:rsid w:val="0071645D"/>
    <w:rsid w:val="00720EA9"/>
    <w:rsid w:val="00734CD0"/>
    <w:rsid w:val="00737CFF"/>
    <w:rsid w:val="007447D0"/>
    <w:rsid w:val="00753281"/>
    <w:rsid w:val="00753B7C"/>
    <w:rsid w:val="00753D0B"/>
    <w:rsid w:val="00757953"/>
    <w:rsid w:val="0076000A"/>
    <w:rsid w:val="00762542"/>
    <w:rsid w:val="007633F5"/>
    <w:rsid w:val="007652EC"/>
    <w:rsid w:val="00771CDC"/>
    <w:rsid w:val="00775888"/>
    <w:rsid w:val="007779F1"/>
    <w:rsid w:val="007827A4"/>
    <w:rsid w:val="00783608"/>
    <w:rsid w:val="007922E5"/>
    <w:rsid w:val="00795264"/>
    <w:rsid w:val="00795505"/>
    <w:rsid w:val="00795CA9"/>
    <w:rsid w:val="00797669"/>
    <w:rsid w:val="007A1E3C"/>
    <w:rsid w:val="007A34F8"/>
    <w:rsid w:val="007A3DF7"/>
    <w:rsid w:val="007B1154"/>
    <w:rsid w:val="007B5346"/>
    <w:rsid w:val="007C3541"/>
    <w:rsid w:val="007C71E9"/>
    <w:rsid w:val="007D682E"/>
    <w:rsid w:val="007E3909"/>
    <w:rsid w:val="007E56E4"/>
    <w:rsid w:val="007F5A34"/>
    <w:rsid w:val="007F6125"/>
    <w:rsid w:val="00800A41"/>
    <w:rsid w:val="008100CE"/>
    <w:rsid w:val="008124CA"/>
    <w:rsid w:val="0081638F"/>
    <w:rsid w:val="00816CB3"/>
    <w:rsid w:val="008201B2"/>
    <w:rsid w:val="00821711"/>
    <w:rsid w:val="008228AC"/>
    <w:rsid w:val="00827308"/>
    <w:rsid w:val="0082744B"/>
    <w:rsid w:val="00830B98"/>
    <w:rsid w:val="00832217"/>
    <w:rsid w:val="00835748"/>
    <w:rsid w:val="00841742"/>
    <w:rsid w:val="00843B2E"/>
    <w:rsid w:val="00843CC2"/>
    <w:rsid w:val="00846AAA"/>
    <w:rsid w:val="00850624"/>
    <w:rsid w:val="00852A26"/>
    <w:rsid w:val="008612EC"/>
    <w:rsid w:val="00862C14"/>
    <w:rsid w:val="00870378"/>
    <w:rsid w:val="008718BE"/>
    <w:rsid w:val="00871BD0"/>
    <w:rsid w:val="008739AC"/>
    <w:rsid w:val="008758AC"/>
    <w:rsid w:val="00876943"/>
    <w:rsid w:val="00876976"/>
    <w:rsid w:val="0088075E"/>
    <w:rsid w:val="008817C1"/>
    <w:rsid w:val="00892893"/>
    <w:rsid w:val="00893F3C"/>
    <w:rsid w:val="008A308D"/>
    <w:rsid w:val="008A3199"/>
    <w:rsid w:val="008A5F21"/>
    <w:rsid w:val="008A6158"/>
    <w:rsid w:val="008B25A7"/>
    <w:rsid w:val="008B3AFB"/>
    <w:rsid w:val="008B5E30"/>
    <w:rsid w:val="008B6014"/>
    <w:rsid w:val="008B7268"/>
    <w:rsid w:val="008C4C28"/>
    <w:rsid w:val="008C5BF8"/>
    <w:rsid w:val="008D293D"/>
    <w:rsid w:val="008D2B3C"/>
    <w:rsid w:val="008D4965"/>
    <w:rsid w:val="008E22E1"/>
    <w:rsid w:val="008F225F"/>
    <w:rsid w:val="009001EC"/>
    <w:rsid w:val="00902AFB"/>
    <w:rsid w:val="00903499"/>
    <w:rsid w:val="0090547E"/>
    <w:rsid w:val="00912CE0"/>
    <w:rsid w:val="00913993"/>
    <w:rsid w:val="00913C57"/>
    <w:rsid w:val="00914649"/>
    <w:rsid w:val="00914A10"/>
    <w:rsid w:val="009218F1"/>
    <w:rsid w:val="00924E17"/>
    <w:rsid w:val="00926213"/>
    <w:rsid w:val="00926783"/>
    <w:rsid w:val="00932720"/>
    <w:rsid w:val="0093371E"/>
    <w:rsid w:val="00933E5A"/>
    <w:rsid w:val="0093421C"/>
    <w:rsid w:val="009361D5"/>
    <w:rsid w:val="00940455"/>
    <w:rsid w:val="00940BDC"/>
    <w:rsid w:val="0094104E"/>
    <w:rsid w:val="009413CF"/>
    <w:rsid w:val="00951650"/>
    <w:rsid w:val="00952B88"/>
    <w:rsid w:val="00953128"/>
    <w:rsid w:val="00954472"/>
    <w:rsid w:val="00960958"/>
    <w:rsid w:val="00963EA3"/>
    <w:rsid w:val="0096629D"/>
    <w:rsid w:val="00966AC9"/>
    <w:rsid w:val="00967245"/>
    <w:rsid w:val="009704F7"/>
    <w:rsid w:val="00971A75"/>
    <w:rsid w:val="00972C1E"/>
    <w:rsid w:val="0098146B"/>
    <w:rsid w:val="00990382"/>
    <w:rsid w:val="0099180B"/>
    <w:rsid w:val="0099291D"/>
    <w:rsid w:val="00993B5A"/>
    <w:rsid w:val="009A3310"/>
    <w:rsid w:val="009A3A5E"/>
    <w:rsid w:val="009B2F6D"/>
    <w:rsid w:val="009B3D6E"/>
    <w:rsid w:val="009B4814"/>
    <w:rsid w:val="009C3F87"/>
    <w:rsid w:val="009D16D7"/>
    <w:rsid w:val="009D4627"/>
    <w:rsid w:val="009E3030"/>
    <w:rsid w:val="009E497B"/>
    <w:rsid w:val="009E5466"/>
    <w:rsid w:val="009E6845"/>
    <w:rsid w:val="009F08D1"/>
    <w:rsid w:val="00A02EC6"/>
    <w:rsid w:val="00A03B62"/>
    <w:rsid w:val="00A04299"/>
    <w:rsid w:val="00A06985"/>
    <w:rsid w:val="00A101C9"/>
    <w:rsid w:val="00A15B80"/>
    <w:rsid w:val="00A17BB0"/>
    <w:rsid w:val="00A31689"/>
    <w:rsid w:val="00A34E0D"/>
    <w:rsid w:val="00A36AA4"/>
    <w:rsid w:val="00A37067"/>
    <w:rsid w:val="00A4021B"/>
    <w:rsid w:val="00A432CD"/>
    <w:rsid w:val="00A469DB"/>
    <w:rsid w:val="00A50852"/>
    <w:rsid w:val="00A51BBE"/>
    <w:rsid w:val="00A531AF"/>
    <w:rsid w:val="00A5389A"/>
    <w:rsid w:val="00A5555D"/>
    <w:rsid w:val="00A57962"/>
    <w:rsid w:val="00A62C5D"/>
    <w:rsid w:val="00A6311F"/>
    <w:rsid w:val="00A67CA2"/>
    <w:rsid w:val="00A75305"/>
    <w:rsid w:val="00A76FF9"/>
    <w:rsid w:val="00A772CF"/>
    <w:rsid w:val="00A806BF"/>
    <w:rsid w:val="00A82C55"/>
    <w:rsid w:val="00A82F06"/>
    <w:rsid w:val="00A83246"/>
    <w:rsid w:val="00A8400C"/>
    <w:rsid w:val="00A847AE"/>
    <w:rsid w:val="00A860D1"/>
    <w:rsid w:val="00A91130"/>
    <w:rsid w:val="00A97754"/>
    <w:rsid w:val="00AA3680"/>
    <w:rsid w:val="00AA46D0"/>
    <w:rsid w:val="00AA4B53"/>
    <w:rsid w:val="00AB26FA"/>
    <w:rsid w:val="00AB4587"/>
    <w:rsid w:val="00AB570D"/>
    <w:rsid w:val="00AC00B4"/>
    <w:rsid w:val="00AC0C03"/>
    <w:rsid w:val="00AC1CD9"/>
    <w:rsid w:val="00AC1E83"/>
    <w:rsid w:val="00AD17AC"/>
    <w:rsid w:val="00AF52DB"/>
    <w:rsid w:val="00AF5591"/>
    <w:rsid w:val="00AF5A2A"/>
    <w:rsid w:val="00AF7586"/>
    <w:rsid w:val="00B00ABE"/>
    <w:rsid w:val="00B00CB7"/>
    <w:rsid w:val="00B034BD"/>
    <w:rsid w:val="00B03799"/>
    <w:rsid w:val="00B03FA4"/>
    <w:rsid w:val="00B045BE"/>
    <w:rsid w:val="00B062EE"/>
    <w:rsid w:val="00B13D0E"/>
    <w:rsid w:val="00B208A4"/>
    <w:rsid w:val="00B21EB3"/>
    <w:rsid w:val="00B25813"/>
    <w:rsid w:val="00B26634"/>
    <w:rsid w:val="00B30E00"/>
    <w:rsid w:val="00B3134E"/>
    <w:rsid w:val="00B3221C"/>
    <w:rsid w:val="00B340CA"/>
    <w:rsid w:val="00B37B25"/>
    <w:rsid w:val="00B4707D"/>
    <w:rsid w:val="00B47630"/>
    <w:rsid w:val="00B53784"/>
    <w:rsid w:val="00B57105"/>
    <w:rsid w:val="00B5791D"/>
    <w:rsid w:val="00B600E2"/>
    <w:rsid w:val="00B61744"/>
    <w:rsid w:val="00B6413A"/>
    <w:rsid w:val="00B648EE"/>
    <w:rsid w:val="00B671E7"/>
    <w:rsid w:val="00B70473"/>
    <w:rsid w:val="00B73C15"/>
    <w:rsid w:val="00B74D5D"/>
    <w:rsid w:val="00B80019"/>
    <w:rsid w:val="00B83FAB"/>
    <w:rsid w:val="00B9378A"/>
    <w:rsid w:val="00B9674F"/>
    <w:rsid w:val="00B9743A"/>
    <w:rsid w:val="00B9788F"/>
    <w:rsid w:val="00BA0841"/>
    <w:rsid w:val="00BA3019"/>
    <w:rsid w:val="00BA3A52"/>
    <w:rsid w:val="00BA78A0"/>
    <w:rsid w:val="00BB153A"/>
    <w:rsid w:val="00BB54CB"/>
    <w:rsid w:val="00BC4688"/>
    <w:rsid w:val="00BC4C4D"/>
    <w:rsid w:val="00BC540E"/>
    <w:rsid w:val="00BC54B3"/>
    <w:rsid w:val="00BC56A1"/>
    <w:rsid w:val="00BC78CA"/>
    <w:rsid w:val="00BD1C60"/>
    <w:rsid w:val="00BD3C69"/>
    <w:rsid w:val="00BE33C5"/>
    <w:rsid w:val="00BE5527"/>
    <w:rsid w:val="00BE5BE2"/>
    <w:rsid w:val="00BE6C8E"/>
    <w:rsid w:val="00BE75E5"/>
    <w:rsid w:val="00BF04BA"/>
    <w:rsid w:val="00BF5C15"/>
    <w:rsid w:val="00C030D5"/>
    <w:rsid w:val="00C05406"/>
    <w:rsid w:val="00C055E9"/>
    <w:rsid w:val="00C05AF6"/>
    <w:rsid w:val="00C1063A"/>
    <w:rsid w:val="00C119DE"/>
    <w:rsid w:val="00C14593"/>
    <w:rsid w:val="00C16C04"/>
    <w:rsid w:val="00C26FC2"/>
    <w:rsid w:val="00C3035F"/>
    <w:rsid w:val="00C30E21"/>
    <w:rsid w:val="00C31646"/>
    <w:rsid w:val="00C3337E"/>
    <w:rsid w:val="00C34A6E"/>
    <w:rsid w:val="00C41219"/>
    <w:rsid w:val="00C41C22"/>
    <w:rsid w:val="00C472B8"/>
    <w:rsid w:val="00C50D9C"/>
    <w:rsid w:val="00C51EEB"/>
    <w:rsid w:val="00C61CE5"/>
    <w:rsid w:val="00C639BF"/>
    <w:rsid w:val="00C674B1"/>
    <w:rsid w:val="00C731B0"/>
    <w:rsid w:val="00C7332D"/>
    <w:rsid w:val="00C755EC"/>
    <w:rsid w:val="00C76065"/>
    <w:rsid w:val="00C76191"/>
    <w:rsid w:val="00C76C89"/>
    <w:rsid w:val="00C77CF5"/>
    <w:rsid w:val="00C77FE5"/>
    <w:rsid w:val="00C83026"/>
    <w:rsid w:val="00C84206"/>
    <w:rsid w:val="00C876C3"/>
    <w:rsid w:val="00C93EAB"/>
    <w:rsid w:val="00C96ED9"/>
    <w:rsid w:val="00CA0DEB"/>
    <w:rsid w:val="00CA2BDD"/>
    <w:rsid w:val="00CA3AD5"/>
    <w:rsid w:val="00CA443F"/>
    <w:rsid w:val="00CA461B"/>
    <w:rsid w:val="00CA71D8"/>
    <w:rsid w:val="00CB1C7B"/>
    <w:rsid w:val="00CC4470"/>
    <w:rsid w:val="00CC6E0F"/>
    <w:rsid w:val="00CC70BB"/>
    <w:rsid w:val="00CE3EF0"/>
    <w:rsid w:val="00CE6D2E"/>
    <w:rsid w:val="00CF216A"/>
    <w:rsid w:val="00CF4C6D"/>
    <w:rsid w:val="00CF5C5A"/>
    <w:rsid w:val="00D0016B"/>
    <w:rsid w:val="00D03807"/>
    <w:rsid w:val="00D03C1F"/>
    <w:rsid w:val="00D04C82"/>
    <w:rsid w:val="00D067E2"/>
    <w:rsid w:val="00D12AC2"/>
    <w:rsid w:val="00D15BB2"/>
    <w:rsid w:val="00D17C22"/>
    <w:rsid w:val="00D23477"/>
    <w:rsid w:val="00D267C3"/>
    <w:rsid w:val="00D279D2"/>
    <w:rsid w:val="00D3118D"/>
    <w:rsid w:val="00D36BD5"/>
    <w:rsid w:val="00D40A8C"/>
    <w:rsid w:val="00D40C6E"/>
    <w:rsid w:val="00D4185F"/>
    <w:rsid w:val="00D41FF6"/>
    <w:rsid w:val="00D42E02"/>
    <w:rsid w:val="00D44A6A"/>
    <w:rsid w:val="00D44C98"/>
    <w:rsid w:val="00D45687"/>
    <w:rsid w:val="00D45D3C"/>
    <w:rsid w:val="00D45DCB"/>
    <w:rsid w:val="00D52E69"/>
    <w:rsid w:val="00D55CA4"/>
    <w:rsid w:val="00D55CF3"/>
    <w:rsid w:val="00D56480"/>
    <w:rsid w:val="00D576DA"/>
    <w:rsid w:val="00D617CB"/>
    <w:rsid w:val="00D647F4"/>
    <w:rsid w:val="00D73942"/>
    <w:rsid w:val="00D73F90"/>
    <w:rsid w:val="00D80277"/>
    <w:rsid w:val="00D808B1"/>
    <w:rsid w:val="00D8569E"/>
    <w:rsid w:val="00D94E18"/>
    <w:rsid w:val="00D973BA"/>
    <w:rsid w:val="00D97FC5"/>
    <w:rsid w:val="00DA09A5"/>
    <w:rsid w:val="00DA1534"/>
    <w:rsid w:val="00DA6D5B"/>
    <w:rsid w:val="00DB2EB5"/>
    <w:rsid w:val="00DB3FF4"/>
    <w:rsid w:val="00DB4CF9"/>
    <w:rsid w:val="00DB5D30"/>
    <w:rsid w:val="00DC1112"/>
    <w:rsid w:val="00DC2171"/>
    <w:rsid w:val="00DC355A"/>
    <w:rsid w:val="00DC5BFC"/>
    <w:rsid w:val="00DD3C53"/>
    <w:rsid w:val="00DD557D"/>
    <w:rsid w:val="00DE0185"/>
    <w:rsid w:val="00DE28C5"/>
    <w:rsid w:val="00DE2B43"/>
    <w:rsid w:val="00DE70B4"/>
    <w:rsid w:val="00DF39D5"/>
    <w:rsid w:val="00DF4291"/>
    <w:rsid w:val="00DF7531"/>
    <w:rsid w:val="00E010FC"/>
    <w:rsid w:val="00E0307D"/>
    <w:rsid w:val="00E061FB"/>
    <w:rsid w:val="00E07CD8"/>
    <w:rsid w:val="00E11764"/>
    <w:rsid w:val="00E11B47"/>
    <w:rsid w:val="00E158B5"/>
    <w:rsid w:val="00E2497D"/>
    <w:rsid w:val="00E24A29"/>
    <w:rsid w:val="00E27A8D"/>
    <w:rsid w:val="00E305CE"/>
    <w:rsid w:val="00E3105A"/>
    <w:rsid w:val="00E330D4"/>
    <w:rsid w:val="00E51345"/>
    <w:rsid w:val="00E54B34"/>
    <w:rsid w:val="00E5676B"/>
    <w:rsid w:val="00E5749A"/>
    <w:rsid w:val="00E5761C"/>
    <w:rsid w:val="00E57EF8"/>
    <w:rsid w:val="00E61A84"/>
    <w:rsid w:val="00E675B8"/>
    <w:rsid w:val="00E676F5"/>
    <w:rsid w:val="00E67AD0"/>
    <w:rsid w:val="00E70D63"/>
    <w:rsid w:val="00E71091"/>
    <w:rsid w:val="00E76072"/>
    <w:rsid w:val="00E7698E"/>
    <w:rsid w:val="00E80082"/>
    <w:rsid w:val="00E86A3E"/>
    <w:rsid w:val="00E96386"/>
    <w:rsid w:val="00E96F85"/>
    <w:rsid w:val="00E97B20"/>
    <w:rsid w:val="00E97CFA"/>
    <w:rsid w:val="00E97D19"/>
    <w:rsid w:val="00EA0B01"/>
    <w:rsid w:val="00EB0FD3"/>
    <w:rsid w:val="00EB3C22"/>
    <w:rsid w:val="00EB7C09"/>
    <w:rsid w:val="00EC3B30"/>
    <w:rsid w:val="00EC51D0"/>
    <w:rsid w:val="00ED03F2"/>
    <w:rsid w:val="00ED172C"/>
    <w:rsid w:val="00ED44A3"/>
    <w:rsid w:val="00ED50B6"/>
    <w:rsid w:val="00EE045B"/>
    <w:rsid w:val="00EE1C3B"/>
    <w:rsid w:val="00EE41FE"/>
    <w:rsid w:val="00EE46F1"/>
    <w:rsid w:val="00EE6C5B"/>
    <w:rsid w:val="00EE6FCF"/>
    <w:rsid w:val="00EE7CA6"/>
    <w:rsid w:val="00EF01BA"/>
    <w:rsid w:val="00EF4494"/>
    <w:rsid w:val="00EF6474"/>
    <w:rsid w:val="00F005D6"/>
    <w:rsid w:val="00F068B8"/>
    <w:rsid w:val="00F07BF3"/>
    <w:rsid w:val="00F10F02"/>
    <w:rsid w:val="00F13873"/>
    <w:rsid w:val="00F1599D"/>
    <w:rsid w:val="00F17147"/>
    <w:rsid w:val="00F26F4B"/>
    <w:rsid w:val="00F31E83"/>
    <w:rsid w:val="00F35BA8"/>
    <w:rsid w:val="00F4035F"/>
    <w:rsid w:val="00F456FC"/>
    <w:rsid w:val="00F5041D"/>
    <w:rsid w:val="00F61B70"/>
    <w:rsid w:val="00F63924"/>
    <w:rsid w:val="00F804EA"/>
    <w:rsid w:val="00F81B25"/>
    <w:rsid w:val="00F9023E"/>
    <w:rsid w:val="00F951C2"/>
    <w:rsid w:val="00F9792C"/>
    <w:rsid w:val="00FA2DEC"/>
    <w:rsid w:val="00FA5981"/>
    <w:rsid w:val="00FB17C5"/>
    <w:rsid w:val="00FB373B"/>
    <w:rsid w:val="00FB5F83"/>
    <w:rsid w:val="00FC021E"/>
    <w:rsid w:val="00FC171E"/>
    <w:rsid w:val="00FC3F0D"/>
    <w:rsid w:val="00FC7098"/>
    <w:rsid w:val="00FD0050"/>
    <w:rsid w:val="00FD57A1"/>
    <w:rsid w:val="00FE1201"/>
    <w:rsid w:val="00FE5973"/>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F93F27E"/>
  <w15:docId w15:val="{05751CCB-6387-446B-ADBB-22A60AA19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A03B62"/>
    <w:rPr>
      <w:rFonts w:ascii="Arial" w:hAnsi="Arial"/>
      <w:i/>
      <w:color w:val="548DD4"/>
      <w:sz w:val="22"/>
    </w:rPr>
  </w:style>
  <w:style w:type="paragraph" w:customStyle="1" w:styleId="Tablebullets1">
    <w:name w:val="Table bullets 1"/>
    <w:basedOn w:val="Normal"/>
    <w:qFormat/>
    <w:rsid w:val="00A03B62"/>
    <w:pPr>
      <w:numPr>
        <w:numId w:val="22"/>
      </w:numPr>
      <w:spacing w:before="0" w:line="280" w:lineRule="exact"/>
    </w:pPr>
    <w:rPr>
      <w:rFonts w:ascii="Arial" w:eastAsia="Calibri" w:hAnsi="Arial" w:cs="Arial"/>
      <w:sz w:val="22"/>
      <w:szCs w:val="26"/>
    </w:rPr>
  </w:style>
  <w:style w:type="paragraph" w:customStyle="1" w:styleId="Tabletext">
    <w:name w:val="Table text"/>
    <w:basedOn w:val="Normal"/>
    <w:uiPriority w:val="99"/>
    <w:rsid w:val="00F005D6"/>
    <w:pPr>
      <w:spacing w:before="0" w:after="200" w:line="280" w:lineRule="exact"/>
    </w:pPr>
    <w:rPr>
      <w:rFonts w:ascii="Arial" w:eastAsia="Calibri" w:hAnsi="Arial" w:cs="Arial"/>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ECFA7-F16B-40D8-B358-0870D1B81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6247</Words>
  <Characters>33731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39899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MMCO</cp:lastModifiedBy>
  <cp:revision>4</cp:revision>
  <cp:lastPrinted>2015-04-22T17:22:00Z</cp:lastPrinted>
  <dcterms:created xsi:type="dcterms:W3CDTF">2016-05-17T16:23:00Z</dcterms:created>
  <dcterms:modified xsi:type="dcterms:W3CDTF">2016-05-18T10:16:00Z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