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6014B" w14:textId="5C93274B" w:rsidR="0054170E" w:rsidRPr="005F4442" w:rsidRDefault="0054170E" w:rsidP="00272870">
      <w:pPr>
        <w:pStyle w:val="ChapterTitle"/>
      </w:pPr>
      <w:bookmarkStart w:id="0" w:name="_Toc396738337"/>
      <w:bookmarkStart w:id="1" w:name="_Toc379454581"/>
      <w:bookmarkStart w:id="2" w:name="_Toc379454367"/>
      <w:bookmarkStart w:id="3" w:name="_Toc379454176"/>
      <w:bookmarkStart w:id="4" w:name="_GoBack"/>
      <w:bookmarkEnd w:id="4"/>
      <w:r w:rsidRPr="005F4442">
        <w:t>Capítulo 9: Qué hacer si tiene un problema o una queja (decisiones sobre cobertura, apelaciones, quejas)</w:t>
      </w:r>
      <w:bookmarkEnd w:id="0"/>
      <w:bookmarkEnd w:id="1"/>
      <w:bookmarkEnd w:id="2"/>
      <w:bookmarkEnd w:id="3"/>
      <w:r w:rsidR="00B32B82" w:rsidRPr="005F4442">
        <w:t xml:space="preserve"> </w:t>
      </w:r>
    </w:p>
    <w:p w14:paraId="0356647E" w14:textId="5B59EFAC" w:rsidR="001A4D21" w:rsidRPr="00371280" w:rsidRDefault="003D1274" w:rsidP="0054170E">
      <w:pPr>
        <w:ind w:right="0"/>
        <w:rPr>
          <w:rStyle w:val="PlanInstructions"/>
          <w:i w:val="0"/>
          <w:lang w:val="en-US"/>
        </w:rPr>
      </w:pPr>
      <w:bookmarkStart w:id="5" w:name="_Toc332817690"/>
      <w:bookmarkStart w:id="6" w:name="_Toc332817864"/>
      <w:bookmarkStart w:id="7" w:name="_Toc332818749"/>
      <w:bookmarkStart w:id="8" w:name="_Toc333588856"/>
      <w:bookmarkStart w:id="9" w:name="_Toc333590003"/>
      <w:bookmarkStart w:id="10" w:name="_Toc334005249"/>
      <w:bookmarkStart w:id="11" w:name="_Toc335034645"/>
      <w:r w:rsidRPr="00371280">
        <w:rPr>
          <w:rStyle w:val="PlanInstructions"/>
          <w:i w:val="0"/>
          <w:lang w:val="en-US"/>
        </w:rPr>
        <w:t>[</w:t>
      </w:r>
      <w:r w:rsidR="00205119" w:rsidRPr="00371280">
        <w:rPr>
          <w:rStyle w:val="PlanInstructions"/>
          <w:lang w:val="en-US"/>
        </w:rPr>
        <w:t>The plan</w:t>
      </w:r>
      <w:r w:rsidR="001A4D21" w:rsidRPr="00371280">
        <w:rPr>
          <w:rStyle w:val="PlanInstructions"/>
          <w:lang w:val="en-US"/>
        </w:rPr>
        <w:t xml:space="preserve"> should refer </w:t>
      </w:r>
      <w:r w:rsidR="00FF5BDB" w:rsidRPr="00371280">
        <w:rPr>
          <w:rStyle w:val="PlanInstructions"/>
          <w:lang w:val="en-US"/>
        </w:rPr>
        <w:t>Participants</w:t>
      </w:r>
      <w:r w:rsidR="001A4D21" w:rsidRPr="00371280">
        <w:rPr>
          <w:rStyle w:val="PlanInstructions"/>
          <w:lang w:val="en-US"/>
        </w:rPr>
        <w:t xml:space="preserve"> to other parts of the handbook using the appropriate chapter number, section, and/or page number. For example, "</w:t>
      </w:r>
      <w:r w:rsidR="00174ACB" w:rsidRPr="00371280">
        <w:rPr>
          <w:rStyle w:val="PlanInstructions"/>
          <w:lang w:val="en-US"/>
        </w:rPr>
        <w:t>ver Capítulo</w:t>
      </w:r>
      <w:r w:rsidR="001A4D21" w:rsidRPr="00371280">
        <w:rPr>
          <w:rStyle w:val="PlanInstructions"/>
          <w:lang w:val="en-US"/>
        </w:rPr>
        <w:t xml:space="preserve"> 9, Sec</w:t>
      </w:r>
      <w:r w:rsidR="00174ACB" w:rsidRPr="00371280">
        <w:rPr>
          <w:rStyle w:val="PlanInstructions"/>
          <w:lang w:val="en-US"/>
        </w:rPr>
        <w:t>ción A, página</w:t>
      </w:r>
      <w:r w:rsidR="001A4D21" w:rsidRPr="00371280">
        <w:rPr>
          <w:rStyle w:val="PlanInstructions"/>
          <w:lang w:val="en-US"/>
        </w:rPr>
        <w:t xml:space="preserve"> 1." An instruction </w:t>
      </w:r>
      <w:r w:rsidR="001A4D21" w:rsidRPr="00371280">
        <w:rPr>
          <w:rStyle w:val="PlanInstructions"/>
          <w:i w:val="0"/>
          <w:lang w:val="en-US"/>
        </w:rPr>
        <w:t>[</w:t>
      </w:r>
      <w:r w:rsidR="001A4D21" w:rsidRPr="00371280">
        <w:rPr>
          <w:rStyle w:val="PlanInstructions"/>
          <w:lang w:val="en-US"/>
        </w:rPr>
        <w:t>plan may insert reference, as applicable</w:t>
      </w:r>
      <w:r w:rsidR="001A4D21" w:rsidRPr="00371280">
        <w:rPr>
          <w:rStyle w:val="PlanInstructions"/>
          <w:i w:val="0"/>
          <w:lang w:val="en-US"/>
        </w:rPr>
        <w:t>]</w:t>
      </w:r>
      <w:r w:rsidR="001A4D21" w:rsidRPr="00371280">
        <w:rPr>
          <w:rStyle w:val="PlanInstructions"/>
          <w:lang w:val="en-US"/>
        </w:rPr>
        <w:t xml:space="preserve"> is listed next to each cross reference throughout the handbook.</w:t>
      </w:r>
      <w:r w:rsidR="001A4D21" w:rsidRPr="00371280">
        <w:rPr>
          <w:rStyle w:val="PlanInstructions"/>
          <w:i w:val="0"/>
          <w:lang w:val="en-US"/>
        </w:rPr>
        <w:t>]</w:t>
      </w:r>
    </w:p>
    <w:p w14:paraId="26A686BC" w14:textId="564A0C6B" w:rsidR="0054170E" w:rsidRPr="005F4442" w:rsidRDefault="0054170E" w:rsidP="005F4442">
      <w:pPr>
        <w:pStyle w:val="Header"/>
      </w:pPr>
      <w:bookmarkStart w:id="12" w:name="_Toc488840259"/>
      <w:bookmarkStart w:id="13" w:name="_Toc457246005"/>
      <w:bookmarkStart w:id="14" w:name="_Toc396738338"/>
      <w:bookmarkStart w:id="15" w:name="_Toc379454582"/>
      <w:bookmarkStart w:id="16" w:name="_Toc379454368"/>
      <w:bookmarkStart w:id="17" w:name="_Toc379454177"/>
      <w:bookmarkStart w:id="18" w:name="_Toc366081754"/>
      <w:bookmarkStart w:id="19" w:name="_Toc366081287"/>
      <w:bookmarkStart w:id="20" w:name="_Toc366062876"/>
      <w:bookmarkStart w:id="21" w:name="_Toc365736874"/>
      <w:bookmarkStart w:id="22" w:name="_Toc363826764"/>
      <w:bookmarkStart w:id="23" w:name="_Toc18409454"/>
      <w:r w:rsidRPr="005F4442">
        <w:t>¿Qué hay en este capítulo?</w:t>
      </w:r>
      <w:bookmarkEnd w:id="12"/>
      <w:bookmarkEnd w:id="13"/>
      <w:bookmarkEnd w:id="14"/>
      <w:bookmarkEnd w:id="15"/>
      <w:bookmarkEnd w:id="16"/>
      <w:bookmarkEnd w:id="17"/>
      <w:bookmarkEnd w:id="18"/>
      <w:bookmarkEnd w:id="19"/>
      <w:bookmarkEnd w:id="20"/>
      <w:bookmarkEnd w:id="21"/>
      <w:bookmarkEnd w:id="22"/>
      <w:bookmarkEnd w:id="23"/>
    </w:p>
    <w:p w14:paraId="29BD5DC2" w14:textId="77777777" w:rsidR="001A4D21" w:rsidRPr="00D41D34" w:rsidRDefault="001A4D21" w:rsidP="0054170E">
      <w:pPr>
        <w:ind w:right="0"/>
      </w:pPr>
      <w:r w:rsidRPr="00D41D34">
        <w:t>En este capítulo hay información</w:t>
      </w:r>
      <w:r w:rsidR="00CE5515" w:rsidRPr="00D41D34">
        <w:t xml:space="preserve"> </w:t>
      </w:r>
      <w:r w:rsidRPr="00D41D34">
        <w:t>sobre</w:t>
      </w:r>
      <w:r w:rsidR="00CE5515" w:rsidRPr="00D41D34">
        <w:t xml:space="preserve"> decisiones de cobertura y</w:t>
      </w:r>
      <w:r w:rsidRPr="00D41D34">
        <w:t xml:space="preserve"> sus derechos</w:t>
      </w:r>
      <w:r w:rsidR="00CE5515" w:rsidRPr="00D41D34">
        <w:t xml:space="preserve"> de quejas y apelaciones</w:t>
      </w:r>
      <w:r w:rsidRPr="00D41D34">
        <w:t>. Léalo para saber qué hacer, si:</w:t>
      </w:r>
    </w:p>
    <w:p w14:paraId="60C2A474" w14:textId="2C9B8E60" w:rsidR="001A4D21" w:rsidRPr="00D41D34" w:rsidRDefault="001A4D21" w:rsidP="002B529F">
      <w:pPr>
        <w:pStyle w:val="ListBullet"/>
        <w:numPr>
          <w:ilvl w:val="0"/>
          <w:numId w:val="14"/>
        </w:numPr>
        <w:spacing w:after="200"/>
        <w:ind w:left="720"/>
      </w:pPr>
      <w:r w:rsidRPr="00D41D34">
        <w:t xml:space="preserve">Usted tiene un problema o una queja </w:t>
      </w:r>
      <w:r w:rsidR="00BE09B0" w:rsidRPr="00D41D34">
        <w:t>sobre</w:t>
      </w:r>
      <w:r w:rsidR="00794326" w:rsidRPr="00D41D34">
        <w:t xml:space="preserve"> </w:t>
      </w:r>
      <w:r w:rsidR="00B04AC3" w:rsidRPr="00D41D34">
        <w:t xml:space="preserve">su </w:t>
      </w:r>
      <w:r w:rsidR="00CE5515" w:rsidRPr="00D41D34">
        <w:t>plan</w:t>
      </w:r>
      <w:r w:rsidRPr="00D41D34">
        <w:t>.</w:t>
      </w:r>
    </w:p>
    <w:p w14:paraId="262BF333" w14:textId="1844DEA9" w:rsidR="001A4D21" w:rsidRPr="00D41D34" w:rsidRDefault="001A4D21" w:rsidP="002B529F">
      <w:pPr>
        <w:pStyle w:val="ListBullet"/>
        <w:numPr>
          <w:ilvl w:val="0"/>
          <w:numId w:val="14"/>
        </w:numPr>
        <w:spacing w:after="200"/>
        <w:ind w:left="720"/>
      </w:pPr>
      <w:r w:rsidRPr="00D41D34">
        <w:t xml:space="preserve">Usted necesita un servicio, </w:t>
      </w:r>
      <w:r w:rsidR="00751D06" w:rsidRPr="00D41D34">
        <w:t xml:space="preserve">artículo </w:t>
      </w:r>
      <w:r w:rsidRPr="00D41D34">
        <w:t xml:space="preserve">o medicamento </w:t>
      </w:r>
      <w:r w:rsidR="00CE5515" w:rsidRPr="00D41D34">
        <w:t>que su IDT o</w:t>
      </w:r>
      <w:r w:rsidRPr="00D41D34">
        <w:t xml:space="preserve"> </w:t>
      </w:r>
      <w:r w:rsidR="00B04AC3" w:rsidRPr="00D41D34">
        <w:t xml:space="preserve">el </w:t>
      </w:r>
      <w:r w:rsidR="00CE5515" w:rsidRPr="00D41D34">
        <w:t>plan</w:t>
      </w:r>
      <w:r w:rsidRPr="00D41D34">
        <w:t xml:space="preserve"> ha</w:t>
      </w:r>
      <w:r w:rsidR="00CE5515" w:rsidRPr="00D41D34">
        <w:t>n</w:t>
      </w:r>
      <w:r w:rsidRPr="00D41D34">
        <w:t xml:space="preserve"> dicho que </w:t>
      </w:r>
      <w:r w:rsidR="00B04AC3" w:rsidRPr="00D41D34">
        <w:t xml:space="preserve">el plan </w:t>
      </w:r>
      <w:r w:rsidRPr="00D41D34">
        <w:t>no lo pagará.</w:t>
      </w:r>
    </w:p>
    <w:p w14:paraId="7F1DA512" w14:textId="4F85B18F" w:rsidR="001A4D21" w:rsidRPr="00D41D34" w:rsidRDefault="001A4D21" w:rsidP="002B529F">
      <w:pPr>
        <w:pStyle w:val="ListBullet"/>
        <w:numPr>
          <w:ilvl w:val="0"/>
          <w:numId w:val="14"/>
        </w:numPr>
        <w:spacing w:after="200"/>
        <w:ind w:left="720"/>
      </w:pPr>
      <w:r w:rsidRPr="00D41D34">
        <w:t xml:space="preserve">Usted no está de acuerdo con una decisión tomada por </w:t>
      </w:r>
      <w:r w:rsidR="00751D06" w:rsidRPr="00D41D34">
        <w:t xml:space="preserve">su IDT o </w:t>
      </w:r>
      <w:r w:rsidR="00B04AC3" w:rsidRPr="00D41D34">
        <w:t xml:space="preserve">por el </w:t>
      </w:r>
      <w:r w:rsidR="00CE5515" w:rsidRPr="00D41D34">
        <w:t>plan</w:t>
      </w:r>
      <w:r w:rsidRPr="00D41D34">
        <w:t xml:space="preserve"> sobre su cuidado.</w:t>
      </w:r>
      <w:r w:rsidR="0018181B" w:rsidRPr="00D41D34">
        <w:t xml:space="preserve"> </w:t>
      </w:r>
    </w:p>
    <w:p w14:paraId="2F529090" w14:textId="77777777" w:rsidR="001A4D21" w:rsidRPr="00D41D34" w:rsidRDefault="001A4D21" w:rsidP="002B529F">
      <w:pPr>
        <w:pStyle w:val="ListBullet"/>
        <w:numPr>
          <w:ilvl w:val="0"/>
          <w:numId w:val="14"/>
        </w:numPr>
        <w:spacing w:after="200"/>
        <w:ind w:left="720"/>
      </w:pPr>
      <w:r w:rsidRPr="00D41D34">
        <w:t xml:space="preserve">Usted cree que sus servicios </w:t>
      </w:r>
      <w:r w:rsidR="00CE5515" w:rsidRPr="00D41D34">
        <w:t xml:space="preserve">y artículos </w:t>
      </w:r>
      <w:r w:rsidRPr="00D41D34">
        <w:t>cubiertos terminarán demasiado pronto.</w:t>
      </w:r>
    </w:p>
    <w:p w14:paraId="0D80A2E2" w14:textId="77777777" w:rsidR="001A4D21" w:rsidRPr="00D41D34" w:rsidRDefault="001A4D21" w:rsidP="0054170E">
      <w:pPr>
        <w:ind w:right="0"/>
      </w:pPr>
      <w:r w:rsidRPr="00D41D34">
        <w:rPr>
          <w:b/>
        </w:rPr>
        <w:t>Si usted tiene un problema o una inquietud, sólo necesita leer las partes de este capítulo que correspondan a su situación.</w:t>
      </w:r>
      <w:r w:rsidRPr="00D41D34">
        <w:t xml:space="preserve"> Este capítulo está dividido en diferentes secciones para ayudarle a encontrar con facilidad la información </w:t>
      </w:r>
      <w:r w:rsidR="00CE5515" w:rsidRPr="00D41D34">
        <w:t xml:space="preserve">sobre </w:t>
      </w:r>
      <w:r w:rsidRPr="00D41D34">
        <w:t>qu</w:t>
      </w:r>
      <w:r w:rsidR="00CE5515" w:rsidRPr="00D41D34">
        <w:t>é</w:t>
      </w:r>
      <w:r w:rsidRPr="00D41D34">
        <w:t xml:space="preserve"> </w:t>
      </w:r>
      <w:r w:rsidR="00CE5515" w:rsidRPr="00D41D34">
        <w:t>hacer para resolver su problema o inquietud</w:t>
      </w:r>
      <w:r w:rsidRPr="00D41D34">
        <w:t>.</w:t>
      </w:r>
    </w:p>
    <w:p w14:paraId="1AF55EEB" w14:textId="40C711AD" w:rsidR="001A4D21" w:rsidRPr="005F4442" w:rsidRDefault="001A4D21" w:rsidP="005F4442">
      <w:pPr>
        <w:pStyle w:val="Header"/>
      </w:pPr>
      <w:bookmarkStart w:id="24" w:name="_Toc443583987"/>
      <w:bookmarkStart w:id="25" w:name="_Toc457934518"/>
      <w:bookmarkStart w:id="26" w:name="_Toc18409455"/>
      <w:bookmarkStart w:id="27" w:name="_Toc353283321"/>
      <w:bookmarkStart w:id="28" w:name="_Toc379454178"/>
      <w:bookmarkStart w:id="29" w:name="_Toc379454369"/>
      <w:bookmarkStart w:id="30" w:name="_Toc379454583"/>
      <w:bookmarkStart w:id="31" w:name="_Toc396738339"/>
      <w:r w:rsidRPr="005F4442">
        <w:t xml:space="preserve">Si usted está teniendo un problema con su salud o con sus servicios </w:t>
      </w:r>
      <w:r w:rsidR="00C82CEF" w:rsidRPr="005F4442">
        <w:t xml:space="preserve">y respaldos </w:t>
      </w:r>
      <w:r w:rsidRPr="005F4442">
        <w:t>a largo plazo</w:t>
      </w:r>
      <w:bookmarkEnd w:id="24"/>
      <w:bookmarkEnd w:id="25"/>
      <w:bookmarkEnd w:id="26"/>
      <w:r w:rsidRPr="005F4442">
        <w:t xml:space="preserve"> </w:t>
      </w:r>
      <w:bookmarkEnd w:id="27"/>
      <w:bookmarkEnd w:id="28"/>
      <w:bookmarkEnd w:id="29"/>
      <w:bookmarkEnd w:id="30"/>
      <w:bookmarkEnd w:id="31"/>
    </w:p>
    <w:p w14:paraId="5247144B" w14:textId="310D19CD" w:rsidR="001A4D21" w:rsidRPr="00D41D34" w:rsidRDefault="001A4D21" w:rsidP="00C81414">
      <w:pPr>
        <w:ind w:right="0"/>
      </w:pPr>
      <w:r w:rsidRPr="00D41D34">
        <w:t>Usted debería recibir el cuidado de salud, los medicamentos y los servicios</w:t>
      </w:r>
      <w:r w:rsidR="00C82CEF" w:rsidRPr="00D41D34">
        <w:t xml:space="preserve"> y respaldos</w:t>
      </w:r>
      <w:r w:rsidRPr="00D41D34">
        <w:t xml:space="preserve"> a largo plazo que su </w:t>
      </w:r>
      <w:r w:rsidR="00CE5515" w:rsidRPr="00D41D34">
        <w:t xml:space="preserve">IDT </w:t>
      </w:r>
      <w:r w:rsidRPr="00D41D34">
        <w:t>considere necesarios como parte del plan de cuidado de su salud</w:t>
      </w:r>
      <w:r w:rsidR="00CE5515" w:rsidRPr="00D41D34">
        <w:t xml:space="preserve">, ya sea que estén incluidos en su Plan de </w:t>
      </w:r>
      <w:r w:rsidR="0097076F" w:rsidRPr="00D41D34">
        <w:t>vida</w:t>
      </w:r>
      <w:r w:rsidR="00CE5515" w:rsidRPr="00D41D34">
        <w:t xml:space="preserve"> o por alguna necesidad que haya surgido</w:t>
      </w:r>
      <w:r w:rsidR="00626546" w:rsidRPr="00D41D34">
        <w:t xml:space="preserve"> fuera de su </w:t>
      </w:r>
      <w:r w:rsidR="0097076F" w:rsidRPr="00D41D34">
        <w:t>LP</w:t>
      </w:r>
      <w:r w:rsidRPr="00D41D34">
        <w:rPr>
          <w:b/>
        </w:rPr>
        <w:t>. Si está teniendo un problema con su cuidado, puede llamar a</w:t>
      </w:r>
      <w:r w:rsidR="00340E37" w:rsidRPr="00D41D34">
        <w:rPr>
          <w:rFonts w:cs="Arial"/>
          <w:b/>
        </w:rPr>
        <w:t xml:space="preserve"> Independent Consumer Advocacy Network (ICAN)</w:t>
      </w:r>
      <w:r w:rsidR="00626546" w:rsidRPr="00D41D34">
        <w:rPr>
          <w:b/>
        </w:rPr>
        <w:t xml:space="preserve"> </w:t>
      </w:r>
      <w:r w:rsidRPr="00D41D34">
        <w:rPr>
          <w:b/>
        </w:rPr>
        <w:t xml:space="preserve">al </w:t>
      </w:r>
      <w:r w:rsidR="00340E37" w:rsidRPr="00D41D34">
        <w:rPr>
          <w:rFonts w:cs="Arial"/>
          <w:b/>
        </w:rPr>
        <w:t>1-844-614-8800</w:t>
      </w:r>
      <w:r w:rsidR="00626546" w:rsidRPr="00D41D34">
        <w:rPr>
          <w:b/>
        </w:rPr>
        <w:t xml:space="preserve"> para que le ayuden</w:t>
      </w:r>
      <w:r w:rsidRPr="00D41D34">
        <w:t xml:space="preserve">. Este capítulo explica las </w:t>
      </w:r>
      <w:r w:rsidR="00626546" w:rsidRPr="00D41D34">
        <w:t xml:space="preserve">diferentes </w:t>
      </w:r>
      <w:r w:rsidRPr="00D41D34">
        <w:t>opciones que usted tiene para atender distintos problemas y quejas</w:t>
      </w:r>
      <w:r w:rsidR="00626546" w:rsidRPr="00D41D34">
        <w:t>, pero siempre puede llamar a</w:t>
      </w:r>
      <w:r w:rsidR="00340E37" w:rsidRPr="00D41D34">
        <w:rPr>
          <w:rFonts w:cs="Arial"/>
        </w:rPr>
        <w:t xml:space="preserve"> ICAN</w:t>
      </w:r>
      <w:r w:rsidRPr="00D41D34">
        <w:t xml:space="preserve"> </w:t>
      </w:r>
      <w:r w:rsidR="00C82CEF" w:rsidRPr="00D41D34">
        <w:t xml:space="preserve">para </w:t>
      </w:r>
      <w:r w:rsidR="00517816" w:rsidRPr="00D41D34">
        <w:t xml:space="preserve">que lo ayuden </w:t>
      </w:r>
      <w:r w:rsidRPr="00D41D34">
        <w:t>mientras se resuelve su problema.</w:t>
      </w:r>
    </w:p>
    <w:p w14:paraId="5F0C914C" w14:textId="7DB5D4C6" w:rsidR="00B52B4B" w:rsidRPr="00D41D34" w:rsidRDefault="00B52B4B" w:rsidP="00C81414">
      <w:pPr>
        <w:ind w:right="0"/>
      </w:pPr>
      <w:r w:rsidRPr="00D41D34">
        <w:t xml:space="preserve">Para recursos adicionales para atender sus inquietudes y las maneras de contactarlos, lea el Capítulo 2 </w:t>
      </w:r>
      <w:r w:rsidRPr="00D41D34">
        <w:rPr>
          <w:color w:val="548DD4"/>
        </w:rPr>
        <w:t>[</w:t>
      </w:r>
      <w:r w:rsidRPr="00D41D34">
        <w:rPr>
          <w:i/>
          <w:color w:val="548DD4"/>
        </w:rPr>
        <w:t>plan should insert reference, as appropriate</w:t>
      </w:r>
      <w:r w:rsidRPr="00D41D34">
        <w:rPr>
          <w:color w:val="548DD4"/>
        </w:rPr>
        <w:t xml:space="preserve">] </w:t>
      </w:r>
      <w:r w:rsidRPr="00D41D34">
        <w:t xml:space="preserve">para más información sobre </w:t>
      </w:r>
      <w:r w:rsidR="005324BC" w:rsidRPr="00D41D34">
        <w:t>los programas de ombudsman</w:t>
      </w:r>
      <w:r w:rsidRPr="00D41D34">
        <w:t>.</w:t>
      </w:r>
    </w:p>
    <w:p w14:paraId="70C70F1B" w14:textId="0772422E" w:rsidR="00B52B4B" w:rsidRPr="00371280" w:rsidRDefault="00B52B4B" w:rsidP="00B52B4B">
      <w:pPr>
        <w:pStyle w:val="BodyA"/>
        <w:ind w:right="0"/>
        <w:rPr>
          <w:b/>
          <w:color w:val="548DD4"/>
        </w:rPr>
      </w:pPr>
      <w:bookmarkStart w:id="32" w:name="_Hlk503515176"/>
      <w:r w:rsidRPr="00371280">
        <w:rPr>
          <w:color w:val="548DD4"/>
        </w:rPr>
        <w:lastRenderedPageBreak/>
        <w:t>[</w:t>
      </w:r>
      <w:r w:rsidRPr="00371280">
        <w:rPr>
          <w:i/>
          <w:color w:val="548DD4"/>
        </w:rPr>
        <w:t>Plan must update the Table of Contents to this document to accurately reflect where the information is found on each page after plan adds plan-customized information to this template.</w:t>
      </w:r>
      <w:r w:rsidRPr="00371280">
        <w:rPr>
          <w:color w:val="548DD4"/>
        </w:rPr>
        <w:t>]</w:t>
      </w:r>
      <w:bookmarkEnd w:id="32"/>
    </w:p>
    <w:bookmarkEnd w:id="5"/>
    <w:bookmarkEnd w:id="6"/>
    <w:bookmarkEnd w:id="7"/>
    <w:bookmarkEnd w:id="8"/>
    <w:bookmarkEnd w:id="9"/>
    <w:bookmarkEnd w:id="10"/>
    <w:p w14:paraId="26BA3E7F" w14:textId="04D3E332" w:rsidR="0054170E" w:rsidRPr="00D41D34" w:rsidRDefault="007976A8" w:rsidP="00B41C16">
      <w:pPr>
        <w:pStyle w:val="TOCHead"/>
        <w:spacing w:before="360" w:after="200" w:line="360" w:lineRule="exact"/>
        <w:ind w:left="360" w:hanging="360"/>
        <w:rPr>
          <w:sz w:val="28"/>
          <w:szCs w:val="28"/>
        </w:rPr>
      </w:pPr>
      <w:r w:rsidRPr="00D41D34">
        <w:rPr>
          <w:sz w:val="28"/>
          <w:szCs w:val="28"/>
        </w:rPr>
        <w:t xml:space="preserve">Tabla de </w:t>
      </w:r>
      <w:r w:rsidR="004E0112">
        <w:rPr>
          <w:sz w:val="28"/>
          <w:szCs w:val="28"/>
        </w:rPr>
        <w:t>C</w:t>
      </w:r>
      <w:r w:rsidRPr="00D41D34">
        <w:rPr>
          <w:sz w:val="28"/>
          <w:szCs w:val="28"/>
        </w:rPr>
        <w:t>ontenido</w:t>
      </w:r>
    </w:p>
    <w:bookmarkEnd w:id="11" w:displacedByCustomXml="next"/>
    <w:bookmarkStart w:id="33" w:name="_Toc379454179" w:displacedByCustomXml="next"/>
    <w:bookmarkStart w:id="34" w:name="_Toc379454584" w:displacedByCustomXml="next"/>
    <w:bookmarkStart w:id="35" w:name="_Toc396738340" w:displacedByCustomXml="next"/>
    <w:bookmarkStart w:id="36" w:name="_Toc457934519" w:displacedByCustomXml="next"/>
    <w:bookmarkStart w:id="37" w:name="_Toc109299876" w:displacedByCustomXml="next"/>
    <w:bookmarkStart w:id="38" w:name="_Toc109300175" w:displacedByCustomXml="next"/>
    <w:bookmarkStart w:id="39" w:name="_Toc190801550" w:displacedByCustomXml="next"/>
    <w:bookmarkStart w:id="40" w:name="_Toc199361768" w:displacedByCustomXml="next"/>
    <w:sdt>
      <w:sdtPr>
        <w:id w:val="-1660458909"/>
        <w:docPartObj>
          <w:docPartGallery w:val="Table of Contents"/>
          <w:docPartUnique/>
        </w:docPartObj>
      </w:sdtPr>
      <w:sdtEndPr>
        <w:rPr>
          <w:b/>
          <w:bCs/>
        </w:rPr>
      </w:sdtEndPr>
      <w:sdtContent>
        <w:p w14:paraId="4BD70F6F" w14:textId="77777777" w:rsidR="00964F13" w:rsidRDefault="00272870">
          <w:pPr>
            <w:pStyle w:val="TOC1"/>
            <w:rPr>
              <w:rFonts w:asciiTheme="minorHAnsi" w:eastAsiaTheme="minorEastAsia" w:hAnsiTheme="minorHAnsi" w:cstheme="minorBidi"/>
              <w:lang w:val="en-US"/>
            </w:rPr>
          </w:pPr>
          <w:r>
            <w:rPr>
              <w:rFonts w:asciiTheme="majorHAnsi" w:eastAsiaTheme="majorEastAsia" w:hAnsiTheme="majorHAnsi" w:cstheme="majorBidi"/>
              <w:noProof w:val="0"/>
              <w:color w:val="365F91" w:themeColor="accent1" w:themeShade="BF"/>
              <w:sz w:val="32"/>
              <w:szCs w:val="32"/>
              <w:lang w:val="en-US"/>
            </w:rPr>
            <w:fldChar w:fldCharType="begin"/>
          </w:r>
          <w:r>
            <w:rPr>
              <w:rFonts w:asciiTheme="majorHAnsi" w:eastAsiaTheme="majorEastAsia" w:hAnsiTheme="majorHAnsi" w:cstheme="majorBidi"/>
              <w:noProof w:val="0"/>
              <w:color w:val="365F91" w:themeColor="accent1" w:themeShade="BF"/>
              <w:sz w:val="32"/>
              <w:szCs w:val="32"/>
              <w:lang w:val="en-US"/>
            </w:rPr>
            <w:instrText xml:space="preserve"> TOC \o "2-2" \h \z \t "Header,1,Heading 1 no letter,1" </w:instrText>
          </w:r>
          <w:r>
            <w:rPr>
              <w:rFonts w:asciiTheme="majorHAnsi" w:eastAsiaTheme="majorEastAsia" w:hAnsiTheme="majorHAnsi" w:cstheme="majorBidi"/>
              <w:noProof w:val="0"/>
              <w:color w:val="365F91" w:themeColor="accent1" w:themeShade="BF"/>
              <w:sz w:val="32"/>
              <w:szCs w:val="32"/>
              <w:lang w:val="en-US"/>
            </w:rPr>
            <w:fldChar w:fldCharType="separate"/>
          </w:r>
          <w:hyperlink w:anchor="_Toc18409454" w:history="1">
            <w:r w:rsidR="00964F13" w:rsidRPr="00BB4AA9">
              <w:rPr>
                <w:rStyle w:val="Hyperlink"/>
              </w:rPr>
              <w:t>¿Qué hay en este capítulo?</w:t>
            </w:r>
            <w:r w:rsidR="00964F13">
              <w:rPr>
                <w:webHidden/>
              </w:rPr>
              <w:tab/>
            </w:r>
            <w:r w:rsidR="00964F13">
              <w:rPr>
                <w:webHidden/>
              </w:rPr>
              <w:fldChar w:fldCharType="begin"/>
            </w:r>
            <w:r w:rsidR="00964F13">
              <w:rPr>
                <w:webHidden/>
              </w:rPr>
              <w:instrText xml:space="preserve"> PAGEREF _Toc18409454 \h </w:instrText>
            </w:r>
            <w:r w:rsidR="00964F13">
              <w:rPr>
                <w:webHidden/>
              </w:rPr>
            </w:r>
            <w:r w:rsidR="00964F13">
              <w:rPr>
                <w:webHidden/>
              </w:rPr>
              <w:fldChar w:fldCharType="separate"/>
            </w:r>
            <w:r w:rsidR="00964F13">
              <w:rPr>
                <w:webHidden/>
              </w:rPr>
              <w:t>1</w:t>
            </w:r>
            <w:r w:rsidR="00964F13">
              <w:rPr>
                <w:webHidden/>
              </w:rPr>
              <w:fldChar w:fldCharType="end"/>
            </w:r>
          </w:hyperlink>
        </w:p>
        <w:p w14:paraId="1477F5C3" w14:textId="77777777" w:rsidR="00964F13" w:rsidRDefault="004C24BD">
          <w:pPr>
            <w:pStyle w:val="TOC1"/>
            <w:rPr>
              <w:rFonts w:asciiTheme="minorHAnsi" w:eastAsiaTheme="minorEastAsia" w:hAnsiTheme="minorHAnsi" w:cstheme="minorBidi"/>
              <w:lang w:val="en-US"/>
            </w:rPr>
          </w:pPr>
          <w:hyperlink w:anchor="_Toc18409455" w:history="1">
            <w:r w:rsidR="00964F13" w:rsidRPr="00BB4AA9">
              <w:rPr>
                <w:rStyle w:val="Hyperlink"/>
              </w:rPr>
              <w:t>Si usted está teniendo un problema con su salud o con sus servicios y respaldos a largo plazo</w:t>
            </w:r>
            <w:r w:rsidR="00964F13">
              <w:rPr>
                <w:webHidden/>
              </w:rPr>
              <w:tab/>
            </w:r>
            <w:r w:rsidR="00964F13">
              <w:rPr>
                <w:webHidden/>
              </w:rPr>
              <w:fldChar w:fldCharType="begin"/>
            </w:r>
            <w:r w:rsidR="00964F13">
              <w:rPr>
                <w:webHidden/>
              </w:rPr>
              <w:instrText xml:space="preserve"> PAGEREF _Toc18409455 \h </w:instrText>
            </w:r>
            <w:r w:rsidR="00964F13">
              <w:rPr>
                <w:webHidden/>
              </w:rPr>
            </w:r>
            <w:r w:rsidR="00964F13">
              <w:rPr>
                <w:webHidden/>
              </w:rPr>
              <w:fldChar w:fldCharType="separate"/>
            </w:r>
            <w:r w:rsidR="00964F13">
              <w:rPr>
                <w:webHidden/>
              </w:rPr>
              <w:t>1</w:t>
            </w:r>
            <w:r w:rsidR="00964F13">
              <w:rPr>
                <w:webHidden/>
              </w:rPr>
              <w:fldChar w:fldCharType="end"/>
            </w:r>
          </w:hyperlink>
        </w:p>
        <w:p w14:paraId="591BE48C" w14:textId="77777777" w:rsidR="00964F13" w:rsidRDefault="004C24BD">
          <w:pPr>
            <w:pStyle w:val="TOC1"/>
            <w:rPr>
              <w:rFonts w:asciiTheme="minorHAnsi" w:eastAsiaTheme="minorEastAsia" w:hAnsiTheme="minorHAnsi" w:cstheme="minorBidi"/>
              <w:lang w:val="en-US"/>
            </w:rPr>
          </w:pPr>
          <w:hyperlink w:anchor="_Toc18409456" w:history="1">
            <w:r w:rsidR="00964F13" w:rsidRPr="00BB4AA9">
              <w:rPr>
                <w:rStyle w:val="Hyperlink"/>
              </w:rPr>
              <w:t>Sección 1: Introducción</w:t>
            </w:r>
            <w:r w:rsidR="00964F13">
              <w:rPr>
                <w:webHidden/>
              </w:rPr>
              <w:tab/>
            </w:r>
            <w:r w:rsidR="00964F13">
              <w:rPr>
                <w:webHidden/>
              </w:rPr>
              <w:fldChar w:fldCharType="begin"/>
            </w:r>
            <w:r w:rsidR="00964F13">
              <w:rPr>
                <w:webHidden/>
              </w:rPr>
              <w:instrText xml:space="preserve"> PAGEREF _Toc18409456 \h </w:instrText>
            </w:r>
            <w:r w:rsidR="00964F13">
              <w:rPr>
                <w:webHidden/>
              </w:rPr>
            </w:r>
            <w:r w:rsidR="00964F13">
              <w:rPr>
                <w:webHidden/>
              </w:rPr>
              <w:fldChar w:fldCharType="separate"/>
            </w:r>
            <w:r w:rsidR="00964F13">
              <w:rPr>
                <w:webHidden/>
              </w:rPr>
              <w:t>5</w:t>
            </w:r>
            <w:r w:rsidR="00964F13">
              <w:rPr>
                <w:webHidden/>
              </w:rPr>
              <w:fldChar w:fldCharType="end"/>
            </w:r>
          </w:hyperlink>
        </w:p>
        <w:p w14:paraId="1E1BBD3B" w14:textId="77777777" w:rsidR="00964F13" w:rsidRDefault="004C24BD">
          <w:pPr>
            <w:pStyle w:val="TOC2"/>
            <w:tabs>
              <w:tab w:val="left" w:pos="864"/>
            </w:tabs>
            <w:rPr>
              <w:rFonts w:asciiTheme="minorHAnsi" w:eastAsiaTheme="minorEastAsia" w:hAnsiTheme="minorHAnsi" w:cstheme="minorBidi"/>
              <w:lang w:val="en-US" w:bidi="ar-SA"/>
            </w:rPr>
          </w:pPr>
          <w:hyperlink w:anchor="_Toc18409457"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1.1: Qué hacer si tiene un problema</w:t>
            </w:r>
            <w:r w:rsidR="00964F13">
              <w:rPr>
                <w:webHidden/>
              </w:rPr>
              <w:tab/>
            </w:r>
            <w:r w:rsidR="00964F13">
              <w:rPr>
                <w:webHidden/>
              </w:rPr>
              <w:fldChar w:fldCharType="begin"/>
            </w:r>
            <w:r w:rsidR="00964F13">
              <w:rPr>
                <w:webHidden/>
              </w:rPr>
              <w:instrText xml:space="preserve"> PAGEREF _Toc18409457 \h </w:instrText>
            </w:r>
            <w:r w:rsidR="00964F13">
              <w:rPr>
                <w:webHidden/>
              </w:rPr>
            </w:r>
            <w:r w:rsidR="00964F13">
              <w:rPr>
                <w:webHidden/>
              </w:rPr>
              <w:fldChar w:fldCharType="separate"/>
            </w:r>
            <w:r w:rsidR="00964F13">
              <w:rPr>
                <w:webHidden/>
              </w:rPr>
              <w:t>5</w:t>
            </w:r>
            <w:r w:rsidR="00964F13">
              <w:rPr>
                <w:webHidden/>
              </w:rPr>
              <w:fldChar w:fldCharType="end"/>
            </w:r>
          </w:hyperlink>
        </w:p>
        <w:p w14:paraId="29374944" w14:textId="77777777" w:rsidR="00964F13" w:rsidRDefault="004C24BD">
          <w:pPr>
            <w:pStyle w:val="TOC2"/>
            <w:tabs>
              <w:tab w:val="left" w:pos="864"/>
            </w:tabs>
            <w:rPr>
              <w:rFonts w:asciiTheme="minorHAnsi" w:eastAsiaTheme="minorEastAsia" w:hAnsiTheme="minorHAnsi" w:cstheme="minorBidi"/>
              <w:lang w:val="en-US" w:bidi="ar-SA"/>
            </w:rPr>
          </w:pPr>
          <w:hyperlink w:anchor="_Toc18409458"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1.2: ¿Qué significan los términos legales?</w:t>
            </w:r>
            <w:r w:rsidR="00964F13">
              <w:rPr>
                <w:webHidden/>
              </w:rPr>
              <w:tab/>
            </w:r>
            <w:r w:rsidR="00964F13">
              <w:rPr>
                <w:webHidden/>
              </w:rPr>
              <w:fldChar w:fldCharType="begin"/>
            </w:r>
            <w:r w:rsidR="00964F13">
              <w:rPr>
                <w:webHidden/>
              </w:rPr>
              <w:instrText xml:space="preserve"> PAGEREF _Toc18409458 \h </w:instrText>
            </w:r>
            <w:r w:rsidR="00964F13">
              <w:rPr>
                <w:webHidden/>
              </w:rPr>
            </w:r>
            <w:r w:rsidR="00964F13">
              <w:rPr>
                <w:webHidden/>
              </w:rPr>
              <w:fldChar w:fldCharType="separate"/>
            </w:r>
            <w:r w:rsidR="00964F13">
              <w:rPr>
                <w:webHidden/>
              </w:rPr>
              <w:t>5</w:t>
            </w:r>
            <w:r w:rsidR="00964F13">
              <w:rPr>
                <w:webHidden/>
              </w:rPr>
              <w:fldChar w:fldCharType="end"/>
            </w:r>
          </w:hyperlink>
        </w:p>
        <w:p w14:paraId="49027E75" w14:textId="77777777" w:rsidR="00964F13" w:rsidRDefault="004C24BD">
          <w:pPr>
            <w:pStyle w:val="TOC1"/>
            <w:rPr>
              <w:rFonts w:asciiTheme="minorHAnsi" w:eastAsiaTheme="minorEastAsia" w:hAnsiTheme="minorHAnsi" w:cstheme="minorBidi"/>
              <w:lang w:val="en-US"/>
            </w:rPr>
          </w:pPr>
          <w:hyperlink w:anchor="_Toc18409459" w:history="1">
            <w:r w:rsidR="00964F13" w:rsidRPr="00BB4AA9">
              <w:rPr>
                <w:rStyle w:val="Hyperlink"/>
              </w:rPr>
              <w:t>Sección 2: Adónde llamar para pedir ayuda</w:t>
            </w:r>
            <w:r w:rsidR="00964F13">
              <w:rPr>
                <w:webHidden/>
              </w:rPr>
              <w:tab/>
            </w:r>
            <w:r w:rsidR="00964F13">
              <w:rPr>
                <w:webHidden/>
              </w:rPr>
              <w:fldChar w:fldCharType="begin"/>
            </w:r>
            <w:r w:rsidR="00964F13">
              <w:rPr>
                <w:webHidden/>
              </w:rPr>
              <w:instrText xml:space="preserve"> PAGEREF _Toc18409459 \h </w:instrText>
            </w:r>
            <w:r w:rsidR="00964F13">
              <w:rPr>
                <w:webHidden/>
              </w:rPr>
            </w:r>
            <w:r w:rsidR="00964F13">
              <w:rPr>
                <w:webHidden/>
              </w:rPr>
              <w:fldChar w:fldCharType="separate"/>
            </w:r>
            <w:r w:rsidR="00964F13">
              <w:rPr>
                <w:webHidden/>
              </w:rPr>
              <w:t>6</w:t>
            </w:r>
            <w:r w:rsidR="00964F13">
              <w:rPr>
                <w:webHidden/>
              </w:rPr>
              <w:fldChar w:fldCharType="end"/>
            </w:r>
          </w:hyperlink>
        </w:p>
        <w:p w14:paraId="7FBA36A7" w14:textId="77777777" w:rsidR="00964F13" w:rsidRDefault="004C24BD">
          <w:pPr>
            <w:pStyle w:val="TOC2"/>
            <w:tabs>
              <w:tab w:val="left" w:pos="864"/>
            </w:tabs>
            <w:rPr>
              <w:rFonts w:asciiTheme="minorHAnsi" w:eastAsiaTheme="minorEastAsia" w:hAnsiTheme="minorHAnsi" w:cstheme="minorBidi"/>
              <w:lang w:val="en-US" w:bidi="ar-SA"/>
            </w:rPr>
          </w:pPr>
          <w:hyperlink w:anchor="_Toc18409460"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2.1: Adónde obtener más información y ayuda</w:t>
            </w:r>
            <w:r w:rsidR="00964F13">
              <w:rPr>
                <w:webHidden/>
              </w:rPr>
              <w:tab/>
            </w:r>
            <w:r w:rsidR="00964F13">
              <w:rPr>
                <w:webHidden/>
              </w:rPr>
              <w:fldChar w:fldCharType="begin"/>
            </w:r>
            <w:r w:rsidR="00964F13">
              <w:rPr>
                <w:webHidden/>
              </w:rPr>
              <w:instrText xml:space="preserve"> PAGEREF _Toc18409460 \h </w:instrText>
            </w:r>
            <w:r w:rsidR="00964F13">
              <w:rPr>
                <w:webHidden/>
              </w:rPr>
            </w:r>
            <w:r w:rsidR="00964F13">
              <w:rPr>
                <w:webHidden/>
              </w:rPr>
              <w:fldChar w:fldCharType="separate"/>
            </w:r>
            <w:r w:rsidR="00964F13">
              <w:rPr>
                <w:webHidden/>
              </w:rPr>
              <w:t>6</w:t>
            </w:r>
            <w:r w:rsidR="00964F13">
              <w:rPr>
                <w:webHidden/>
              </w:rPr>
              <w:fldChar w:fldCharType="end"/>
            </w:r>
          </w:hyperlink>
        </w:p>
        <w:p w14:paraId="25CF90F1" w14:textId="77777777" w:rsidR="00964F13" w:rsidRDefault="004C24BD">
          <w:pPr>
            <w:pStyle w:val="TOC1"/>
            <w:rPr>
              <w:rFonts w:asciiTheme="minorHAnsi" w:eastAsiaTheme="minorEastAsia" w:hAnsiTheme="minorHAnsi" w:cstheme="minorBidi"/>
              <w:lang w:val="en-US"/>
            </w:rPr>
          </w:pPr>
          <w:hyperlink w:anchor="_Toc18409461" w:history="1">
            <w:r w:rsidR="00964F13" w:rsidRPr="00BB4AA9">
              <w:rPr>
                <w:rStyle w:val="Hyperlink"/>
              </w:rPr>
              <w:t>Sección 3: Problemas con su cobertura</w:t>
            </w:r>
            <w:r w:rsidR="00964F13">
              <w:rPr>
                <w:webHidden/>
              </w:rPr>
              <w:tab/>
            </w:r>
            <w:r w:rsidR="00964F13">
              <w:rPr>
                <w:webHidden/>
              </w:rPr>
              <w:fldChar w:fldCharType="begin"/>
            </w:r>
            <w:r w:rsidR="00964F13">
              <w:rPr>
                <w:webHidden/>
              </w:rPr>
              <w:instrText xml:space="preserve"> PAGEREF _Toc18409461 \h </w:instrText>
            </w:r>
            <w:r w:rsidR="00964F13">
              <w:rPr>
                <w:webHidden/>
              </w:rPr>
            </w:r>
            <w:r w:rsidR="00964F13">
              <w:rPr>
                <w:webHidden/>
              </w:rPr>
              <w:fldChar w:fldCharType="separate"/>
            </w:r>
            <w:r w:rsidR="00964F13">
              <w:rPr>
                <w:webHidden/>
              </w:rPr>
              <w:t>7</w:t>
            </w:r>
            <w:r w:rsidR="00964F13">
              <w:rPr>
                <w:webHidden/>
              </w:rPr>
              <w:fldChar w:fldCharType="end"/>
            </w:r>
          </w:hyperlink>
        </w:p>
        <w:p w14:paraId="26F83329" w14:textId="77777777" w:rsidR="00964F13" w:rsidRDefault="004C24BD">
          <w:pPr>
            <w:pStyle w:val="TOC2"/>
            <w:tabs>
              <w:tab w:val="left" w:pos="864"/>
            </w:tabs>
            <w:rPr>
              <w:rFonts w:asciiTheme="minorHAnsi" w:eastAsiaTheme="minorEastAsia" w:hAnsiTheme="minorHAnsi" w:cstheme="minorBidi"/>
              <w:lang w:val="en-US" w:bidi="ar-SA"/>
            </w:rPr>
          </w:pPr>
          <w:hyperlink w:anchor="_Toc18409462"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3.1: Cómo decidir si usted debe presentar una apelación o un reclamo</w:t>
            </w:r>
            <w:r w:rsidR="00964F13">
              <w:rPr>
                <w:webHidden/>
              </w:rPr>
              <w:tab/>
            </w:r>
            <w:r w:rsidR="00964F13">
              <w:rPr>
                <w:webHidden/>
              </w:rPr>
              <w:fldChar w:fldCharType="begin"/>
            </w:r>
            <w:r w:rsidR="00964F13">
              <w:rPr>
                <w:webHidden/>
              </w:rPr>
              <w:instrText xml:space="preserve"> PAGEREF _Toc18409462 \h </w:instrText>
            </w:r>
            <w:r w:rsidR="00964F13">
              <w:rPr>
                <w:webHidden/>
              </w:rPr>
            </w:r>
            <w:r w:rsidR="00964F13">
              <w:rPr>
                <w:webHidden/>
              </w:rPr>
              <w:fldChar w:fldCharType="separate"/>
            </w:r>
            <w:r w:rsidR="00964F13">
              <w:rPr>
                <w:webHidden/>
              </w:rPr>
              <w:t>7</w:t>
            </w:r>
            <w:r w:rsidR="00964F13">
              <w:rPr>
                <w:webHidden/>
              </w:rPr>
              <w:fldChar w:fldCharType="end"/>
            </w:r>
          </w:hyperlink>
        </w:p>
        <w:p w14:paraId="1ACF7BEC" w14:textId="77777777" w:rsidR="00964F13" w:rsidRDefault="004C24BD">
          <w:pPr>
            <w:pStyle w:val="TOC1"/>
            <w:rPr>
              <w:rFonts w:asciiTheme="minorHAnsi" w:eastAsiaTheme="minorEastAsia" w:hAnsiTheme="minorHAnsi" w:cstheme="minorBidi"/>
              <w:lang w:val="en-US"/>
            </w:rPr>
          </w:pPr>
          <w:hyperlink w:anchor="_Toc18409463" w:history="1">
            <w:r w:rsidR="00964F13" w:rsidRPr="00BB4AA9">
              <w:rPr>
                <w:rStyle w:val="Hyperlink"/>
              </w:rPr>
              <w:t>Sección 4: Decisiones sobre cobertura y apelaciones</w:t>
            </w:r>
            <w:r w:rsidR="00964F13">
              <w:rPr>
                <w:webHidden/>
              </w:rPr>
              <w:tab/>
            </w:r>
            <w:r w:rsidR="00964F13">
              <w:rPr>
                <w:webHidden/>
              </w:rPr>
              <w:fldChar w:fldCharType="begin"/>
            </w:r>
            <w:r w:rsidR="00964F13">
              <w:rPr>
                <w:webHidden/>
              </w:rPr>
              <w:instrText xml:space="preserve"> PAGEREF _Toc18409463 \h </w:instrText>
            </w:r>
            <w:r w:rsidR="00964F13">
              <w:rPr>
                <w:webHidden/>
              </w:rPr>
            </w:r>
            <w:r w:rsidR="00964F13">
              <w:rPr>
                <w:webHidden/>
              </w:rPr>
              <w:fldChar w:fldCharType="separate"/>
            </w:r>
            <w:r w:rsidR="00964F13">
              <w:rPr>
                <w:webHidden/>
              </w:rPr>
              <w:t>8</w:t>
            </w:r>
            <w:r w:rsidR="00964F13">
              <w:rPr>
                <w:webHidden/>
              </w:rPr>
              <w:fldChar w:fldCharType="end"/>
            </w:r>
          </w:hyperlink>
        </w:p>
        <w:p w14:paraId="24D1BFEA" w14:textId="77777777" w:rsidR="00964F13" w:rsidRDefault="004C24BD">
          <w:pPr>
            <w:pStyle w:val="TOC2"/>
            <w:tabs>
              <w:tab w:val="left" w:pos="864"/>
            </w:tabs>
            <w:rPr>
              <w:rFonts w:asciiTheme="minorHAnsi" w:eastAsiaTheme="minorEastAsia" w:hAnsiTheme="minorHAnsi" w:cstheme="minorBidi"/>
              <w:lang w:val="en-US" w:bidi="ar-SA"/>
            </w:rPr>
          </w:pPr>
          <w:hyperlink w:anchor="_Toc18409464"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4.1: Resumen de decisiones sobre cobertura y apelaciones</w:t>
            </w:r>
            <w:r w:rsidR="00964F13">
              <w:rPr>
                <w:webHidden/>
              </w:rPr>
              <w:tab/>
            </w:r>
            <w:r w:rsidR="00964F13">
              <w:rPr>
                <w:webHidden/>
              </w:rPr>
              <w:fldChar w:fldCharType="begin"/>
            </w:r>
            <w:r w:rsidR="00964F13">
              <w:rPr>
                <w:webHidden/>
              </w:rPr>
              <w:instrText xml:space="preserve"> PAGEREF _Toc18409464 \h </w:instrText>
            </w:r>
            <w:r w:rsidR="00964F13">
              <w:rPr>
                <w:webHidden/>
              </w:rPr>
            </w:r>
            <w:r w:rsidR="00964F13">
              <w:rPr>
                <w:webHidden/>
              </w:rPr>
              <w:fldChar w:fldCharType="separate"/>
            </w:r>
            <w:r w:rsidR="00964F13">
              <w:rPr>
                <w:webHidden/>
              </w:rPr>
              <w:t>8</w:t>
            </w:r>
            <w:r w:rsidR="00964F13">
              <w:rPr>
                <w:webHidden/>
              </w:rPr>
              <w:fldChar w:fldCharType="end"/>
            </w:r>
          </w:hyperlink>
        </w:p>
        <w:p w14:paraId="1DBC29CF" w14:textId="77777777" w:rsidR="00964F13" w:rsidRDefault="004C24BD">
          <w:pPr>
            <w:pStyle w:val="TOC2"/>
            <w:tabs>
              <w:tab w:val="left" w:pos="864"/>
            </w:tabs>
            <w:rPr>
              <w:rFonts w:asciiTheme="minorHAnsi" w:eastAsiaTheme="minorEastAsia" w:hAnsiTheme="minorHAnsi" w:cstheme="minorBidi"/>
              <w:lang w:val="en-US" w:bidi="ar-SA"/>
            </w:rPr>
          </w:pPr>
          <w:hyperlink w:anchor="_Toc18409465"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4.2: Cómo obtener ayuda con las decisiones sobre cobertura y apelaciones</w:t>
            </w:r>
            <w:r w:rsidR="00964F13">
              <w:rPr>
                <w:webHidden/>
              </w:rPr>
              <w:tab/>
            </w:r>
            <w:r w:rsidR="00964F13">
              <w:rPr>
                <w:webHidden/>
              </w:rPr>
              <w:fldChar w:fldCharType="begin"/>
            </w:r>
            <w:r w:rsidR="00964F13">
              <w:rPr>
                <w:webHidden/>
              </w:rPr>
              <w:instrText xml:space="preserve"> PAGEREF _Toc18409465 \h </w:instrText>
            </w:r>
            <w:r w:rsidR="00964F13">
              <w:rPr>
                <w:webHidden/>
              </w:rPr>
            </w:r>
            <w:r w:rsidR="00964F13">
              <w:rPr>
                <w:webHidden/>
              </w:rPr>
              <w:fldChar w:fldCharType="separate"/>
            </w:r>
            <w:r w:rsidR="00964F13">
              <w:rPr>
                <w:webHidden/>
              </w:rPr>
              <w:t>8</w:t>
            </w:r>
            <w:r w:rsidR="00964F13">
              <w:rPr>
                <w:webHidden/>
              </w:rPr>
              <w:fldChar w:fldCharType="end"/>
            </w:r>
          </w:hyperlink>
        </w:p>
        <w:p w14:paraId="569CADB5" w14:textId="77777777" w:rsidR="00964F13" w:rsidRDefault="004C24BD">
          <w:pPr>
            <w:pStyle w:val="TOC2"/>
            <w:tabs>
              <w:tab w:val="left" w:pos="864"/>
            </w:tabs>
            <w:rPr>
              <w:rFonts w:asciiTheme="minorHAnsi" w:eastAsiaTheme="minorEastAsia" w:hAnsiTheme="minorHAnsi" w:cstheme="minorBidi"/>
              <w:lang w:val="en-US" w:bidi="ar-SA"/>
            </w:rPr>
          </w:pPr>
          <w:hyperlink w:anchor="_Toc18409466"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4.3: ¿Qué sección de este capítulo puede ayudarle?</w:t>
            </w:r>
            <w:r w:rsidR="00964F13">
              <w:rPr>
                <w:webHidden/>
              </w:rPr>
              <w:tab/>
            </w:r>
            <w:r w:rsidR="00964F13">
              <w:rPr>
                <w:webHidden/>
              </w:rPr>
              <w:fldChar w:fldCharType="begin"/>
            </w:r>
            <w:r w:rsidR="00964F13">
              <w:rPr>
                <w:webHidden/>
              </w:rPr>
              <w:instrText xml:space="preserve"> PAGEREF _Toc18409466 \h </w:instrText>
            </w:r>
            <w:r w:rsidR="00964F13">
              <w:rPr>
                <w:webHidden/>
              </w:rPr>
            </w:r>
            <w:r w:rsidR="00964F13">
              <w:rPr>
                <w:webHidden/>
              </w:rPr>
              <w:fldChar w:fldCharType="separate"/>
            </w:r>
            <w:r w:rsidR="00964F13">
              <w:rPr>
                <w:webHidden/>
              </w:rPr>
              <w:t>10</w:t>
            </w:r>
            <w:r w:rsidR="00964F13">
              <w:rPr>
                <w:webHidden/>
              </w:rPr>
              <w:fldChar w:fldCharType="end"/>
            </w:r>
          </w:hyperlink>
        </w:p>
        <w:p w14:paraId="53C0EBD8" w14:textId="77777777" w:rsidR="00964F13" w:rsidRDefault="004C24BD">
          <w:pPr>
            <w:pStyle w:val="TOC1"/>
            <w:rPr>
              <w:rFonts w:asciiTheme="minorHAnsi" w:eastAsiaTheme="minorEastAsia" w:hAnsiTheme="minorHAnsi" w:cstheme="minorBidi"/>
              <w:lang w:val="en-US"/>
            </w:rPr>
          </w:pPr>
          <w:hyperlink w:anchor="_Toc18409467" w:history="1">
            <w:r w:rsidR="00964F13" w:rsidRPr="00BB4AA9">
              <w:rPr>
                <w:rStyle w:val="Hyperlink"/>
              </w:rPr>
              <w:t>Sección 5: Problemas sobre servicios, artículos y medicamentos (que no son medicamentos de Medicare Parte D)</w:t>
            </w:r>
            <w:r w:rsidR="00964F13">
              <w:rPr>
                <w:webHidden/>
              </w:rPr>
              <w:tab/>
            </w:r>
            <w:r w:rsidR="00964F13">
              <w:rPr>
                <w:webHidden/>
              </w:rPr>
              <w:fldChar w:fldCharType="begin"/>
            </w:r>
            <w:r w:rsidR="00964F13">
              <w:rPr>
                <w:webHidden/>
              </w:rPr>
              <w:instrText xml:space="preserve"> PAGEREF _Toc18409467 \h </w:instrText>
            </w:r>
            <w:r w:rsidR="00964F13">
              <w:rPr>
                <w:webHidden/>
              </w:rPr>
            </w:r>
            <w:r w:rsidR="00964F13">
              <w:rPr>
                <w:webHidden/>
              </w:rPr>
              <w:fldChar w:fldCharType="separate"/>
            </w:r>
            <w:r w:rsidR="00964F13">
              <w:rPr>
                <w:webHidden/>
              </w:rPr>
              <w:t>12</w:t>
            </w:r>
            <w:r w:rsidR="00964F13">
              <w:rPr>
                <w:webHidden/>
              </w:rPr>
              <w:fldChar w:fldCharType="end"/>
            </w:r>
          </w:hyperlink>
        </w:p>
        <w:p w14:paraId="2B24974F" w14:textId="77777777" w:rsidR="00964F13" w:rsidRDefault="004C24BD">
          <w:pPr>
            <w:pStyle w:val="TOC2"/>
            <w:tabs>
              <w:tab w:val="left" w:pos="864"/>
            </w:tabs>
            <w:rPr>
              <w:rFonts w:asciiTheme="minorHAnsi" w:eastAsiaTheme="minorEastAsia" w:hAnsiTheme="minorHAnsi" w:cstheme="minorBidi"/>
              <w:lang w:val="en-US" w:bidi="ar-SA"/>
            </w:rPr>
          </w:pPr>
          <w:hyperlink w:anchor="_Toc18409468"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5.1: Cuándo usar esta sección</w:t>
            </w:r>
            <w:r w:rsidR="00964F13">
              <w:rPr>
                <w:webHidden/>
              </w:rPr>
              <w:tab/>
            </w:r>
            <w:r w:rsidR="00964F13">
              <w:rPr>
                <w:webHidden/>
              </w:rPr>
              <w:fldChar w:fldCharType="begin"/>
            </w:r>
            <w:r w:rsidR="00964F13">
              <w:rPr>
                <w:webHidden/>
              </w:rPr>
              <w:instrText xml:space="preserve"> PAGEREF _Toc18409468 \h </w:instrText>
            </w:r>
            <w:r w:rsidR="00964F13">
              <w:rPr>
                <w:webHidden/>
              </w:rPr>
            </w:r>
            <w:r w:rsidR="00964F13">
              <w:rPr>
                <w:webHidden/>
              </w:rPr>
              <w:fldChar w:fldCharType="separate"/>
            </w:r>
            <w:r w:rsidR="00964F13">
              <w:rPr>
                <w:webHidden/>
              </w:rPr>
              <w:t>12</w:t>
            </w:r>
            <w:r w:rsidR="00964F13">
              <w:rPr>
                <w:webHidden/>
              </w:rPr>
              <w:fldChar w:fldCharType="end"/>
            </w:r>
          </w:hyperlink>
        </w:p>
        <w:p w14:paraId="35CD835F" w14:textId="77777777" w:rsidR="00964F13" w:rsidRDefault="004C24BD">
          <w:pPr>
            <w:pStyle w:val="TOC2"/>
            <w:tabs>
              <w:tab w:val="left" w:pos="864"/>
            </w:tabs>
            <w:rPr>
              <w:rFonts w:asciiTheme="minorHAnsi" w:eastAsiaTheme="minorEastAsia" w:hAnsiTheme="minorHAnsi" w:cstheme="minorBidi"/>
              <w:lang w:val="en-US" w:bidi="ar-SA"/>
            </w:rPr>
          </w:pPr>
          <w:hyperlink w:anchor="_Toc18409469"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5.2: Cómo pedir una decisión sobre cobertura</w:t>
            </w:r>
            <w:r w:rsidR="00964F13">
              <w:rPr>
                <w:webHidden/>
              </w:rPr>
              <w:tab/>
            </w:r>
            <w:r w:rsidR="00964F13">
              <w:rPr>
                <w:webHidden/>
              </w:rPr>
              <w:fldChar w:fldCharType="begin"/>
            </w:r>
            <w:r w:rsidR="00964F13">
              <w:rPr>
                <w:webHidden/>
              </w:rPr>
              <w:instrText xml:space="preserve"> PAGEREF _Toc18409469 \h </w:instrText>
            </w:r>
            <w:r w:rsidR="00964F13">
              <w:rPr>
                <w:webHidden/>
              </w:rPr>
            </w:r>
            <w:r w:rsidR="00964F13">
              <w:rPr>
                <w:webHidden/>
              </w:rPr>
              <w:fldChar w:fldCharType="separate"/>
            </w:r>
            <w:r w:rsidR="00964F13">
              <w:rPr>
                <w:webHidden/>
              </w:rPr>
              <w:t>13</w:t>
            </w:r>
            <w:r w:rsidR="00964F13">
              <w:rPr>
                <w:webHidden/>
              </w:rPr>
              <w:fldChar w:fldCharType="end"/>
            </w:r>
          </w:hyperlink>
        </w:p>
        <w:p w14:paraId="2835ACE7" w14:textId="77777777" w:rsidR="00964F13" w:rsidRDefault="004C24BD">
          <w:pPr>
            <w:pStyle w:val="TOC2"/>
            <w:tabs>
              <w:tab w:val="left" w:pos="864"/>
            </w:tabs>
            <w:rPr>
              <w:rFonts w:asciiTheme="minorHAnsi" w:eastAsiaTheme="minorEastAsia" w:hAnsiTheme="minorHAnsi" w:cstheme="minorBidi"/>
              <w:lang w:val="en-US" w:bidi="ar-SA"/>
            </w:rPr>
          </w:pPr>
          <w:hyperlink w:anchor="_Toc18409470"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5.3: Apelación de nivel 1 para servicios, artículos y medicamentos (que no son medicamentos de Medicare Parte D)</w:t>
            </w:r>
            <w:r w:rsidR="00964F13">
              <w:rPr>
                <w:webHidden/>
              </w:rPr>
              <w:tab/>
            </w:r>
            <w:r w:rsidR="00964F13">
              <w:rPr>
                <w:webHidden/>
              </w:rPr>
              <w:fldChar w:fldCharType="begin"/>
            </w:r>
            <w:r w:rsidR="00964F13">
              <w:rPr>
                <w:webHidden/>
              </w:rPr>
              <w:instrText xml:space="preserve"> PAGEREF _Toc18409470 \h </w:instrText>
            </w:r>
            <w:r w:rsidR="00964F13">
              <w:rPr>
                <w:webHidden/>
              </w:rPr>
            </w:r>
            <w:r w:rsidR="00964F13">
              <w:rPr>
                <w:webHidden/>
              </w:rPr>
              <w:fldChar w:fldCharType="separate"/>
            </w:r>
            <w:r w:rsidR="00964F13">
              <w:rPr>
                <w:webHidden/>
              </w:rPr>
              <w:t>16</w:t>
            </w:r>
            <w:r w:rsidR="00964F13">
              <w:rPr>
                <w:webHidden/>
              </w:rPr>
              <w:fldChar w:fldCharType="end"/>
            </w:r>
          </w:hyperlink>
        </w:p>
        <w:p w14:paraId="2E36E825" w14:textId="77777777" w:rsidR="00964F13" w:rsidRDefault="004C24BD">
          <w:pPr>
            <w:pStyle w:val="TOC2"/>
            <w:tabs>
              <w:tab w:val="left" w:pos="864"/>
            </w:tabs>
            <w:rPr>
              <w:rFonts w:asciiTheme="minorHAnsi" w:eastAsiaTheme="minorEastAsia" w:hAnsiTheme="minorHAnsi" w:cstheme="minorBidi"/>
              <w:lang w:val="en-US" w:bidi="ar-SA"/>
            </w:rPr>
          </w:pPr>
          <w:hyperlink w:anchor="_Toc18409471"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5.4: Apelación de nivel 2 para servicios, artículos y medicamentos (que no son medicamentos de Medicare Parte D)</w:t>
            </w:r>
            <w:r w:rsidR="00964F13">
              <w:rPr>
                <w:webHidden/>
              </w:rPr>
              <w:tab/>
            </w:r>
            <w:r w:rsidR="00964F13">
              <w:rPr>
                <w:webHidden/>
              </w:rPr>
              <w:fldChar w:fldCharType="begin"/>
            </w:r>
            <w:r w:rsidR="00964F13">
              <w:rPr>
                <w:webHidden/>
              </w:rPr>
              <w:instrText xml:space="preserve"> PAGEREF _Toc18409471 \h </w:instrText>
            </w:r>
            <w:r w:rsidR="00964F13">
              <w:rPr>
                <w:webHidden/>
              </w:rPr>
            </w:r>
            <w:r w:rsidR="00964F13">
              <w:rPr>
                <w:webHidden/>
              </w:rPr>
              <w:fldChar w:fldCharType="separate"/>
            </w:r>
            <w:r w:rsidR="00964F13">
              <w:rPr>
                <w:webHidden/>
              </w:rPr>
              <w:t>20</w:t>
            </w:r>
            <w:r w:rsidR="00964F13">
              <w:rPr>
                <w:webHidden/>
              </w:rPr>
              <w:fldChar w:fldCharType="end"/>
            </w:r>
          </w:hyperlink>
        </w:p>
        <w:p w14:paraId="0B749F33" w14:textId="77777777" w:rsidR="00964F13" w:rsidRDefault="004C24BD">
          <w:pPr>
            <w:pStyle w:val="TOC2"/>
            <w:tabs>
              <w:tab w:val="left" w:pos="864"/>
            </w:tabs>
            <w:rPr>
              <w:rFonts w:asciiTheme="minorHAnsi" w:eastAsiaTheme="minorEastAsia" w:hAnsiTheme="minorHAnsi" w:cstheme="minorBidi"/>
              <w:lang w:val="en-US" w:bidi="ar-SA"/>
            </w:rPr>
          </w:pPr>
          <w:hyperlink w:anchor="_Toc18409472"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5.5: Problemas de pagos</w:t>
            </w:r>
            <w:r w:rsidR="00964F13">
              <w:rPr>
                <w:webHidden/>
              </w:rPr>
              <w:tab/>
            </w:r>
            <w:r w:rsidR="00964F13">
              <w:rPr>
                <w:webHidden/>
              </w:rPr>
              <w:fldChar w:fldCharType="begin"/>
            </w:r>
            <w:r w:rsidR="00964F13">
              <w:rPr>
                <w:webHidden/>
              </w:rPr>
              <w:instrText xml:space="preserve"> PAGEREF _Toc18409472 \h </w:instrText>
            </w:r>
            <w:r w:rsidR="00964F13">
              <w:rPr>
                <w:webHidden/>
              </w:rPr>
            </w:r>
            <w:r w:rsidR="00964F13">
              <w:rPr>
                <w:webHidden/>
              </w:rPr>
              <w:fldChar w:fldCharType="separate"/>
            </w:r>
            <w:r w:rsidR="00964F13">
              <w:rPr>
                <w:webHidden/>
              </w:rPr>
              <w:t>22</w:t>
            </w:r>
            <w:r w:rsidR="00964F13">
              <w:rPr>
                <w:webHidden/>
              </w:rPr>
              <w:fldChar w:fldCharType="end"/>
            </w:r>
          </w:hyperlink>
        </w:p>
        <w:p w14:paraId="140C0D25" w14:textId="77777777" w:rsidR="00964F13" w:rsidRDefault="004C24BD">
          <w:pPr>
            <w:pStyle w:val="TOC1"/>
            <w:rPr>
              <w:rFonts w:asciiTheme="minorHAnsi" w:eastAsiaTheme="minorEastAsia" w:hAnsiTheme="minorHAnsi" w:cstheme="minorBidi"/>
              <w:lang w:val="en-US"/>
            </w:rPr>
          </w:pPr>
          <w:hyperlink w:anchor="_Toc18409473" w:history="1">
            <w:r w:rsidR="00964F13" w:rsidRPr="00BB4AA9">
              <w:rPr>
                <w:rStyle w:val="Hyperlink"/>
              </w:rPr>
              <w:t>Sección 6: Medicamentos de Medicare Parte D</w:t>
            </w:r>
            <w:r w:rsidR="00964F13">
              <w:rPr>
                <w:webHidden/>
              </w:rPr>
              <w:tab/>
            </w:r>
            <w:r w:rsidR="00964F13">
              <w:rPr>
                <w:webHidden/>
              </w:rPr>
              <w:fldChar w:fldCharType="begin"/>
            </w:r>
            <w:r w:rsidR="00964F13">
              <w:rPr>
                <w:webHidden/>
              </w:rPr>
              <w:instrText xml:space="preserve"> PAGEREF _Toc18409473 \h </w:instrText>
            </w:r>
            <w:r w:rsidR="00964F13">
              <w:rPr>
                <w:webHidden/>
              </w:rPr>
            </w:r>
            <w:r w:rsidR="00964F13">
              <w:rPr>
                <w:webHidden/>
              </w:rPr>
              <w:fldChar w:fldCharType="separate"/>
            </w:r>
            <w:r w:rsidR="00964F13">
              <w:rPr>
                <w:webHidden/>
              </w:rPr>
              <w:t>25</w:t>
            </w:r>
            <w:r w:rsidR="00964F13">
              <w:rPr>
                <w:webHidden/>
              </w:rPr>
              <w:fldChar w:fldCharType="end"/>
            </w:r>
          </w:hyperlink>
        </w:p>
        <w:p w14:paraId="2D60FEF6" w14:textId="77777777" w:rsidR="00964F13" w:rsidRDefault="004C24BD">
          <w:pPr>
            <w:pStyle w:val="TOC2"/>
            <w:tabs>
              <w:tab w:val="left" w:pos="864"/>
            </w:tabs>
            <w:rPr>
              <w:rFonts w:asciiTheme="minorHAnsi" w:eastAsiaTheme="minorEastAsia" w:hAnsiTheme="minorHAnsi" w:cstheme="minorBidi"/>
              <w:lang w:val="en-US" w:bidi="ar-SA"/>
            </w:rPr>
          </w:pPr>
          <w:hyperlink w:anchor="_Toc18409474"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6.1: Qué debe hacer si tiene problemas para obtener un medicamento de Parte D o quiere que le devolvamos el pago por un medicamento de Parte D</w:t>
            </w:r>
            <w:r w:rsidR="00964F13">
              <w:rPr>
                <w:webHidden/>
              </w:rPr>
              <w:tab/>
            </w:r>
            <w:r w:rsidR="00964F13">
              <w:rPr>
                <w:webHidden/>
              </w:rPr>
              <w:fldChar w:fldCharType="begin"/>
            </w:r>
            <w:r w:rsidR="00964F13">
              <w:rPr>
                <w:webHidden/>
              </w:rPr>
              <w:instrText xml:space="preserve"> PAGEREF _Toc18409474 \h </w:instrText>
            </w:r>
            <w:r w:rsidR="00964F13">
              <w:rPr>
                <w:webHidden/>
              </w:rPr>
            </w:r>
            <w:r w:rsidR="00964F13">
              <w:rPr>
                <w:webHidden/>
              </w:rPr>
              <w:fldChar w:fldCharType="separate"/>
            </w:r>
            <w:r w:rsidR="00964F13">
              <w:rPr>
                <w:webHidden/>
              </w:rPr>
              <w:t>25</w:t>
            </w:r>
            <w:r w:rsidR="00964F13">
              <w:rPr>
                <w:webHidden/>
              </w:rPr>
              <w:fldChar w:fldCharType="end"/>
            </w:r>
          </w:hyperlink>
        </w:p>
        <w:p w14:paraId="7D21F7E2" w14:textId="77777777" w:rsidR="00964F13" w:rsidRDefault="004C24BD">
          <w:pPr>
            <w:pStyle w:val="TOC2"/>
            <w:tabs>
              <w:tab w:val="left" w:pos="864"/>
            </w:tabs>
            <w:rPr>
              <w:rFonts w:asciiTheme="minorHAnsi" w:eastAsiaTheme="minorEastAsia" w:hAnsiTheme="minorHAnsi" w:cstheme="minorBidi"/>
              <w:lang w:val="en-US" w:bidi="ar-SA"/>
            </w:rPr>
          </w:pPr>
          <w:hyperlink w:anchor="_Toc18409475"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6.2: ¿Qué es una excepción?</w:t>
            </w:r>
            <w:r w:rsidR="00964F13">
              <w:rPr>
                <w:webHidden/>
              </w:rPr>
              <w:tab/>
            </w:r>
            <w:r w:rsidR="00964F13">
              <w:rPr>
                <w:webHidden/>
              </w:rPr>
              <w:fldChar w:fldCharType="begin"/>
            </w:r>
            <w:r w:rsidR="00964F13">
              <w:rPr>
                <w:webHidden/>
              </w:rPr>
              <w:instrText xml:space="preserve"> PAGEREF _Toc18409475 \h </w:instrText>
            </w:r>
            <w:r w:rsidR="00964F13">
              <w:rPr>
                <w:webHidden/>
              </w:rPr>
            </w:r>
            <w:r w:rsidR="00964F13">
              <w:rPr>
                <w:webHidden/>
              </w:rPr>
              <w:fldChar w:fldCharType="separate"/>
            </w:r>
            <w:r w:rsidR="00964F13">
              <w:rPr>
                <w:webHidden/>
              </w:rPr>
              <w:t>27</w:t>
            </w:r>
            <w:r w:rsidR="00964F13">
              <w:rPr>
                <w:webHidden/>
              </w:rPr>
              <w:fldChar w:fldCharType="end"/>
            </w:r>
          </w:hyperlink>
        </w:p>
        <w:p w14:paraId="1B2F951C" w14:textId="77777777" w:rsidR="00964F13" w:rsidRDefault="004C24BD">
          <w:pPr>
            <w:pStyle w:val="TOC2"/>
            <w:tabs>
              <w:tab w:val="left" w:pos="864"/>
            </w:tabs>
            <w:rPr>
              <w:rFonts w:asciiTheme="minorHAnsi" w:eastAsiaTheme="minorEastAsia" w:hAnsiTheme="minorHAnsi" w:cstheme="minorBidi"/>
              <w:lang w:val="en-US" w:bidi="ar-SA"/>
            </w:rPr>
          </w:pPr>
          <w:hyperlink w:anchor="_Toc18409476"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6.3: Qué debe saber cuándo pide una excepción</w:t>
            </w:r>
            <w:r w:rsidR="00964F13">
              <w:rPr>
                <w:webHidden/>
              </w:rPr>
              <w:tab/>
            </w:r>
            <w:r w:rsidR="00964F13">
              <w:rPr>
                <w:webHidden/>
              </w:rPr>
              <w:fldChar w:fldCharType="begin"/>
            </w:r>
            <w:r w:rsidR="00964F13">
              <w:rPr>
                <w:webHidden/>
              </w:rPr>
              <w:instrText xml:space="preserve"> PAGEREF _Toc18409476 \h </w:instrText>
            </w:r>
            <w:r w:rsidR="00964F13">
              <w:rPr>
                <w:webHidden/>
              </w:rPr>
            </w:r>
            <w:r w:rsidR="00964F13">
              <w:rPr>
                <w:webHidden/>
              </w:rPr>
              <w:fldChar w:fldCharType="separate"/>
            </w:r>
            <w:r w:rsidR="00964F13">
              <w:rPr>
                <w:webHidden/>
              </w:rPr>
              <w:t>28</w:t>
            </w:r>
            <w:r w:rsidR="00964F13">
              <w:rPr>
                <w:webHidden/>
              </w:rPr>
              <w:fldChar w:fldCharType="end"/>
            </w:r>
          </w:hyperlink>
        </w:p>
        <w:p w14:paraId="0B781E54" w14:textId="77777777" w:rsidR="00964F13" w:rsidRDefault="004C24BD">
          <w:pPr>
            <w:pStyle w:val="TOC2"/>
            <w:tabs>
              <w:tab w:val="left" w:pos="864"/>
            </w:tabs>
            <w:rPr>
              <w:rFonts w:asciiTheme="minorHAnsi" w:eastAsiaTheme="minorEastAsia" w:hAnsiTheme="minorHAnsi" w:cstheme="minorBidi"/>
              <w:lang w:val="en-US" w:bidi="ar-SA"/>
            </w:rPr>
          </w:pPr>
          <w:hyperlink w:anchor="_Toc18409477"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6.4: Cómo pedir una decisión de cobertura por un medicamento de Parte D o que le devuelvan su dinero por un medicamento de Parte D, incluyendo una excepción</w:t>
            </w:r>
            <w:r w:rsidR="00964F13">
              <w:rPr>
                <w:webHidden/>
              </w:rPr>
              <w:tab/>
            </w:r>
            <w:r w:rsidR="00964F13">
              <w:rPr>
                <w:webHidden/>
              </w:rPr>
              <w:fldChar w:fldCharType="begin"/>
            </w:r>
            <w:r w:rsidR="00964F13">
              <w:rPr>
                <w:webHidden/>
              </w:rPr>
              <w:instrText xml:space="preserve"> PAGEREF _Toc18409477 \h </w:instrText>
            </w:r>
            <w:r w:rsidR="00964F13">
              <w:rPr>
                <w:webHidden/>
              </w:rPr>
            </w:r>
            <w:r w:rsidR="00964F13">
              <w:rPr>
                <w:webHidden/>
              </w:rPr>
              <w:fldChar w:fldCharType="separate"/>
            </w:r>
            <w:r w:rsidR="00964F13">
              <w:rPr>
                <w:webHidden/>
              </w:rPr>
              <w:t>29</w:t>
            </w:r>
            <w:r w:rsidR="00964F13">
              <w:rPr>
                <w:webHidden/>
              </w:rPr>
              <w:fldChar w:fldCharType="end"/>
            </w:r>
          </w:hyperlink>
        </w:p>
        <w:p w14:paraId="1A30371D" w14:textId="77777777" w:rsidR="00964F13" w:rsidRDefault="004C24BD">
          <w:pPr>
            <w:pStyle w:val="TOC2"/>
            <w:tabs>
              <w:tab w:val="left" w:pos="864"/>
            </w:tabs>
            <w:rPr>
              <w:rFonts w:asciiTheme="minorHAnsi" w:eastAsiaTheme="minorEastAsia" w:hAnsiTheme="minorHAnsi" w:cstheme="minorBidi"/>
              <w:lang w:val="en-US" w:bidi="ar-SA"/>
            </w:rPr>
          </w:pPr>
          <w:hyperlink w:anchor="_Toc18409478"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6.5: Apelación de nivel 1 para Medicamentos de Parte D</w:t>
            </w:r>
            <w:r w:rsidR="00964F13">
              <w:rPr>
                <w:webHidden/>
              </w:rPr>
              <w:tab/>
            </w:r>
            <w:r w:rsidR="00964F13">
              <w:rPr>
                <w:webHidden/>
              </w:rPr>
              <w:fldChar w:fldCharType="begin"/>
            </w:r>
            <w:r w:rsidR="00964F13">
              <w:rPr>
                <w:webHidden/>
              </w:rPr>
              <w:instrText xml:space="preserve"> PAGEREF _Toc18409478 \h </w:instrText>
            </w:r>
            <w:r w:rsidR="00964F13">
              <w:rPr>
                <w:webHidden/>
              </w:rPr>
            </w:r>
            <w:r w:rsidR="00964F13">
              <w:rPr>
                <w:webHidden/>
              </w:rPr>
              <w:fldChar w:fldCharType="separate"/>
            </w:r>
            <w:r w:rsidR="00964F13">
              <w:rPr>
                <w:webHidden/>
              </w:rPr>
              <w:t>32</w:t>
            </w:r>
            <w:r w:rsidR="00964F13">
              <w:rPr>
                <w:webHidden/>
              </w:rPr>
              <w:fldChar w:fldCharType="end"/>
            </w:r>
          </w:hyperlink>
        </w:p>
        <w:p w14:paraId="46BF08A9" w14:textId="77777777" w:rsidR="00964F13" w:rsidRDefault="004C24BD">
          <w:pPr>
            <w:pStyle w:val="TOC2"/>
            <w:tabs>
              <w:tab w:val="left" w:pos="864"/>
            </w:tabs>
            <w:rPr>
              <w:rFonts w:asciiTheme="minorHAnsi" w:eastAsiaTheme="minorEastAsia" w:hAnsiTheme="minorHAnsi" w:cstheme="minorBidi"/>
              <w:lang w:val="en-US" w:bidi="ar-SA"/>
            </w:rPr>
          </w:pPr>
          <w:hyperlink w:anchor="_Toc18409479"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6.6: Apelación de nivel 2 para medicamentos de Parte D</w:t>
            </w:r>
            <w:r w:rsidR="00964F13">
              <w:rPr>
                <w:webHidden/>
              </w:rPr>
              <w:tab/>
            </w:r>
            <w:r w:rsidR="00964F13">
              <w:rPr>
                <w:webHidden/>
              </w:rPr>
              <w:fldChar w:fldCharType="begin"/>
            </w:r>
            <w:r w:rsidR="00964F13">
              <w:rPr>
                <w:webHidden/>
              </w:rPr>
              <w:instrText xml:space="preserve"> PAGEREF _Toc18409479 \h </w:instrText>
            </w:r>
            <w:r w:rsidR="00964F13">
              <w:rPr>
                <w:webHidden/>
              </w:rPr>
            </w:r>
            <w:r w:rsidR="00964F13">
              <w:rPr>
                <w:webHidden/>
              </w:rPr>
              <w:fldChar w:fldCharType="separate"/>
            </w:r>
            <w:r w:rsidR="00964F13">
              <w:rPr>
                <w:webHidden/>
              </w:rPr>
              <w:t>34</w:t>
            </w:r>
            <w:r w:rsidR="00964F13">
              <w:rPr>
                <w:webHidden/>
              </w:rPr>
              <w:fldChar w:fldCharType="end"/>
            </w:r>
          </w:hyperlink>
        </w:p>
        <w:p w14:paraId="29BC0CEB" w14:textId="77777777" w:rsidR="00964F13" w:rsidRDefault="004C24BD">
          <w:pPr>
            <w:pStyle w:val="TOC1"/>
            <w:rPr>
              <w:rFonts w:asciiTheme="minorHAnsi" w:eastAsiaTheme="minorEastAsia" w:hAnsiTheme="minorHAnsi" w:cstheme="minorBidi"/>
              <w:lang w:val="en-US"/>
            </w:rPr>
          </w:pPr>
          <w:hyperlink w:anchor="_Toc18409480" w:history="1">
            <w:r w:rsidR="00964F13" w:rsidRPr="00BB4AA9">
              <w:rPr>
                <w:rStyle w:val="Hyperlink"/>
              </w:rPr>
              <w:t>Sección 7: Cómo pedir que le cubramos una estadía más larga en el hospital</w:t>
            </w:r>
            <w:r w:rsidR="00964F13">
              <w:rPr>
                <w:webHidden/>
              </w:rPr>
              <w:tab/>
            </w:r>
            <w:r w:rsidR="00964F13">
              <w:rPr>
                <w:webHidden/>
              </w:rPr>
              <w:fldChar w:fldCharType="begin"/>
            </w:r>
            <w:r w:rsidR="00964F13">
              <w:rPr>
                <w:webHidden/>
              </w:rPr>
              <w:instrText xml:space="preserve"> PAGEREF _Toc18409480 \h </w:instrText>
            </w:r>
            <w:r w:rsidR="00964F13">
              <w:rPr>
                <w:webHidden/>
              </w:rPr>
            </w:r>
            <w:r w:rsidR="00964F13">
              <w:rPr>
                <w:webHidden/>
              </w:rPr>
              <w:fldChar w:fldCharType="separate"/>
            </w:r>
            <w:r w:rsidR="00964F13">
              <w:rPr>
                <w:webHidden/>
              </w:rPr>
              <w:t>36</w:t>
            </w:r>
            <w:r w:rsidR="00964F13">
              <w:rPr>
                <w:webHidden/>
              </w:rPr>
              <w:fldChar w:fldCharType="end"/>
            </w:r>
          </w:hyperlink>
        </w:p>
        <w:p w14:paraId="2E485ED3" w14:textId="77777777" w:rsidR="00964F13" w:rsidRDefault="004C24BD">
          <w:pPr>
            <w:pStyle w:val="TOC2"/>
            <w:tabs>
              <w:tab w:val="left" w:pos="864"/>
            </w:tabs>
            <w:rPr>
              <w:rFonts w:asciiTheme="minorHAnsi" w:eastAsiaTheme="minorEastAsia" w:hAnsiTheme="minorHAnsi" w:cstheme="minorBidi"/>
              <w:lang w:val="en-US" w:bidi="ar-SA"/>
            </w:rPr>
          </w:pPr>
          <w:hyperlink w:anchor="_Toc18409481"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7.1: Para saber sobre sus derechos de Medicare</w:t>
            </w:r>
            <w:r w:rsidR="00964F13">
              <w:rPr>
                <w:webHidden/>
              </w:rPr>
              <w:tab/>
            </w:r>
            <w:r w:rsidR="00964F13">
              <w:rPr>
                <w:webHidden/>
              </w:rPr>
              <w:fldChar w:fldCharType="begin"/>
            </w:r>
            <w:r w:rsidR="00964F13">
              <w:rPr>
                <w:webHidden/>
              </w:rPr>
              <w:instrText xml:space="preserve"> PAGEREF _Toc18409481 \h </w:instrText>
            </w:r>
            <w:r w:rsidR="00964F13">
              <w:rPr>
                <w:webHidden/>
              </w:rPr>
            </w:r>
            <w:r w:rsidR="00964F13">
              <w:rPr>
                <w:webHidden/>
              </w:rPr>
              <w:fldChar w:fldCharType="separate"/>
            </w:r>
            <w:r w:rsidR="00964F13">
              <w:rPr>
                <w:webHidden/>
              </w:rPr>
              <w:t>36</w:t>
            </w:r>
            <w:r w:rsidR="00964F13">
              <w:rPr>
                <w:webHidden/>
              </w:rPr>
              <w:fldChar w:fldCharType="end"/>
            </w:r>
          </w:hyperlink>
        </w:p>
        <w:p w14:paraId="296A9B1F" w14:textId="77777777" w:rsidR="00964F13" w:rsidRDefault="004C24BD">
          <w:pPr>
            <w:pStyle w:val="TOC2"/>
            <w:tabs>
              <w:tab w:val="left" w:pos="864"/>
            </w:tabs>
            <w:rPr>
              <w:rFonts w:asciiTheme="minorHAnsi" w:eastAsiaTheme="minorEastAsia" w:hAnsiTheme="minorHAnsi" w:cstheme="minorBidi"/>
              <w:lang w:val="en-US" w:bidi="ar-SA"/>
            </w:rPr>
          </w:pPr>
          <w:hyperlink w:anchor="_Toc18409482"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7.2: Apelación de nivel 1 ante la Organización para el mejoramiento de la calidad (QIO), para cambiar la fecha de su salida del hospital</w:t>
            </w:r>
            <w:r w:rsidR="00964F13">
              <w:rPr>
                <w:webHidden/>
              </w:rPr>
              <w:tab/>
            </w:r>
            <w:r w:rsidR="00964F13">
              <w:rPr>
                <w:webHidden/>
              </w:rPr>
              <w:fldChar w:fldCharType="begin"/>
            </w:r>
            <w:r w:rsidR="00964F13">
              <w:rPr>
                <w:webHidden/>
              </w:rPr>
              <w:instrText xml:space="preserve"> PAGEREF _Toc18409482 \h </w:instrText>
            </w:r>
            <w:r w:rsidR="00964F13">
              <w:rPr>
                <w:webHidden/>
              </w:rPr>
            </w:r>
            <w:r w:rsidR="00964F13">
              <w:rPr>
                <w:webHidden/>
              </w:rPr>
              <w:fldChar w:fldCharType="separate"/>
            </w:r>
            <w:r w:rsidR="00964F13">
              <w:rPr>
                <w:webHidden/>
              </w:rPr>
              <w:t>37</w:t>
            </w:r>
            <w:r w:rsidR="00964F13">
              <w:rPr>
                <w:webHidden/>
              </w:rPr>
              <w:fldChar w:fldCharType="end"/>
            </w:r>
          </w:hyperlink>
        </w:p>
        <w:p w14:paraId="79CDBF43" w14:textId="77777777" w:rsidR="00964F13" w:rsidRDefault="004C24BD">
          <w:pPr>
            <w:pStyle w:val="TOC2"/>
            <w:tabs>
              <w:tab w:val="left" w:pos="864"/>
            </w:tabs>
            <w:rPr>
              <w:rFonts w:asciiTheme="minorHAnsi" w:eastAsiaTheme="minorEastAsia" w:hAnsiTheme="minorHAnsi" w:cstheme="minorBidi"/>
              <w:lang w:val="en-US" w:bidi="ar-SA"/>
            </w:rPr>
          </w:pPr>
          <w:hyperlink w:anchor="_Toc18409483"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7.3: Apelación de nivel 2 ante la Organización para el mejoramiento de la calidad (QIO), para cambiar la fecha de su salida del hospital</w:t>
            </w:r>
            <w:r w:rsidR="00964F13">
              <w:rPr>
                <w:webHidden/>
              </w:rPr>
              <w:tab/>
            </w:r>
            <w:r w:rsidR="00964F13">
              <w:rPr>
                <w:webHidden/>
              </w:rPr>
              <w:fldChar w:fldCharType="begin"/>
            </w:r>
            <w:r w:rsidR="00964F13">
              <w:rPr>
                <w:webHidden/>
              </w:rPr>
              <w:instrText xml:space="preserve"> PAGEREF _Toc18409483 \h </w:instrText>
            </w:r>
            <w:r w:rsidR="00964F13">
              <w:rPr>
                <w:webHidden/>
              </w:rPr>
            </w:r>
            <w:r w:rsidR="00964F13">
              <w:rPr>
                <w:webHidden/>
              </w:rPr>
              <w:fldChar w:fldCharType="separate"/>
            </w:r>
            <w:r w:rsidR="00964F13">
              <w:rPr>
                <w:webHidden/>
              </w:rPr>
              <w:t>39</w:t>
            </w:r>
            <w:r w:rsidR="00964F13">
              <w:rPr>
                <w:webHidden/>
              </w:rPr>
              <w:fldChar w:fldCharType="end"/>
            </w:r>
          </w:hyperlink>
        </w:p>
        <w:p w14:paraId="652F66B9" w14:textId="77777777" w:rsidR="00964F13" w:rsidRDefault="004C24BD">
          <w:pPr>
            <w:pStyle w:val="TOC2"/>
            <w:tabs>
              <w:tab w:val="left" w:pos="864"/>
            </w:tabs>
            <w:rPr>
              <w:rFonts w:asciiTheme="minorHAnsi" w:eastAsiaTheme="minorEastAsia" w:hAnsiTheme="minorHAnsi" w:cstheme="minorBidi"/>
              <w:lang w:val="en-US" w:bidi="ar-SA"/>
            </w:rPr>
          </w:pPr>
          <w:hyperlink w:anchor="_Toc18409484"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7.4: ¿Qué sucederá si pierdo una fecha límite para apelar?</w:t>
            </w:r>
            <w:r w:rsidR="00964F13">
              <w:rPr>
                <w:webHidden/>
              </w:rPr>
              <w:tab/>
            </w:r>
            <w:r w:rsidR="00964F13">
              <w:rPr>
                <w:webHidden/>
              </w:rPr>
              <w:fldChar w:fldCharType="begin"/>
            </w:r>
            <w:r w:rsidR="00964F13">
              <w:rPr>
                <w:webHidden/>
              </w:rPr>
              <w:instrText xml:space="preserve"> PAGEREF _Toc18409484 \h </w:instrText>
            </w:r>
            <w:r w:rsidR="00964F13">
              <w:rPr>
                <w:webHidden/>
              </w:rPr>
            </w:r>
            <w:r w:rsidR="00964F13">
              <w:rPr>
                <w:webHidden/>
              </w:rPr>
              <w:fldChar w:fldCharType="separate"/>
            </w:r>
            <w:r w:rsidR="00964F13">
              <w:rPr>
                <w:webHidden/>
              </w:rPr>
              <w:t>40</w:t>
            </w:r>
            <w:r w:rsidR="00964F13">
              <w:rPr>
                <w:webHidden/>
              </w:rPr>
              <w:fldChar w:fldCharType="end"/>
            </w:r>
          </w:hyperlink>
        </w:p>
        <w:p w14:paraId="6684AAEF" w14:textId="77777777" w:rsidR="00964F13" w:rsidRDefault="004C24BD">
          <w:pPr>
            <w:pStyle w:val="TOC1"/>
            <w:rPr>
              <w:rFonts w:asciiTheme="minorHAnsi" w:eastAsiaTheme="minorEastAsia" w:hAnsiTheme="minorHAnsi" w:cstheme="minorBidi"/>
              <w:lang w:val="en-US"/>
            </w:rPr>
          </w:pPr>
          <w:hyperlink w:anchor="_Toc18409485" w:history="1">
            <w:r w:rsidR="00964F13" w:rsidRPr="00BB4AA9">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964F13">
              <w:rPr>
                <w:webHidden/>
              </w:rPr>
              <w:tab/>
            </w:r>
            <w:r w:rsidR="00964F13">
              <w:rPr>
                <w:webHidden/>
              </w:rPr>
              <w:fldChar w:fldCharType="begin"/>
            </w:r>
            <w:r w:rsidR="00964F13">
              <w:rPr>
                <w:webHidden/>
              </w:rPr>
              <w:instrText xml:space="preserve"> PAGEREF _Toc18409485 \h </w:instrText>
            </w:r>
            <w:r w:rsidR="00964F13">
              <w:rPr>
                <w:webHidden/>
              </w:rPr>
            </w:r>
            <w:r w:rsidR="00964F13">
              <w:rPr>
                <w:webHidden/>
              </w:rPr>
              <w:fldChar w:fldCharType="separate"/>
            </w:r>
            <w:r w:rsidR="00964F13">
              <w:rPr>
                <w:webHidden/>
              </w:rPr>
              <w:t>43</w:t>
            </w:r>
            <w:r w:rsidR="00964F13">
              <w:rPr>
                <w:webHidden/>
              </w:rPr>
              <w:fldChar w:fldCharType="end"/>
            </w:r>
          </w:hyperlink>
        </w:p>
        <w:p w14:paraId="0A9E89F7" w14:textId="77777777" w:rsidR="00964F13" w:rsidRDefault="004C24BD">
          <w:pPr>
            <w:pStyle w:val="TOC2"/>
            <w:tabs>
              <w:tab w:val="left" w:pos="864"/>
            </w:tabs>
            <w:rPr>
              <w:rFonts w:asciiTheme="minorHAnsi" w:eastAsiaTheme="minorEastAsia" w:hAnsiTheme="minorHAnsi" w:cstheme="minorBidi"/>
              <w:lang w:val="en-US" w:bidi="ar-SA"/>
            </w:rPr>
          </w:pPr>
          <w:hyperlink w:anchor="_Toc18409486"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8.1: Le avisaremos por anticipado cuándo terminará su cobertura</w:t>
            </w:r>
            <w:r w:rsidR="00964F13">
              <w:rPr>
                <w:webHidden/>
              </w:rPr>
              <w:tab/>
            </w:r>
            <w:r w:rsidR="00964F13">
              <w:rPr>
                <w:webHidden/>
              </w:rPr>
              <w:fldChar w:fldCharType="begin"/>
            </w:r>
            <w:r w:rsidR="00964F13">
              <w:rPr>
                <w:webHidden/>
              </w:rPr>
              <w:instrText xml:space="preserve"> PAGEREF _Toc18409486 \h </w:instrText>
            </w:r>
            <w:r w:rsidR="00964F13">
              <w:rPr>
                <w:webHidden/>
              </w:rPr>
            </w:r>
            <w:r w:rsidR="00964F13">
              <w:rPr>
                <w:webHidden/>
              </w:rPr>
              <w:fldChar w:fldCharType="separate"/>
            </w:r>
            <w:r w:rsidR="00964F13">
              <w:rPr>
                <w:webHidden/>
              </w:rPr>
              <w:t>43</w:t>
            </w:r>
            <w:r w:rsidR="00964F13">
              <w:rPr>
                <w:webHidden/>
              </w:rPr>
              <w:fldChar w:fldCharType="end"/>
            </w:r>
          </w:hyperlink>
        </w:p>
        <w:p w14:paraId="7F1F74DC" w14:textId="77777777" w:rsidR="00964F13" w:rsidRDefault="004C24BD">
          <w:pPr>
            <w:pStyle w:val="TOC2"/>
            <w:tabs>
              <w:tab w:val="left" w:pos="864"/>
            </w:tabs>
            <w:rPr>
              <w:rFonts w:asciiTheme="minorHAnsi" w:eastAsiaTheme="minorEastAsia" w:hAnsiTheme="minorHAnsi" w:cstheme="minorBidi"/>
              <w:lang w:val="en-US" w:bidi="ar-SA"/>
            </w:rPr>
          </w:pPr>
          <w:hyperlink w:anchor="_Toc18409487"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8.2: Apelación de nivel 1 ante la Organización para el mejoramiento de la calidad (QIO), para continuar su cuidado</w:t>
            </w:r>
            <w:r w:rsidR="00964F13">
              <w:rPr>
                <w:webHidden/>
              </w:rPr>
              <w:tab/>
            </w:r>
            <w:r w:rsidR="00964F13">
              <w:rPr>
                <w:webHidden/>
              </w:rPr>
              <w:fldChar w:fldCharType="begin"/>
            </w:r>
            <w:r w:rsidR="00964F13">
              <w:rPr>
                <w:webHidden/>
              </w:rPr>
              <w:instrText xml:space="preserve"> PAGEREF _Toc18409487 \h </w:instrText>
            </w:r>
            <w:r w:rsidR="00964F13">
              <w:rPr>
                <w:webHidden/>
              </w:rPr>
            </w:r>
            <w:r w:rsidR="00964F13">
              <w:rPr>
                <w:webHidden/>
              </w:rPr>
              <w:fldChar w:fldCharType="separate"/>
            </w:r>
            <w:r w:rsidR="00964F13">
              <w:rPr>
                <w:webHidden/>
              </w:rPr>
              <w:t>44</w:t>
            </w:r>
            <w:r w:rsidR="00964F13">
              <w:rPr>
                <w:webHidden/>
              </w:rPr>
              <w:fldChar w:fldCharType="end"/>
            </w:r>
          </w:hyperlink>
        </w:p>
        <w:p w14:paraId="74D31B99" w14:textId="77777777" w:rsidR="00964F13" w:rsidRDefault="004C24BD">
          <w:pPr>
            <w:pStyle w:val="TOC2"/>
            <w:tabs>
              <w:tab w:val="left" w:pos="864"/>
            </w:tabs>
            <w:rPr>
              <w:rFonts w:asciiTheme="minorHAnsi" w:eastAsiaTheme="minorEastAsia" w:hAnsiTheme="minorHAnsi" w:cstheme="minorBidi"/>
              <w:lang w:val="en-US" w:bidi="ar-SA"/>
            </w:rPr>
          </w:pPr>
          <w:hyperlink w:anchor="_Toc18409488"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8.3: Apelación de nivel 2 ante la Organización para el mejoramiento de la calidad (QIO), para continuar su cuidado</w:t>
            </w:r>
            <w:r w:rsidR="00964F13">
              <w:rPr>
                <w:webHidden/>
              </w:rPr>
              <w:tab/>
            </w:r>
            <w:r w:rsidR="00964F13">
              <w:rPr>
                <w:webHidden/>
              </w:rPr>
              <w:fldChar w:fldCharType="begin"/>
            </w:r>
            <w:r w:rsidR="00964F13">
              <w:rPr>
                <w:webHidden/>
              </w:rPr>
              <w:instrText xml:space="preserve"> PAGEREF _Toc18409488 \h </w:instrText>
            </w:r>
            <w:r w:rsidR="00964F13">
              <w:rPr>
                <w:webHidden/>
              </w:rPr>
            </w:r>
            <w:r w:rsidR="00964F13">
              <w:rPr>
                <w:webHidden/>
              </w:rPr>
              <w:fldChar w:fldCharType="separate"/>
            </w:r>
            <w:r w:rsidR="00964F13">
              <w:rPr>
                <w:webHidden/>
              </w:rPr>
              <w:t>46</w:t>
            </w:r>
            <w:r w:rsidR="00964F13">
              <w:rPr>
                <w:webHidden/>
              </w:rPr>
              <w:fldChar w:fldCharType="end"/>
            </w:r>
          </w:hyperlink>
        </w:p>
        <w:p w14:paraId="61D6AA33" w14:textId="77777777" w:rsidR="00964F13" w:rsidRDefault="004C24BD">
          <w:pPr>
            <w:pStyle w:val="TOC2"/>
            <w:tabs>
              <w:tab w:val="left" w:pos="864"/>
            </w:tabs>
            <w:rPr>
              <w:rFonts w:asciiTheme="minorHAnsi" w:eastAsiaTheme="minorEastAsia" w:hAnsiTheme="minorHAnsi" w:cstheme="minorBidi"/>
              <w:lang w:val="en-US" w:bidi="ar-SA"/>
            </w:rPr>
          </w:pPr>
          <w:hyperlink w:anchor="_Toc18409489"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8.4: ¿Y si pierde la fecha límite para presentar su Apelación de nivel 1?</w:t>
            </w:r>
            <w:r w:rsidR="00964F13">
              <w:rPr>
                <w:webHidden/>
              </w:rPr>
              <w:tab/>
            </w:r>
            <w:r w:rsidR="00964F13">
              <w:rPr>
                <w:webHidden/>
              </w:rPr>
              <w:fldChar w:fldCharType="begin"/>
            </w:r>
            <w:r w:rsidR="00964F13">
              <w:rPr>
                <w:webHidden/>
              </w:rPr>
              <w:instrText xml:space="preserve"> PAGEREF _Toc18409489 \h </w:instrText>
            </w:r>
            <w:r w:rsidR="00964F13">
              <w:rPr>
                <w:webHidden/>
              </w:rPr>
            </w:r>
            <w:r w:rsidR="00964F13">
              <w:rPr>
                <w:webHidden/>
              </w:rPr>
              <w:fldChar w:fldCharType="separate"/>
            </w:r>
            <w:r w:rsidR="00964F13">
              <w:rPr>
                <w:webHidden/>
              </w:rPr>
              <w:t>47</w:t>
            </w:r>
            <w:r w:rsidR="00964F13">
              <w:rPr>
                <w:webHidden/>
              </w:rPr>
              <w:fldChar w:fldCharType="end"/>
            </w:r>
          </w:hyperlink>
        </w:p>
        <w:p w14:paraId="034C5CD8" w14:textId="77777777" w:rsidR="00964F13" w:rsidRDefault="004C24BD">
          <w:pPr>
            <w:pStyle w:val="TOC1"/>
            <w:rPr>
              <w:rFonts w:asciiTheme="minorHAnsi" w:eastAsiaTheme="minorEastAsia" w:hAnsiTheme="minorHAnsi" w:cstheme="minorBidi"/>
              <w:lang w:val="en-US"/>
            </w:rPr>
          </w:pPr>
          <w:hyperlink w:anchor="_Toc18409490" w:history="1">
            <w:r w:rsidR="00964F13" w:rsidRPr="00BB4AA9">
              <w:rPr>
                <w:rStyle w:val="Hyperlink"/>
              </w:rPr>
              <w:t>Sección 9: Cómo llevar su apelación más allá del Nivel 2</w:t>
            </w:r>
            <w:r w:rsidR="00964F13">
              <w:rPr>
                <w:webHidden/>
              </w:rPr>
              <w:tab/>
            </w:r>
            <w:r w:rsidR="00964F13">
              <w:rPr>
                <w:webHidden/>
              </w:rPr>
              <w:fldChar w:fldCharType="begin"/>
            </w:r>
            <w:r w:rsidR="00964F13">
              <w:rPr>
                <w:webHidden/>
              </w:rPr>
              <w:instrText xml:space="preserve"> PAGEREF _Toc18409490 \h </w:instrText>
            </w:r>
            <w:r w:rsidR="00964F13">
              <w:rPr>
                <w:webHidden/>
              </w:rPr>
            </w:r>
            <w:r w:rsidR="00964F13">
              <w:rPr>
                <w:webHidden/>
              </w:rPr>
              <w:fldChar w:fldCharType="separate"/>
            </w:r>
            <w:r w:rsidR="00964F13">
              <w:rPr>
                <w:webHidden/>
              </w:rPr>
              <w:t>49</w:t>
            </w:r>
            <w:r w:rsidR="00964F13">
              <w:rPr>
                <w:webHidden/>
              </w:rPr>
              <w:fldChar w:fldCharType="end"/>
            </w:r>
          </w:hyperlink>
        </w:p>
        <w:p w14:paraId="239276AE" w14:textId="77777777" w:rsidR="00964F13" w:rsidRDefault="004C24BD">
          <w:pPr>
            <w:pStyle w:val="TOC2"/>
            <w:tabs>
              <w:tab w:val="left" w:pos="864"/>
            </w:tabs>
            <w:rPr>
              <w:rFonts w:asciiTheme="minorHAnsi" w:eastAsiaTheme="minorEastAsia" w:hAnsiTheme="minorHAnsi" w:cstheme="minorBidi"/>
              <w:lang w:val="en-US" w:bidi="ar-SA"/>
            </w:rPr>
          </w:pPr>
          <w:hyperlink w:anchor="_Toc18409491"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9.1: Pasos siguientes para los servicios, artículos y medicamentos (que no son medicamentos de Medicare Parte D)</w:t>
            </w:r>
            <w:r w:rsidR="00964F13">
              <w:rPr>
                <w:webHidden/>
              </w:rPr>
              <w:tab/>
            </w:r>
            <w:r w:rsidR="00964F13">
              <w:rPr>
                <w:webHidden/>
              </w:rPr>
              <w:fldChar w:fldCharType="begin"/>
            </w:r>
            <w:r w:rsidR="00964F13">
              <w:rPr>
                <w:webHidden/>
              </w:rPr>
              <w:instrText xml:space="preserve"> PAGEREF _Toc18409491 \h </w:instrText>
            </w:r>
            <w:r w:rsidR="00964F13">
              <w:rPr>
                <w:webHidden/>
              </w:rPr>
            </w:r>
            <w:r w:rsidR="00964F13">
              <w:rPr>
                <w:webHidden/>
              </w:rPr>
              <w:fldChar w:fldCharType="separate"/>
            </w:r>
            <w:r w:rsidR="00964F13">
              <w:rPr>
                <w:webHidden/>
              </w:rPr>
              <w:t>49</w:t>
            </w:r>
            <w:r w:rsidR="00964F13">
              <w:rPr>
                <w:webHidden/>
              </w:rPr>
              <w:fldChar w:fldCharType="end"/>
            </w:r>
          </w:hyperlink>
        </w:p>
        <w:p w14:paraId="44DFAB22" w14:textId="77777777" w:rsidR="00964F13" w:rsidRDefault="004C24BD">
          <w:pPr>
            <w:pStyle w:val="TOC2"/>
            <w:tabs>
              <w:tab w:val="left" w:pos="864"/>
            </w:tabs>
            <w:rPr>
              <w:rFonts w:asciiTheme="minorHAnsi" w:eastAsiaTheme="minorEastAsia" w:hAnsiTheme="minorHAnsi" w:cstheme="minorBidi"/>
              <w:lang w:val="en-US" w:bidi="ar-SA"/>
            </w:rPr>
          </w:pPr>
          <w:hyperlink w:anchor="_Toc18409492"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9.2: Pasos siguientes para los medicamentos de Medicare Parte D</w:t>
            </w:r>
            <w:r w:rsidR="00964F13">
              <w:rPr>
                <w:webHidden/>
              </w:rPr>
              <w:tab/>
            </w:r>
            <w:r w:rsidR="00964F13">
              <w:rPr>
                <w:webHidden/>
              </w:rPr>
              <w:fldChar w:fldCharType="begin"/>
            </w:r>
            <w:r w:rsidR="00964F13">
              <w:rPr>
                <w:webHidden/>
              </w:rPr>
              <w:instrText xml:space="preserve"> PAGEREF _Toc18409492 \h </w:instrText>
            </w:r>
            <w:r w:rsidR="00964F13">
              <w:rPr>
                <w:webHidden/>
              </w:rPr>
            </w:r>
            <w:r w:rsidR="00964F13">
              <w:rPr>
                <w:webHidden/>
              </w:rPr>
              <w:fldChar w:fldCharType="separate"/>
            </w:r>
            <w:r w:rsidR="00964F13">
              <w:rPr>
                <w:webHidden/>
              </w:rPr>
              <w:t>49</w:t>
            </w:r>
            <w:r w:rsidR="00964F13">
              <w:rPr>
                <w:webHidden/>
              </w:rPr>
              <w:fldChar w:fldCharType="end"/>
            </w:r>
          </w:hyperlink>
        </w:p>
        <w:p w14:paraId="53B5117D" w14:textId="77777777" w:rsidR="00964F13" w:rsidRDefault="004C24BD">
          <w:pPr>
            <w:pStyle w:val="TOC1"/>
            <w:rPr>
              <w:rFonts w:asciiTheme="minorHAnsi" w:eastAsiaTheme="minorEastAsia" w:hAnsiTheme="minorHAnsi" w:cstheme="minorBidi"/>
              <w:lang w:val="en-US"/>
            </w:rPr>
          </w:pPr>
          <w:hyperlink w:anchor="_Toc18409493" w:history="1">
            <w:r w:rsidR="00964F13" w:rsidRPr="00BB4AA9">
              <w:rPr>
                <w:rStyle w:val="Hyperlink"/>
              </w:rPr>
              <w:t>Sección 10: Cómo presentar un reclamo</w:t>
            </w:r>
            <w:r w:rsidR="00964F13">
              <w:rPr>
                <w:webHidden/>
              </w:rPr>
              <w:tab/>
            </w:r>
            <w:r w:rsidR="00964F13">
              <w:rPr>
                <w:webHidden/>
              </w:rPr>
              <w:fldChar w:fldCharType="begin"/>
            </w:r>
            <w:r w:rsidR="00964F13">
              <w:rPr>
                <w:webHidden/>
              </w:rPr>
              <w:instrText xml:space="preserve"> PAGEREF _Toc18409493 \h </w:instrText>
            </w:r>
            <w:r w:rsidR="00964F13">
              <w:rPr>
                <w:webHidden/>
              </w:rPr>
            </w:r>
            <w:r w:rsidR="00964F13">
              <w:rPr>
                <w:webHidden/>
              </w:rPr>
              <w:fldChar w:fldCharType="separate"/>
            </w:r>
            <w:r w:rsidR="00964F13">
              <w:rPr>
                <w:webHidden/>
              </w:rPr>
              <w:t>50</w:t>
            </w:r>
            <w:r w:rsidR="00964F13">
              <w:rPr>
                <w:webHidden/>
              </w:rPr>
              <w:fldChar w:fldCharType="end"/>
            </w:r>
          </w:hyperlink>
        </w:p>
        <w:p w14:paraId="646CD5F4" w14:textId="77777777" w:rsidR="00964F13" w:rsidRDefault="004C24BD">
          <w:pPr>
            <w:pStyle w:val="TOC2"/>
            <w:tabs>
              <w:tab w:val="left" w:pos="864"/>
            </w:tabs>
            <w:rPr>
              <w:rFonts w:asciiTheme="minorHAnsi" w:eastAsiaTheme="minorEastAsia" w:hAnsiTheme="minorHAnsi" w:cstheme="minorBidi"/>
              <w:lang w:val="en-US" w:bidi="ar-SA"/>
            </w:rPr>
          </w:pPr>
          <w:hyperlink w:anchor="_Toc18409494"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10.1: Reclamos internos</w:t>
            </w:r>
            <w:r w:rsidR="00964F13">
              <w:rPr>
                <w:webHidden/>
              </w:rPr>
              <w:tab/>
            </w:r>
            <w:r w:rsidR="00964F13">
              <w:rPr>
                <w:webHidden/>
              </w:rPr>
              <w:fldChar w:fldCharType="begin"/>
            </w:r>
            <w:r w:rsidR="00964F13">
              <w:rPr>
                <w:webHidden/>
              </w:rPr>
              <w:instrText xml:space="preserve"> PAGEREF _Toc18409494 \h </w:instrText>
            </w:r>
            <w:r w:rsidR="00964F13">
              <w:rPr>
                <w:webHidden/>
              </w:rPr>
            </w:r>
            <w:r w:rsidR="00964F13">
              <w:rPr>
                <w:webHidden/>
              </w:rPr>
              <w:fldChar w:fldCharType="separate"/>
            </w:r>
            <w:r w:rsidR="00964F13">
              <w:rPr>
                <w:webHidden/>
              </w:rPr>
              <w:t>51</w:t>
            </w:r>
            <w:r w:rsidR="00964F13">
              <w:rPr>
                <w:webHidden/>
              </w:rPr>
              <w:fldChar w:fldCharType="end"/>
            </w:r>
          </w:hyperlink>
        </w:p>
        <w:p w14:paraId="3E58E0E9" w14:textId="77777777" w:rsidR="00964F13" w:rsidRDefault="004C24BD">
          <w:pPr>
            <w:pStyle w:val="TOC2"/>
            <w:tabs>
              <w:tab w:val="left" w:pos="864"/>
            </w:tabs>
            <w:rPr>
              <w:rFonts w:asciiTheme="minorHAnsi" w:eastAsiaTheme="minorEastAsia" w:hAnsiTheme="minorHAnsi" w:cstheme="minorBidi"/>
              <w:lang w:val="en-US" w:bidi="ar-SA"/>
            </w:rPr>
          </w:pPr>
          <w:hyperlink w:anchor="_Toc18409495" w:history="1">
            <w:r w:rsidR="00964F13" w:rsidRPr="00BB4AA9">
              <w:rPr>
                <w:rStyle w:val="Hyperlink"/>
                <w:rFonts w:ascii="Symbol" w:hAnsi="Symbol"/>
              </w:rPr>
              <w:t></w:t>
            </w:r>
            <w:r w:rsidR="00964F13">
              <w:rPr>
                <w:rFonts w:asciiTheme="minorHAnsi" w:eastAsiaTheme="minorEastAsia" w:hAnsiTheme="minorHAnsi" w:cstheme="minorBidi"/>
                <w:lang w:val="en-US" w:bidi="ar-SA"/>
              </w:rPr>
              <w:tab/>
            </w:r>
            <w:r w:rsidR="00964F13" w:rsidRPr="00BB4AA9">
              <w:rPr>
                <w:rStyle w:val="Hyperlink"/>
              </w:rPr>
              <w:t>Sección 10.2: Reclamos externos</w:t>
            </w:r>
            <w:r w:rsidR="00964F13">
              <w:rPr>
                <w:webHidden/>
              </w:rPr>
              <w:tab/>
            </w:r>
            <w:r w:rsidR="00964F13">
              <w:rPr>
                <w:webHidden/>
              </w:rPr>
              <w:fldChar w:fldCharType="begin"/>
            </w:r>
            <w:r w:rsidR="00964F13">
              <w:rPr>
                <w:webHidden/>
              </w:rPr>
              <w:instrText xml:space="preserve"> PAGEREF _Toc18409495 \h </w:instrText>
            </w:r>
            <w:r w:rsidR="00964F13">
              <w:rPr>
                <w:webHidden/>
              </w:rPr>
            </w:r>
            <w:r w:rsidR="00964F13">
              <w:rPr>
                <w:webHidden/>
              </w:rPr>
              <w:fldChar w:fldCharType="separate"/>
            </w:r>
            <w:r w:rsidR="00964F13">
              <w:rPr>
                <w:webHidden/>
              </w:rPr>
              <w:t>52</w:t>
            </w:r>
            <w:r w:rsidR="00964F13">
              <w:rPr>
                <w:webHidden/>
              </w:rPr>
              <w:fldChar w:fldCharType="end"/>
            </w:r>
          </w:hyperlink>
        </w:p>
        <w:p w14:paraId="56C262AE" w14:textId="4D8CAE5D" w:rsidR="00955310" w:rsidRDefault="00272870" w:rsidP="00311F9A">
          <w:pPr>
            <w:pStyle w:val="TOC1"/>
          </w:pPr>
          <w:r>
            <w:rPr>
              <w:rFonts w:asciiTheme="majorHAnsi" w:eastAsiaTheme="majorEastAsia" w:hAnsiTheme="majorHAnsi" w:cstheme="majorBidi"/>
              <w:noProof w:val="0"/>
              <w:color w:val="365F91" w:themeColor="accent1" w:themeShade="BF"/>
              <w:sz w:val="32"/>
              <w:szCs w:val="32"/>
              <w:lang w:val="en-US"/>
            </w:rPr>
            <w:fldChar w:fldCharType="end"/>
          </w:r>
        </w:p>
      </w:sdtContent>
    </w:sdt>
    <w:p w14:paraId="3F075ECC" w14:textId="403BBB67" w:rsidR="009D59F6" w:rsidRDefault="009D59F6" w:rsidP="00550092">
      <w:pPr>
        <w:sectPr w:rsidR="009D59F6" w:rsidSect="004E74F5">
          <w:headerReference w:type="default" r:id="rId11"/>
          <w:footerReference w:type="even" r:id="rId12"/>
          <w:footerReference w:type="default" r:id="rId13"/>
          <w:headerReference w:type="first" r:id="rId14"/>
          <w:footerReference w:type="first" r:id="rId15"/>
          <w:pgSz w:w="12240" w:h="15840" w:code="1"/>
          <w:pgMar w:top="1138" w:right="994" w:bottom="1080" w:left="1440" w:header="360" w:footer="360" w:gutter="0"/>
          <w:cols w:space="720"/>
          <w:noEndnote/>
          <w:titlePg/>
          <w:docGrid w:linePitch="299"/>
        </w:sectPr>
      </w:pPr>
    </w:p>
    <w:p w14:paraId="6F387655" w14:textId="0F31842B" w:rsidR="001A4D21" w:rsidRPr="00D41D34" w:rsidRDefault="0054170E" w:rsidP="00ED1C8F">
      <w:pPr>
        <w:pStyle w:val="Heading1noletter"/>
      </w:pPr>
      <w:bookmarkStart w:id="41" w:name="_Toc489269595"/>
      <w:bookmarkStart w:id="42" w:name="_Toc18409456"/>
      <w:bookmarkEnd w:id="36"/>
      <w:bookmarkEnd w:id="35"/>
      <w:bookmarkEnd w:id="34"/>
      <w:bookmarkEnd w:id="33"/>
      <w:r w:rsidRPr="00D41D34">
        <w:lastRenderedPageBreak/>
        <w:t>Sección 1: Introducción</w:t>
      </w:r>
      <w:bookmarkEnd w:id="41"/>
      <w:bookmarkEnd w:id="42"/>
      <w:r w:rsidR="000120E4">
        <w:t xml:space="preserve"> </w:t>
      </w:r>
    </w:p>
    <w:p w14:paraId="1323A5D0" w14:textId="03BC6B1F" w:rsidR="0054170E" w:rsidRPr="00D41D34" w:rsidRDefault="0054170E" w:rsidP="00AA63ED">
      <w:pPr>
        <w:pStyle w:val="Heading2"/>
      </w:pPr>
      <w:bookmarkStart w:id="43" w:name="_Toc489269596"/>
      <w:bookmarkStart w:id="44" w:name="_Toc18409457"/>
      <w:bookmarkEnd w:id="40"/>
      <w:bookmarkEnd w:id="39"/>
      <w:bookmarkEnd w:id="38"/>
      <w:bookmarkEnd w:id="37"/>
      <w:r w:rsidRPr="00D41D34">
        <w:t>Sección 1.1: Qué hacer si tiene un problema</w:t>
      </w:r>
      <w:bookmarkEnd w:id="43"/>
      <w:bookmarkEnd w:id="44"/>
      <w:r w:rsidRPr="00D41D34">
        <w:t xml:space="preserve"> </w:t>
      </w:r>
    </w:p>
    <w:p w14:paraId="4E9D4353" w14:textId="4DD8B01C" w:rsidR="001A4D21" w:rsidRPr="00D41D34" w:rsidRDefault="001A4D21" w:rsidP="00371280">
      <w:pPr>
        <w:ind w:right="0"/>
      </w:pPr>
      <w:r w:rsidRPr="00D41D34">
        <w:t xml:space="preserve">Este capítulo explica qué hacer si tiene un problema con </w:t>
      </w:r>
      <w:r w:rsidR="00E54799" w:rsidRPr="00D41D34">
        <w:t xml:space="preserve">su </w:t>
      </w:r>
      <w:r w:rsidR="00CE5515" w:rsidRPr="00D41D34">
        <w:t>plan</w:t>
      </w:r>
      <w:r w:rsidRPr="00D41D34">
        <w:t xml:space="preserve"> o con sus servicios o pagos. Medicare y Medicaid</w:t>
      </w:r>
      <w:r w:rsidR="00E54799" w:rsidRPr="00D41D34">
        <w:t xml:space="preserve"> aprobaron estos procesos</w:t>
      </w:r>
      <w:r w:rsidRPr="00D41D34">
        <w:t>. Cada proceso tiene un conjunto de reglas, procedimientos y fechas límite que nosotros y usted debemos seguir.</w:t>
      </w:r>
    </w:p>
    <w:p w14:paraId="022CADCF" w14:textId="4C7BEC64" w:rsidR="001A4D21" w:rsidRPr="00D41D34" w:rsidRDefault="001A4D21" w:rsidP="00AA63ED">
      <w:pPr>
        <w:pStyle w:val="Heading2"/>
      </w:pPr>
      <w:bookmarkStart w:id="45" w:name="_Toc379454181"/>
      <w:bookmarkStart w:id="46" w:name="_Toc379454586"/>
      <w:bookmarkStart w:id="47" w:name="_Toc396738342"/>
      <w:bookmarkStart w:id="48" w:name="_Toc457934521"/>
      <w:bookmarkStart w:id="49" w:name="_Toc18409458"/>
      <w:r w:rsidRPr="00D41D34">
        <w:t>Sección 1.2: ¿</w:t>
      </w:r>
      <w:r w:rsidR="00DD4AC9" w:rsidRPr="00D41D34">
        <w:t>Qué significan</w:t>
      </w:r>
      <w:r w:rsidRPr="00D41D34">
        <w:t xml:space="preserve"> los términos legales?</w:t>
      </w:r>
      <w:bookmarkEnd w:id="45"/>
      <w:bookmarkEnd w:id="46"/>
      <w:bookmarkEnd w:id="47"/>
      <w:bookmarkEnd w:id="48"/>
      <w:bookmarkEnd w:id="49"/>
    </w:p>
    <w:p w14:paraId="07148BD6" w14:textId="77777777" w:rsidR="001A4D21" w:rsidRPr="00D41D34" w:rsidRDefault="001A4D21" w:rsidP="00371280">
      <w:pPr>
        <w:ind w:right="0"/>
      </w:pPr>
      <w:r w:rsidRPr="00D41D34">
        <w:t xml:space="preserve">Algunas de las reglas y fechas límite en este capítulo tienen términos legales difíciles. </w:t>
      </w:r>
      <w:r w:rsidR="00C82CEF" w:rsidRPr="00D41D34">
        <w:t xml:space="preserve">Varios </w:t>
      </w:r>
      <w:r w:rsidRPr="00D41D34">
        <w:t>de esos términos pueden ser difíciles de entender, así que hemos usado palabras más sencillas en lugar de algunos términos legales. Además, usamos la menor cantidad posible de abreviaturas.</w:t>
      </w:r>
    </w:p>
    <w:p w14:paraId="3A45359C" w14:textId="77777777" w:rsidR="001A4D21" w:rsidRPr="00D41D34" w:rsidRDefault="001A4D21" w:rsidP="00371280">
      <w:pPr>
        <w:ind w:right="0"/>
      </w:pPr>
      <w:r w:rsidRPr="00D41D34">
        <w:t>Por ejemplo, decimos:</w:t>
      </w:r>
    </w:p>
    <w:p w14:paraId="0C267A3B" w14:textId="5AD92390" w:rsidR="001A4D21" w:rsidRPr="00D41D34" w:rsidRDefault="001A4D21" w:rsidP="002B529F">
      <w:pPr>
        <w:pStyle w:val="ListBullet"/>
        <w:numPr>
          <w:ilvl w:val="0"/>
          <w:numId w:val="14"/>
        </w:numPr>
        <w:spacing w:after="200"/>
        <w:ind w:left="720"/>
      </w:pPr>
      <w:r w:rsidRPr="00D41D34">
        <w:t>“Decisión sobre cobertura” en lugar de “</w:t>
      </w:r>
      <w:r w:rsidR="00B56EE9" w:rsidRPr="00D41D34">
        <w:t xml:space="preserve">determinación </w:t>
      </w:r>
      <w:r w:rsidRPr="00D41D34">
        <w:t>de la organización</w:t>
      </w:r>
      <w:r w:rsidR="00205119" w:rsidRPr="00D41D34">
        <w:t>,</w:t>
      </w:r>
      <w:r w:rsidRPr="00D41D34">
        <w:t xml:space="preserve">” </w:t>
      </w:r>
      <w:r w:rsidR="00205119" w:rsidRPr="00D41D34">
        <w:t>“determinación de beneficios</w:t>
      </w:r>
      <w:r w:rsidR="005324BC" w:rsidRPr="00D41D34">
        <w:t>,</w:t>
      </w:r>
      <w:r w:rsidR="00205119" w:rsidRPr="00D41D34">
        <w:t xml:space="preserve">” </w:t>
      </w:r>
      <w:r w:rsidR="005324BC" w:rsidRPr="00D41D34">
        <w:t xml:space="preserve">“determinación de riesgo,” </w:t>
      </w:r>
      <w:r w:rsidRPr="00D41D34">
        <w:t>o “</w:t>
      </w:r>
      <w:r w:rsidR="00B56EE9" w:rsidRPr="00D41D34">
        <w:t xml:space="preserve">determinación </w:t>
      </w:r>
      <w:r w:rsidRPr="00D41D34">
        <w:t>sobre cobertura”</w:t>
      </w:r>
      <w:r w:rsidRPr="00D41D34" w:rsidDel="00AF1139">
        <w:t xml:space="preserve"> </w:t>
      </w:r>
    </w:p>
    <w:p w14:paraId="3B2BE873" w14:textId="31D82499" w:rsidR="001A4D21" w:rsidRPr="00D41D34" w:rsidRDefault="001A4D21" w:rsidP="002B529F">
      <w:pPr>
        <w:pStyle w:val="ListBullet"/>
        <w:numPr>
          <w:ilvl w:val="0"/>
          <w:numId w:val="14"/>
        </w:numPr>
        <w:spacing w:after="200"/>
        <w:ind w:left="720"/>
      </w:pPr>
      <w:r w:rsidRPr="00D41D34">
        <w:t>“Decisión rápida sobre cobertura” en lugar de “</w:t>
      </w:r>
      <w:r w:rsidR="00B56EE9" w:rsidRPr="00D41D34">
        <w:t xml:space="preserve">determinación </w:t>
      </w:r>
      <w:r w:rsidRPr="00D41D34">
        <w:t>acelerada”</w:t>
      </w:r>
    </w:p>
    <w:p w14:paraId="1E815467" w14:textId="77777777" w:rsidR="001A4D21" w:rsidRPr="00D41D34" w:rsidRDefault="004F0C0E" w:rsidP="00371280">
      <w:pPr>
        <w:ind w:right="0"/>
      </w:pPr>
      <w:r w:rsidRPr="00D41D34">
        <w:t>Entender y c</w:t>
      </w:r>
      <w:r w:rsidR="001A4D21" w:rsidRPr="00D41D34">
        <w:t xml:space="preserve">onocer los términos legales adecuados </w:t>
      </w:r>
      <w:r w:rsidRPr="00D41D34">
        <w:t>puede</w:t>
      </w:r>
      <w:r w:rsidR="001A4D21" w:rsidRPr="00D41D34">
        <w:t xml:space="preserve"> ayudarle a comunicarse con más claridad; por eso, también proporcionamos esos términos legales.</w:t>
      </w:r>
    </w:p>
    <w:p w14:paraId="628FB7FA" w14:textId="6DAC59C0" w:rsidR="001A4D21" w:rsidRPr="00D41D34" w:rsidRDefault="001A4D21" w:rsidP="0054170E">
      <w:pPr>
        <w:pStyle w:val="Heading1noletter"/>
      </w:pPr>
      <w:r w:rsidRPr="00D41D34">
        <w:br w:type="page"/>
      </w:r>
      <w:bookmarkStart w:id="50" w:name="_Toc379454182"/>
      <w:bookmarkStart w:id="51" w:name="_Toc379454587"/>
      <w:bookmarkStart w:id="52" w:name="_Toc396738343"/>
      <w:bookmarkStart w:id="53" w:name="_Toc457934522"/>
      <w:bookmarkStart w:id="54" w:name="_Toc18409459"/>
      <w:r w:rsidRPr="00D41D34">
        <w:lastRenderedPageBreak/>
        <w:t xml:space="preserve">Sección 2: </w:t>
      </w:r>
      <w:r w:rsidR="001A6450" w:rsidRPr="00D41D34">
        <w:t>Ad</w:t>
      </w:r>
      <w:r w:rsidRPr="00D41D34">
        <w:t>ónde llamar para pedir ayuda</w:t>
      </w:r>
      <w:bookmarkEnd w:id="50"/>
      <w:bookmarkEnd w:id="51"/>
      <w:bookmarkEnd w:id="52"/>
      <w:bookmarkEnd w:id="53"/>
      <w:bookmarkEnd w:id="54"/>
    </w:p>
    <w:p w14:paraId="3E91D361" w14:textId="69725284" w:rsidR="001A4D21" w:rsidRPr="00D41D34" w:rsidRDefault="001A4D21" w:rsidP="00AA63ED">
      <w:pPr>
        <w:pStyle w:val="Heading2"/>
      </w:pPr>
      <w:bookmarkStart w:id="55" w:name="_Toc379454183"/>
      <w:bookmarkStart w:id="56" w:name="_Toc379454588"/>
      <w:bookmarkStart w:id="57" w:name="_Toc396738344"/>
      <w:bookmarkStart w:id="58" w:name="_Toc457934523"/>
      <w:bookmarkStart w:id="59" w:name="_Toc18409460"/>
      <w:r w:rsidRPr="00D41D34">
        <w:t xml:space="preserve">Sección 2.1: </w:t>
      </w:r>
      <w:r w:rsidR="001A6450" w:rsidRPr="00D41D34">
        <w:t>Ad</w:t>
      </w:r>
      <w:r w:rsidRPr="00D41D34">
        <w:t>ónde obtener más información y ayuda</w:t>
      </w:r>
      <w:bookmarkEnd w:id="55"/>
      <w:bookmarkEnd w:id="56"/>
      <w:bookmarkEnd w:id="57"/>
      <w:bookmarkEnd w:id="58"/>
      <w:bookmarkEnd w:id="59"/>
    </w:p>
    <w:p w14:paraId="7B66F6BE" w14:textId="4B0149F3" w:rsidR="001A4D21" w:rsidRPr="00D41D34" w:rsidRDefault="001A4D21" w:rsidP="005063E9">
      <w:pPr>
        <w:ind w:right="0"/>
      </w:pPr>
      <w:bookmarkStart w:id="60" w:name="_Toc353283327"/>
      <w:bookmarkStart w:id="61" w:name="_Toc353285018"/>
      <w:bookmarkStart w:id="62" w:name="_Toc353285148"/>
      <w:r w:rsidRPr="00D41D34">
        <w:t>En ocasiones, puede ser confuso comenzar o continuar el proceso para solucionar un problema. Esto puede ser especialmente difícil si usted no se siente bien o no tiene energía. Otras veces, es posible que no sepa cómo dar el siguiente paso.</w:t>
      </w:r>
      <w:bookmarkEnd w:id="60"/>
      <w:bookmarkEnd w:id="61"/>
      <w:bookmarkEnd w:id="62"/>
    </w:p>
    <w:p w14:paraId="3814D44E" w14:textId="77777777" w:rsidR="001A4D21" w:rsidRPr="00955310" w:rsidRDefault="001A4D21" w:rsidP="00EC7160">
      <w:pPr>
        <w:pStyle w:val="Heading3"/>
        <w:rPr>
          <w:b w:val="0"/>
          <w:szCs w:val="24"/>
        </w:rPr>
      </w:pPr>
      <w:bookmarkStart w:id="63" w:name="_Toc353283328"/>
      <w:bookmarkStart w:id="64" w:name="_Toc353285019"/>
      <w:bookmarkStart w:id="65" w:name="_Toc353285149"/>
      <w:bookmarkStart w:id="66" w:name="_Toc379454589"/>
      <w:r w:rsidRPr="00955310">
        <w:rPr>
          <w:szCs w:val="24"/>
        </w:rPr>
        <w:t xml:space="preserve">Usted puede obtener ayuda </w:t>
      </w:r>
      <w:bookmarkEnd w:id="63"/>
      <w:bookmarkEnd w:id="64"/>
      <w:bookmarkEnd w:id="65"/>
      <w:bookmarkEnd w:id="66"/>
      <w:r w:rsidR="00B51375" w:rsidRPr="00955310">
        <w:rPr>
          <w:szCs w:val="24"/>
        </w:rPr>
        <w:t>de</w:t>
      </w:r>
      <w:r w:rsidR="00340E37" w:rsidRPr="00955310">
        <w:rPr>
          <w:szCs w:val="24"/>
        </w:rPr>
        <w:t xml:space="preserve"> Independent Consumer Advocacy Network</w:t>
      </w:r>
      <w:r w:rsidRPr="00955310">
        <w:rPr>
          <w:szCs w:val="24"/>
        </w:rPr>
        <w:t xml:space="preserve"> </w:t>
      </w:r>
    </w:p>
    <w:p w14:paraId="243D7A4A" w14:textId="5EC5EF02" w:rsidR="00A0540A" w:rsidRPr="00A0540A" w:rsidRDefault="001A4D21" w:rsidP="005063E9">
      <w:pPr>
        <w:ind w:right="0"/>
      </w:pPr>
      <w:r w:rsidRPr="00D41D34">
        <w:t xml:space="preserve">Si usted necesita ayuda, puede llamar </w:t>
      </w:r>
      <w:r w:rsidR="00B51375" w:rsidRPr="00D41D34">
        <w:t>a</w:t>
      </w:r>
      <w:r w:rsidR="00340E37" w:rsidRPr="00D41D34">
        <w:t xml:space="preserve"> </w:t>
      </w:r>
      <w:r w:rsidR="00340E37" w:rsidRPr="00D41D34">
        <w:rPr>
          <w:rFonts w:cs="Arial"/>
        </w:rPr>
        <w:t>ICAN</w:t>
      </w:r>
      <w:r w:rsidR="00340E37" w:rsidRPr="00D41D34">
        <w:t xml:space="preserve">. </w:t>
      </w:r>
      <w:r w:rsidR="00E54799" w:rsidRPr="00D41D34">
        <w:t>El estado creó ICAN</w:t>
      </w:r>
      <w:r w:rsidR="00792EA6">
        <w:t>, que</w:t>
      </w:r>
      <w:r w:rsidR="00E54799" w:rsidRPr="00D41D34">
        <w:t xml:space="preserve"> </w:t>
      </w:r>
      <w:r w:rsidR="007976A8" w:rsidRPr="00D41D34">
        <w:t xml:space="preserve">es un programa ombudsman </w:t>
      </w:r>
      <w:r w:rsidR="00E54799" w:rsidRPr="00D41D34">
        <w:t xml:space="preserve">para </w:t>
      </w:r>
      <w:r w:rsidR="00A4551B" w:rsidRPr="00D41D34">
        <w:t>ayudarle</w:t>
      </w:r>
      <w:r w:rsidR="00E54799" w:rsidRPr="00D41D34">
        <w:t xml:space="preserve"> con apelaciones y otros asuntos. </w:t>
      </w:r>
      <w:r w:rsidR="00340E37" w:rsidRPr="00D41D34">
        <w:t>ICAN</w:t>
      </w:r>
      <w:r w:rsidRPr="00D41D34">
        <w:t xml:space="preserve"> responderá sus preguntas y le ayudará a comprender qué hacer para resolver su problema. </w:t>
      </w:r>
      <w:r w:rsidR="00A0540A">
        <w:t xml:space="preserve">ICAN puede contestar sus preguntas y ayudarle a entender que hacer para manejar su problema. </w:t>
      </w:r>
      <w:r w:rsidR="00A0540A" w:rsidRPr="00A0540A">
        <w:t xml:space="preserve">Vea el capítulo 2 </w:t>
      </w:r>
      <w:r w:rsidR="00A0540A" w:rsidRPr="00A0540A">
        <w:rPr>
          <w:color w:val="548DD4"/>
        </w:rPr>
        <w:t>[</w:t>
      </w:r>
      <w:r w:rsidR="00A0540A" w:rsidRPr="00A0540A">
        <w:rPr>
          <w:i/>
          <w:color w:val="548DD4"/>
        </w:rPr>
        <w:t>plan should insert reference, as appropriate</w:t>
      </w:r>
      <w:r w:rsidR="00A0540A" w:rsidRPr="00A0540A">
        <w:rPr>
          <w:color w:val="548DD4"/>
        </w:rPr>
        <w:t xml:space="preserve">] </w:t>
      </w:r>
      <w:r w:rsidR="00A0540A" w:rsidRPr="00A0540A">
        <w:t>para más información sobre el programa de</w:t>
      </w:r>
      <w:r w:rsidR="00A0540A">
        <w:t>l</w:t>
      </w:r>
      <w:r w:rsidR="00A0540A" w:rsidRPr="00A0540A">
        <w:t xml:space="preserve"> ombudsman.</w:t>
      </w:r>
    </w:p>
    <w:p w14:paraId="122182CA" w14:textId="535BD129" w:rsidR="001A4D21" w:rsidRPr="00D41D34" w:rsidRDefault="00340E37" w:rsidP="005063E9">
      <w:pPr>
        <w:ind w:right="0"/>
      </w:pPr>
      <w:r w:rsidRPr="00D41D34">
        <w:t>ICAN</w:t>
      </w:r>
      <w:r w:rsidR="001A4D21" w:rsidRPr="00D41D34">
        <w:t xml:space="preserve"> no está conectad</w:t>
      </w:r>
      <w:r w:rsidR="00B51375" w:rsidRPr="00D41D34">
        <w:t>o</w:t>
      </w:r>
      <w:r w:rsidR="001A4D21" w:rsidRPr="00D41D34">
        <w:t xml:space="preserve"> con </w:t>
      </w:r>
      <w:r w:rsidR="00E54799" w:rsidRPr="00D41D34">
        <w:t>nosotros</w:t>
      </w:r>
      <w:r w:rsidR="001A4D21" w:rsidRPr="00D41D34">
        <w:t xml:space="preserve"> ni con ninguna compañía de seguros </w:t>
      </w:r>
      <w:r w:rsidR="00C82CEF" w:rsidRPr="00D41D34">
        <w:t xml:space="preserve">ni </w:t>
      </w:r>
      <w:r w:rsidR="008D013D" w:rsidRPr="00D41D34">
        <w:t xml:space="preserve">con </w:t>
      </w:r>
      <w:r w:rsidR="00C82CEF" w:rsidRPr="00D41D34">
        <w:t xml:space="preserve">el </w:t>
      </w:r>
      <w:r w:rsidR="001A4D21" w:rsidRPr="00D41D34">
        <w:t xml:space="preserve">plan de seguro de salud. </w:t>
      </w:r>
      <w:r w:rsidRPr="00D41D34">
        <w:t>ICAN</w:t>
      </w:r>
      <w:r w:rsidR="001A4D21" w:rsidRPr="00D41D34">
        <w:t xml:space="preserve"> podrá ayudarle a comprender </w:t>
      </w:r>
      <w:r w:rsidR="00B51375" w:rsidRPr="00D41D34">
        <w:t xml:space="preserve">sus derechos y cómo compartir sus inquietudes o desacuerdo. </w:t>
      </w:r>
      <w:r w:rsidRPr="00D41D34">
        <w:t>ICAN</w:t>
      </w:r>
      <w:r w:rsidR="001A4D21" w:rsidRPr="00D41D34">
        <w:t xml:space="preserve"> </w:t>
      </w:r>
      <w:r w:rsidR="00B51375" w:rsidRPr="00D41D34">
        <w:t>también puede ayudarle a comunicarnos sus inquietudes o desacuerdo</w:t>
      </w:r>
      <w:r w:rsidR="001A4D21" w:rsidRPr="00D41D34">
        <w:t xml:space="preserve">. El teléfono </w:t>
      </w:r>
      <w:r w:rsidR="00C82CEF" w:rsidRPr="00D41D34">
        <w:t xml:space="preserve">gratuito </w:t>
      </w:r>
      <w:r w:rsidR="001A4D21" w:rsidRPr="00D41D34">
        <w:t>de</w:t>
      </w:r>
      <w:r w:rsidRPr="00D41D34">
        <w:t xml:space="preserve"> ICAN </w:t>
      </w:r>
      <w:r w:rsidR="00E62ED2" w:rsidRPr="00D41D34">
        <w:t>e</w:t>
      </w:r>
      <w:r w:rsidRPr="00D41D34">
        <w:t xml:space="preserve">s </w:t>
      </w:r>
      <w:r w:rsidRPr="00D41D34">
        <w:rPr>
          <w:rFonts w:cs="Arial"/>
        </w:rPr>
        <w:t>1-844-614-8800</w:t>
      </w:r>
      <w:r w:rsidR="001A4D21" w:rsidRPr="00D41D34">
        <w:t>. Los servicios son gratuitos.</w:t>
      </w:r>
      <w:r w:rsidR="007976A8" w:rsidRPr="00D41D34">
        <w:t xml:space="preserve"> </w:t>
      </w:r>
    </w:p>
    <w:p w14:paraId="2AA339AE" w14:textId="28F67215" w:rsidR="001A4D21" w:rsidRPr="00955310" w:rsidRDefault="001A4D21" w:rsidP="00EC7160">
      <w:pPr>
        <w:pStyle w:val="Heading3"/>
        <w:rPr>
          <w:b w:val="0"/>
          <w:szCs w:val="24"/>
        </w:rPr>
      </w:pPr>
      <w:bookmarkStart w:id="67" w:name="_Toc353283329"/>
      <w:bookmarkStart w:id="68" w:name="_Toc353285020"/>
      <w:bookmarkStart w:id="69" w:name="_Toc353285150"/>
      <w:bookmarkStart w:id="70" w:name="_Toc379454590"/>
      <w:r w:rsidRPr="00955310">
        <w:rPr>
          <w:szCs w:val="24"/>
        </w:rPr>
        <w:t xml:space="preserve">Usted puede obtener ayuda del Programa </w:t>
      </w:r>
      <w:r w:rsidR="004745A5" w:rsidRPr="00955310">
        <w:rPr>
          <w:szCs w:val="24"/>
        </w:rPr>
        <w:t xml:space="preserve">de asistencia </w:t>
      </w:r>
      <w:r w:rsidRPr="00955310">
        <w:rPr>
          <w:szCs w:val="24"/>
        </w:rPr>
        <w:t xml:space="preserve">de seguros de salud </w:t>
      </w:r>
      <w:r w:rsidR="004745A5" w:rsidRPr="00955310">
        <w:rPr>
          <w:szCs w:val="24"/>
        </w:rPr>
        <w:t>del estado</w:t>
      </w:r>
      <w:bookmarkEnd w:id="67"/>
      <w:bookmarkEnd w:id="68"/>
      <w:bookmarkEnd w:id="69"/>
      <w:bookmarkEnd w:id="70"/>
      <w:r w:rsidR="00792EA6">
        <w:rPr>
          <w:szCs w:val="24"/>
        </w:rPr>
        <w:t xml:space="preserve"> (SHIP)</w:t>
      </w:r>
    </w:p>
    <w:p w14:paraId="52E887D3" w14:textId="2C51F473" w:rsidR="001A4D21" w:rsidRPr="00D41D34" w:rsidRDefault="001A4D21" w:rsidP="005063E9">
      <w:pPr>
        <w:ind w:right="0"/>
      </w:pPr>
      <w:r w:rsidRPr="00D41D34">
        <w:t xml:space="preserve">Usted también puede llamar al </w:t>
      </w:r>
      <w:r w:rsidR="00E54799" w:rsidRPr="00D41D34">
        <w:t>SHIP</w:t>
      </w:r>
      <w:r w:rsidR="00792EA6">
        <w:t>,</w:t>
      </w:r>
      <w:r w:rsidR="00E54799" w:rsidRPr="00D41D34">
        <w:t xml:space="preserve"> un programa del estado patrocinado por el gobierno federal. </w:t>
      </w:r>
      <w:r w:rsidR="004745A5" w:rsidRPr="00D41D34">
        <w:t xml:space="preserve">En el estado de New York, SHIP se llama Programa de información, consejería y </w:t>
      </w:r>
      <w:r w:rsidR="00202DB2" w:rsidRPr="00D41D34">
        <w:t>ayuda para los</w:t>
      </w:r>
      <w:r w:rsidR="004745A5" w:rsidRPr="00D41D34">
        <w:t xml:space="preserve"> seguros de salud, (HIICAP). </w:t>
      </w:r>
      <w:r w:rsidRPr="00D41D34">
        <w:t xml:space="preserve">Los consejeros de </w:t>
      </w:r>
      <w:r w:rsidR="004745A5" w:rsidRPr="00D41D34">
        <w:t>HIICAP</w:t>
      </w:r>
      <w:r w:rsidRPr="00D41D34">
        <w:t xml:space="preserve"> podrán responder a sus preguntas y ayudarle a comprender qué hacer para solucionar su problema. </w:t>
      </w:r>
      <w:r w:rsidR="004745A5" w:rsidRPr="00D41D34">
        <w:t>HIICAP</w:t>
      </w:r>
      <w:r w:rsidRPr="00D41D34">
        <w:t xml:space="preserve"> no está vinculado con nosotros ni con ninguna compañía de seguros </w:t>
      </w:r>
      <w:r w:rsidR="006B33F3" w:rsidRPr="00D41D34">
        <w:t xml:space="preserve">ni con un </w:t>
      </w:r>
      <w:r w:rsidRPr="00D41D34">
        <w:t>plan de cuidado de la salud. HI</w:t>
      </w:r>
      <w:r w:rsidR="004745A5" w:rsidRPr="00D41D34">
        <w:t>ICA</w:t>
      </w:r>
      <w:r w:rsidRPr="00D41D34">
        <w:t xml:space="preserve">P </w:t>
      </w:r>
      <w:r w:rsidR="004745A5" w:rsidRPr="00D41D34">
        <w:t xml:space="preserve">tiene consejeros capacitados y los servicios </w:t>
      </w:r>
      <w:r w:rsidRPr="00D41D34">
        <w:t>son gratuitos. El teléfono de HI</w:t>
      </w:r>
      <w:r w:rsidR="004745A5" w:rsidRPr="00D41D34">
        <w:t>ICA</w:t>
      </w:r>
      <w:r w:rsidRPr="00D41D34">
        <w:t>P es 1-800-</w:t>
      </w:r>
      <w:r w:rsidR="004745A5" w:rsidRPr="00D41D34">
        <w:t>701-0501</w:t>
      </w:r>
      <w:r w:rsidRPr="00D41D34">
        <w:t>.</w:t>
      </w:r>
    </w:p>
    <w:p w14:paraId="3DAF8BA9" w14:textId="77777777" w:rsidR="001A4D21" w:rsidRPr="00955310" w:rsidRDefault="001A4D21" w:rsidP="00EC7160">
      <w:pPr>
        <w:pStyle w:val="Heading3"/>
        <w:rPr>
          <w:b w:val="0"/>
          <w:szCs w:val="24"/>
        </w:rPr>
      </w:pPr>
      <w:bookmarkStart w:id="71" w:name="_Toc353283330"/>
      <w:bookmarkStart w:id="72" w:name="_Toc353285021"/>
      <w:bookmarkStart w:id="73" w:name="_Toc353285151"/>
      <w:bookmarkStart w:id="74" w:name="_Toc379454591"/>
      <w:r w:rsidRPr="00955310">
        <w:rPr>
          <w:szCs w:val="24"/>
        </w:rPr>
        <w:t>Cómo obtener ayuda de Medicare</w:t>
      </w:r>
      <w:bookmarkEnd w:id="71"/>
      <w:bookmarkEnd w:id="72"/>
      <w:bookmarkEnd w:id="73"/>
      <w:bookmarkEnd w:id="74"/>
    </w:p>
    <w:p w14:paraId="128D9C5A" w14:textId="77777777" w:rsidR="001A4D21" w:rsidRPr="00D41D34" w:rsidRDefault="001F5273" w:rsidP="005063E9">
      <w:pPr>
        <w:ind w:right="0"/>
      </w:pPr>
      <w:r w:rsidRPr="00D41D34">
        <w:t>También</w:t>
      </w:r>
      <w:r w:rsidR="001A4D21" w:rsidRPr="00D41D34">
        <w:t xml:space="preserve"> puede llamar directamente a Medicare para pedir ayuda si tiene problemas. Hay dos maneras de obtener ayuda de Medicare:</w:t>
      </w:r>
    </w:p>
    <w:p w14:paraId="5DB3E6E2" w14:textId="6BC10BA1" w:rsidR="001A4D21" w:rsidRPr="00D41D34" w:rsidRDefault="001A4D21" w:rsidP="002B529F">
      <w:pPr>
        <w:pStyle w:val="ListBullet"/>
        <w:numPr>
          <w:ilvl w:val="0"/>
          <w:numId w:val="14"/>
        </w:numPr>
        <w:spacing w:after="200"/>
        <w:ind w:left="720"/>
      </w:pPr>
      <w:r w:rsidRPr="00D41D34">
        <w:t xml:space="preserve">Llame al 1-800-MEDICARE (1-800-633-4227), </w:t>
      </w:r>
      <w:r w:rsidR="00B56EE9" w:rsidRPr="00D41D34">
        <w:t xml:space="preserve">las </w:t>
      </w:r>
      <w:r w:rsidRPr="00D41D34">
        <w:t xml:space="preserve">24 horas </w:t>
      </w:r>
      <w:r w:rsidR="00B56EE9" w:rsidRPr="00D41D34">
        <w:t xml:space="preserve">del </w:t>
      </w:r>
      <w:r w:rsidRPr="00D41D34">
        <w:t xml:space="preserve">día, 7 días de la semana. </w:t>
      </w:r>
      <w:r w:rsidR="001F5273" w:rsidRPr="00D41D34">
        <w:t xml:space="preserve">Los usuarios de </w:t>
      </w:r>
      <w:r w:rsidRPr="00D41D34">
        <w:t>TTY</w:t>
      </w:r>
      <w:r w:rsidR="001F5273" w:rsidRPr="00D41D34">
        <w:t xml:space="preserve"> deben llamar al</w:t>
      </w:r>
      <w:r w:rsidRPr="00D41D34">
        <w:t xml:space="preserve"> 1-877-486-2048. La llamada es gratuita.</w:t>
      </w:r>
    </w:p>
    <w:p w14:paraId="59AD6329" w14:textId="2A6AA849" w:rsidR="001A4D21" w:rsidRPr="00D41D34" w:rsidRDefault="001A4D21" w:rsidP="002B529F">
      <w:pPr>
        <w:pStyle w:val="ListBullet"/>
        <w:numPr>
          <w:ilvl w:val="0"/>
          <w:numId w:val="14"/>
        </w:numPr>
        <w:spacing w:after="200"/>
        <w:ind w:left="720"/>
      </w:pPr>
      <w:r w:rsidRPr="00D41D34">
        <w:t xml:space="preserve">Visite al sitio web de Medicare </w:t>
      </w:r>
      <w:r w:rsidR="007976A8" w:rsidRPr="00D41D34">
        <w:t>(</w:t>
      </w:r>
      <w:hyperlink r:id="rId16" w:history="1">
        <w:r w:rsidR="007976A8" w:rsidRPr="00AD37D1">
          <w:rPr>
            <w:rStyle w:val="Hyperlink"/>
            <w:color w:val="0000FF"/>
          </w:rPr>
          <w:t>http://www.medicare.gov</w:t>
        </w:r>
      </w:hyperlink>
      <w:r w:rsidR="007976A8" w:rsidRPr="00D41D34">
        <w:t>).</w:t>
      </w:r>
    </w:p>
    <w:p w14:paraId="6BC20DC8" w14:textId="56114EAD" w:rsidR="001A4D21" w:rsidRPr="00D41D34" w:rsidRDefault="001A4D21" w:rsidP="005063E9">
      <w:pPr>
        <w:pStyle w:val="Heading1noletter"/>
      </w:pPr>
      <w:r w:rsidRPr="00D41D34">
        <w:br w:type="page"/>
      </w:r>
      <w:bookmarkStart w:id="75" w:name="_Toc379454184"/>
      <w:bookmarkStart w:id="76" w:name="_Toc379454593"/>
      <w:bookmarkStart w:id="77" w:name="_Toc396738345"/>
      <w:bookmarkStart w:id="78" w:name="_Toc457934524"/>
      <w:bookmarkStart w:id="79" w:name="_Toc18409461"/>
      <w:r w:rsidRPr="00D41D34">
        <w:lastRenderedPageBreak/>
        <w:t xml:space="preserve">Sección 3: Problemas con </w:t>
      </w:r>
      <w:bookmarkEnd w:id="75"/>
      <w:bookmarkEnd w:id="76"/>
      <w:bookmarkEnd w:id="77"/>
      <w:r w:rsidR="0056467C" w:rsidRPr="00D41D34">
        <w:t>su cobertura</w:t>
      </w:r>
      <w:bookmarkEnd w:id="78"/>
      <w:bookmarkEnd w:id="79"/>
    </w:p>
    <w:p w14:paraId="0E97B575" w14:textId="32BC978B" w:rsidR="001A4D21" w:rsidRPr="00D41D34" w:rsidRDefault="001A4D21" w:rsidP="00AA63ED">
      <w:pPr>
        <w:pStyle w:val="Heading2"/>
      </w:pPr>
      <w:bookmarkStart w:id="80" w:name="_Toc379454185"/>
      <w:bookmarkStart w:id="81" w:name="_Toc379454594"/>
      <w:bookmarkStart w:id="82" w:name="_Toc396738346"/>
      <w:bookmarkStart w:id="83" w:name="_Toc457934525"/>
      <w:bookmarkStart w:id="84" w:name="_Toc18409462"/>
      <w:r w:rsidRPr="00D41D34">
        <w:t xml:space="preserve">Sección 3.1: </w:t>
      </w:r>
      <w:bookmarkEnd w:id="80"/>
      <w:bookmarkEnd w:id="81"/>
      <w:bookmarkEnd w:id="82"/>
      <w:r w:rsidR="001F5273" w:rsidRPr="00D41D34">
        <w:t>Cómo decidir si usted debe presentar una apelación o un reclamo</w:t>
      </w:r>
      <w:bookmarkEnd w:id="83"/>
      <w:bookmarkEnd w:id="84"/>
    </w:p>
    <w:p w14:paraId="6D191075" w14:textId="19B5FCB9" w:rsidR="001A4D21" w:rsidRPr="00D41D34" w:rsidRDefault="001A4D21" w:rsidP="005063E9">
      <w:pPr>
        <w:ind w:right="0"/>
      </w:pPr>
      <w:r w:rsidRPr="008717F9">
        <w:rPr>
          <w:b/>
        </w:rPr>
        <w:t xml:space="preserve">Si usted tiene un problema o una inquietud, sólo necesita leer las partes de este capítulo que </w:t>
      </w:r>
      <w:r w:rsidR="001F5273" w:rsidRPr="008717F9">
        <w:rPr>
          <w:b/>
        </w:rPr>
        <w:t>describen el proceso para</w:t>
      </w:r>
      <w:r w:rsidRPr="008717F9">
        <w:rPr>
          <w:b/>
        </w:rPr>
        <w:t xml:space="preserve"> su </w:t>
      </w:r>
      <w:r w:rsidR="001F5273" w:rsidRPr="008717F9">
        <w:rPr>
          <w:b/>
        </w:rPr>
        <w:t>tipo de inquietud</w:t>
      </w:r>
      <w:r w:rsidRPr="00D41D34">
        <w:t xml:space="preserve">. En </w:t>
      </w:r>
      <w:r w:rsidR="00174ACB" w:rsidRPr="00D41D34">
        <w:t>la</w:t>
      </w:r>
      <w:r w:rsidRPr="00D41D34">
        <w:t xml:space="preserve"> siguiente </w:t>
      </w:r>
      <w:r w:rsidR="00174ACB" w:rsidRPr="00D41D34">
        <w:t>tabla</w:t>
      </w:r>
      <w:r w:rsidRPr="00D41D34">
        <w:t xml:space="preserve"> podrá encontrar la sección adecuada de este capítulo para</w:t>
      </w:r>
      <w:r w:rsidR="001F5273" w:rsidRPr="00D41D34">
        <w:t xml:space="preserve"> apelaciones y reclamos</w:t>
      </w:r>
      <w:r w:rsidRPr="00D41D34">
        <w:t>.</w:t>
      </w:r>
    </w:p>
    <w:tbl>
      <w:tblPr>
        <w:tblW w:w="0" w:type="auto"/>
        <w:tblInd w:w="115" w:type="dxa"/>
        <w:tblLayout w:type="fixed"/>
        <w:tblCellMar>
          <w:top w:w="115" w:type="dxa"/>
          <w:left w:w="115" w:type="dxa"/>
          <w:bottom w:w="115" w:type="dxa"/>
          <w:right w:w="115" w:type="dxa"/>
        </w:tblCellMar>
        <w:tblLook w:val="04A0" w:firstRow="1" w:lastRow="0" w:firstColumn="1" w:lastColumn="0" w:noHBand="0" w:noVBand="1"/>
        <w:tblCaption w:val="¿Su problema o inquietud está relacionado con sus beneficios o cobertura?"/>
        <w:tblDescription w:val="¿Su problema o inquietud está relacionado con sus beneficios o cobertura?"/>
      </w:tblPr>
      <w:tblGrid>
        <w:gridCol w:w="4608"/>
        <w:gridCol w:w="4608"/>
      </w:tblGrid>
      <w:tr w:rsidR="005063E9" w:rsidRPr="00D41D34" w14:paraId="47AAC9D0" w14:textId="77777777" w:rsidTr="00311F9A">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587A85EB" w14:textId="77777777" w:rsidR="005063E9" w:rsidRPr="00D41D34" w:rsidRDefault="005063E9" w:rsidP="00371280">
            <w:pPr>
              <w:pStyle w:val="Tableheading"/>
              <w:spacing w:after="200"/>
              <w:rPr>
                <w:rFonts w:cs="Arial"/>
                <w:sz w:val="22"/>
                <w:szCs w:val="22"/>
              </w:rPr>
            </w:pPr>
            <w:r w:rsidRPr="00D41D34">
              <w:rPr>
                <w:rFonts w:cs="Arial"/>
                <w:sz w:val="22"/>
                <w:szCs w:val="22"/>
              </w:rPr>
              <w:t>¿Su problema o inquietud está relacionado con sus beneficios o cobertura?</w:t>
            </w:r>
          </w:p>
          <w:p w14:paraId="6F7070F8" w14:textId="77777777" w:rsidR="005063E9" w:rsidRPr="00D41D34" w:rsidRDefault="005063E9" w:rsidP="00371280">
            <w:pPr>
              <w:ind w:right="0"/>
              <w:rPr>
                <w:rFonts w:cs="Arial"/>
              </w:rPr>
            </w:pPr>
            <w:r w:rsidRPr="00D41D34">
              <w:rPr>
                <w:rFonts w:cs="Arial"/>
              </w:rPr>
              <w:t>(Esto incluye problemas relacionados sobre si su cuidado médico particular o medicamentos de receta están o no cubiertos y problemas relacionados con los pagos por cuidados médicos o medicamentos de receta.)</w:t>
            </w:r>
          </w:p>
        </w:tc>
      </w:tr>
      <w:tr w:rsidR="005063E9" w:rsidRPr="00D41D34" w14:paraId="4D2F5D73" w14:textId="77777777" w:rsidTr="00311F9A">
        <w:trPr>
          <w:trHeight w:val="1085"/>
        </w:trPr>
        <w:tc>
          <w:tcPr>
            <w:tcW w:w="4608" w:type="dxa"/>
            <w:tcBorders>
              <w:top w:val="single" w:sz="18" w:space="0" w:color="A6A6A6"/>
              <w:left w:val="single" w:sz="18" w:space="0" w:color="A6A6A6"/>
              <w:bottom w:val="single" w:sz="18" w:space="0" w:color="A6A6A6"/>
              <w:right w:val="single" w:sz="18" w:space="0" w:color="A6A6A6"/>
            </w:tcBorders>
          </w:tcPr>
          <w:p w14:paraId="7E0D03CE" w14:textId="77777777" w:rsidR="005063E9" w:rsidRPr="00D73F63" w:rsidRDefault="005063E9" w:rsidP="00371280">
            <w:pPr>
              <w:pStyle w:val="Tableheading"/>
              <w:spacing w:after="200"/>
              <w:jc w:val="center"/>
              <w:rPr>
                <w:rFonts w:cs="Arial"/>
                <w:bCs/>
                <w:sz w:val="28"/>
                <w:szCs w:val="28"/>
              </w:rPr>
            </w:pPr>
            <w:r w:rsidRPr="00D73F63">
              <w:rPr>
                <w:rFonts w:cs="Arial"/>
                <w:bCs/>
                <w:sz w:val="28"/>
                <w:szCs w:val="28"/>
              </w:rPr>
              <w:t>Sí.</w:t>
            </w:r>
          </w:p>
          <w:p w14:paraId="5457EE78" w14:textId="216A84F9" w:rsidR="005063E9" w:rsidRPr="00D73F63" w:rsidRDefault="005063E9" w:rsidP="00371280">
            <w:pPr>
              <w:pStyle w:val="Tabletext"/>
              <w:spacing w:after="200" w:line="300" w:lineRule="exact"/>
              <w:jc w:val="center"/>
              <w:rPr>
                <w:sz w:val="24"/>
                <w:szCs w:val="24"/>
              </w:rPr>
            </w:pPr>
            <w:r w:rsidRPr="00D73F63">
              <w:rPr>
                <w:sz w:val="24"/>
                <w:szCs w:val="24"/>
              </w:rPr>
              <w:t>Mi problema es sobre beneficios o cobertura.</w:t>
            </w:r>
          </w:p>
          <w:p w14:paraId="4C645C84" w14:textId="77777777" w:rsidR="005063E9" w:rsidRPr="007E13B8" w:rsidRDefault="005063E9" w:rsidP="00371280">
            <w:pPr>
              <w:pStyle w:val="0bullet1"/>
              <w:tabs>
                <w:tab w:val="clear" w:pos="720"/>
                <w:tab w:val="left" w:pos="4050"/>
              </w:tabs>
              <w:spacing w:before="0" w:beforeAutospacing="0" w:after="200" w:afterAutospacing="0" w:line="300" w:lineRule="exact"/>
              <w:ind w:left="0" w:firstLine="0"/>
              <w:rPr>
                <w:rFonts w:ascii="Arial" w:hAnsi="Arial" w:cs="Arial"/>
                <w:sz w:val="22"/>
                <w:szCs w:val="22"/>
                <w:lang w:val="es-US"/>
              </w:rPr>
            </w:pPr>
            <w:r w:rsidRPr="007E13B8">
              <w:rPr>
                <w:rFonts w:ascii="Arial" w:hAnsi="Arial" w:cs="Arial"/>
                <w:sz w:val="22"/>
                <w:szCs w:val="22"/>
                <w:lang w:val="es-US"/>
              </w:rPr>
              <w:t xml:space="preserve">Vaya a la </w:t>
            </w:r>
            <w:r w:rsidRPr="007E13B8">
              <w:rPr>
                <w:rFonts w:ascii="Arial" w:hAnsi="Arial" w:cs="Arial"/>
                <w:b/>
                <w:sz w:val="22"/>
                <w:szCs w:val="22"/>
                <w:lang w:val="es-US"/>
              </w:rPr>
              <w:t>Sección 4, “Decisiones sobre cobertura y apelaciones”</w:t>
            </w:r>
            <w:r w:rsidRPr="007E13B8">
              <w:rPr>
                <w:rFonts w:ascii="Arial" w:hAnsi="Arial" w:cs="Arial"/>
                <w:bCs/>
                <w:sz w:val="22"/>
                <w:szCs w:val="22"/>
                <w:lang w:val="es-US"/>
              </w:rPr>
              <w:t xml:space="preserve"> en la página &lt;xx&gt;</w:t>
            </w:r>
            <w:r w:rsidRPr="007E13B8">
              <w:rPr>
                <w:rFonts w:ascii="Arial" w:hAnsi="Arial" w:cs="Arial"/>
                <w:sz w:val="22"/>
                <w:szCs w:val="22"/>
                <w:lang w:val="es-US"/>
              </w:rPr>
              <w:t>.</w:t>
            </w:r>
          </w:p>
        </w:tc>
        <w:tc>
          <w:tcPr>
            <w:tcW w:w="4608" w:type="dxa"/>
            <w:tcBorders>
              <w:top w:val="single" w:sz="18" w:space="0" w:color="A6A6A6"/>
              <w:left w:val="single" w:sz="18" w:space="0" w:color="A6A6A6"/>
              <w:bottom w:val="single" w:sz="18" w:space="0" w:color="A6A6A6"/>
              <w:right w:val="single" w:sz="18" w:space="0" w:color="A6A6A6"/>
            </w:tcBorders>
          </w:tcPr>
          <w:p w14:paraId="413E1583" w14:textId="77777777" w:rsidR="005063E9" w:rsidRPr="00D73F63" w:rsidRDefault="005063E9" w:rsidP="00371280">
            <w:pPr>
              <w:pStyle w:val="Tableheading"/>
              <w:spacing w:after="200"/>
              <w:jc w:val="center"/>
              <w:rPr>
                <w:rFonts w:cs="Arial"/>
                <w:bCs/>
                <w:sz w:val="28"/>
                <w:szCs w:val="28"/>
              </w:rPr>
            </w:pPr>
            <w:r w:rsidRPr="00D73F63">
              <w:rPr>
                <w:rFonts w:cs="Arial"/>
                <w:bCs/>
                <w:sz w:val="28"/>
                <w:szCs w:val="28"/>
              </w:rPr>
              <w:t>No.</w:t>
            </w:r>
          </w:p>
          <w:p w14:paraId="05CC091A" w14:textId="0E7BFE9B" w:rsidR="005063E9" w:rsidRPr="00D73F63" w:rsidRDefault="005063E9" w:rsidP="00371280">
            <w:pPr>
              <w:pStyle w:val="Tabletext"/>
              <w:spacing w:after="200" w:line="300" w:lineRule="exact"/>
              <w:jc w:val="center"/>
              <w:rPr>
                <w:b/>
                <w:sz w:val="24"/>
                <w:szCs w:val="24"/>
              </w:rPr>
            </w:pPr>
            <w:r w:rsidRPr="00D73F63">
              <w:rPr>
                <w:sz w:val="24"/>
                <w:szCs w:val="24"/>
              </w:rPr>
              <w:t>Mi problema no es sobre beneficios o cobertura.</w:t>
            </w:r>
          </w:p>
          <w:p w14:paraId="7F85DAFF" w14:textId="77777777" w:rsidR="005063E9" w:rsidRPr="007E13B8" w:rsidRDefault="005063E9" w:rsidP="00371280">
            <w:pPr>
              <w:tabs>
                <w:tab w:val="left" w:pos="3960"/>
              </w:tabs>
              <w:ind w:right="0"/>
              <w:rPr>
                <w:rFonts w:cs="Arial"/>
              </w:rPr>
            </w:pPr>
            <w:r w:rsidRPr="007E13B8">
              <w:rPr>
                <w:rFonts w:cs="Arial"/>
              </w:rPr>
              <w:t xml:space="preserve">Vaya a la </w:t>
            </w:r>
            <w:r w:rsidRPr="007E13B8">
              <w:rPr>
                <w:rFonts w:cs="Arial"/>
                <w:b/>
              </w:rPr>
              <w:t>Sección 10</w:t>
            </w:r>
            <w:r w:rsidRPr="007E13B8">
              <w:rPr>
                <w:rFonts w:cs="Arial"/>
              </w:rPr>
              <w:t>:</w:t>
            </w:r>
            <w:r w:rsidRPr="007E13B8">
              <w:rPr>
                <w:rFonts w:cs="Arial"/>
                <w:b/>
                <w:bCs/>
              </w:rPr>
              <w:t xml:space="preserve"> “Cómo presentar una queja”</w:t>
            </w:r>
            <w:r w:rsidRPr="007E13B8">
              <w:rPr>
                <w:rFonts w:cs="Arial"/>
                <w:bCs/>
              </w:rPr>
              <w:t xml:space="preserve"> en la página &lt;xx&gt;</w:t>
            </w:r>
            <w:r w:rsidRPr="007E13B8">
              <w:rPr>
                <w:rFonts w:cs="Arial"/>
                <w:b/>
              </w:rPr>
              <w:t>.</w:t>
            </w:r>
            <w:r w:rsidRPr="007E13B8">
              <w:rPr>
                <w:rFonts w:cs="Arial"/>
                <w:b/>
                <w:bCs/>
              </w:rPr>
              <w:t xml:space="preserve"> </w:t>
            </w:r>
          </w:p>
        </w:tc>
      </w:tr>
    </w:tbl>
    <w:p w14:paraId="0DEEFC61" w14:textId="729F478F" w:rsidR="001A4D21" w:rsidRPr="00D41D34" w:rsidRDefault="001A4D21" w:rsidP="005063E9">
      <w:pPr>
        <w:pStyle w:val="Heading1noletter"/>
      </w:pPr>
      <w:r w:rsidRPr="00D41D34">
        <w:br w:type="page"/>
      </w:r>
      <w:bookmarkStart w:id="85" w:name="_Toc379454186"/>
      <w:bookmarkStart w:id="86" w:name="_Toc379454595"/>
      <w:bookmarkStart w:id="87" w:name="_Toc396738347"/>
      <w:bookmarkStart w:id="88" w:name="_Toc457934526"/>
      <w:bookmarkStart w:id="89" w:name="_Toc18409463"/>
      <w:r w:rsidRPr="00D41D34">
        <w:lastRenderedPageBreak/>
        <w:t>Sección 4: Decisiones sobre cobertura y apelaciones</w:t>
      </w:r>
      <w:bookmarkEnd w:id="85"/>
      <w:bookmarkEnd w:id="86"/>
      <w:bookmarkEnd w:id="87"/>
      <w:bookmarkEnd w:id="88"/>
      <w:bookmarkEnd w:id="89"/>
    </w:p>
    <w:p w14:paraId="2454BDA0" w14:textId="2C40941A" w:rsidR="001A4D21" w:rsidRPr="00D41D34" w:rsidRDefault="001A4D21" w:rsidP="00AA63ED">
      <w:pPr>
        <w:pStyle w:val="Heading2"/>
      </w:pPr>
      <w:bookmarkStart w:id="90" w:name="_Toc379454187"/>
      <w:bookmarkStart w:id="91" w:name="_Toc379454596"/>
      <w:bookmarkStart w:id="92" w:name="_Toc396738348"/>
      <w:bookmarkStart w:id="93" w:name="_Toc457934527"/>
      <w:bookmarkStart w:id="94" w:name="_Toc18409464"/>
      <w:r w:rsidRPr="00D41D34">
        <w:t>Sección 4.1: Resumen de decisiones sobre cobertura y apelaciones</w:t>
      </w:r>
      <w:bookmarkEnd w:id="90"/>
      <w:bookmarkEnd w:id="91"/>
      <w:bookmarkEnd w:id="92"/>
      <w:bookmarkEnd w:id="93"/>
      <w:bookmarkEnd w:id="94"/>
    </w:p>
    <w:p w14:paraId="61FB794A" w14:textId="77777777" w:rsidR="001A4D21" w:rsidRPr="00D41D34" w:rsidRDefault="001A4D21" w:rsidP="005063E9">
      <w:pPr>
        <w:ind w:right="0"/>
      </w:pPr>
      <w:r w:rsidRPr="00D41D34">
        <w:t xml:space="preserve">El proceso para pedir decisiones sobre cobertura y presentar apelaciones </w:t>
      </w:r>
      <w:r w:rsidR="0055109C" w:rsidRPr="00D41D34">
        <w:t xml:space="preserve">trata </w:t>
      </w:r>
      <w:r w:rsidRPr="00D41D34">
        <w:t xml:space="preserve">problemas relacionados con sus beneficios y cobertura. También incluye problemas con los pagos. </w:t>
      </w:r>
    </w:p>
    <w:p w14:paraId="076907BE" w14:textId="77777777" w:rsidR="001A4D21" w:rsidRPr="00955310" w:rsidRDefault="001A4D21" w:rsidP="00FB4035">
      <w:pPr>
        <w:pStyle w:val="H-3"/>
        <w:outlineLvl w:val="2"/>
      </w:pPr>
      <w:bookmarkStart w:id="95" w:name="_Toc353283336"/>
      <w:bookmarkStart w:id="96" w:name="_Toc353285027"/>
      <w:bookmarkStart w:id="97" w:name="_Toc353285157"/>
      <w:bookmarkStart w:id="98" w:name="_Toc379454597"/>
      <w:r w:rsidRPr="00955310">
        <w:t>¿Qué es una decisión sobre cobertura?</w:t>
      </w:r>
      <w:bookmarkEnd w:id="95"/>
      <w:bookmarkEnd w:id="96"/>
      <w:bookmarkEnd w:id="97"/>
      <w:bookmarkEnd w:id="98"/>
    </w:p>
    <w:p w14:paraId="635AC12A" w14:textId="40ECCAC6" w:rsidR="001A4D21" w:rsidRPr="00D41D34" w:rsidRDefault="0056467C" w:rsidP="005063E9">
      <w:pPr>
        <w:ind w:right="0"/>
      </w:pPr>
      <w:r w:rsidRPr="00D41D34">
        <w:t>Una decisión sobre cobertura</w:t>
      </w:r>
      <w:r w:rsidRPr="00D41D34">
        <w:rPr>
          <w:i/>
        </w:rPr>
        <w:t xml:space="preserve"> </w:t>
      </w:r>
      <w:r w:rsidRPr="00D41D34">
        <w:t xml:space="preserve">es una decisión </w:t>
      </w:r>
      <w:r w:rsidR="003964B9" w:rsidRPr="00D41D34">
        <w:t xml:space="preserve">inicial </w:t>
      </w:r>
      <w:r w:rsidRPr="00D41D34">
        <w:t xml:space="preserve">que su IDT, </w:t>
      </w:r>
      <w:r w:rsidR="00D31AC0" w:rsidRPr="00D41D34">
        <w:t xml:space="preserve">el </w:t>
      </w:r>
      <w:r w:rsidRPr="00D41D34">
        <w:t xml:space="preserve">plan o un especialista autorizado toma sobre sus beneficios y su cobertura o sobre la cantidad que pagará </w:t>
      </w:r>
      <w:r w:rsidR="00D31AC0" w:rsidRPr="00D41D34">
        <w:t xml:space="preserve">el </w:t>
      </w:r>
      <w:r w:rsidRPr="00D41D34">
        <w:t>plan</w:t>
      </w:r>
      <w:r w:rsidR="00D31AC0" w:rsidRPr="00D41D34">
        <w:t xml:space="preserve"> </w:t>
      </w:r>
      <w:r w:rsidRPr="00D41D34">
        <w:t xml:space="preserve">por sus servicios médicos, artículos o medicamentos. </w:t>
      </w:r>
      <w:r w:rsidR="00CB20A1" w:rsidRPr="00D41D34">
        <w:t>El</w:t>
      </w:r>
      <w:r w:rsidR="00027A97" w:rsidRPr="00D41D34">
        <w:t xml:space="preserve"> IDT, </w:t>
      </w:r>
      <w:r w:rsidR="00D31AC0" w:rsidRPr="00D41D34">
        <w:t xml:space="preserve">el </w:t>
      </w:r>
      <w:r w:rsidR="00027A97" w:rsidRPr="00D41D34">
        <w:t xml:space="preserve">plan o </w:t>
      </w:r>
      <w:r w:rsidR="00D31AC0" w:rsidRPr="00D41D34">
        <w:t xml:space="preserve">el </w:t>
      </w:r>
      <w:r w:rsidR="00027A97" w:rsidRPr="00D41D34">
        <w:t>especialista autorizado</w:t>
      </w:r>
      <w:r w:rsidR="001A4D21" w:rsidRPr="00D41D34">
        <w:t xml:space="preserve"> toman</w:t>
      </w:r>
      <w:r w:rsidR="00027A97" w:rsidRPr="00D41D34">
        <w:t xml:space="preserve"> </w:t>
      </w:r>
      <w:r w:rsidR="001A4D21" w:rsidRPr="00D41D34">
        <w:t>una decisión sobre cobertura cada vez que decid</w:t>
      </w:r>
      <w:r w:rsidR="00027A97" w:rsidRPr="00D41D34">
        <w:t>i</w:t>
      </w:r>
      <w:r w:rsidR="001A4D21" w:rsidRPr="00D41D34">
        <w:t>mos qué cubriremos por usted y cuánto pagar</w:t>
      </w:r>
      <w:r w:rsidR="00027A97" w:rsidRPr="00D41D34">
        <w:t xml:space="preserve">á </w:t>
      </w:r>
      <w:r w:rsidR="00D31AC0" w:rsidRPr="00D41D34">
        <w:t xml:space="preserve">el </w:t>
      </w:r>
      <w:r w:rsidR="00027A97" w:rsidRPr="00D41D34">
        <w:t>plan</w:t>
      </w:r>
      <w:r w:rsidR="001A4D21" w:rsidRPr="00D41D34">
        <w:t>.</w:t>
      </w:r>
      <w:r w:rsidR="00027A97" w:rsidRPr="00D41D34">
        <w:t xml:space="preserve"> Los especialistas autorizados incluyen dentistas, optometristas, oftalmólogos y audiólogos.</w:t>
      </w:r>
    </w:p>
    <w:p w14:paraId="2BB14A7E" w14:textId="0702A55C" w:rsidR="001A4D21" w:rsidRPr="00D41D34" w:rsidRDefault="001A4D21" w:rsidP="005063E9">
      <w:pPr>
        <w:ind w:right="0"/>
      </w:pPr>
      <w:r w:rsidRPr="00D41D34">
        <w:t xml:space="preserve">Si usted o su </w:t>
      </w:r>
      <w:r w:rsidR="00027A97" w:rsidRPr="00D41D34">
        <w:t>proveedor</w:t>
      </w:r>
      <w:r w:rsidRPr="00D41D34">
        <w:t xml:space="preserve"> no están seguros si un servicio</w:t>
      </w:r>
      <w:r w:rsidR="00027A97" w:rsidRPr="00D41D34">
        <w:t>, artículo o medicamento</w:t>
      </w:r>
      <w:r w:rsidRPr="00D41D34">
        <w:t xml:space="preserve"> está</w:t>
      </w:r>
      <w:r w:rsidR="00027A97" w:rsidRPr="00D41D34">
        <w:t>n</w:t>
      </w:r>
      <w:r w:rsidRPr="00D41D34">
        <w:t xml:space="preserve"> cubierto</w:t>
      </w:r>
      <w:r w:rsidR="00027A97" w:rsidRPr="00D41D34">
        <w:t>s</w:t>
      </w:r>
      <w:r w:rsidRPr="00D41D34">
        <w:t xml:space="preserve"> por</w:t>
      </w:r>
      <w:r w:rsidR="00027A97" w:rsidRPr="00D41D34">
        <w:t xml:space="preserve"> </w:t>
      </w:r>
      <w:r w:rsidR="00D31AC0" w:rsidRPr="00D41D34">
        <w:t xml:space="preserve">el </w:t>
      </w:r>
      <w:r w:rsidR="00027A97" w:rsidRPr="00D41D34">
        <w:t>plan</w:t>
      </w:r>
      <w:r w:rsidRPr="00D41D34">
        <w:t xml:space="preserve">, cualquiera de ustedes puede pedir una decisión sobre cobertura antes que el </w:t>
      </w:r>
      <w:r w:rsidR="00027A97" w:rsidRPr="00D41D34">
        <w:t xml:space="preserve">proveedor </w:t>
      </w:r>
      <w:r w:rsidRPr="00D41D34">
        <w:t xml:space="preserve">proporcione el servicio. </w:t>
      </w:r>
    </w:p>
    <w:p w14:paraId="4B837C45" w14:textId="77777777" w:rsidR="001A4D21" w:rsidRPr="00955310" w:rsidRDefault="001A4D21" w:rsidP="00FB4035">
      <w:pPr>
        <w:pStyle w:val="H-3"/>
        <w:outlineLvl w:val="2"/>
      </w:pPr>
      <w:bookmarkStart w:id="99" w:name="_Toc353283337"/>
      <w:bookmarkStart w:id="100" w:name="_Toc353285028"/>
      <w:bookmarkStart w:id="101" w:name="_Toc353285158"/>
      <w:bookmarkStart w:id="102" w:name="_Toc379454598"/>
      <w:r w:rsidRPr="00955310">
        <w:t>¿Qué es una apelación?</w:t>
      </w:r>
      <w:bookmarkEnd w:id="99"/>
      <w:bookmarkEnd w:id="100"/>
      <w:bookmarkEnd w:id="101"/>
      <w:bookmarkEnd w:id="102"/>
    </w:p>
    <w:p w14:paraId="0E433B43" w14:textId="384DE968" w:rsidR="001A4D21" w:rsidRPr="00D41D34" w:rsidRDefault="001A4D21" w:rsidP="005063E9">
      <w:pPr>
        <w:ind w:right="0"/>
      </w:pPr>
      <w:r w:rsidRPr="00D41D34">
        <w:t>Una apelación</w:t>
      </w:r>
      <w:r w:rsidRPr="00D41D34">
        <w:rPr>
          <w:i/>
        </w:rPr>
        <w:t xml:space="preserve"> </w:t>
      </w:r>
      <w:r w:rsidRPr="00D41D34">
        <w:t xml:space="preserve">es una manera formal de pedirnos que revisemos </w:t>
      </w:r>
      <w:r w:rsidR="00027A97" w:rsidRPr="00D41D34">
        <w:t>una</w:t>
      </w:r>
      <w:r w:rsidRPr="00D41D34">
        <w:t xml:space="preserve"> decisión </w:t>
      </w:r>
      <w:r w:rsidR="00027A97" w:rsidRPr="00D41D34">
        <w:t xml:space="preserve">tomada por su IDT, </w:t>
      </w:r>
      <w:r w:rsidR="003C26AA" w:rsidRPr="00D41D34">
        <w:t xml:space="preserve">el </w:t>
      </w:r>
      <w:r w:rsidR="00D30921" w:rsidRPr="00D41D34">
        <w:t>plan</w:t>
      </w:r>
      <w:r w:rsidR="00027A97" w:rsidRPr="00D41D34">
        <w:t xml:space="preserve"> o </w:t>
      </w:r>
      <w:r w:rsidR="00CB20A1" w:rsidRPr="00D41D34">
        <w:t xml:space="preserve">un </w:t>
      </w:r>
      <w:r w:rsidR="00027A97" w:rsidRPr="00D41D34">
        <w:t xml:space="preserve">especialista autorizado </w:t>
      </w:r>
      <w:r w:rsidRPr="00D41D34">
        <w:t xml:space="preserve">y que la modifiquemos, si usted cree que cometimos un error. Por ejemplo, </w:t>
      </w:r>
      <w:r w:rsidR="00CB20A1" w:rsidRPr="00D41D34">
        <w:t xml:space="preserve">el </w:t>
      </w:r>
      <w:r w:rsidR="00027A97" w:rsidRPr="00D41D34">
        <w:t xml:space="preserve">IDT, </w:t>
      </w:r>
      <w:r w:rsidR="003C26AA" w:rsidRPr="00D41D34">
        <w:t xml:space="preserve">el </w:t>
      </w:r>
      <w:r w:rsidR="00D30921" w:rsidRPr="00D41D34">
        <w:t>plan</w:t>
      </w:r>
      <w:r w:rsidR="00027A97" w:rsidRPr="00D41D34">
        <w:t xml:space="preserve"> o </w:t>
      </w:r>
      <w:r w:rsidR="00CB20A1" w:rsidRPr="00D41D34">
        <w:t xml:space="preserve">un </w:t>
      </w:r>
      <w:r w:rsidR="00027A97" w:rsidRPr="00D41D34">
        <w:t xml:space="preserve">especialista autorizado </w:t>
      </w:r>
      <w:r w:rsidR="000A4F19" w:rsidRPr="00D41D34">
        <w:t xml:space="preserve">decide </w:t>
      </w:r>
      <w:r w:rsidRPr="00D41D34">
        <w:t>que un servicio</w:t>
      </w:r>
      <w:r w:rsidR="00027A97" w:rsidRPr="00D41D34">
        <w:t>, artículo</w:t>
      </w:r>
      <w:r w:rsidRPr="00D41D34">
        <w:t xml:space="preserve"> o medicamento que usted quiere no está cubierto. Si usted o su </w:t>
      </w:r>
      <w:r w:rsidR="00027A97" w:rsidRPr="00D41D34">
        <w:t xml:space="preserve">proveedor </w:t>
      </w:r>
      <w:r w:rsidRPr="00D41D34">
        <w:t xml:space="preserve">no están de acuerdo con </w:t>
      </w:r>
      <w:r w:rsidR="00027A97" w:rsidRPr="00D41D34">
        <w:t xml:space="preserve">esa </w:t>
      </w:r>
      <w:r w:rsidRPr="00D41D34">
        <w:t>decisión, usted puede apelar.</w:t>
      </w:r>
    </w:p>
    <w:p w14:paraId="444524CC" w14:textId="77777777" w:rsidR="00027A97" w:rsidRPr="00D41D34" w:rsidRDefault="00D31AC0" w:rsidP="005063E9">
      <w:pPr>
        <w:pStyle w:val="Specialnote"/>
        <w:numPr>
          <w:ilvl w:val="0"/>
          <w:numId w:val="0"/>
        </w:numPr>
        <w:ind w:right="0"/>
      </w:pPr>
      <w:r w:rsidRPr="00D41D34">
        <w:rPr>
          <w:b/>
          <w:iCs/>
        </w:rPr>
        <w:t>NOTA</w:t>
      </w:r>
      <w:r w:rsidR="00027A97" w:rsidRPr="00D41D34">
        <w:rPr>
          <w:b/>
          <w:iCs/>
        </w:rPr>
        <w:t>:</w:t>
      </w:r>
      <w:r w:rsidR="00027A97" w:rsidRPr="00D41D34">
        <w:t xml:space="preserve"> Usted es miembro de su IDT. Usted puede apelar incluso si usted participó en las discusiones que llevaron a la decisión de cobertura que quiere apelar.</w:t>
      </w:r>
    </w:p>
    <w:p w14:paraId="2BA18D70" w14:textId="6B5DA1FB" w:rsidR="001A4D21" w:rsidRPr="00D41D34" w:rsidRDefault="001A4D21" w:rsidP="00AA63ED">
      <w:pPr>
        <w:pStyle w:val="Heading2"/>
      </w:pPr>
      <w:bookmarkStart w:id="103" w:name="_Toc379454188"/>
      <w:bookmarkStart w:id="104" w:name="_Toc379454599"/>
      <w:bookmarkStart w:id="105" w:name="_Toc396738349"/>
      <w:bookmarkStart w:id="106" w:name="_Toc457934528"/>
      <w:bookmarkStart w:id="107" w:name="_Toc18409465"/>
      <w:r w:rsidRPr="00D41D34">
        <w:t>Sección 4.2: Cómo obtener ayuda con las decisiones sobre cobertura y apelaciones</w:t>
      </w:r>
      <w:bookmarkEnd w:id="103"/>
      <w:bookmarkEnd w:id="104"/>
      <w:bookmarkEnd w:id="105"/>
      <w:bookmarkEnd w:id="106"/>
      <w:bookmarkEnd w:id="107"/>
    </w:p>
    <w:p w14:paraId="6FBBC7AB" w14:textId="5FC20344" w:rsidR="001A4D21" w:rsidRPr="008D4182" w:rsidRDefault="001A4D21" w:rsidP="00FB4035">
      <w:pPr>
        <w:pStyle w:val="Heading3"/>
        <w:rPr>
          <w:b w:val="0"/>
        </w:rPr>
      </w:pPr>
      <w:bookmarkStart w:id="108" w:name="_Toc353283339"/>
      <w:bookmarkStart w:id="109" w:name="_Toc353285030"/>
      <w:bookmarkStart w:id="110" w:name="_Toc353285160"/>
      <w:bookmarkStart w:id="111" w:name="_Toc379454600"/>
      <w:r w:rsidRPr="008D4182">
        <w:t>¿A quién puedo llamar para obtener ayuda con las decisiones sobre cobertura o para presentar una apelación?</w:t>
      </w:r>
      <w:bookmarkEnd w:id="108"/>
      <w:bookmarkEnd w:id="109"/>
      <w:bookmarkEnd w:id="110"/>
      <w:bookmarkEnd w:id="111"/>
    </w:p>
    <w:p w14:paraId="11E7DDFD" w14:textId="2C73B8F4" w:rsidR="001A4D21" w:rsidRPr="00D41D34" w:rsidRDefault="001A4D21" w:rsidP="005063E9">
      <w:pPr>
        <w:ind w:right="0"/>
      </w:pPr>
      <w:r w:rsidRPr="00D41D34">
        <w:t>Usted podrá pedirle ayuda a cualquiera de l</w:t>
      </w:r>
      <w:r w:rsidR="00B00FE7" w:rsidRPr="00D41D34">
        <w:t>os siguientes:</w:t>
      </w:r>
      <w:r w:rsidRPr="00D41D34">
        <w:t xml:space="preserve"> </w:t>
      </w:r>
    </w:p>
    <w:p w14:paraId="073BF7EC" w14:textId="48DDB60A" w:rsidR="001A4D21" w:rsidRPr="00D41D34" w:rsidRDefault="00D31AC0" w:rsidP="002B529F">
      <w:pPr>
        <w:pStyle w:val="ListBullet"/>
        <w:numPr>
          <w:ilvl w:val="0"/>
          <w:numId w:val="14"/>
        </w:numPr>
        <w:spacing w:after="200"/>
        <w:ind w:left="720"/>
      </w:pPr>
      <w:r w:rsidRPr="00D41D34">
        <w:t xml:space="preserve">Llame </w:t>
      </w:r>
      <w:r w:rsidR="001A4D21" w:rsidRPr="00D41D34">
        <w:t xml:space="preserve">a </w:t>
      </w:r>
      <w:r w:rsidR="005515F8" w:rsidRPr="00D41D34">
        <w:rPr>
          <w:b/>
        </w:rPr>
        <w:t>Servicios al participante</w:t>
      </w:r>
      <w:r w:rsidR="001A4D21" w:rsidRPr="00D41D34">
        <w:t xml:space="preserve"> al &lt;phone number&gt;. </w:t>
      </w:r>
    </w:p>
    <w:p w14:paraId="22A2D760" w14:textId="7C9D6A95" w:rsidR="000A4F19" w:rsidRPr="00D41D34" w:rsidRDefault="00D31AC0" w:rsidP="002B529F">
      <w:pPr>
        <w:pStyle w:val="ListBullet"/>
        <w:numPr>
          <w:ilvl w:val="0"/>
          <w:numId w:val="14"/>
        </w:numPr>
        <w:spacing w:after="200"/>
        <w:ind w:left="720"/>
      </w:pPr>
      <w:r w:rsidRPr="00D41D34">
        <w:t xml:space="preserve">Llame </w:t>
      </w:r>
      <w:r w:rsidR="000A4F19" w:rsidRPr="00D41D34">
        <w:t xml:space="preserve">a su </w:t>
      </w:r>
      <w:r w:rsidR="000A4F19" w:rsidRPr="00D41D34">
        <w:rPr>
          <w:b/>
        </w:rPr>
        <w:t>Administrador de cuidados</w:t>
      </w:r>
      <w:r w:rsidR="000A4F19" w:rsidRPr="00D41D34">
        <w:t xml:space="preserve"> al &lt;phone number&gt;.</w:t>
      </w:r>
    </w:p>
    <w:p w14:paraId="5C2D5205" w14:textId="4CDCC5EA" w:rsidR="000A4F19" w:rsidRPr="00D41D34" w:rsidRDefault="000A4F19" w:rsidP="002B529F">
      <w:pPr>
        <w:pStyle w:val="ListBullet"/>
        <w:numPr>
          <w:ilvl w:val="0"/>
          <w:numId w:val="14"/>
        </w:numPr>
        <w:spacing w:after="200"/>
        <w:ind w:left="720"/>
      </w:pPr>
      <w:r w:rsidRPr="00D41D34">
        <w:t xml:space="preserve">Usted puede llamar al </w:t>
      </w:r>
      <w:r w:rsidR="00340E37" w:rsidRPr="00D41D34">
        <w:rPr>
          <w:b/>
        </w:rPr>
        <w:t>ICAN</w:t>
      </w:r>
      <w:r w:rsidRPr="00D41D34">
        <w:t xml:space="preserve"> para obtener ayuda </w:t>
      </w:r>
      <w:r w:rsidR="00A4551B" w:rsidRPr="00D41D34">
        <w:t>gratuita</w:t>
      </w:r>
      <w:r w:rsidRPr="00D41D34">
        <w:t xml:space="preserve">. </w:t>
      </w:r>
      <w:r w:rsidR="00D31AC0" w:rsidRPr="00D41D34">
        <w:t xml:space="preserve">ICAN es una organización independiente sin conexión con este plan. </w:t>
      </w:r>
      <w:r w:rsidRPr="00D41D34">
        <w:t xml:space="preserve">El número de teléfono es </w:t>
      </w:r>
      <w:r w:rsidR="00340E37" w:rsidRPr="00D41D34">
        <w:t>1-844-614-8800</w:t>
      </w:r>
      <w:r w:rsidRPr="00D41D34">
        <w:t>.</w:t>
      </w:r>
    </w:p>
    <w:p w14:paraId="2BE37764" w14:textId="74250756" w:rsidR="005063E9" w:rsidRPr="00D41D34" w:rsidRDefault="005063E9" w:rsidP="002B529F">
      <w:pPr>
        <w:pStyle w:val="ListBullet"/>
        <w:numPr>
          <w:ilvl w:val="0"/>
          <w:numId w:val="14"/>
        </w:numPr>
        <w:spacing w:after="200"/>
        <w:ind w:left="720"/>
      </w:pPr>
      <w:r w:rsidRPr="00D41D34">
        <w:lastRenderedPageBreak/>
        <w:t xml:space="preserve">Puede llamar a </w:t>
      </w:r>
      <w:r w:rsidRPr="00D41D34">
        <w:rPr>
          <w:b/>
          <w:bCs/>
        </w:rPr>
        <w:t>HIICAP</w:t>
      </w:r>
      <w:r w:rsidRPr="00D41D34">
        <w:rPr>
          <w:b/>
        </w:rPr>
        <w:t xml:space="preserve"> </w:t>
      </w:r>
      <w:r w:rsidRPr="00D41D34">
        <w:t>para obtener ayuda gratuita. HIICAP es una organización independiente y no está conectada con este plan. El número de teléfono es 1-800-701-0501.</w:t>
      </w:r>
    </w:p>
    <w:p w14:paraId="7CDA7DD7" w14:textId="7D3365FC" w:rsidR="005063E9" w:rsidRPr="00D41D34" w:rsidRDefault="005063E9" w:rsidP="002B529F">
      <w:pPr>
        <w:pStyle w:val="ListBullet"/>
        <w:numPr>
          <w:ilvl w:val="0"/>
          <w:numId w:val="14"/>
        </w:numPr>
        <w:spacing w:after="200"/>
        <w:ind w:left="720"/>
      </w:pPr>
      <w:r w:rsidRPr="00D41D34">
        <w:t xml:space="preserve">Hable con </w:t>
      </w:r>
      <w:r w:rsidRPr="00D41D34">
        <w:rPr>
          <w:b/>
        </w:rPr>
        <w:t>su proveedor</w:t>
      </w:r>
      <w:r w:rsidRPr="00D41D34">
        <w:t>. Su proveedor puede pedir una decisión sobre cobertura o presentar una apelación en su nombre y actuar como su representante.</w:t>
      </w:r>
    </w:p>
    <w:p w14:paraId="37DC6C0F" w14:textId="0DF05859" w:rsidR="005063E9" w:rsidRPr="00D41D34" w:rsidRDefault="005063E9" w:rsidP="002B529F">
      <w:pPr>
        <w:pStyle w:val="ListBullet"/>
        <w:numPr>
          <w:ilvl w:val="0"/>
          <w:numId w:val="14"/>
        </w:numPr>
        <w:spacing w:after="200"/>
        <w:ind w:left="720"/>
      </w:pPr>
      <w:r w:rsidRPr="00D41D34">
        <w:t xml:space="preserve">Hable con un </w:t>
      </w:r>
      <w:r w:rsidRPr="00D41D34">
        <w:rPr>
          <w:b/>
        </w:rPr>
        <w:t xml:space="preserve">amigo o miembro de su familia </w:t>
      </w:r>
      <w:r w:rsidRPr="00D41D34">
        <w:t>y pídale que actúe en su nombre. Puede nombrar a otra persona para que actúe por usted como su “representante” para pedir una decisión sobre cobertura o para apelar.</w:t>
      </w:r>
    </w:p>
    <w:p w14:paraId="587A0F98" w14:textId="6244DDFA" w:rsidR="005063E9" w:rsidRPr="00D41D34" w:rsidRDefault="005063E9" w:rsidP="00A0540A">
      <w:pPr>
        <w:pStyle w:val="-maintextbullets"/>
        <w:ind w:left="1080"/>
      </w:pPr>
      <w:r w:rsidRPr="00D41D34">
        <w:t>Cualquier persona puede ayudarle a pedir una determinación de cobertura o una apelación.</w:t>
      </w:r>
    </w:p>
    <w:p w14:paraId="0704B7A2" w14:textId="0987E432" w:rsidR="005063E9" w:rsidRPr="00D41D34" w:rsidRDefault="005063E9" w:rsidP="00A0540A">
      <w:pPr>
        <w:pStyle w:val="-maintextbullets"/>
        <w:ind w:left="1080"/>
      </w:pPr>
      <w:r w:rsidRPr="00D41D34">
        <w:t>Solamente alguien a quién usted nombre por escrito puede representarle durante una apelación. Si usted desea que un amigo, un pariente u otra persona sea su representante durante su apelación, usted puede llenar un formulario de “Nombramiento de un representante” o puede escribir y firmar una carta indicando quién quiere que sea su representante.</w:t>
      </w:r>
    </w:p>
    <w:p w14:paraId="4FC018AE" w14:textId="77777777" w:rsidR="00A0540A" w:rsidRDefault="008B53D4" w:rsidP="002B529F">
      <w:pPr>
        <w:pStyle w:val="ListBullet"/>
        <w:numPr>
          <w:ilvl w:val="2"/>
          <w:numId w:val="14"/>
        </w:numPr>
        <w:spacing w:after="200"/>
        <w:ind w:left="1440"/>
      </w:pPr>
      <w:r w:rsidRPr="00D41D34">
        <w:t xml:space="preserve">Para obtener un formulario de "Nombramiento de representante", usted puede llamar a Servicios al participante. </w:t>
      </w:r>
    </w:p>
    <w:p w14:paraId="5F721D3F" w14:textId="4B976F0B" w:rsidR="001A4D21" w:rsidRPr="00D41D34" w:rsidRDefault="008B53D4" w:rsidP="002B529F">
      <w:pPr>
        <w:pStyle w:val="ListBullet"/>
        <w:numPr>
          <w:ilvl w:val="2"/>
          <w:numId w:val="14"/>
        </w:numPr>
        <w:spacing w:after="200"/>
        <w:ind w:left="1440"/>
      </w:pPr>
      <w:r w:rsidRPr="00D41D34">
        <w:t>También podrá obtener este formulario en</w:t>
      </w:r>
      <w:r w:rsidR="0083097F">
        <w:t>trando</w:t>
      </w:r>
      <w:r w:rsidRPr="00D41D34">
        <w:t xml:space="preserve"> en </w:t>
      </w:r>
      <w:hyperlink r:id="rId17" w:history="1">
        <w:r w:rsidR="007976A8" w:rsidRPr="00AD37D1">
          <w:rPr>
            <w:rStyle w:val="Hyperlink"/>
            <w:color w:val="0000FF"/>
          </w:rPr>
          <w:t>https://www.cms.gov/Medicare/CMS-Forms/CMS-Forms/downloads/cms1696.pdf</w:t>
        </w:r>
      </w:hyperlink>
      <w:r w:rsidRPr="00D41D34">
        <w:t xml:space="preserve"> </w:t>
      </w:r>
      <w:r w:rsidRPr="00D41D34">
        <w:rPr>
          <w:rStyle w:val="PlanInstructions"/>
          <w:i w:val="0"/>
        </w:rPr>
        <w:t>[</w:t>
      </w:r>
      <w:r w:rsidRPr="00D41D34">
        <w:rPr>
          <w:rStyle w:val="PlanInstructions"/>
        </w:rPr>
        <w:t xml:space="preserve">plan may also insert: </w:t>
      </w:r>
      <w:r w:rsidRPr="00D41D34">
        <w:rPr>
          <w:rStyle w:val="PlanInstructions"/>
          <w:i w:val="0"/>
        </w:rPr>
        <w:t xml:space="preserve">o en nuestro sitio web en &lt;web address </w:t>
      </w:r>
      <w:r w:rsidRPr="00CB7E52">
        <w:rPr>
          <w:rStyle w:val="PlanInstructions"/>
          <w:b/>
        </w:rPr>
        <w:t>or</w:t>
      </w:r>
      <w:r w:rsidRPr="00D41D34">
        <w:t xml:space="preserve"> </w:t>
      </w:r>
      <w:r w:rsidRPr="00D41D34">
        <w:rPr>
          <w:rStyle w:val="PlanInstructions"/>
          <w:i w:val="0"/>
        </w:rPr>
        <w:t>link to form</w:t>
      </w:r>
      <w:r w:rsidRPr="00D41D34">
        <w:rPr>
          <w:rStyle w:val="PlanInstructions"/>
        </w:rPr>
        <w:t>&gt;</w:t>
      </w:r>
      <w:r w:rsidRPr="00D41D34">
        <w:rPr>
          <w:rStyle w:val="PlanInstructions"/>
          <w:i w:val="0"/>
        </w:rPr>
        <w:t>]</w:t>
      </w:r>
      <w:r w:rsidRPr="00D41D34">
        <w:t xml:space="preserve">. Este formulario autoriza a la persona a actuar en su nombre. Deberá darnos una copia del formulario firmado </w:t>
      </w:r>
      <w:r w:rsidRPr="00D41D34">
        <w:rPr>
          <w:b/>
          <w:i/>
        </w:rPr>
        <w:t>O,</w:t>
      </w:r>
    </w:p>
    <w:p w14:paraId="37D8EC27" w14:textId="6926E5A3" w:rsidR="00A51207" w:rsidRPr="00D41D34" w:rsidRDefault="008B53D4" w:rsidP="002B529F">
      <w:pPr>
        <w:pStyle w:val="ListBullet"/>
        <w:numPr>
          <w:ilvl w:val="2"/>
          <w:numId w:val="14"/>
        </w:numPr>
        <w:spacing w:after="200"/>
        <w:ind w:left="1440"/>
      </w:pPr>
      <w:r w:rsidRPr="00D41D34">
        <w:t>Usted puede escribir una carta y enviárnosla</w:t>
      </w:r>
      <w:r w:rsidRPr="00D41D34" w:rsidDel="00D31AC0">
        <w:t xml:space="preserve"> </w:t>
      </w:r>
      <w:r w:rsidRPr="00D41D34">
        <w:t>o pedir a la persona anotada en la carta como su representante que la envíe a nuestras oficinas.</w:t>
      </w:r>
    </w:p>
    <w:p w14:paraId="17E86E16" w14:textId="54BCE292" w:rsidR="00D15A73" w:rsidRPr="00D41D34" w:rsidRDefault="001A4D21" w:rsidP="002B529F">
      <w:pPr>
        <w:pStyle w:val="ListBullet"/>
        <w:numPr>
          <w:ilvl w:val="0"/>
          <w:numId w:val="14"/>
        </w:numPr>
        <w:spacing w:after="200"/>
        <w:ind w:left="720"/>
      </w:pPr>
      <w:r w:rsidRPr="00D41D34">
        <w:rPr>
          <w:b/>
        </w:rPr>
        <w:t>Usted también tiene derecho a pedirle a un abogado</w:t>
      </w:r>
      <w:r w:rsidRPr="00D41D34">
        <w:t xml:space="preserve"> que actúe en su nombre. Puede llamar a su propio abogado o conseguir el nombre de un abogado de la asociación local de abogados </w:t>
      </w:r>
      <w:r w:rsidR="00B967BD" w:rsidRPr="00D41D34">
        <w:t>o de</w:t>
      </w:r>
      <w:r w:rsidRPr="00D41D34">
        <w:t xml:space="preserve"> otro servicio de referencias. Algunos grupos legales le darán servicios legales gratuitos, si usted es elegible. Si quiere que un abogado le represente, deberá llenar el formulario de Nombramiento de un representante.</w:t>
      </w:r>
    </w:p>
    <w:p w14:paraId="4AD3F445" w14:textId="77777777" w:rsidR="001A4D21" w:rsidRPr="00D41D34" w:rsidRDefault="001A4D21" w:rsidP="00600DB4">
      <w:pPr>
        <w:pStyle w:val="-maintextbullets"/>
        <w:ind w:left="1080"/>
      </w:pPr>
      <w:r w:rsidRPr="00D41D34">
        <w:t xml:space="preserve">Sin embargo, </w:t>
      </w:r>
      <w:r w:rsidRPr="00D41D34">
        <w:rPr>
          <w:b/>
        </w:rPr>
        <w:t xml:space="preserve">usted no </w:t>
      </w:r>
      <w:r w:rsidR="00A51207" w:rsidRPr="00D41D34">
        <w:rPr>
          <w:b/>
        </w:rPr>
        <w:t>necesita</w:t>
      </w:r>
      <w:r w:rsidRPr="00D41D34">
        <w:rPr>
          <w:b/>
        </w:rPr>
        <w:t xml:space="preserve"> tener un abogado</w:t>
      </w:r>
      <w:r w:rsidRPr="00D41D34">
        <w:t xml:space="preserve"> para pedir cualquier tipo de decisión sobre cobertura ni para apelar.</w:t>
      </w:r>
    </w:p>
    <w:p w14:paraId="404ED056" w14:textId="2A934E28" w:rsidR="001A4D21" w:rsidRPr="00D41D34" w:rsidRDefault="001A4D21" w:rsidP="00AA63ED">
      <w:pPr>
        <w:pStyle w:val="Heading2"/>
      </w:pPr>
      <w:bookmarkStart w:id="112" w:name="_Toc379454189"/>
      <w:bookmarkStart w:id="113" w:name="_Toc379454601"/>
      <w:bookmarkStart w:id="114" w:name="_Toc396738350"/>
      <w:bookmarkStart w:id="115" w:name="_Toc457934529"/>
      <w:bookmarkStart w:id="116" w:name="_Toc18409466"/>
      <w:r w:rsidRPr="00D41D34">
        <w:lastRenderedPageBreak/>
        <w:t>Sección 4.3: ¿Qué sección de este capítulo puede ayudarle?</w:t>
      </w:r>
      <w:bookmarkEnd w:id="112"/>
      <w:bookmarkEnd w:id="113"/>
      <w:bookmarkEnd w:id="114"/>
      <w:bookmarkEnd w:id="115"/>
      <w:bookmarkEnd w:id="116"/>
    </w:p>
    <w:p w14:paraId="2A9B41D8" w14:textId="6D4CD1CE" w:rsidR="001A4D21" w:rsidRPr="00D41D34" w:rsidRDefault="001A4D21" w:rsidP="008B53D4">
      <w:pPr>
        <w:ind w:right="0"/>
        <w:rPr>
          <w:b/>
        </w:rPr>
      </w:pPr>
      <w:r w:rsidRPr="00D41D34">
        <w:t xml:space="preserve">Hay </w:t>
      </w:r>
      <w:r w:rsidR="0082528D" w:rsidRPr="00D41D34">
        <w:t>c</w:t>
      </w:r>
      <w:r w:rsidR="00B8480E" w:rsidRPr="00D41D34">
        <w:t>uatro</w:t>
      </w:r>
      <w:r w:rsidRPr="00D41D34">
        <w:t xml:space="preserve"> tipos de situaciones que incluyen decisiones sobre cobertura y apelaciones. Cada situación tiene diferentes reglas y fechas límite. Hemos dividido este capítulo en diferentes secciones para </w:t>
      </w:r>
      <w:r w:rsidR="0032318E" w:rsidRPr="00D41D34">
        <w:t xml:space="preserve">ayudarle a </w:t>
      </w:r>
      <w:r w:rsidRPr="00D41D34">
        <w:t xml:space="preserve">encontrar las reglas que deberá seguir. </w:t>
      </w:r>
      <w:r w:rsidRPr="00D41D34">
        <w:rPr>
          <w:b/>
        </w:rPr>
        <w:t>Usted sólo necesitará leer las partes de este capítulo que correspondan a su situación:</w:t>
      </w:r>
    </w:p>
    <w:p w14:paraId="2139C3B4" w14:textId="36ABDE6C" w:rsidR="001A4D21" w:rsidRPr="00D41D34" w:rsidRDefault="001A4D21" w:rsidP="002B529F">
      <w:pPr>
        <w:pStyle w:val="ListBullet"/>
        <w:numPr>
          <w:ilvl w:val="0"/>
          <w:numId w:val="14"/>
        </w:numPr>
        <w:spacing w:after="200"/>
        <w:ind w:left="720"/>
      </w:pPr>
      <w:r w:rsidRPr="00D41D34">
        <w:rPr>
          <w:b/>
        </w:rPr>
        <w:t>La Sección 5</w:t>
      </w:r>
      <w:r w:rsidR="00D31AC0" w:rsidRPr="00D41D34">
        <w:rPr>
          <w:b/>
        </w:rPr>
        <w:t>, en la página &lt;xx&gt;</w:t>
      </w:r>
      <w:r w:rsidR="00D31AC0" w:rsidRPr="00D41D34">
        <w:t>,</w:t>
      </w:r>
      <w:r w:rsidR="00A51207" w:rsidRPr="00D41D34">
        <w:t xml:space="preserve"> </w:t>
      </w:r>
      <w:r w:rsidRPr="00D41D34">
        <w:t xml:space="preserve">le da información </w:t>
      </w:r>
      <w:r w:rsidR="00A51207" w:rsidRPr="00D41D34">
        <w:t xml:space="preserve">sobre qué hacer </w:t>
      </w:r>
      <w:r w:rsidRPr="00D41D34">
        <w:t>si tiene problemas sobre los servicios</w:t>
      </w:r>
      <w:r w:rsidR="00A51207" w:rsidRPr="00D41D34">
        <w:t>, artículos</w:t>
      </w:r>
      <w:r w:rsidRPr="00D41D34">
        <w:t xml:space="preserve"> y medicamentos (pero no medicamentos de </w:t>
      </w:r>
      <w:r w:rsidR="00A51207" w:rsidRPr="00D41D34">
        <w:t>Medicaid P</w:t>
      </w:r>
      <w:r w:rsidRPr="00D41D34">
        <w:t xml:space="preserve">arte D). Por ejemplo, use </w:t>
      </w:r>
      <w:r w:rsidR="00D31AC0" w:rsidRPr="00D41D34">
        <w:t xml:space="preserve">esta sección </w:t>
      </w:r>
      <w:r w:rsidRPr="00D41D34">
        <w:t>si:</w:t>
      </w:r>
    </w:p>
    <w:p w14:paraId="401587C3" w14:textId="31990DD0" w:rsidR="001A4D21" w:rsidRPr="00D41D34" w:rsidRDefault="001A4D21" w:rsidP="003D37F6">
      <w:pPr>
        <w:pStyle w:val="-maintextbullets"/>
        <w:ind w:left="1080"/>
      </w:pPr>
      <w:r w:rsidRPr="00D41D34">
        <w:t xml:space="preserve">No está recibiendo un servicio que usted quiere y cree que </w:t>
      </w:r>
      <w:r w:rsidR="00455BAA" w:rsidRPr="00D41D34">
        <w:t xml:space="preserve">el </w:t>
      </w:r>
      <w:r w:rsidR="0074427D" w:rsidRPr="00D41D34">
        <w:t xml:space="preserve">plan </w:t>
      </w:r>
      <w:r w:rsidRPr="00D41D34">
        <w:t>lo cubre.</w:t>
      </w:r>
    </w:p>
    <w:p w14:paraId="15062699" w14:textId="0F889D62" w:rsidR="001A4D21" w:rsidRPr="00D41D34" w:rsidRDefault="0074427D" w:rsidP="00F964C7">
      <w:pPr>
        <w:pStyle w:val="-maintextbullets"/>
        <w:ind w:left="1080"/>
      </w:pPr>
      <w:r w:rsidRPr="00D41D34">
        <w:t xml:space="preserve">El IDT, </w:t>
      </w:r>
      <w:r w:rsidR="00455BAA" w:rsidRPr="00D41D34">
        <w:t xml:space="preserve">el </w:t>
      </w:r>
      <w:r w:rsidRPr="00D41D34">
        <w:t>plan o el especialista autorizado n</w:t>
      </w:r>
      <w:r w:rsidR="001A4D21" w:rsidRPr="00D41D34">
        <w:t>o aproba</w:t>
      </w:r>
      <w:r w:rsidRPr="00D41D34">
        <w:t xml:space="preserve">ron </w:t>
      </w:r>
      <w:r w:rsidR="001A4D21" w:rsidRPr="00D41D34">
        <w:t>algún servicio</w:t>
      </w:r>
      <w:r w:rsidRPr="00D41D34">
        <w:t xml:space="preserve">, artículo </w:t>
      </w:r>
      <w:r w:rsidR="001A4D21" w:rsidRPr="00D41D34">
        <w:t xml:space="preserve">o medicamento que su </w:t>
      </w:r>
      <w:r w:rsidRPr="00D41D34">
        <w:t xml:space="preserve">proveedor </w:t>
      </w:r>
      <w:r w:rsidR="001A4D21" w:rsidRPr="00D41D34">
        <w:t>quiere darle y usted cree que este cuidado debería ser cubierto.</w:t>
      </w:r>
    </w:p>
    <w:p w14:paraId="5D3F45AC" w14:textId="33F862ED" w:rsidR="00376667" w:rsidRPr="00D41D34" w:rsidRDefault="00376667" w:rsidP="002B529F">
      <w:pPr>
        <w:pStyle w:val="ListBullet"/>
        <w:numPr>
          <w:ilvl w:val="2"/>
          <w:numId w:val="14"/>
        </w:numPr>
        <w:spacing w:after="200"/>
        <w:ind w:left="1440"/>
      </w:pPr>
      <w:r w:rsidRPr="00D41D34">
        <w:rPr>
          <w:b/>
        </w:rPr>
        <w:t>NOTA:</w:t>
      </w:r>
      <w:r w:rsidRPr="00D41D34">
        <w:t xml:space="preserve"> Use la Sección 5, solamente si estos medicamentos </w:t>
      </w:r>
      <w:r w:rsidRPr="00D41D34">
        <w:rPr>
          <w:b/>
        </w:rPr>
        <w:t>no</w:t>
      </w:r>
      <w:r w:rsidRPr="00D41D34">
        <w:t xml:space="preserve"> están cubiertos por la Parte D. Los medicamentos de la </w:t>
      </w:r>
      <w:r w:rsidR="005A6645" w:rsidRPr="005A6645">
        <w:rPr>
          <w:i/>
        </w:rPr>
        <w:t>Lista de medicamentos cubiertos</w:t>
      </w:r>
      <w:r w:rsidR="0083097F">
        <w:rPr>
          <w:i/>
        </w:rPr>
        <w:t xml:space="preserve">, </w:t>
      </w:r>
      <w:r w:rsidR="0083097F">
        <w:t>también conocida como Lista de medicamentos,</w:t>
      </w:r>
      <w:r w:rsidRPr="00D41D34">
        <w:t xml:space="preserve"> que tienen un símbolo </w:t>
      </w:r>
      <w:r w:rsidRPr="00D41D34">
        <w:rPr>
          <w:rStyle w:val="PlanInstructions"/>
          <w:i w:val="0"/>
        </w:rPr>
        <w:t>[</w:t>
      </w:r>
      <w:r w:rsidRPr="00D41D34">
        <w:rPr>
          <w:rStyle w:val="PlanInstructions"/>
        </w:rPr>
        <w:t xml:space="preserve">plan should insert symbol used in the </w:t>
      </w:r>
      <w:r w:rsidR="0083097F">
        <w:rPr>
          <w:rStyle w:val="PlanInstructions"/>
        </w:rPr>
        <w:t xml:space="preserve">Drug </w:t>
      </w:r>
      <w:r w:rsidR="005A6645" w:rsidRPr="005A6645">
        <w:rPr>
          <w:rStyle w:val="PlanInstructions"/>
        </w:rPr>
        <w:t xml:space="preserve">List </w:t>
      </w:r>
      <w:r w:rsidRPr="00D41D34">
        <w:rPr>
          <w:rStyle w:val="PlanInstructions"/>
        </w:rPr>
        <w:t>to indicate Medicaid covered drugs</w:t>
      </w:r>
      <w:r w:rsidRPr="00D41D34">
        <w:rPr>
          <w:rStyle w:val="PlanInstructions"/>
          <w:i w:val="0"/>
        </w:rPr>
        <w:t>]</w:t>
      </w:r>
      <w:r w:rsidRPr="00D41D34">
        <w:t xml:space="preserve"> </w:t>
      </w:r>
      <w:r w:rsidRPr="00D41D34">
        <w:rPr>
          <w:b/>
        </w:rPr>
        <w:t>no</w:t>
      </w:r>
      <w:r w:rsidRPr="00D41D34">
        <w:t xml:space="preserve"> están cubiertos por la Parte D. Lea la Sección 6, en la página &lt;xx&gt;, para ver las instrucciones sobre el proceso para presentar apelaciones para los medicamentos de la Parte D.</w:t>
      </w:r>
    </w:p>
    <w:p w14:paraId="2918897B" w14:textId="446E5923" w:rsidR="001A4D21" w:rsidRPr="00D41D34" w:rsidRDefault="001A4D21" w:rsidP="003305D3">
      <w:pPr>
        <w:pStyle w:val="-maintextbullets"/>
        <w:ind w:left="1080"/>
      </w:pPr>
      <w:r w:rsidRPr="00D41D34">
        <w:t>Usted recibió servicios</w:t>
      </w:r>
      <w:r w:rsidR="00E90E2B" w:rsidRPr="00D41D34">
        <w:t xml:space="preserve"> o artículos</w:t>
      </w:r>
      <w:r w:rsidRPr="00D41D34">
        <w:t xml:space="preserve"> que usted cree deberían estar cubiertos, pero </w:t>
      </w:r>
      <w:r w:rsidR="00455BAA" w:rsidRPr="00D41D34">
        <w:t xml:space="preserve">el </w:t>
      </w:r>
      <w:r w:rsidR="00E90E2B" w:rsidRPr="00D41D34">
        <w:t xml:space="preserve">Equipo interdisciplinario (IDT), </w:t>
      </w:r>
      <w:r w:rsidR="00455BAA" w:rsidRPr="00D41D34">
        <w:t xml:space="preserve">el </w:t>
      </w:r>
      <w:r w:rsidR="00E90E2B" w:rsidRPr="00D41D34">
        <w:t xml:space="preserve">plan o el especialista autorizado decidieron </w:t>
      </w:r>
      <w:r w:rsidR="0056467C" w:rsidRPr="00D41D34">
        <w:t>que</w:t>
      </w:r>
      <w:r w:rsidR="00E90E2B" w:rsidRPr="00D41D34">
        <w:t xml:space="preserve"> </w:t>
      </w:r>
      <w:r w:rsidR="00455BAA" w:rsidRPr="00D41D34">
        <w:t xml:space="preserve">el </w:t>
      </w:r>
      <w:r w:rsidR="00E90E2B" w:rsidRPr="00D41D34">
        <w:t xml:space="preserve">plan no pagará </w:t>
      </w:r>
      <w:r w:rsidRPr="00D41D34">
        <w:t>por este cuidado.</w:t>
      </w:r>
    </w:p>
    <w:p w14:paraId="2D5F0821" w14:textId="21D99586" w:rsidR="001A4D21" w:rsidRPr="00D41D34" w:rsidRDefault="001A4D21" w:rsidP="003305D3">
      <w:pPr>
        <w:pStyle w:val="-maintextbullets"/>
        <w:ind w:left="1080"/>
      </w:pPr>
      <w:r w:rsidRPr="00D41D34">
        <w:t xml:space="preserve">Usted recibió y pagó </w:t>
      </w:r>
      <w:r w:rsidR="00E90E2B" w:rsidRPr="00D41D34">
        <w:t xml:space="preserve">servicios o artículos </w:t>
      </w:r>
      <w:r w:rsidRPr="00D41D34">
        <w:t xml:space="preserve">que creía que estaban cubiertos y quiere pedir </w:t>
      </w:r>
      <w:r w:rsidR="00455BAA" w:rsidRPr="00D41D34">
        <w:t xml:space="preserve">al </w:t>
      </w:r>
      <w:r w:rsidR="00E90E2B" w:rsidRPr="00D41D34">
        <w:t xml:space="preserve">plan que </w:t>
      </w:r>
      <w:r w:rsidRPr="00D41D34">
        <w:t>le dev</w:t>
      </w:r>
      <w:r w:rsidR="00E90E2B" w:rsidRPr="00D41D34">
        <w:t>ue</w:t>
      </w:r>
      <w:r w:rsidRPr="00D41D34">
        <w:t>lva</w:t>
      </w:r>
      <w:r w:rsidR="00E90E2B" w:rsidRPr="00D41D34">
        <w:t xml:space="preserve"> </w:t>
      </w:r>
      <w:r w:rsidRPr="00D41D34">
        <w:t xml:space="preserve">lo que pagó. </w:t>
      </w:r>
    </w:p>
    <w:p w14:paraId="31C7A8AA" w14:textId="0B86ED56" w:rsidR="001A4D21" w:rsidRPr="00D41D34" w:rsidRDefault="001A4D21" w:rsidP="003305D3">
      <w:pPr>
        <w:pStyle w:val="-maintextbullets"/>
        <w:ind w:left="1080"/>
      </w:pPr>
      <w:r w:rsidRPr="00D41D34">
        <w:t xml:space="preserve">Le dijeron que la cobertura del cuidado que ha estado recibiendo será reducida o interrumpida y usted no está de acuerdo con </w:t>
      </w:r>
      <w:r w:rsidR="00E90E2B" w:rsidRPr="00D41D34">
        <w:t>la</w:t>
      </w:r>
      <w:r w:rsidRPr="00D41D34">
        <w:t xml:space="preserve"> decisión.</w:t>
      </w:r>
      <w:r w:rsidR="0018181B" w:rsidRPr="00D41D34">
        <w:t xml:space="preserve"> </w:t>
      </w:r>
    </w:p>
    <w:p w14:paraId="539E50F5" w14:textId="77777777" w:rsidR="001A4D21" w:rsidRPr="00D41D34" w:rsidRDefault="001A4D21" w:rsidP="002B529F">
      <w:pPr>
        <w:pStyle w:val="ListBullet"/>
        <w:numPr>
          <w:ilvl w:val="2"/>
          <w:numId w:val="14"/>
        </w:numPr>
        <w:spacing w:after="200"/>
        <w:ind w:left="1440"/>
      </w:pPr>
      <w:r w:rsidRPr="00D41D34">
        <w:rPr>
          <w:b/>
        </w:rPr>
        <w:t>NOTA:</w:t>
      </w:r>
      <w:r w:rsidRPr="00D41D34">
        <w:t xml:space="preserve"> Si la cobertura que será suspendida es por cuidados en un hospital, en el hogar, en una institución de enfermería especializada o en una Institución de rehabilitación integral para pacientes externos (CORF), usted deberá leer </w:t>
      </w:r>
      <w:r w:rsidR="007D0022" w:rsidRPr="00D41D34">
        <w:t xml:space="preserve">otra </w:t>
      </w:r>
      <w:r w:rsidRPr="00D41D34">
        <w:t>sección de este capítulo, ya que para esos tipos de servicios corresponden reglas especiales. Lea las Secciones 7 y 8</w:t>
      </w:r>
      <w:r w:rsidR="00455BAA" w:rsidRPr="00D41D34">
        <w:t>, en las páginas &lt;xx&gt; y &lt;xx&gt;</w:t>
      </w:r>
      <w:r w:rsidRPr="00D41D34">
        <w:t>.</w:t>
      </w:r>
    </w:p>
    <w:p w14:paraId="7B94A09D" w14:textId="383FD5A6" w:rsidR="001A4D21" w:rsidRPr="00D41D34" w:rsidRDefault="00AB16A3" w:rsidP="002B529F">
      <w:pPr>
        <w:pStyle w:val="ListBullet"/>
        <w:numPr>
          <w:ilvl w:val="0"/>
          <w:numId w:val="14"/>
        </w:numPr>
        <w:spacing w:after="200"/>
        <w:ind w:left="720"/>
        <w:rPr>
          <w:b/>
        </w:rPr>
      </w:pPr>
      <w:r w:rsidRPr="00D41D34">
        <w:rPr>
          <w:b/>
        </w:rPr>
        <w:t xml:space="preserve">La </w:t>
      </w:r>
      <w:r w:rsidR="001A4D21" w:rsidRPr="00D41D34">
        <w:rPr>
          <w:b/>
        </w:rPr>
        <w:t>Sección 6</w:t>
      </w:r>
      <w:r w:rsidR="00455BAA" w:rsidRPr="00D41D34">
        <w:rPr>
          <w:b/>
        </w:rPr>
        <w:t>, en la página &lt;xx&gt;</w:t>
      </w:r>
      <w:r w:rsidR="00455BAA" w:rsidRPr="00D41D34">
        <w:t>,</w:t>
      </w:r>
      <w:r w:rsidR="00E90E2B" w:rsidRPr="00D41D34">
        <w:t xml:space="preserve"> </w:t>
      </w:r>
      <w:r w:rsidR="001A4D21" w:rsidRPr="00D41D34">
        <w:t xml:space="preserve">le ofrece información sobre medicamentos </w:t>
      </w:r>
      <w:r w:rsidR="00B156F1" w:rsidRPr="00D41D34">
        <w:t>de</w:t>
      </w:r>
      <w:r w:rsidR="00B2635D" w:rsidRPr="00D41D34">
        <w:t xml:space="preserve"> la</w:t>
      </w:r>
      <w:r w:rsidR="00B156F1" w:rsidRPr="00D41D34">
        <w:t xml:space="preserve"> Parte</w:t>
      </w:r>
      <w:r w:rsidR="001A4D21" w:rsidRPr="00D41D34">
        <w:t xml:space="preserve"> D. Por ejemplo, use esta sección si:</w:t>
      </w:r>
    </w:p>
    <w:p w14:paraId="0FE2B088" w14:textId="1703924D" w:rsidR="001A4D21" w:rsidRPr="00D41D34" w:rsidRDefault="001A4D21" w:rsidP="005F04D6">
      <w:pPr>
        <w:pStyle w:val="-maintextbullets"/>
        <w:ind w:left="1080"/>
      </w:pPr>
      <w:r w:rsidRPr="00D41D34">
        <w:lastRenderedPageBreak/>
        <w:t xml:space="preserve">Quiere </w:t>
      </w:r>
      <w:r w:rsidR="00E90E2B" w:rsidRPr="00D41D34">
        <w:t xml:space="preserve">pedir </w:t>
      </w:r>
      <w:r w:rsidR="00455BAA" w:rsidRPr="00D41D34">
        <w:t xml:space="preserve">al </w:t>
      </w:r>
      <w:r w:rsidR="00E90E2B" w:rsidRPr="00D41D34">
        <w:t>plan o</w:t>
      </w:r>
      <w:r w:rsidR="00BB019C" w:rsidRPr="00D41D34">
        <w:t xml:space="preserve"> a</w:t>
      </w:r>
      <w:r w:rsidR="00E90E2B" w:rsidRPr="00D41D34">
        <w:t xml:space="preserve"> su IDT </w:t>
      </w:r>
      <w:r w:rsidRPr="00D41D34">
        <w:t>que haga</w:t>
      </w:r>
      <w:r w:rsidR="00E90E2B" w:rsidRPr="00D41D34">
        <w:t>n</w:t>
      </w:r>
      <w:r w:rsidRPr="00D41D34">
        <w:t xml:space="preserve"> una excepción para cubrir un medicamento </w:t>
      </w:r>
      <w:r w:rsidR="00B156F1" w:rsidRPr="00D41D34">
        <w:t>de</w:t>
      </w:r>
      <w:r w:rsidR="007F4C4B" w:rsidRPr="00D41D34">
        <w:t xml:space="preserve"> la</w:t>
      </w:r>
      <w:r w:rsidR="00B156F1" w:rsidRPr="00D41D34">
        <w:t xml:space="preserve"> Parte</w:t>
      </w:r>
      <w:r w:rsidRPr="00D41D34">
        <w:t xml:space="preserve"> D que no está en la Lista de medicamentos.</w:t>
      </w:r>
    </w:p>
    <w:p w14:paraId="069B10E0" w14:textId="0D0A72D8" w:rsidR="001A4D21" w:rsidRPr="00D41D34" w:rsidRDefault="001A4D21" w:rsidP="00643F05">
      <w:pPr>
        <w:pStyle w:val="-maintextbullets"/>
        <w:ind w:left="1080"/>
      </w:pPr>
      <w:r w:rsidRPr="00D41D34">
        <w:t xml:space="preserve">Quiere </w:t>
      </w:r>
      <w:r w:rsidR="00E90E2B" w:rsidRPr="00D41D34">
        <w:t xml:space="preserve">pedir </w:t>
      </w:r>
      <w:r w:rsidR="00455BAA" w:rsidRPr="00D41D34">
        <w:t xml:space="preserve">al </w:t>
      </w:r>
      <w:r w:rsidR="00D30921" w:rsidRPr="00D41D34">
        <w:t>plan</w:t>
      </w:r>
      <w:r w:rsidR="00E90E2B" w:rsidRPr="00D41D34">
        <w:t xml:space="preserve"> o</w:t>
      </w:r>
      <w:r w:rsidR="00BB019C" w:rsidRPr="00D41D34">
        <w:t xml:space="preserve"> a</w:t>
      </w:r>
      <w:r w:rsidR="00E90E2B" w:rsidRPr="00D41D34">
        <w:t xml:space="preserve"> su IDT</w:t>
      </w:r>
      <w:r w:rsidRPr="00D41D34">
        <w:t xml:space="preserve"> que cancele</w:t>
      </w:r>
      <w:r w:rsidR="00E90E2B" w:rsidRPr="00D41D34">
        <w:t>n</w:t>
      </w:r>
      <w:r w:rsidRPr="00D41D34">
        <w:t xml:space="preserve"> los límites </w:t>
      </w:r>
      <w:r w:rsidR="00BB019C" w:rsidRPr="00D41D34">
        <w:t xml:space="preserve">a </w:t>
      </w:r>
      <w:r w:rsidRPr="00D41D34">
        <w:t>la cantidad del medicamento que usted puede recibir.</w:t>
      </w:r>
    </w:p>
    <w:p w14:paraId="05E30F16" w14:textId="2BB32D41" w:rsidR="001A4D21" w:rsidRPr="00D41D34" w:rsidRDefault="001A4D21" w:rsidP="00C22BB7">
      <w:pPr>
        <w:pStyle w:val="-maintextbullets"/>
        <w:ind w:left="1080"/>
      </w:pPr>
      <w:r w:rsidRPr="00D41D34">
        <w:t xml:space="preserve">Quiere </w:t>
      </w:r>
      <w:r w:rsidR="00E90E2B" w:rsidRPr="00D41D34">
        <w:t xml:space="preserve">pedir </w:t>
      </w:r>
      <w:r w:rsidR="00455BAA" w:rsidRPr="00D41D34">
        <w:t xml:space="preserve">al </w:t>
      </w:r>
      <w:r w:rsidR="00E90E2B" w:rsidRPr="00D41D34">
        <w:t xml:space="preserve">plan o </w:t>
      </w:r>
      <w:r w:rsidR="00BB019C" w:rsidRPr="00D41D34">
        <w:t xml:space="preserve">a </w:t>
      </w:r>
      <w:r w:rsidR="00E90E2B" w:rsidRPr="00D41D34">
        <w:t>su IDT</w:t>
      </w:r>
      <w:r w:rsidRPr="00D41D34">
        <w:t xml:space="preserve"> que cubra</w:t>
      </w:r>
      <w:r w:rsidR="00E90E2B" w:rsidRPr="00D41D34">
        <w:t>n</w:t>
      </w:r>
      <w:r w:rsidRPr="00D41D34">
        <w:t xml:space="preserve"> un medicamento que requiere aprobación previa.</w:t>
      </w:r>
      <w:r w:rsidR="0018181B" w:rsidRPr="00D41D34">
        <w:t xml:space="preserve"> </w:t>
      </w:r>
    </w:p>
    <w:p w14:paraId="72C66AD3" w14:textId="57E37F8B" w:rsidR="001A4D21" w:rsidRPr="00D41D34" w:rsidRDefault="00455BAA" w:rsidP="00C22BB7">
      <w:pPr>
        <w:pStyle w:val="-maintextbullets"/>
        <w:ind w:left="1080"/>
      </w:pPr>
      <w:r w:rsidRPr="00D41D34">
        <w:t xml:space="preserve">El plan </w:t>
      </w:r>
      <w:r w:rsidR="00E90E2B" w:rsidRPr="00D41D34">
        <w:t>o su IDT n</w:t>
      </w:r>
      <w:r w:rsidR="001A4D21" w:rsidRPr="00D41D34">
        <w:t>o aproba</w:t>
      </w:r>
      <w:r w:rsidR="00E90E2B" w:rsidRPr="00D41D34">
        <w:t>ron</w:t>
      </w:r>
      <w:r w:rsidR="001A4D21" w:rsidRPr="00D41D34">
        <w:t xml:space="preserve"> su pedido o excepción y usted o su proveedor creen que deberíamos haberlo aprobado.</w:t>
      </w:r>
    </w:p>
    <w:p w14:paraId="40FD0475" w14:textId="63A605FC" w:rsidR="001A4D21" w:rsidRPr="00D41D34" w:rsidRDefault="001A4D21" w:rsidP="00C22BB7">
      <w:pPr>
        <w:pStyle w:val="-maintextbullets"/>
        <w:ind w:left="1080"/>
      </w:pPr>
      <w:r w:rsidRPr="00D41D34">
        <w:t xml:space="preserve">Quiere </w:t>
      </w:r>
      <w:r w:rsidR="00991915" w:rsidRPr="00D41D34">
        <w:t xml:space="preserve">pedir </w:t>
      </w:r>
      <w:r w:rsidR="00455BAA" w:rsidRPr="00D41D34">
        <w:t xml:space="preserve">al </w:t>
      </w:r>
      <w:r w:rsidR="00D30921" w:rsidRPr="00D41D34">
        <w:t>plan</w:t>
      </w:r>
      <w:r w:rsidR="00991915" w:rsidRPr="00D41D34">
        <w:t xml:space="preserve"> que </w:t>
      </w:r>
      <w:r w:rsidRPr="00D41D34">
        <w:t>pague por un medicamento de receta que ya compró. (Esto quiere decir</w:t>
      </w:r>
      <w:r w:rsidR="00991915" w:rsidRPr="00D41D34">
        <w:t xml:space="preserve"> pedir </w:t>
      </w:r>
      <w:r w:rsidR="00455BAA" w:rsidRPr="00D41D34">
        <w:t xml:space="preserve">al </w:t>
      </w:r>
      <w:r w:rsidR="00991915" w:rsidRPr="00D41D34">
        <w:t xml:space="preserve">plan o </w:t>
      </w:r>
      <w:r w:rsidR="00BB019C" w:rsidRPr="00D41D34">
        <w:t xml:space="preserve">a </w:t>
      </w:r>
      <w:r w:rsidR="00991915" w:rsidRPr="00D41D34">
        <w:t>su IDT</w:t>
      </w:r>
      <w:r w:rsidRPr="00D41D34">
        <w:t>, una decisión sobre cobertura de un pago.)</w:t>
      </w:r>
    </w:p>
    <w:p w14:paraId="45A0D43F" w14:textId="0E3B8B13" w:rsidR="001A4D21" w:rsidRPr="00D41D34" w:rsidRDefault="001A4D21" w:rsidP="002B529F">
      <w:pPr>
        <w:pStyle w:val="ListBullet"/>
        <w:numPr>
          <w:ilvl w:val="0"/>
          <w:numId w:val="14"/>
        </w:numPr>
        <w:spacing w:after="200"/>
        <w:ind w:left="720"/>
      </w:pPr>
      <w:r w:rsidRPr="00D41D34">
        <w:rPr>
          <w:b/>
        </w:rPr>
        <w:t>La Sección 7</w:t>
      </w:r>
      <w:r w:rsidR="00455BAA" w:rsidRPr="00D41D34">
        <w:rPr>
          <w:b/>
        </w:rPr>
        <w:t>, en la página &lt;xx&gt;,</w:t>
      </w:r>
      <w:r w:rsidR="00991915" w:rsidRPr="00D41D34">
        <w:rPr>
          <w:b/>
        </w:rPr>
        <w:t xml:space="preserve"> </w:t>
      </w:r>
      <w:r w:rsidRPr="00D41D34">
        <w:t xml:space="preserve">le da información sobre cómo pedirnos que cubramos una estadía más larga en un hospital como paciente interno, si usted cree que su </w:t>
      </w:r>
      <w:r w:rsidR="00991915" w:rsidRPr="00D41D34">
        <w:t>proveedor</w:t>
      </w:r>
      <w:r w:rsidRPr="00D41D34">
        <w:t xml:space="preserve"> le está dando </w:t>
      </w:r>
      <w:r w:rsidR="007F4C4B" w:rsidRPr="00D41D34">
        <w:t>de alta</w:t>
      </w:r>
      <w:r w:rsidR="00CE7A23" w:rsidRPr="00D41D34">
        <w:t xml:space="preserve"> del hospital</w:t>
      </w:r>
      <w:r w:rsidRPr="00D41D34">
        <w:t xml:space="preserve"> demasiado pronto. Use esta sección si: </w:t>
      </w:r>
    </w:p>
    <w:p w14:paraId="45FB4343" w14:textId="77777777" w:rsidR="001A4D21" w:rsidRPr="00D41D34" w:rsidRDefault="001A4D21" w:rsidP="00FB2121">
      <w:pPr>
        <w:pStyle w:val="-maintextbullets"/>
        <w:ind w:left="1080"/>
      </w:pPr>
      <w:r w:rsidRPr="00D41D34">
        <w:t xml:space="preserve">Usted está en el hospital y cree que su </w:t>
      </w:r>
      <w:r w:rsidR="00991915" w:rsidRPr="00D41D34">
        <w:t>proveedor</w:t>
      </w:r>
      <w:r w:rsidRPr="00D41D34">
        <w:t xml:space="preserve"> </w:t>
      </w:r>
      <w:r w:rsidR="007F4C4B" w:rsidRPr="00D41D34">
        <w:t>le da de alta</w:t>
      </w:r>
      <w:r w:rsidRPr="00D41D34">
        <w:t xml:space="preserve"> demasiado pronto.</w:t>
      </w:r>
    </w:p>
    <w:p w14:paraId="53503B07" w14:textId="7902CC02" w:rsidR="001A4D21" w:rsidRPr="00D41D34" w:rsidRDefault="001A4D21" w:rsidP="002B529F">
      <w:pPr>
        <w:pStyle w:val="ListBullet"/>
        <w:numPr>
          <w:ilvl w:val="0"/>
          <w:numId w:val="14"/>
        </w:numPr>
        <w:spacing w:after="200"/>
        <w:ind w:left="720"/>
      </w:pPr>
      <w:r w:rsidRPr="00D41D34">
        <w:rPr>
          <w:b/>
        </w:rPr>
        <w:t>La Sección 8</w:t>
      </w:r>
      <w:r w:rsidR="00455BAA" w:rsidRPr="00D41D34">
        <w:rPr>
          <w:b/>
        </w:rPr>
        <w:t>, en la página &lt;xx&gt;,</w:t>
      </w:r>
      <w:r w:rsidR="00991915" w:rsidRPr="00D41D34">
        <w:rPr>
          <w:b/>
        </w:rPr>
        <w:t xml:space="preserve"> </w:t>
      </w:r>
      <w:r w:rsidRPr="00D41D34">
        <w:t xml:space="preserve">le da información si usted cree que su cuidado de salud en el hogar, en una </w:t>
      </w:r>
      <w:r w:rsidR="006C1FF4">
        <w:t>SNF</w:t>
      </w:r>
      <w:r w:rsidRPr="00D41D34">
        <w:t xml:space="preserve"> o los servicios en una CORF terminarán demasiado pronto.</w:t>
      </w:r>
    </w:p>
    <w:p w14:paraId="47F565A4" w14:textId="1FAC1062" w:rsidR="00731714" w:rsidRPr="00D41D34" w:rsidRDefault="001A4D21" w:rsidP="00376667">
      <w:pPr>
        <w:ind w:right="0"/>
      </w:pPr>
      <w:r w:rsidRPr="00D41D34">
        <w:rPr>
          <w:bCs/>
        </w:rPr>
        <w:t xml:space="preserve">Si no está seguro sobre qué sección </w:t>
      </w:r>
      <w:r w:rsidR="00CB20A1" w:rsidRPr="00D41D34">
        <w:rPr>
          <w:bCs/>
        </w:rPr>
        <w:t xml:space="preserve">debe </w:t>
      </w:r>
      <w:r w:rsidRPr="00D41D34">
        <w:rPr>
          <w:bCs/>
        </w:rPr>
        <w:t xml:space="preserve">usar, llame a </w:t>
      </w:r>
      <w:r w:rsidR="005515F8" w:rsidRPr="00D41D34">
        <w:rPr>
          <w:bCs/>
        </w:rPr>
        <w:t>Servicios al participante</w:t>
      </w:r>
      <w:r w:rsidRPr="00D41D34">
        <w:rPr>
          <w:bCs/>
        </w:rPr>
        <w:t xml:space="preserve"> al &lt;phone number&gt;.</w:t>
      </w:r>
    </w:p>
    <w:p w14:paraId="2C492636" w14:textId="2CE80924" w:rsidR="00455BAA" w:rsidRPr="00D41D34" w:rsidRDefault="00455BAA" w:rsidP="00376667">
      <w:pPr>
        <w:ind w:right="0"/>
        <w:rPr>
          <w:bCs/>
        </w:rPr>
      </w:pPr>
      <w:r w:rsidRPr="00D41D34">
        <w:rPr>
          <w:bCs/>
        </w:rPr>
        <w:t>Si necesita otro tipo de ayuda o información, llame a</w:t>
      </w:r>
      <w:r w:rsidRPr="00D41D34">
        <w:rPr>
          <w:rFonts w:cs="Arial"/>
          <w:bCs/>
        </w:rPr>
        <w:t xml:space="preserve"> ICAN</w:t>
      </w:r>
      <w:r w:rsidRPr="00D41D34">
        <w:rPr>
          <w:bCs/>
        </w:rPr>
        <w:t xml:space="preserve"> a</w:t>
      </w:r>
      <w:r w:rsidR="00775AFE" w:rsidRPr="00D41D34">
        <w:rPr>
          <w:bCs/>
        </w:rPr>
        <w:t>l</w:t>
      </w:r>
      <w:r w:rsidRPr="00D41D34">
        <w:rPr>
          <w:bCs/>
        </w:rPr>
        <w:t xml:space="preserve"> </w:t>
      </w:r>
      <w:r w:rsidRPr="00D41D34">
        <w:rPr>
          <w:rFonts w:cs="Arial"/>
          <w:bCs/>
        </w:rPr>
        <w:t>1-844-614-8800.</w:t>
      </w:r>
    </w:p>
    <w:p w14:paraId="0D4BB319" w14:textId="235AA5F2" w:rsidR="001A4D21" w:rsidRPr="00D41D34" w:rsidRDefault="001A4D21" w:rsidP="00376667">
      <w:pPr>
        <w:pStyle w:val="Heading1noletter"/>
      </w:pPr>
      <w:r w:rsidRPr="00D41D34">
        <w:br w:type="page"/>
      </w:r>
      <w:bookmarkStart w:id="117" w:name="_Toc379454190"/>
      <w:bookmarkStart w:id="118" w:name="_Toc379454602"/>
      <w:bookmarkStart w:id="119" w:name="_Toc396738351"/>
      <w:bookmarkStart w:id="120" w:name="_Toc457934530"/>
      <w:bookmarkStart w:id="121" w:name="_Toc18409467"/>
      <w:r w:rsidRPr="00D41D34">
        <w:lastRenderedPageBreak/>
        <w:t>Sección 5: Problemas sobre servicios</w:t>
      </w:r>
      <w:r w:rsidR="009408E2" w:rsidRPr="00D41D34">
        <w:t>, artículos</w:t>
      </w:r>
      <w:r w:rsidRPr="00D41D34">
        <w:t xml:space="preserve"> y medicamentos (que no son medicamentos de </w:t>
      </w:r>
      <w:r w:rsidR="009408E2" w:rsidRPr="00D41D34">
        <w:t>Medicare P</w:t>
      </w:r>
      <w:r w:rsidRPr="00D41D34">
        <w:t>arte D)</w:t>
      </w:r>
      <w:bookmarkEnd w:id="117"/>
      <w:bookmarkEnd w:id="118"/>
      <w:bookmarkEnd w:id="119"/>
      <w:bookmarkEnd w:id="120"/>
      <w:bookmarkEnd w:id="121"/>
      <w:r w:rsidRPr="00D41D34">
        <w:t xml:space="preserve"> </w:t>
      </w:r>
    </w:p>
    <w:p w14:paraId="2C227284" w14:textId="3ABC39DA" w:rsidR="001A4D21" w:rsidRPr="00D41D34" w:rsidRDefault="001A4D21" w:rsidP="00AA63ED">
      <w:pPr>
        <w:pStyle w:val="Heading2"/>
      </w:pPr>
      <w:bookmarkStart w:id="122" w:name="_Toc379454191"/>
      <w:bookmarkStart w:id="123" w:name="_Toc379454603"/>
      <w:bookmarkStart w:id="124" w:name="_Toc396738352"/>
      <w:bookmarkStart w:id="125" w:name="_Toc457934531"/>
      <w:bookmarkStart w:id="126" w:name="_Toc18409468"/>
      <w:r w:rsidRPr="00D41D34">
        <w:t>Sección 5.1: Cuándo usar esta sección</w:t>
      </w:r>
      <w:bookmarkEnd w:id="122"/>
      <w:bookmarkEnd w:id="123"/>
      <w:bookmarkEnd w:id="124"/>
      <w:bookmarkEnd w:id="125"/>
      <w:bookmarkEnd w:id="126"/>
    </w:p>
    <w:p w14:paraId="409000C7" w14:textId="7497FBB1" w:rsidR="001A4D21" w:rsidRPr="00D41D34" w:rsidRDefault="001A4D21" w:rsidP="00376667">
      <w:pPr>
        <w:ind w:right="0"/>
      </w:pPr>
      <w:r w:rsidRPr="00D41D34">
        <w:t>Esta sección es sobre lo que tiene que hacer si tiene problemas con su</w:t>
      </w:r>
      <w:r w:rsidR="009408E2" w:rsidRPr="00D41D34">
        <w:t xml:space="preserve"> cobertura</w:t>
      </w:r>
      <w:r w:rsidRPr="00D41D34">
        <w:t xml:space="preserve"> por sus cuidados médicos, cuidado</w:t>
      </w:r>
      <w:r w:rsidR="007F4C4B" w:rsidRPr="00D41D34">
        <w:t>s</w:t>
      </w:r>
      <w:r w:rsidRPr="00D41D34">
        <w:t xml:space="preserve"> de salud del comportamiento y servicios y respaldos a largo plazo. También puede usar esta sección para solucionar problemas con medicamentos que </w:t>
      </w:r>
      <w:r w:rsidRPr="00D41D34">
        <w:rPr>
          <w:b/>
        </w:rPr>
        <w:t>no</w:t>
      </w:r>
      <w:r w:rsidRPr="00D41D34">
        <w:t xml:space="preserve"> estén cubiertos por la </w:t>
      </w:r>
      <w:r w:rsidR="00D02B10" w:rsidRPr="00D41D34">
        <w:t>P</w:t>
      </w:r>
      <w:r w:rsidRPr="00D41D34">
        <w:t>arte D</w:t>
      </w:r>
      <w:r w:rsidR="00643BED">
        <w:t>, incluyendo medicamentos de la Parte B de Medicare</w:t>
      </w:r>
      <w:r w:rsidRPr="00D41D34">
        <w:t xml:space="preserve">. Los medicamentos de la </w:t>
      </w:r>
      <w:r w:rsidR="005A6645" w:rsidRPr="002E6959">
        <w:t xml:space="preserve">Lista de medicamentos </w:t>
      </w:r>
      <w:r w:rsidRPr="00D41D34">
        <w:t xml:space="preserve">que tienen un símbolo </w:t>
      </w:r>
      <w:r w:rsidRPr="00D41D34">
        <w:rPr>
          <w:rStyle w:val="PlanInstructions"/>
          <w:i w:val="0"/>
        </w:rPr>
        <w:t>[</w:t>
      </w:r>
      <w:r w:rsidRPr="00D41D34">
        <w:rPr>
          <w:rStyle w:val="PlanInstructions"/>
        </w:rPr>
        <w:t xml:space="preserve">plan should insert symbol used in the </w:t>
      </w:r>
      <w:r w:rsidR="00252580">
        <w:rPr>
          <w:rStyle w:val="PlanInstructions"/>
        </w:rPr>
        <w:t xml:space="preserve">Drug </w:t>
      </w:r>
      <w:r w:rsidR="005A6645" w:rsidRPr="005A6645">
        <w:rPr>
          <w:rStyle w:val="PlanInstructions"/>
        </w:rPr>
        <w:t xml:space="preserve">List </w:t>
      </w:r>
      <w:r w:rsidRPr="00D41D34">
        <w:rPr>
          <w:rStyle w:val="PlanInstructions"/>
        </w:rPr>
        <w:t>to indicate Medicaid covered drugs</w:t>
      </w:r>
      <w:r w:rsidRPr="00D41D34">
        <w:rPr>
          <w:rStyle w:val="PlanInstructions"/>
          <w:i w:val="0"/>
        </w:rPr>
        <w:t>]</w:t>
      </w:r>
      <w:r w:rsidRPr="00D41D34">
        <w:rPr>
          <w:i/>
        </w:rPr>
        <w:t xml:space="preserve"> </w:t>
      </w:r>
      <w:r w:rsidRPr="00D41D34">
        <w:t xml:space="preserve">no están cubiertos por la </w:t>
      </w:r>
      <w:r w:rsidR="00D02B10" w:rsidRPr="00D41D34">
        <w:t>P</w:t>
      </w:r>
      <w:r w:rsidRPr="00D41D34">
        <w:t xml:space="preserve">arte D. Utilice la Sección 6 </w:t>
      </w:r>
      <w:r w:rsidR="009408E2" w:rsidRPr="00D41D34">
        <w:t xml:space="preserve">de este capítulo </w:t>
      </w:r>
      <w:r w:rsidRPr="00D41D34">
        <w:t xml:space="preserve">para </w:t>
      </w:r>
      <w:r w:rsidR="009408E2" w:rsidRPr="00D41D34">
        <w:t xml:space="preserve">encontrar información sobre </w:t>
      </w:r>
      <w:r w:rsidR="007F4C4B" w:rsidRPr="00D41D34">
        <w:t xml:space="preserve">apelaciones </w:t>
      </w:r>
      <w:r w:rsidRPr="00D41D34">
        <w:t xml:space="preserve">por medicamentos </w:t>
      </w:r>
      <w:r w:rsidR="00B156F1" w:rsidRPr="00D41D34">
        <w:t>de</w:t>
      </w:r>
      <w:r w:rsidR="007F4C4B" w:rsidRPr="00D41D34">
        <w:t xml:space="preserve"> la</w:t>
      </w:r>
      <w:r w:rsidR="00B156F1" w:rsidRPr="00D41D34">
        <w:t xml:space="preserve"> Parte</w:t>
      </w:r>
      <w:r w:rsidRPr="00D41D34">
        <w:t xml:space="preserve"> D.</w:t>
      </w:r>
    </w:p>
    <w:p w14:paraId="6F7AAF6D" w14:textId="77777777" w:rsidR="001A4D21" w:rsidRPr="00D41D34" w:rsidRDefault="001A4D21" w:rsidP="00376667">
      <w:pPr>
        <w:ind w:right="0"/>
      </w:pPr>
      <w:r w:rsidRPr="00D41D34">
        <w:t>En esta sección dice qué puede hacer si usted está en una de las cinco situaciones siguientes:</w:t>
      </w:r>
    </w:p>
    <w:p w14:paraId="50A8E055" w14:textId="732312E5" w:rsidR="001A4D21" w:rsidRPr="00D41D34" w:rsidRDefault="001A4D21" w:rsidP="00BA2654">
      <w:pPr>
        <w:pStyle w:val="ListNumber"/>
        <w:numPr>
          <w:ilvl w:val="0"/>
          <w:numId w:val="27"/>
        </w:numPr>
        <w:spacing w:after="200"/>
        <w:outlineLvl w:val="2"/>
        <w:rPr>
          <w:b w:val="0"/>
        </w:rPr>
      </w:pPr>
      <w:bookmarkStart w:id="127" w:name="_Toc353283343"/>
      <w:bookmarkStart w:id="128" w:name="_Toc353285034"/>
      <w:bookmarkStart w:id="129" w:name="_Toc353285164"/>
      <w:r w:rsidRPr="00D41D34">
        <w:rPr>
          <w:b w:val="0"/>
        </w:rPr>
        <w:t xml:space="preserve">Cree que </w:t>
      </w:r>
      <w:r w:rsidR="00632286" w:rsidRPr="00D41D34">
        <w:rPr>
          <w:b w:val="0"/>
        </w:rPr>
        <w:t xml:space="preserve">el </w:t>
      </w:r>
      <w:r w:rsidRPr="00D41D34">
        <w:rPr>
          <w:b w:val="0"/>
        </w:rPr>
        <w:t>plan</w:t>
      </w:r>
      <w:r w:rsidR="009408E2" w:rsidRPr="00D41D34">
        <w:rPr>
          <w:b w:val="0"/>
        </w:rPr>
        <w:t xml:space="preserve"> </w:t>
      </w:r>
      <w:r w:rsidRPr="00D41D34">
        <w:rPr>
          <w:b w:val="0"/>
        </w:rPr>
        <w:t xml:space="preserve">cubre un servicio médico, de salud del comportamiento o a largo plazo que necesita, pero no </w:t>
      </w:r>
      <w:bookmarkEnd w:id="127"/>
      <w:bookmarkEnd w:id="128"/>
      <w:bookmarkEnd w:id="129"/>
      <w:r w:rsidRPr="00D41D34">
        <w:rPr>
          <w:b w:val="0"/>
        </w:rPr>
        <w:t>lo está recibiendo.</w:t>
      </w:r>
    </w:p>
    <w:p w14:paraId="79B300E8" w14:textId="4109E4F3" w:rsidR="001A4D21" w:rsidRPr="00D41D34" w:rsidRDefault="001A4D21" w:rsidP="00376667">
      <w:pPr>
        <w:ind w:left="360"/>
      </w:pPr>
      <w:r w:rsidRPr="00D41D34">
        <w:rPr>
          <w:b/>
        </w:rPr>
        <w:t xml:space="preserve">Qué puede hacer: </w:t>
      </w:r>
      <w:r w:rsidRPr="00D41D34">
        <w:t xml:space="preserve">Puede </w:t>
      </w:r>
      <w:r w:rsidRPr="00B04F72">
        <w:t xml:space="preserve">pedirle </w:t>
      </w:r>
      <w:r w:rsidR="00632286" w:rsidRPr="00B04F72">
        <w:t xml:space="preserve">a su </w:t>
      </w:r>
      <w:r w:rsidR="009408E2" w:rsidRPr="00B04F72">
        <w:t xml:space="preserve">IDT, </w:t>
      </w:r>
      <w:r w:rsidR="001B0E93" w:rsidRPr="00B04F72">
        <w:t>al</w:t>
      </w:r>
      <w:r w:rsidR="00632286" w:rsidRPr="00B04F72">
        <w:t xml:space="preserve"> </w:t>
      </w:r>
      <w:r w:rsidRPr="00B04F72">
        <w:t xml:space="preserve">plan </w:t>
      </w:r>
      <w:r w:rsidR="009408E2" w:rsidRPr="00B04F72">
        <w:t xml:space="preserve">o </w:t>
      </w:r>
      <w:r w:rsidR="001B0E93" w:rsidRPr="00B04F72">
        <w:t>a</w:t>
      </w:r>
      <w:r w:rsidR="00CB20A1" w:rsidRPr="00B04F72">
        <w:t xml:space="preserve"> un</w:t>
      </w:r>
      <w:r w:rsidR="009408E2" w:rsidRPr="00B04F72">
        <w:t xml:space="preserve"> especialista autorizado </w:t>
      </w:r>
      <w:r w:rsidRPr="00B04F72">
        <w:t>que tome</w:t>
      </w:r>
      <w:r w:rsidR="009408E2" w:rsidRPr="00B04F72">
        <w:t>n</w:t>
      </w:r>
      <w:r w:rsidRPr="00B04F72">
        <w:t xml:space="preserve"> una decisión sobre cobertura</w:t>
      </w:r>
      <w:r w:rsidRPr="00D41D34">
        <w:t>. Vaya a la Sección 5.2</w:t>
      </w:r>
      <w:r w:rsidR="00C94DCF" w:rsidRPr="00D41D34">
        <w:t xml:space="preserve"> </w:t>
      </w:r>
      <w:r w:rsidR="00632286" w:rsidRPr="00D41D34">
        <w:t xml:space="preserve">en la </w:t>
      </w:r>
      <w:r w:rsidR="00C94DCF" w:rsidRPr="00D41D34">
        <w:t xml:space="preserve">página </w:t>
      </w:r>
      <w:r w:rsidR="00BE7C46" w:rsidRPr="00D41D34">
        <w:t>&lt;</w:t>
      </w:r>
      <w:r w:rsidR="00632286" w:rsidRPr="00D41D34">
        <w:t>xx</w:t>
      </w:r>
      <w:r w:rsidR="00BE7C46" w:rsidRPr="00D41D34">
        <w:t xml:space="preserve">&gt; </w:t>
      </w:r>
      <w:r w:rsidRPr="00D41D34">
        <w:t>para leer la información sobre cómo pedir una decisión de cobertura.</w:t>
      </w:r>
      <w:r w:rsidR="009408E2" w:rsidRPr="00D41D34">
        <w:t xml:space="preserve"> Si no está de acuerdo con esa decisión de cobertura, usted puede presentar una apelación.</w:t>
      </w:r>
    </w:p>
    <w:p w14:paraId="6336B0ED" w14:textId="4B9A41FC" w:rsidR="001A4D21" w:rsidRPr="00D41D34" w:rsidRDefault="001A4D21" w:rsidP="00BA2654">
      <w:pPr>
        <w:pStyle w:val="ListNumber"/>
        <w:numPr>
          <w:ilvl w:val="0"/>
          <w:numId w:val="27"/>
        </w:numPr>
        <w:spacing w:after="200"/>
        <w:outlineLvl w:val="2"/>
        <w:rPr>
          <w:b w:val="0"/>
        </w:rPr>
      </w:pPr>
      <w:r w:rsidRPr="00D41D34">
        <w:rPr>
          <w:b w:val="0"/>
        </w:rPr>
        <w:t xml:space="preserve">El </w:t>
      </w:r>
      <w:r w:rsidR="009408E2" w:rsidRPr="00D41D34">
        <w:rPr>
          <w:b w:val="0"/>
        </w:rPr>
        <w:t xml:space="preserve">Equipo interdisciplinario (IDT), </w:t>
      </w:r>
      <w:r w:rsidR="00632286" w:rsidRPr="00D41D34">
        <w:rPr>
          <w:b w:val="0"/>
        </w:rPr>
        <w:t xml:space="preserve">el </w:t>
      </w:r>
      <w:r w:rsidR="009408E2" w:rsidRPr="00D41D34">
        <w:rPr>
          <w:b w:val="0"/>
        </w:rPr>
        <w:t xml:space="preserve">plan o el especialista autorizado </w:t>
      </w:r>
      <w:r w:rsidRPr="00D41D34">
        <w:rPr>
          <w:b w:val="0"/>
        </w:rPr>
        <w:t>no aprob</w:t>
      </w:r>
      <w:r w:rsidR="009408E2" w:rsidRPr="00D41D34">
        <w:rPr>
          <w:b w:val="0"/>
        </w:rPr>
        <w:t>aron</w:t>
      </w:r>
      <w:r w:rsidRPr="00D41D34">
        <w:rPr>
          <w:b w:val="0"/>
        </w:rPr>
        <w:t xml:space="preserve"> el cuidado que su </w:t>
      </w:r>
      <w:r w:rsidR="009408E2" w:rsidRPr="00D41D34">
        <w:rPr>
          <w:b w:val="0"/>
        </w:rPr>
        <w:t>proveedor</w:t>
      </w:r>
      <w:r w:rsidRPr="00D41D34">
        <w:rPr>
          <w:b w:val="0"/>
        </w:rPr>
        <w:t xml:space="preserve"> quiere darle y usted cree que debería</w:t>
      </w:r>
      <w:r w:rsidR="00C816F1" w:rsidRPr="00D41D34">
        <w:rPr>
          <w:b w:val="0"/>
        </w:rPr>
        <w:t>n hacerlo.</w:t>
      </w:r>
    </w:p>
    <w:p w14:paraId="442E5C9F" w14:textId="3ACD31D2" w:rsidR="001A4D21" w:rsidRPr="00D41D34" w:rsidRDefault="001A4D21" w:rsidP="00376667">
      <w:pPr>
        <w:ind w:left="360"/>
      </w:pPr>
      <w:r w:rsidRPr="00D41D34">
        <w:rPr>
          <w:b/>
        </w:rPr>
        <w:t xml:space="preserve">Qué puede hacer: </w:t>
      </w:r>
      <w:r w:rsidRPr="00D41D34">
        <w:t xml:space="preserve">Puede </w:t>
      </w:r>
      <w:r w:rsidRPr="00B04F72">
        <w:t xml:space="preserve">apelar la decisión sobre no aprobar </w:t>
      </w:r>
      <w:r w:rsidR="009408E2" w:rsidRPr="00B04F72">
        <w:t>sus servicios</w:t>
      </w:r>
      <w:r w:rsidRPr="00D41D34">
        <w:t>.</w:t>
      </w:r>
      <w:r w:rsidRPr="00D41D34">
        <w:rPr>
          <w:i/>
        </w:rPr>
        <w:t xml:space="preserve"> </w:t>
      </w:r>
      <w:r w:rsidR="00240D0D" w:rsidRPr="00D41D34">
        <w:t xml:space="preserve">Vaya a la </w:t>
      </w:r>
      <w:r w:rsidR="00CC28F5" w:rsidRPr="00D41D34">
        <w:t xml:space="preserve">Sección </w:t>
      </w:r>
      <w:r w:rsidR="00240D0D" w:rsidRPr="00D41D34">
        <w:t>5.3</w:t>
      </w:r>
      <w:r w:rsidR="00C94DCF" w:rsidRPr="00D41D34">
        <w:t xml:space="preserve"> </w:t>
      </w:r>
      <w:r w:rsidR="00632286" w:rsidRPr="00D41D34">
        <w:t xml:space="preserve">en la </w:t>
      </w:r>
      <w:r w:rsidR="00BE7C46" w:rsidRPr="00D41D34">
        <w:t>página &lt;</w:t>
      </w:r>
      <w:r w:rsidR="00632286" w:rsidRPr="00D41D34">
        <w:t>xx</w:t>
      </w:r>
      <w:r w:rsidR="00BE7C46" w:rsidRPr="00D41D34">
        <w:t xml:space="preserve">&gt; </w:t>
      </w:r>
      <w:r w:rsidRPr="00D41D34">
        <w:t>para obtener información sobre cómo apelar.</w:t>
      </w:r>
    </w:p>
    <w:p w14:paraId="41A42883" w14:textId="7FEF7AFD" w:rsidR="001A4D21" w:rsidRPr="00D41D34" w:rsidRDefault="001A4D21" w:rsidP="00BA2654">
      <w:pPr>
        <w:pStyle w:val="ListNumber"/>
        <w:numPr>
          <w:ilvl w:val="0"/>
          <w:numId w:val="27"/>
        </w:numPr>
        <w:spacing w:after="200"/>
        <w:outlineLvl w:val="2"/>
        <w:rPr>
          <w:b w:val="0"/>
        </w:rPr>
      </w:pPr>
      <w:bookmarkStart w:id="130" w:name="_Toc353283345"/>
      <w:bookmarkStart w:id="131" w:name="_Toc353285036"/>
      <w:bookmarkStart w:id="132" w:name="_Toc353285166"/>
      <w:r w:rsidRPr="00D41D34">
        <w:rPr>
          <w:b w:val="0"/>
        </w:rPr>
        <w:t xml:space="preserve">Usted recibió servicios </w:t>
      </w:r>
      <w:r w:rsidR="009408E2" w:rsidRPr="00D41D34">
        <w:rPr>
          <w:b w:val="0"/>
        </w:rPr>
        <w:t xml:space="preserve">o artículos </w:t>
      </w:r>
      <w:r w:rsidRPr="00D41D34">
        <w:rPr>
          <w:b w:val="0"/>
        </w:rPr>
        <w:t xml:space="preserve">que usted creía que </w:t>
      </w:r>
      <w:r w:rsidR="00632286" w:rsidRPr="00D41D34">
        <w:rPr>
          <w:b w:val="0"/>
        </w:rPr>
        <w:t xml:space="preserve">el </w:t>
      </w:r>
      <w:r w:rsidR="0097076F" w:rsidRPr="00D41D34">
        <w:rPr>
          <w:b w:val="0"/>
        </w:rPr>
        <w:t xml:space="preserve">plan </w:t>
      </w:r>
      <w:r w:rsidRPr="00D41D34">
        <w:rPr>
          <w:b w:val="0"/>
        </w:rPr>
        <w:t xml:space="preserve">cubría, pero el </w:t>
      </w:r>
      <w:r w:rsidR="00E734E0" w:rsidRPr="00D41D34">
        <w:rPr>
          <w:b w:val="0"/>
        </w:rPr>
        <w:t xml:space="preserve">IDT, </w:t>
      </w:r>
      <w:r w:rsidR="00632286" w:rsidRPr="00D41D34">
        <w:rPr>
          <w:b w:val="0"/>
        </w:rPr>
        <w:t xml:space="preserve">el </w:t>
      </w:r>
      <w:r w:rsidR="00E734E0" w:rsidRPr="00D41D34">
        <w:rPr>
          <w:b w:val="0"/>
        </w:rPr>
        <w:t>plan o el especialista autorizado</w:t>
      </w:r>
      <w:r w:rsidRPr="00D41D34">
        <w:rPr>
          <w:b w:val="0"/>
        </w:rPr>
        <w:t xml:space="preserve"> </w:t>
      </w:r>
      <w:r w:rsidR="00E734E0" w:rsidRPr="00D41D34">
        <w:rPr>
          <w:b w:val="0"/>
        </w:rPr>
        <w:t xml:space="preserve">decidieron que </w:t>
      </w:r>
      <w:r w:rsidR="00632286" w:rsidRPr="00D41D34">
        <w:rPr>
          <w:b w:val="0"/>
        </w:rPr>
        <w:t xml:space="preserve">el </w:t>
      </w:r>
      <w:r w:rsidR="0097076F" w:rsidRPr="00D41D34">
        <w:rPr>
          <w:b w:val="0"/>
        </w:rPr>
        <w:t xml:space="preserve">plan </w:t>
      </w:r>
      <w:r w:rsidRPr="00D41D34">
        <w:rPr>
          <w:b w:val="0"/>
        </w:rPr>
        <w:t>no pagará por ellos</w:t>
      </w:r>
      <w:bookmarkEnd w:id="130"/>
      <w:bookmarkEnd w:id="131"/>
      <w:bookmarkEnd w:id="132"/>
      <w:r w:rsidRPr="00D41D34">
        <w:rPr>
          <w:b w:val="0"/>
        </w:rPr>
        <w:t>.</w:t>
      </w:r>
    </w:p>
    <w:p w14:paraId="51B300E1" w14:textId="0D9A2104" w:rsidR="001A4D21" w:rsidRPr="00D41D34" w:rsidRDefault="001A4D21" w:rsidP="00376667">
      <w:pPr>
        <w:ind w:left="360"/>
      </w:pPr>
      <w:r w:rsidRPr="00D41D34">
        <w:rPr>
          <w:b/>
        </w:rPr>
        <w:t xml:space="preserve">Qué puede hacer: </w:t>
      </w:r>
      <w:r w:rsidRPr="00D41D34">
        <w:t>Usted p</w:t>
      </w:r>
      <w:r w:rsidR="00C816F1" w:rsidRPr="00D41D34">
        <w:t>uede</w:t>
      </w:r>
      <w:r w:rsidRPr="00D41D34">
        <w:t xml:space="preserve"> </w:t>
      </w:r>
      <w:r w:rsidRPr="00B04F72">
        <w:t xml:space="preserve">apelar la decisión de </w:t>
      </w:r>
      <w:r w:rsidR="00E734E0" w:rsidRPr="00B04F72">
        <w:t xml:space="preserve">que </w:t>
      </w:r>
      <w:r w:rsidR="003C26AA" w:rsidRPr="00B04F72">
        <w:t xml:space="preserve">el </w:t>
      </w:r>
      <w:r w:rsidR="00E734E0" w:rsidRPr="00B04F72">
        <w:t xml:space="preserve">plan </w:t>
      </w:r>
      <w:r w:rsidRPr="00B04F72">
        <w:t>no pag</w:t>
      </w:r>
      <w:r w:rsidR="00E734E0" w:rsidRPr="00B04F72">
        <w:t>ue</w:t>
      </w:r>
      <w:r w:rsidRPr="00D41D34">
        <w:t xml:space="preserve">. Vaya a la </w:t>
      </w:r>
      <w:r w:rsidR="00CC28F5" w:rsidRPr="00D41D34">
        <w:t xml:space="preserve">Sección </w:t>
      </w:r>
      <w:r w:rsidRPr="00D41D34">
        <w:t>5.</w:t>
      </w:r>
      <w:r w:rsidR="00632286" w:rsidRPr="00D41D34">
        <w:t xml:space="preserve">3, en la </w:t>
      </w:r>
      <w:r w:rsidR="00BE7C46" w:rsidRPr="00D41D34">
        <w:t>página &lt;</w:t>
      </w:r>
      <w:r w:rsidR="00632286" w:rsidRPr="00D41D34">
        <w:t>xx</w:t>
      </w:r>
      <w:r w:rsidR="00BE7C46" w:rsidRPr="00D41D34">
        <w:t xml:space="preserve">&gt; </w:t>
      </w:r>
      <w:r w:rsidRPr="00D41D34">
        <w:t>para obtener más información sobre cómo presentar una apelación.</w:t>
      </w:r>
    </w:p>
    <w:p w14:paraId="5B35A907" w14:textId="153E8D5D" w:rsidR="001A4D21" w:rsidRPr="00D41D34" w:rsidRDefault="001A4D21" w:rsidP="00BA2654">
      <w:pPr>
        <w:pStyle w:val="ListNumber"/>
        <w:numPr>
          <w:ilvl w:val="0"/>
          <w:numId w:val="27"/>
        </w:numPr>
        <w:spacing w:after="200"/>
        <w:outlineLvl w:val="2"/>
        <w:rPr>
          <w:b w:val="0"/>
        </w:rPr>
      </w:pPr>
      <w:bookmarkStart w:id="133" w:name="_Toc365984405"/>
      <w:bookmarkStart w:id="134" w:name="_Toc353283346"/>
      <w:bookmarkStart w:id="135" w:name="_Toc353285037"/>
      <w:bookmarkStart w:id="136" w:name="_Toc353285167"/>
      <w:r w:rsidRPr="00D41D34">
        <w:rPr>
          <w:b w:val="0"/>
        </w:rPr>
        <w:t xml:space="preserve">Usted recibió y pagó por servicios </w:t>
      </w:r>
      <w:r w:rsidR="00E734E0" w:rsidRPr="00D41D34">
        <w:rPr>
          <w:b w:val="0"/>
        </w:rPr>
        <w:t>o artículos</w:t>
      </w:r>
      <w:r w:rsidRPr="00D41D34">
        <w:rPr>
          <w:b w:val="0"/>
        </w:rPr>
        <w:t xml:space="preserve"> que usted creía que estaban cubiertos y ahora desea que </w:t>
      </w:r>
      <w:r w:rsidR="00632286" w:rsidRPr="00D41D34">
        <w:rPr>
          <w:b w:val="0"/>
        </w:rPr>
        <w:t xml:space="preserve">el </w:t>
      </w:r>
      <w:r w:rsidRPr="00D41D34">
        <w:rPr>
          <w:b w:val="0"/>
        </w:rPr>
        <w:t>plan le devuelva lo que usted pagó por dichos servicios</w:t>
      </w:r>
      <w:r w:rsidR="00E734E0" w:rsidRPr="00D41D34">
        <w:rPr>
          <w:b w:val="0"/>
        </w:rPr>
        <w:t xml:space="preserve"> o artículos</w:t>
      </w:r>
      <w:r w:rsidRPr="00D41D34">
        <w:rPr>
          <w:b w:val="0"/>
        </w:rPr>
        <w:t>.</w:t>
      </w:r>
      <w:bookmarkEnd w:id="133"/>
    </w:p>
    <w:p w14:paraId="34A263F6" w14:textId="65115DFB" w:rsidR="001A4D21" w:rsidRPr="00D41D34" w:rsidRDefault="001A4D21" w:rsidP="00376667">
      <w:pPr>
        <w:ind w:left="360"/>
      </w:pPr>
      <w:r w:rsidRPr="00D41D34">
        <w:rPr>
          <w:b/>
        </w:rPr>
        <w:t>Qué puede hacer</w:t>
      </w:r>
      <w:r w:rsidRPr="00D41D34">
        <w:rPr>
          <w:b/>
          <w:lang w:bidi="en-US"/>
        </w:rPr>
        <w:t>:</w:t>
      </w:r>
      <w:r w:rsidRPr="00D41D34">
        <w:rPr>
          <w:lang w:bidi="en-US"/>
        </w:rPr>
        <w:t xml:space="preserve"> Usted puede</w:t>
      </w:r>
      <w:r w:rsidRPr="00F71A42">
        <w:rPr>
          <w:lang w:bidi="en-US"/>
        </w:rPr>
        <w:t xml:space="preserve"> pedir </w:t>
      </w:r>
      <w:r w:rsidR="00632286" w:rsidRPr="00F71A42">
        <w:t xml:space="preserve">al </w:t>
      </w:r>
      <w:r w:rsidR="00B35D07" w:rsidRPr="00F71A42">
        <w:t xml:space="preserve">IDT, </w:t>
      </w:r>
      <w:r w:rsidR="00EE5B7E" w:rsidRPr="00F71A42">
        <w:t>al</w:t>
      </w:r>
      <w:r w:rsidR="00632286" w:rsidRPr="00F71A42">
        <w:t xml:space="preserve"> </w:t>
      </w:r>
      <w:r w:rsidR="00B35D07" w:rsidRPr="00F71A42">
        <w:t xml:space="preserve">plan o </w:t>
      </w:r>
      <w:r w:rsidR="00EE5B7E" w:rsidRPr="00F71A42">
        <w:t>al</w:t>
      </w:r>
      <w:r w:rsidR="00B35D07" w:rsidRPr="00F71A42">
        <w:t xml:space="preserve"> especialista que autoricen que </w:t>
      </w:r>
      <w:r w:rsidRPr="00F71A42">
        <w:rPr>
          <w:lang w:bidi="en-US"/>
        </w:rPr>
        <w:t>el plan le devuelva lo que usted pagó</w:t>
      </w:r>
      <w:r w:rsidRPr="00D41D34">
        <w:rPr>
          <w:lang w:bidi="en-US"/>
        </w:rPr>
        <w:t>.</w:t>
      </w:r>
      <w:r w:rsidR="0018181B" w:rsidRPr="00D41D34">
        <w:rPr>
          <w:lang w:bidi="en-US"/>
        </w:rPr>
        <w:t xml:space="preserve"> </w:t>
      </w:r>
      <w:r w:rsidRPr="00D41D34">
        <w:t xml:space="preserve">Vaya a la </w:t>
      </w:r>
      <w:r w:rsidR="001B6585" w:rsidRPr="00D41D34">
        <w:t xml:space="preserve">Sección </w:t>
      </w:r>
      <w:r w:rsidRPr="00D41D34">
        <w:t>5.5</w:t>
      </w:r>
      <w:r w:rsidR="00632286" w:rsidRPr="00D41D34">
        <w:t>, en la</w:t>
      </w:r>
      <w:r w:rsidR="00C94DCF" w:rsidRPr="00D41D34">
        <w:t xml:space="preserve"> </w:t>
      </w:r>
      <w:r w:rsidR="00BE7C46" w:rsidRPr="00D41D34">
        <w:t>página &lt;</w:t>
      </w:r>
      <w:r w:rsidR="00632286" w:rsidRPr="00D41D34">
        <w:t>xx</w:t>
      </w:r>
      <w:r w:rsidR="00BE7C46" w:rsidRPr="00D41D34">
        <w:t xml:space="preserve">&gt; </w:t>
      </w:r>
      <w:r w:rsidRPr="00D41D34">
        <w:t>para obtener información sobre cómo</w:t>
      </w:r>
      <w:r w:rsidR="0018181B" w:rsidRPr="00D41D34">
        <w:t xml:space="preserve"> </w:t>
      </w:r>
      <w:r w:rsidRPr="00D41D34">
        <w:t>pedir la devolución de su pago.</w:t>
      </w:r>
      <w:r w:rsidR="00905986" w:rsidRPr="00D41D34">
        <w:t xml:space="preserve"> </w:t>
      </w:r>
    </w:p>
    <w:p w14:paraId="54E195DB" w14:textId="150B7383" w:rsidR="001A4D21" w:rsidRPr="00D41D34" w:rsidRDefault="00632286" w:rsidP="00BA2654">
      <w:pPr>
        <w:pStyle w:val="ListNumber"/>
        <w:numPr>
          <w:ilvl w:val="0"/>
          <w:numId w:val="27"/>
        </w:numPr>
        <w:spacing w:after="200"/>
        <w:outlineLvl w:val="2"/>
        <w:rPr>
          <w:b w:val="0"/>
        </w:rPr>
      </w:pPr>
      <w:r w:rsidRPr="00D41D34">
        <w:rPr>
          <w:b w:val="0"/>
        </w:rPr>
        <w:lastRenderedPageBreak/>
        <w:t xml:space="preserve">El IDT, el plan o el especialista autorizado cambiaron o suspendieron su </w:t>
      </w:r>
      <w:r w:rsidR="001A4D21" w:rsidRPr="00D41D34">
        <w:rPr>
          <w:b w:val="0"/>
        </w:rPr>
        <w:t xml:space="preserve">cobertura por cierto servicio y usted no está de acuerdo con </w:t>
      </w:r>
      <w:r w:rsidR="00B35D07" w:rsidRPr="00D41D34">
        <w:rPr>
          <w:b w:val="0"/>
        </w:rPr>
        <w:t>la</w:t>
      </w:r>
      <w:r w:rsidR="001A4D21" w:rsidRPr="00D41D34">
        <w:rPr>
          <w:b w:val="0"/>
        </w:rPr>
        <w:t xml:space="preserve"> decisión</w:t>
      </w:r>
      <w:bookmarkEnd w:id="134"/>
      <w:bookmarkEnd w:id="135"/>
      <w:bookmarkEnd w:id="136"/>
      <w:r w:rsidR="001A4D21" w:rsidRPr="00D41D34">
        <w:rPr>
          <w:b w:val="0"/>
        </w:rPr>
        <w:t>.</w:t>
      </w:r>
    </w:p>
    <w:p w14:paraId="6D3EC2F4" w14:textId="68CFA308" w:rsidR="001A4D21" w:rsidRPr="00D41D34" w:rsidRDefault="001A4D21" w:rsidP="00376667">
      <w:pPr>
        <w:ind w:left="360"/>
      </w:pPr>
      <w:r w:rsidRPr="00D41D34">
        <w:rPr>
          <w:b/>
        </w:rPr>
        <w:t xml:space="preserve">Qué puede hacer: </w:t>
      </w:r>
      <w:r w:rsidRPr="00D41D34">
        <w:t xml:space="preserve">Usted puede </w:t>
      </w:r>
      <w:r w:rsidRPr="00F71A42">
        <w:t xml:space="preserve">apelar la decisión del plan de </w:t>
      </w:r>
      <w:r w:rsidR="00EE5B7E" w:rsidRPr="00F71A42">
        <w:t>cambiar</w:t>
      </w:r>
      <w:r w:rsidRPr="00F71A42">
        <w:t xml:space="preserve"> o suspender el servicio</w:t>
      </w:r>
      <w:r w:rsidRPr="00D41D34">
        <w:t>.</w:t>
      </w:r>
      <w:r w:rsidR="00632286" w:rsidRPr="00D41D34">
        <w:t xml:space="preserve"> Vaya a la </w:t>
      </w:r>
      <w:r w:rsidR="001B6585" w:rsidRPr="00D41D34">
        <w:t>S</w:t>
      </w:r>
      <w:r w:rsidR="00632286" w:rsidRPr="00D41D34">
        <w:t>ección 5.3, en la página</w:t>
      </w:r>
      <w:r w:rsidR="00632286" w:rsidRPr="00D41D34">
        <w:rPr>
          <w:lang w:bidi="en-US"/>
        </w:rPr>
        <w:t xml:space="preserve"> </w:t>
      </w:r>
      <w:r w:rsidR="00632286" w:rsidRPr="00D41D34">
        <w:t>&lt;xx&gt; para obtener información sobre cómo apelar.</w:t>
      </w:r>
    </w:p>
    <w:p w14:paraId="1BCA0706" w14:textId="4689E95C" w:rsidR="001A4D21" w:rsidRPr="00D41D34" w:rsidRDefault="001A4D21" w:rsidP="00F82BF7">
      <w:pPr>
        <w:ind w:left="360"/>
        <w:rPr>
          <w:highlight w:val="yellow"/>
        </w:rPr>
      </w:pPr>
      <w:r w:rsidRPr="00D41D34">
        <w:rPr>
          <w:b/>
        </w:rPr>
        <w:t xml:space="preserve">NOTA: </w:t>
      </w:r>
      <w:r w:rsidRPr="00D41D34">
        <w:t xml:space="preserve">Si la cobertura que será suspendida es por cuidado en un hospital, cuidado de salud en su hogar, en una </w:t>
      </w:r>
      <w:r w:rsidR="00F53FD6">
        <w:t>SNF</w:t>
      </w:r>
      <w:r w:rsidRPr="00D41D34">
        <w:t xml:space="preserve"> o en una CORF corresponden reglas especiales. Lea las Secciones 7 u 8</w:t>
      </w:r>
      <w:r w:rsidR="00632286" w:rsidRPr="00D41D34">
        <w:t>, en las páginas &lt;xx&gt; y &lt;xx&gt;</w:t>
      </w:r>
      <w:r w:rsidRPr="00D41D34">
        <w:t xml:space="preserve"> para obtener más información.</w:t>
      </w:r>
    </w:p>
    <w:p w14:paraId="2899700C" w14:textId="6035C586" w:rsidR="001A4D21" w:rsidRPr="00D41D34" w:rsidRDefault="00E97D39" w:rsidP="00AA63ED">
      <w:pPr>
        <w:pStyle w:val="Heading2"/>
      </w:pPr>
      <w:bookmarkStart w:id="137" w:name="_Toc379454192"/>
      <w:bookmarkStart w:id="138" w:name="_Toc379454604"/>
      <w:bookmarkStart w:id="139" w:name="_Toc396738353"/>
      <w:bookmarkStart w:id="140" w:name="_Toc457934532"/>
      <w:bookmarkStart w:id="141" w:name="_Toc18409469"/>
      <w:r w:rsidRPr="00D41D34">
        <w:t>Sección 5.2:</w:t>
      </w:r>
      <w:r w:rsidR="0018181B" w:rsidRPr="00D41D34">
        <w:t xml:space="preserve"> </w:t>
      </w:r>
      <w:r w:rsidR="001A4D21" w:rsidRPr="00D41D34">
        <w:t>C</w:t>
      </w:r>
      <w:r w:rsidR="003D0140" w:rsidRPr="00D41D34">
        <w:t>ó</w:t>
      </w:r>
      <w:r w:rsidR="001A4D21" w:rsidRPr="00D41D34">
        <w:t>mo pedir una decisión sobre cobertura</w:t>
      </w:r>
      <w:bookmarkEnd w:id="137"/>
      <w:bookmarkEnd w:id="138"/>
      <w:bookmarkEnd w:id="139"/>
      <w:bookmarkEnd w:id="140"/>
      <w:bookmarkEnd w:id="141"/>
    </w:p>
    <w:p w14:paraId="216C377B" w14:textId="73F39E3E" w:rsidR="001A4D21" w:rsidRPr="00955310" w:rsidRDefault="001A4D21" w:rsidP="00304A88">
      <w:pPr>
        <w:pStyle w:val="H-3"/>
        <w:outlineLvl w:val="2"/>
      </w:pPr>
      <w:bookmarkStart w:id="142" w:name="_Toc353283348"/>
      <w:bookmarkStart w:id="143" w:name="_Toc353285039"/>
      <w:bookmarkStart w:id="144" w:name="_Toc353285169"/>
      <w:bookmarkStart w:id="145" w:name="_Toc379454605"/>
      <w:r w:rsidRPr="00955310">
        <w:t xml:space="preserve">Cómo pedir una </w:t>
      </w:r>
      <w:r w:rsidR="0082528D" w:rsidRPr="00955310">
        <w:t>d</w:t>
      </w:r>
      <w:r w:rsidRPr="00955310">
        <w:t xml:space="preserve">ecisión sobre cobertura para obtener servicios médicos, servicios de la salud del comportamiento o </w:t>
      </w:r>
      <w:bookmarkEnd w:id="142"/>
      <w:bookmarkEnd w:id="143"/>
      <w:bookmarkEnd w:id="144"/>
      <w:r w:rsidRPr="00955310">
        <w:t>servicios de cuidado de la salud a largo plazo</w:t>
      </w:r>
      <w:r w:rsidR="0082528D" w:rsidRPr="00955310">
        <w:t xml:space="preserve"> </w:t>
      </w:r>
      <w:bookmarkEnd w:id="145"/>
    </w:p>
    <w:p w14:paraId="4F992939" w14:textId="70DE940C" w:rsidR="001A4D21" w:rsidRPr="00D41D34" w:rsidRDefault="00B35D07" w:rsidP="001441B0">
      <w:pPr>
        <w:ind w:right="0"/>
      </w:pPr>
      <w:bookmarkStart w:id="146" w:name="_Toc353283349"/>
      <w:bookmarkStart w:id="147" w:name="_Toc353285040"/>
      <w:bookmarkStart w:id="148" w:name="_Toc353285170"/>
      <w:r w:rsidRPr="00D41D34">
        <w:t>Si hay algún servicio</w:t>
      </w:r>
      <w:r w:rsidR="00963A79" w:rsidRPr="00D41D34">
        <w:t>,</w:t>
      </w:r>
      <w:r w:rsidRPr="00D41D34">
        <w:t xml:space="preserve"> artículo </w:t>
      </w:r>
      <w:r w:rsidR="00963A79" w:rsidRPr="00D41D34">
        <w:t xml:space="preserve">o medicamento </w:t>
      </w:r>
      <w:r w:rsidR="00D30921" w:rsidRPr="00D41D34">
        <w:t xml:space="preserve">que </w:t>
      </w:r>
      <w:r w:rsidRPr="00D41D34">
        <w:t xml:space="preserve">usted </w:t>
      </w:r>
      <w:r w:rsidR="00563A78" w:rsidRPr="00D41D34">
        <w:t>cree que necesita</w:t>
      </w:r>
      <w:r w:rsidRPr="00D41D34">
        <w:t xml:space="preserve">, pida a su IDT, </w:t>
      </w:r>
      <w:r w:rsidR="00EE5B7E" w:rsidRPr="00D41D34">
        <w:t>al</w:t>
      </w:r>
      <w:r w:rsidR="00963A79" w:rsidRPr="00D41D34">
        <w:t xml:space="preserve"> </w:t>
      </w:r>
      <w:r w:rsidRPr="00D41D34">
        <w:t xml:space="preserve">plan o </w:t>
      </w:r>
      <w:r w:rsidR="00A14040" w:rsidRPr="00D41D34">
        <w:t xml:space="preserve">un </w:t>
      </w:r>
      <w:r w:rsidRPr="00D41D34">
        <w:t>especialista autorizado que aprueben el servicio</w:t>
      </w:r>
      <w:r w:rsidR="00963A79" w:rsidRPr="00D41D34">
        <w:t>,</w:t>
      </w:r>
      <w:r w:rsidRPr="00D41D34">
        <w:t xml:space="preserve"> artículo </w:t>
      </w:r>
      <w:r w:rsidR="00963A79" w:rsidRPr="00D41D34">
        <w:t xml:space="preserve">o medicamento </w:t>
      </w:r>
      <w:r w:rsidRPr="00D41D34">
        <w:t xml:space="preserve">para usted. Usted puede </w:t>
      </w:r>
      <w:r w:rsidR="0056467C" w:rsidRPr="00D41D34">
        <w:t>hacerlo</w:t>
      </w:r>
      <w:r w:rsidRPr="00D41D34">
        <w:t xml:space="preserve"> comunicándose con su Administrador de cuidados y diciéndole que usted quiere una</w:t>
      </w:r>
      <w:r w:rsidR="001A4D21" w:rsidRPr="00D41D34">
        <w:t xml:space="preserve"> decisión sobre cobertura</w:t>
      </w:r>
      <w:r w:rsidRPr="00D41D34">
        <w:t>. O</w:t>
      </w:r>
      <w:r w:rsidR="001A4D21" w:rsidRPr="00D41D34">
        <w:t xml:space="preserve">, llámenos, escríbanos o envíenos un fax o pídale a su representante o a su </w:t>
      </w:r>
      <w:r w:rsidR="008539F3" w:rsidRPr="00D41D34">
        <w:t xml:space="preserve">proveedor que se comuniquen con nosotros y </w:t>
      </w:r>
      <w:r w:rsidR="001A4D21" w:rsidRPr="00D41D34">
        <w:t>nos pidan tomar una decisión</w:t>
      </w:r>
      <w:r w:rsidR="00EC1950" w:rsidRPr="00D41D34">
        <w:t xml:space="preserve"> de cobertura.</w:t>
      </w:r>
      <w:bookmarkEnd w:id="146"/>
      <w:bookmarkEnd w:id="147"/>
      <w:bookmarkEnd w:id="148"/>
    </w:p>
    <w:p w14:paraId="41CF4ABF" w14:textId="77777777" w:rsidR="001A4D21" w:rsidRPr="00D41D34" w:rsidRDefault="001A4D21" w:rsidP="002B529F">
      <w:pPr>
        <w:pStyle w:val="ListBullet"/>
        <w:numPr>
          <w:ilvl w:val="0"/>
          <w:numId w:val="14"/>
        </w:numPr>
        <w:spacing w:after="200"/>
        <w:ind w:left="720"/>
      </w:pPr>
      <w:r w:rsidRPr="00D41D34">
        <w:t xml:space="preserve">Llámenos al: &lt;phone number&gt;, </w:t>
      </w:r>
      <w:r w:rsidR="004C0E2B" w:rsidRPr="00D41D34">
        <w:t xml:space="preserve">los </w:t>
      </w:r>
      <w:r w:rsidR="008539F3" w:rsidRPr="00D41D34">
        <w:t xml:space="preserve">usuarios de </w:t>
      </w:r>
      <w:r w:rsidRPr="00D41D34">
        <w:t>TTY</w:t>
      </w:r>
      <w:r w:rsidR="008539F3" w:rsidRPr="00D41D34">
        <w:t xml:space="preserve"> deben llamar al</w:t>
      </w:r>
      <w:r w:rsidRPr="00D41D34">
        <w:t>: &lt;phone number&gt;</w:t>
      </w:r>
      <w:r w:rsidR="0018181B" w:rsidRPr="00D41D34">
        <w:t xml:space="preserve"> </w:t>
      </w:r>
    </w:p>
    <w:p w14:paraId="48734F76" w14:textId="77777777" w:rsidR="001A4D21" w:rsidRPr="00D41D34" w:rsidRDefault="001A4D21" w:rsidP="002B529F">
      <w:pPr>
        <w:pStyle w:val="ListBullet"/>
        <w:numPr>
          <w:ilvl w:val="0"/>
          <w:numId w:val="14"/>
        </w:numPr>
        <w:spacing w:after="200"/>
        <w:ind w:left="720"/>
      </w:pPr>
      <w:r w:rsidRPr="00D41D34">
        <w:t>Envíenos un fax al: &lt;</w:t>
      </w:r>
      <w:r w:rsidR="008539F3" w:rsidRPr="00D41D34">
        <w:t>fax</w:t>
      </w:r>
      <w:r w:rsidRPr="00D41D34">
        <w:t xml:space="preserve"> number&gt;</w:t>
      </w:r>
      <w:r w:rsidR="0018181B" w:rsidRPr="00D41D34">
        <w:t xml:space="preserve"> </w:t>
      </w:r>
    </w:p>
    <w:p w14:paraId="0ABC460D" w14:textId="77777777" w:rsidR="001A4D21" w:rsidRPr="00D41D34" w:rsidRDefault="001A4D21" w:rsidP="002B529F">
      <w:pPr>
        <w:pStyle w:val="ListBullet"/>
        <w:numPr>
          <w:ilvl w:val="0"/>
          <w:numId w:val="14"/>
        </w:numPr>
        <w:spacing w:after="200"/>
        <w:ind w:left="720"/>
      </w:pPr>
      <w:r w:rsidRPr="00D41D34">
        <w:t>Escríbanos a: &lt;insert address&gt;</w:t>
      </w:r>
    </w:p>
    <w:p w14:paraId="1BBEF5B2" w14:textId="7FEB4383" w:rsidR="00EA23EE" w:rsidRPr="00D41D34" w:rsidRDefault="008539F3" w:rsidP="001441B0">
      <w:pPr>
        <w:ind w:right="0"/>
      </w:pPr>
      <w:bookmarkStart w:id="149" w:name="_Toc353283350"/>
      <w:bookmarkStart w:id="150" w:name="_Toc353285041"/>
      <w:bookmarkStart w:id="151" w:name="_Toc353285171"/>
      <w:bookmarkStart w:id="152" w:name="_Toc379454606"/>
      <w:r w:rsidRPr="00D41D34">
        <w:t xml:space="preserve">Una vez que la haya pedido, </w:t>
      </w:r>
      <w:r w:rsidR="00963A79" w:rsidRPr="00D41D34">
        <w:t xml:space="preserve">el </w:t>
      </w:r>
      <w:r w:rsidRPr="00D41D34">
        <w:t xml:space="preserve">IDT, </w:t>
      </w:r>
      <w:r w:rsidR="00963A79" w:rsidRPr="00D41D34">
        <w:t xml:space="preserve">el </w:t>
      </w:r>
      <w:r w:rsidR="00D30921" w:rsidRPr="00D41D34">
        <w:t>plan</w:t>
      </w:r>
      <w:r w:rsidRPr="00D41D34">
        <w:t xml:space="preserve"> o el especialista autorizado tomarán una decisión de cobertura.</w:t>
      </w:r>
    </w:p>
    <w:p w14:paraId="42B423E6" w14:textId="77777777" w:rsidR="001A4D21" w:rsidRPr="00955310" w:rsidRDefault="001A4D21" w:rsidP="00304A88">
      <w:pPr>
        <w:pStyle w:val="H-3"/>
        <w:outlineLvl w:val="2"/>
      </w:pPr>
      <w:r w:rsidRPr="00955310">
        <w:t>¿Cuánto tiempo tarda una decisión de cobertura?</w:t>
      </w:r>
      <w:bookmarkEnd w:id="149"/>
      <w:bookmarkEnd w:id="150"/>
      <w:bookmarkEnd w:id="151"/>
      <w:bookmarkEnd w:id="152"/>
    </w:p>
    <w:p w14:paraId="13D20A32" w14:textId="5D2227A1" w:rsidR="001A4D21" w:rsidRPr="00D41D34" w:rsidRDefault="001A4D21" w:rsidP="007F2728">
      <w:pPr>
        <w:ind w:right="0"/>
      </w:pPr>
      <w:r w:rsidRPr="00D41D34">
        <w:t xml:space="preserve">Generalmente toma hasta </w:t>
      </w:r>
      <w:r w:rsidR="008539F3" w:rsidRPr="00D41D34">
        <w:t>3</w:t>
      </w:r>
      <w:r w:rsidRPr="00D41D34">
        <w:t xml:space="preserve"> días </w:t>
      </w:r>
      <w:r w:rsidR="008539F3" w:rsidRPr="00D41D34">
        <w:t xml:space="preserve">laborables </w:t>
      </w:r>
      <w:r w:rsidRPr="00D41D34">
        <w:t>después de pedirla</w:t>
      </w:r>
      <w:r w:rsidR="00643BED">
        <w:t>, salvo si ha solicitado un medicamento con receta de la Parte B de Medicare</w:t>
      </w:r>
      <w:r w:rsidRPr="00D41D34">
        <w:t>.</w:t>
      </w:r>
      <w:r w:rsidR="00F90B12">
        <w:t xml:space="preserve"> Si ha solicitado u</w:t>
      </w:r>
      <w:r w:rsidR="00643BED">
        <w:t>n medicamento con receta de la Parte B de Medicare, le daremos nuestra decisión a más tardar en 72 horas después de recibir su pedido</w:t>
      </w:r>
      <w:r w:rsidR="003B5F92">
        <w:t>.</w:t>
      </w:r>
      <w:r w:rsidRPr="00D41D34">
        <w:t xml:space="preserve"> Si </w:t>
      </w:r>
      <w:r w:rsidR="008539F3" w:rsidRPr="00D41D34">
        <w:t xml:space="preserve">usted no recibe una </w:t>
      </w:r>
      <w:r w:rsidRPr="00D41D34">
        <w:t xml:space="preserve">decisión a más tardar en </w:t>
      </w:r>
      <w:r w:rsidR="00DA7732">
        <w:t>14</w:t>
      </w:r>
      <w:r w:rsidRPr="00D41D34">
        <w:t xml:space="preserve"> días</w:t>
      </w:r>
      <w:r w:rsidR="00643BED">
        <w:t xml:space="preserve"> (o 72 horas para los medicamentos con receta de la Parte B de Medicare)</w:t>
      </w:r>
      <w:r w:rsidRPr="00D41D34">
        <w:t>, puede apelar.</w:t>
      </w:r>
    </w:p>
    <w:p w14:paraId="7BDDD942" w14:textId="3C2B8A1E" w:rsidR="001A4D21" w:rsidRPr="00D41D34" w:rsidRDefault="001A4D21" w:rsidP="00ED1C8F">
      <w:pPr>
        <w:pStyle w:val="ListBullet"/>
        <w:numPr>
          <w:ilvl w:val="0"/>
          <w:numId w:val="0"/>
        </w:numPr>
        <w:spacing w:after="200"/>
        <w:ind w:right="0"/>
      </w:pPr>
      <w:r w:rsidRPr="00D41D34">
        <w:t>A veces</w:t>
      </w:r>
      <w:r w:rsidR="008539F3" w:rsidRPr="00D41D34">
        <w:t xml:space="preserve"> el IDT, </w:t>
      </w:r>
      <w:r w:rsidR="00963A79" w:rsidRPr="00D41D34">
        <w:t xml:space="preserve">el </w:t>
      </w:r>
      <w:r w:rsidR="00D30921" w:rsidRPr="00D41D34">
        <w:t>plan</w:t>
      </w:r>
      <w:r w:rsidR="008539F3" w:rsidRPr="00D41D34">
        <w:t xml:space="preserve"> o el especialista autorizado</w:t>
      </w:r>
      <w:r w:rsidRPr="00D41D34">
        <w:t xml:space="preserve"> </w:t>
      </w:r>
      <w:r w:rsidR="00563A78" w:rsidRPr="00D41D34">
        <w:t>necesitará</w:t>
      </w:r>
      <w:r w:rsidR="00FF44E2" w:rsidRPr="00D41D34">
        <w:t>n</w:t>
      </w:r>
      <w:r w:rsidR="00563A78" w:rsidRPr="00D41D34">
        <w:t xml:space="preserve"> </w:t>
      </w:r>
      <w:r w:rsidRPr="00D41D34">
        <w:t xml:space="preserve">más tiempo </w:t>
      </w:r>
      <w:r w:rsidR="008539F3" w:rsidRPr="00D41D34">
        <w:t xml:space="preserve">para tomar una decisión. En este caso, usted recibirá una carta </w:t>
      </w:r>
      <w:r w:rsidRPr="00D41D34">
        <w:t xml:space="preserve">para decirle que </w:t>
      </w:r>
      <w:r w:rsidR="008539F3" w:rsidRPr="00D41D34">
        <w:t xml:space="preserve">podríamos </w:t>
      </w:r>
      <w:r w:rsidRPr="00D41D34">
        <w:t>tardar</w:t>
      </w:r>
      <w:r w:rsidR="008539F3" w:rsidRPr="00D41D34">
        <w:t xml:space="preserve"> hasta </w:t>
      </w:r>
      <w:r w:rsidR="00DA7732">
        <w:t>14</w:t>
      </w:r>
      <w:r w:rsidR="008539F3" w:rsidRPr="00D41D34">
        <w:t xml:space="preserve"> </w:t>
      </w:r>
      <w:r w:rsidRPr="00D41D34">
        <w:t>días</w:t>
      </w:r>
      <w:r w:rsidR="0053386D" w:rsidRPr="00D41D34">
        <w:t xml:space="preserve"> </w:t>
      </w:r>
      <w:r w:rsidR="008539F3" w:rsidRPr="00D41D34">
        <w:t xml:space="preserve">calendario </w:t>
      </w:r>
      <w:r w:rsidR="00FF44E2" w:rsidRPr="00D41D34">
        <w:t>adicionales</w:t>
      </w:r>
      <w:r w:rsidRPr="00D41D34">
        <w:t>.</w:t>
      </w:r>
      <w:r w:rsidR="008539F3" w:rsidRPr="00D41D34">
        <w:t xml:space="preserve"> </w:t>
      </w:r>
      <w:r w:rsidR="00563A78" w:rsidRPr="00D41D34">
        <w:t>La carta explicará por qué necesitamos más tiempo.</w:t>
      </w:r>
      <w:r w:rsidR="003567C7">
        <w:t xml:space="preserve"> No podemos tomarnos tiempo adicional para darle una decisión si </w:t>
      </w:r>
      <w:r w:rsidR="00F90B12">
        <w:t xml:space="preserve">usted </w:t>
      </w:r>
      <w:r w:rsidR="003567C7">
        <w:t>ha solicitado un medicamento con receta de la Parte B de Medicare.</w:t>
      </w:r>
    </w:p>
    <w:p w14:paraId="08E4A28E" w14:textId="77777777" w:rsidR="008539F3" w:rsidRPr="00D41D34" w:rsidRDefault="008539F3" w:rsidP="007F2728">
      <w:pPr>
        <w:ind w:right="0"/>
      </w:pPr>
      <w:r w:rsidRPr="00D41D34">
        <w:lastRenderedPageBreak/>
        <w:t>Hay tres excepciones a la fecha límite para las decisiones descrita</w:t>
      </w:r>
      <w:r w:rsidR="00563A78" w:rsidRPr="00D41D34">
        <w:t>s</w:t>
      </w:r>
      <w:r w:rsidRPr="00D41D34">
        <w:t xml:space="preserve"> arriba:</w:t>
      </w:r>
    </w:p>
    <w:p w14:paraId="463CD284" w14:textId="215B0E62" w:rsidR="008539F3" w:rsidRPr="00D41D34" w:rsidRDefault="00DA70CD" w:rsidP="002B529F">
      <w:pPr>
        <w:pStyle w:val="ListBullet"/>
        <w:numPr>
          <w:ilvl w:val="0"/>
          <w:numId w:val="14"/>
        </w:numPr>
        <w:spacing w:after="200"/>
        <w:ind w:left="720"/>
      </w:pPr>
      <w:r w:rsidRPr="00D41D34">
        <w:t xml:space="preserve">Para las decisiones de cobertura </w:t>
      </w:r>
      <w:r w:rsidR="00045BC0" w:rsidRPr="00D41D34">
        <w:t>sobre</w:t>
      </w:r>
      <w:r w:rsidRPr="00D41D34">
        <w:t xml:space="preserve"> continuar o a</w:t>
      </w:r>
      <w:r w:rsidR="00A8421E" w:rsidRPr="00D41D34">
        <w:t>umentar</w:t>
      </w:r>
      <w:r w:rsidRPr="00D41D34">
        <w:t xml:space="preserve"> sus servicios de cuidados de salud actuales, usted recibirá una decisión en 1 día laborable.</w:t>
      </w:r>
    </w:p>
    <w:p w14:paraId="2664DCE2" w14:textId="3D439A0C" w:rsidR="00DA70CD" w:rsidRPr="00D41D34" w:rsidRDefault="00DA70CD" w:rsidP="002B529F">
      <w:pPr>
        <w:pStyle w:val="ListBullet"/>
        <w:numPr>
          <w:ilvl w:val="0"/>
          <w:numId w:val="14"/>
        </w:numPr>
        <w:spacing w:after="200"/>
        <w:ind w:left="720"/>
      </w:pPr>
      <w:r w:rsidRPr="00D41D34">
        <w:t>Para las decisiones de cobertura sobre servicios de cuidados de salud en el hogar después de una estadía en el hospital, usted recibirá una decisión en 1 día laborable. Sin embargo, si el día después de su pedido es fin de semana o un feriado, usted recibirá la decisión en 72 horas.</w:t>
      </w:r>
    </w:p>
    <w:p w14:paraId="067A9628" w14:textId="03246179" w:rsidR="00FE54F4" w:rsidRPr="00D41D34" w:rsidRDefault="00DA70CD" w:rsidP="002B529F">
      <w:pPr>
        <w:pStyle w:val="ListBullet"/>
        <w:numPr>
          <w:ilvl w:val="0"/>
          <w:numId w:val="14"/>
        </w:numPr>
        <w:spacing w:after="200"/>
        <w:ind w:left="720"/>
      </w:pPr>
      <w:r w:rsidRPr="00D41D34">
        <w:t>Para las decisiones de cobertura sobre un servicio</w:t>
      </w:r>
      <w:r w:rsidR="00963A79" w:rsidRPr="00D41D34">
        <w:t>,</w:t>
      </w:r>
      <w:r w:rsidRPr="00D41D34">
        <w:t xml:space="preserve"> artículo </w:t>
      </w:r>
      <w:r w:rsidR="00963A79" w:rsidRPr="00D41D34">
        <w:t xml:space="preserve">o medicamento </w:t>
      </w:r>
      <w:r w:rsidRPr="00D41D34">
        <w:t>que ya haya recibi</w:t>
      </w:r>
      <w:r w:rsidR="00A14040" w:rsidRPr="00D41D34">
        <w:t>ó</w:t>
      </w:r>
      <w:r w:rsidRPr="00D41D34">
        <w:t xml:space="preserve">, usted recibirá una decisión en 14 días </w:t>
      </w:r>
      <w:r w:rsidR="00563A78" w:rsidRPr="00D41D34">
        <w:t>calendario</w:t>
      </w:r>
      <w:r w:rsidRPr="00D41D34">
        <w:t>.</w:t>
      </w:r>
      <w:bookmarkStart w:id="153" w:name="_Toc353283351"/>
      <w:bookmarkStart w:id="154" w:name="_Toc353285042"/>
      <w:bookmarkStart w:id="155" w:name="_Toc353285172"/>
      <w:bookmarkStart w:id="156" w:name="_Toc379454607"/>
    </w:p>
    <w:p w14:paraId="27DF3E05" w14:textId="77777777" w:rsidR="001A4D21" w:rsidRPr="00304A88" w:rsidRDefault="001A4D21" w:rsidP="00304A88">
      <w:pPr>
        <w:pStyle w:val="Heading3"/>
        <w:rPr>
          <w:bCs/>
          <w:szCs w:val="24"/>
        </w:rPr>
      </w:pPr>
      <w:r w:rsidRPr="00304A88">
        <w:rPr>
          <w:bCs/>
          <w:szCs w:val="24"/>
        </w:rPr>
        <w:t>¿Puedo obtener una decisión sobre cobertura más rápida?</w:t>
      </w:r>
      <w:bookmarkEnd w:id="153"/>
      <w:bookmarkEnd w:id="154"/>
      <w:bookmarkEnd w:id="155"/>
      <w:bookmarkEnd w:id="156"/>
    </w:p>
    <w:p w14:paraId="3A5B1637" w14:textId="65BE3944" w:rsidR="001A4D21" w:rsidRPr="00D41D34" w:rsidRDefault="001A4D21" w:rsidP="007F2728">
      <w:pPr>
        <w:ind w:right="0"/>
      </w:pPr>
      <w:r w:rsidRPr="00D41D34">
        <w:rPr>
          <w:b/>
        </w:rPr>
        <w:t>Sí</w:t>
      </w:r>
      <w:r w:rsidRPr="00D41D34">
        <w:t xml:space="preserve">. Si debido a su salud necesita una respuesta más rápida, </w:t>
      </w:r>
      <w:r w:rsidR="003C26AA" w:rsidRPr="00D41D34">
        <w:t xml:space="preserve">pida </w:t>
      </w:r>
      <w:r w:rsidRPr="00D41D34">
        <w:t xml:space="preserve">que tomemos una “decisión sobre cobertura rápida”. Si </w:t>
      </w:r>
      <w:r w:rsidR="00FE54F4" w:rsidRPr="00D41D34">
        <w:t xml:space="preserve">el IDT, </w:t>
      </w:r>
      <w:r w:rsidR="003C26AA" w:rsidRPr="00D41D34">
        <w:t xml:space="preserve">el </w:t>
      </w:r>
      <w:r w:rsidR="00FE54F4" w:rsidRPr="00D41D34">
        <w:t xml:space="preserve">plan o el especialista autorizado </w:t>
      </w:r>
      <w:r w:rsidR="00563A78" w:rsidRPr="00D41D34">
        <w:t xml:space="preserve">aprueba </w:t>
      </w:r>
      <w:r w:rsidRPr="00D41D34">
        <w:t xml:space="preserve">su pedido, </w:t>
      </w:r>
      <w:r w:rsidR="00FE54F4" w:rsidRPr="00D41D34">
        <w:t xml:space="preserve">usted recibirá nuestra </w:t>
      </w:r>
      <w:r w:rsidRPr="00D41D34">
        <w:t xml:space="preserve">decisión a más tardar en </w:t>
      </w:r>
      <w:r w:rsidR="00FE54F4" w:rsidRPr="00D41D34">
        <w:t>24</w:t>
      </w:r>
      <w:r w:rsidRPr="00D41D34">
        <w:t xml:space="preserve"> horas. </w:t>
      </w:r>
      <w:r w:rsidR="00086FEE">
        <w:t>El límite de 24 horas solo es aplicable para los medicamentos con receta de la Parte B de Medicare.</w:t>
      </w:r>
    </w:p>
    <w:p w14:paraId="537011FF" w14:textId="76E71267" w:rsidR="001A4D21" w:rsidRDefault="001A4D21" w:rsidP="007F2728">
      <w:pPr>
        <w:ind w:right="0"/>
      </w:pPr>
      <w:r w:rsidRPr="00D41D34">
        <w:t xml:space="preserve">Sin embargo, a veces </w:t>
      </w:r>
      <w:r w:rsidR="00FE54F4" w:rsidRPr="00D41D34">
        <w:t xml:space="preserve">el IDT, </w:t>
      </w:r>
      <w:r w:rsidR="003C26AA" w:rsidRPr="00D41D34">
        <w:t xml:space="preserve">el </w:t>
      </w:r>
      <w:r w:rsidR="00FE54F4" w:rsidRPr="00D41D34">
        <w:t xml:space="preserve">plan o el especialista autorizado </w:t>
      </w:r>
      <w:r w:rsidRPr="00D41D34">
        <w:t>necesita</w:t>
      </w:r>
      <w:r w:rsidR="0053386D" w:rsidRPr="00D41D34">
        <w:t>n</w:t>
      </w:r>
      <w:r w:rsidR="00780F45" w:rsidRPr="00D41D34">
        <w:t xml:space="preserve"> más tiempo</w:t>
      </w:r>
      <w:r w:rsidR="00FE54F4" w:rsidRPr="00D41D34">
        <w:t>. En este caso</w:t>
      </w:r>
      <w:r w:rsidRPr="00D41D34">
        <w:t xml:space="preserve">, </w:t>
      </w:r>
      <w:r w:rsidR="00FE54F4" w:rsidRPr="00D41D34">
        <w:t xml:space="preserve">usted recibirá </w:t>
      </w:r>
      <w:r w:rsidRPr="00D41D34">
        <w:t xml:space="preserve">una carta para avisarle que </w:t>
      </w:r>
      <w:r w:rsidR="00DA7732">
        <w:t>podríamos tomar hasta 14</w:t>
      </w:r>
      <w:r w:rsidR="00FE54F4" w:rsidRPr="00D41D34">
        <w:t xml:space="preserve"> </w:t>
      </w:r>
      <w:r w:rsidRPr="00D41D34">
        <w:t>días</w:t>
      </w:r>
      <w:r w:rsidR="0053386D" w:rsidRPr="00D41D34">
        <w:t xml:space="preserve"> </w:t>
      </w:r>
      <w:r w:rsidR="00EE2C5F" w:rsidRPr="00D41D34">
        <w:t>calendario</w:t>
      </w:r>
      <w:r w:rsidR="00DA7732">
        <w:t xml:space="preserve"> </w:t>
      </w:r>
      <w:r w:rsidR="00EE2C5F" w:rsidRPr="00D41D34">
        <w:t>adicionales</w:t>
      </w:r>
      <w:r w:rsidRPr="00D41D34">
        <w:t>.</w:t>
      </w:r>
      <w:r w:rsidR="00FE54F4" w:rsidRPr="00D41D34">
        <w:t xml:space="preserve"> La carta explicará por qué necesitamos más tiempo.</w:t>
      </w:r>
      <w:r w:rsidR="00086FEE">
        <w:t xml:space="preserve"> No podemos tomarnos tiempo adicional para darle una decisión si </w:t>
      </w:r>
      <w:r w:rsidR="00F90B12">
        <w:t xml:space="preserve">usted </w:t>
      </w:r>
      <w:r w:rsidR="00086FEE">
        <w:t>ha solicitado un medicamento con receta de la Parte B de Medicare.</w:t>
      </w:r>
    </w:p>
    <w:tbl>
      <w:tblPr>
        <w:tblStyle w:val="Legal-term-table"/>
        <w:tblW w:w="5000" w:type="pct"/>
        <w:tblLook w:val="04A0" w:firstRow="1" w:lastRow="0" w:firstColumn="1" w:lastColumn="0" w:noHBand="0" w:noVBand="1"/>
        <w:tblDescription w:val="legal term box"/>
      </w:tblPr>
      <w:tblGrid>
        <w:gridCol w:w="9776"/>
      </w:tblGrid>
      <w:tr w:rsidR="007B3D46" w14:paraId="367D2C8A" w14:textId="77777777" w:rsidTr="00E635EB">
        <w:tc>
          <w:tcPr>
            <w:tcW w:w="9144" w:type="dxa"/>
          </w:tcPr>
          <w:p w14:paraId="427C52B1" w14:textId="676D7B20" w:rsidR="007B3D46" w:rsidRPr="007669E6" w:rsidRDefault="007B3D46" w:rsidP="00FB4035">
            <w:pPr>
              <w:pStyle w:val="Legalterm"/>
              <w:rPr>
                <w:lang w:val="es-US"/>
              </w:rPr>
            </w:pPr>
            <w:bookmarkStart w:id="157" w:name="_Hlk11445078"/>
            <w:r w:rsidRPr="007669E6">
              <w:rPr>
                <w:b/>
                <w:bCs/>
                <w:lang w:val="es-US"/>
              </w:rPr>
              <w:t>El término legal</w:t>
            </w:r>
            <w:r w:rsidRPr="007669E6">
              <w:rPr>
                <w:lang w:val="es-US"/>
              </w:rPr>
              <w:t xml:space="preserve"> para “decisión sobre cobertura rápida” es </w:t>
            </w:r>
            <w:r w:rsidRPr="007669E6">
              <w:rPr>
                <w:b/>
                <w:bCs/>
                <w:lang w:val="es-US"/>
              </w:rPr>
              <w:t>“determinación acelerada.”</w:t>
            </w:r>
          </w:p>
        </w:tc>
      </w:tr>
      <w:bookmarkEnd w:id="157"/>
    </w:tbl>
    <w:p w14:paraId="41C9F0CC" w14:textId="77777777" w:rsidR="007B3D46" w:rsidRPr="007B3D46" w:rsidRDefault="007B3D46" w:rsidP="007B3D46">
      <w:pPr>
        <w:spacing w:after="0"/>
        <w:ind w:right="0"/>
      </w:pPr>
    </w:p>
    <w:p w14:paraId="0298A056" w14:textId="0342C243" w:rsidR="001A4D21" w:rsidRPr="00955310" w:rsidRDefault="00FE54F4" w:rsidP="00F71A42">
      <w:pPr>
        <w:spacing w:after="120" w:line="320" w:lineRule="exact"/>
        <w:rPr>
          <w:b/>
          <w:sz w:val="24"/>
          <w:szCs w:val="24"/>
        </w:rPr>
      </w:pPr>
      <w:r w:rsidRPr="00955310">
        <w:rPr>
          <w:b/>
          <w:sz w:val="24"/>
          <w:szCs w:val="24"/>
        </w:rPr>
        <w:t>Si usted quiere</w:t>
      </w:r>
      <w:r w:rsidR="001A4D21" w:rsidRPr="00955310">
        <w:rPr>
          <w:b/>
          <w:sz w:val="24"/>
          <w:szCs w:val="24"/>
        </w:rPr>
        <w:t xml:space="preserve"> pedir una decisión sobre cobertura rápida</w:t>
      </w:r>
      <w:r w:rsidR="00601142" w:rsidRPr="00955310">
        <w:rPr>
          <w:b/>
          <w:sz w:val="24"/>
          <w:szCs w:val="24"/>
        </w:rPr>
        <w:t>, usted puede hacer una de las tres cosas siguientes</w:t>
      </w:r>
      <w:r w:rsidR="001A4D21" w:rsidRPr="00955310">
        <w:rPr>
          <w:b/>
          <w:sz w:val="24"/>
          <w:szCs w:val="24"/>
        </w:rPr>
        <w:t xml:space="preserve">: </w:t>
      </w:r>
    </w:p>
    <w:p w14:paraId="344BBE5D" w14:textId="77777777" w:rsidR="001A4D21" w:rsidRPr="00D41D34" w:rsidRDefault="00780F45" w:rsidP="002B529F">
      <w:pPr>
        <w:pStyle w:val="ListBullet"/>
        <w:numPr>
          <w:ilvl w:val="0"/>
          <w:numId w:val="14"/>
        </w:numPr>
        <w:spacing w:after="200"/>
        <w:ind w:left="720"/>
      </w:pPr>
      <w:r w:rsidRPr="00D41D34">
        <w:t xml:space="preserve">Llamar </w:t>
      </w:r>
      <w:r w:rsidR="00601142" w:rsidRPr="00D41D34">
        <w:t>a su Administrador de cuidados</w:t>
      </w:r>
      <w:r w:rsidR="00AE7917" w:rsidRPr="00D41D34">
        <w:t>,</w:t>
      </w:r>
      <w:r w:rsidR="0018181B" w:rsidRPr="00D41D34">
        <w:t xml:space="preserve"> </w:t>
      </w:r>
    </w:p>
    <w:p w14:paraId="58D2B553" w14:textId="77777777" w:rsidR="001A4D21" w:rsidRPr="00D41D34" w:rsidRDefault="00780F45" w:rsidP="002B529F">
      <w:pPr>
        <w:pStyle w:val="ListBullet"/>
        <w:numPr>
          <w:ilvl w:val="0"/>
          <w:numId w:val="14"/>
        </w:numPr>
        <w:spacing w:after="200"/>
        <w:ind w:left="720"/>
      </w:pPr>
      <w:r w:rsidRPr="00D41D34">
        <w:t xml:space="preserve">Llamar </w:t>
      </w:r>
      <w:r w:rsidR="00601142" w:rsidRPr="00D41D34">
        <w:t>a Servicios al participante al</w:t>
      </w:r>
      <w:r w:rsidR="001A4D21" w:rsidRPr="00D41D34">
        <w:t xml:space="preserve"> &lt;phone number&gt;</w:t>
      </w:r>
      <w:r w:rsidR="00601142" w:rsidRPr="00D41D34">
        <w:t xml:space="preserve"> o </w:t>
      </w:r>
      <w:r w:rsidRPr="00D41D34">
        <w:t xml:space="preserve">enviarnos </w:t>
      </w:r>
      <w:r w:rsidR="00601142" w:rsidRPr="00D41D34">
        <w:t xml:space="preserve">un fax al </w:t>
      </w:r>
      <w:r w:rsidR="001A4D21" w:rsidRPr="00D41D34">
        <w:t>&lt;</w:t>
      </w:r>
      <w:r w:rsidR="00601142" w:rsidRPr="00D41D34">
        <w:t xml:space="preserve">fax </w:t>
      </w:r>
      <w:r w:rsidR="001C7AD4" w:rsidRPr="00D41D34">
        <w:t>number</w:t>
      </w:r>
      <w:r w:rsidR="001A4D21" w:rsidRPr="00D41D34">
        <w:t>&gt;</w:t>
      </w:r>
      <w:r w:rsidR="00601142" w:rsidRPr="00D41D34">
        <w:t>, o</w:t>
      </w:r>
    </w:p>
    <w:p w14:paraId="26832332" w14:textId="77777777" w:rsidR="001A4D21" w:rsidRPr="00D41D34" w:rsidRDefault="00780F45" w:rsidP="002B529F">
      <w:pPr>
        <w:pStyle w:val="ListBullet"/>
        <w:numPr>
          <w:ilvl w:val="0"/>
          <w:numId w:val="14"/>
        </w:numPr>
        <w:spacing w:after="200"/>
        <w:ind w:left="720"/>
      </w:pPr>
      <w:r w:rsidRPr="00D41D34">
        <w:t xml:space="preserve">Pedir </w:t>
      </w:r>
      <w:r w:rsidR="001A4D21" w:rsidRPr="00D41D34">
        <w:t>a su proveedor o representante que llame</w:t>
      </w:r>
      <w:r w:rsidR="00601142" w:rsidRPr="00D41D34">
        <w:t xml:space="preserve"> a Servicios al participante</w:t>
      </w:r>
      <w:r w:rsidR="001A4D21" w:rsidRPr="00D41D34">
        <w:t>.</w:t>
      </w:r>
    </w:p>
    <w:p w14:paraId="0FE9FA2D" w14:textId="7AAFC58E" w:rsidR="001A4D21" w:rsidRPr="00955310" w:rsidRDefault="001A4D21" w:rsidP="00F71A42">
      <w:pPr>
        <w:spacing w:after="120" w:line="320" w:lineRule="exact"/>
        <w:rPr>
          <w:b/>
          <w:sz w:val="24"/>
          <w:szCs w:val="24"/>
        </w:rPr>
      </w:pPr>
      <w:r w:rsidRPr="00955310">
        <w:rPr>
          <w:b/>
          <w:sz w:val="24"/>
          <w:szCs w:val="24"/>
        </w:rPr>
        <w:t>Estas son las reglas para pedir una decisión sobre cobertura rápida:</w:t>
      </w:r>
    </w:p>
    <w:p w14:paraId="1E2F4EFD" w14:textId="77777777" w:rsidR="001A4D21" w:rsidRPr="00D41D34" w:rsidRDefault="001A4D21" w:rsidP="007F2728">
      <w:pPr>
        <w:ind w:right="0"/>
      </w:pPr>
      <w:r w:rsidRPr="00D41D34">
        <w:t>Para obtener una decisión sobre cobertura rápida, usted debe cumplir estos dos requisitos:</w:t>
      </w:r>
    </w:p>
    <w:p w14:paraId="17F6140F" w14:textId="38EADD25" w:rsidR="001A4D21" w:rsidRPr="00D41D34" w:rsidRDefault="001A4D21" w:rsidP="00D73F63">
      <w:pPr>
        <w:pStyle w:val="Listnumbered3"/>
        <w:keepLines/>
        <w:spacing w:after="200"/>
        <w:ind w:left="360"/>
      </w:pPr>
      <w:r w:rsidRPr="00D41D34">
        <w:lastRenderedPageBreak/>
        <w:t>Usted p</w:t>
      </w:r>
      <w:r w:rsidR="00117AAC" w:rsidRPr="00D41D34">
        <w:t>uede</w:t>
      </w:r>
      <w:r w:rsidRPr="00D41D34">
        <w:t xml:space="preserve"> obtener una decisión sobre cobertura rápida </w:t>
      </w:r>
      <w:r w:rsidRPr="00D41D34">
        <w:rPr>
          <w:b/>
        </w:rPr>
        <w:t xml:space="preserve">solamente si está pidiendo </w:t>
      </w:r>
      <w:r w:rsidR="003C26AA" w:rsidRPr="00D41D34">
        <w:rPr>
          <w:b/>
        </w:rPr>
        <w:t xml:space="preserve">un servicio, </w:t>
      </w:r>
      <w:r w:rsidR="00601142" w:rsidRPr="00D41D34">
        <w:rPr>
          <w:b/>
        </w:rPr>
        <w:t>artículo</w:t>
      </w:r>
      <w:r w:rsidR="003C26AA" w:rsidRPr="00D41D34">
        <w:rPr>
          <w:b/>
        </w:rPr>
        <w:t xml:space="preserve"> o medicamento</w:t>
      </w:r>
      <w:r w:rsidRPr="00D41D34">
        <w:rPr>
          <w:b/>
        </w:rPr>
        <w:t xml:space="preserve"> que aún no ha recibido</w:t>
      </w:r>
      <w:r w:rsidRPr="00D41D34">
        <w:t xml:space="preserve">. (Usted no podrá obtener una decisión sobre cobertura rápida si su solicitud tiene que ver con un pago </w:t>
      </w:r>
      <w:r w:rsidR="00A4551B" w:rsidRPr="00D41D34">
        <w:t>por un</w:t>
      </w:r>
      <w:r w:rsidR="003C26AA" w:rsidRPr="00D41D34">
        <w:t xml:space="preserve"> servicio,</w:t>
      </w:r>
      <w:r w:rsidR="00601142" w:rsidRPr="00D41D34">
        <w:t xml:space="preserve"> artículo </w:t>
      </w:r>
      <w:r w:rsidR="003C26AA" w:rsidRPr="00D41D34">
        <w:t xml:space="preserve">o medicamento </w:t>
      </w:r>
      <w:r w:rsidRPr="00D41D34">
        <w:t>que ya recibi</w:t>
      </w:r>
      <w:r w:rsidR="00A14040" w:rsidRPr="00D41D34">
        <w:t>ó</w:t>
      </w:r>
      <w:r w:rsidRPr="00D41D34">
        <w:t>.)</w:t>
      </w:r>
    </w:p>
    <w:p w14:paraId="566C3640" w14:textId="2D28292D" w:rsidR="001A4D21" w:rsidRPr="00D41D34" w:rsidRDefault="001A4D21" w:rsidP="007F2728">
      <w:pPr>
        <w:pStyle w:val="Listnumbered3"/>
        <w:spacing w:after="200"/>
        <w:ind w:left="360"/>
      </w:pPr>
      <w:r w:rsidRPr="00D41D34">
        <w:t>Usted p</w:t>
      </w:r>
      <w:r w:rsidR="00F65B15" w:rsidRPr="00D41D34">
        <w:t>uede</w:t>
      </w:r>
      <w:r w:rsidRPr="00D41D34">
        <w:t xml:space="preserve"> obtener una decisión sobre cobertura rápida </w:t>
      </w:r>
      <w:r w:rsidRPr="00D41D34">
        <w:rPr>
          <w:b/>
        </w:rPr>
        <w:t xml:space="preserve">solamente si el tiempo estándar de </w:t>
      </w:r>
      <w:r w:rsidR="00601142" w:rsidRPr="00D41D34">
        <w:rPr>
          <w:b/>
        </w:rPr>
        <w:t>3</w:t>
      </w:r>
      <w:r w:rsidRPr="00D41D34">
        <w:rPr>
          <w:b/>
        </w:rPr>
        <w:t xml:space="preserve"> días </w:t>
      </w:r>
      <w:r w:rsidR="00601142" w:rsidRPr="00D41D34">
        <w:rPr>
          <w:b/>
        </w:rPr>
        <w:t xml:space="preserve">laborables </w:t>
      </w:r>
      <w:r w:rsidR="00086FEE" w:rsidRPr="00C11A44">
        <w:rPr>
          <w:b/>
        </w:rPr>
        <w:t>(o el límite de 72 horas para los medicamentos con receta de la Parte B de Medicare)</w:t>
      </w:r>
      <w:r w:rsidR="00086FEE">
        <w:t xml:space="preserve"> </w:t>
      </w:r>
      <w:r w:rsidRPr="00D41D34">
        <w:rPr>
          <w:b/>
        </w:rPr>
        <w:t xml:space="preserve">podría </w:t>
      </w:r>
      <w:r w:rsidR="00601142" w:rsidRPr="00D41D34">
        <w:rPr>
          <w:b/>
        </w:rPr>
        <w:t>poner gravemente en peligro</w:t>
      </w:r>
      <w:r w:rsidRPr="00D41D34">
        <w:rPr>
          <w:b/>
        </w:rPr>
        <w:t xml:space="preserve"> su </w:t>
      </w:r>
      <w:r w:rsidR="00175C8B" w:rsidRPr="00D41D34">
        <w:rPr>
          <w:b/>
        </w:rPr>
        <w:t xml:space="preserve">vida, su </w:t>
      </w:r>
      <w:r w:rsidRPr="00D41D34">
        <w:rPr>
          <w:b/>
        </w:rPr>
        <w:t xml:space="preserve">salud o </w:t>
      </w:r>
      <w:r w:rsidR="00175C8B" w:rsidRPr="00D41D34">
        <w:rPr>
          <w:b/>
        </w:rPr>
        <w:t xml:space="preserve">su capacidad </w:t>
      </w:r>
      <w:r w:rsidRPr="00D41D34">
        <w:rPr>
          <w:b/>
        </w:rPr>
        <w:t xml:space="preserve">para </w:t>
      </w:r>
      <w:r w:rsidR="00175C8B" w:rsidRPr="00D41D34">
        <w:rPr>
          <w:b/>
        </w:rPr>
        <w:t xml:space="preserve">lograr, mantener o recuperar un </w:t>
      </w:r>
      <w:r w:rsidRPr="00D41D34">
        <w:rPr>
          <w:b/>
        </w:rPr>
        <w:t>desempeñ</w:t>
      </w:r>
      <w:r w:rsidR="00175C8B" w:rsidRPr="00D41D34">
        <w:rPr>
          <w:b/>
        </w:rPr>
        <w:t>o máximo</w:t>
      </w:r>
      <w:r w:rsidRPr="00304A88">
        <w:rPr>
          <w:b/>
          <w:bCs/>
        </w:rPr>
        <w:t>.</w:t>
      </w:r>
    </w:p>
    <w:p w14:paraId="106A14F0" w14:textId="77777777" w:rsidR="006B5C67" w:rsidRPr="00D41D34" w:rsidRDefault="001A4D21" w:rsidP="002B529F">
      <w:pPr>
        <w:pStyle w:val="ListBullet"/>
        <w:numPr>
          <w:ilvl w:val="0"/>
          <w:numId w:val="14"/>
        </w:numPr>
        <w:spacing w:after="200"/>
        <w:ind w:left="720"/>
      </w:pPr>
      <w:r w:rsidRPr="00D41D34">
        <w:t xml:space="preserve">Si su </w:t>
      </w:r>
      <w:r w:rsidR="00175C8B" w:rsidRPr="00D41D34">
        <w:t>proveedor</w:t>
      </w:r>
      <w:r w:rsidRPr="00D41D34">
        <w:t xml:space="preserve"> determina que necesita una decisión sobre cobertura rápida, </w:t>
      </w:r>
      <w:r w:rsidR="00175C8B" w:rsidRPr="00D41D34">
        <w:t>usted recibirá una</w:t>
      </w:r>
      <w:r w:rsidRPr="00D41D34">
        <w:t xml:space="preserve"> automáticamente.</w:t>
      </w:r>
    </w:p>
    <w:p w14:paraId="50B1ECF0" w14:textId="7A980842" w:rsidR="001A4D21" w:rsidRPr="00D41D34" w:rsidRDefault="0029582D" w:rsidP="002B529F">
      <w:pPr>
        <w:pStyle w:val="ListBullet"/>
        <w:numPr>
          <w:ilvl w:val="0"/>
          <w:numId w:val="14"/>
        </w:numPr>
        <w:spacing w:after="200"/>
        <w:ind w:left="720"/>
      </w:pPr>
      <w:r w:rsidRPr="00D41D34">
        <w:t xml:space="preserve">Si </w:t>
      </w:r>
      <w:r w:rsidR="001A4D21" w:rsidRPr="00D41D34">
        <w:t xml:space="preserve">nos pide una decisión sobre cobertura rápida sin el respaldo de su </w:t>
      </w:r>
      <w:r w:rsidR="00175C8B" w:rsidRPr="00D41D34">
        <w:t>proveedor</w:t>
      </w:r>
      <w:r w:rsidR="001A4D21" w:rsidRPr="00D41D34">
        <w:t xml:space="preserve">, </w:t>
      </w:r>
      <w:r w:rsidR="00175C8B" w:rsidRPr="00D41D34">
        <w:t xml:space="preserve">el IDT, </w:t>
      </w:r>
      <w:r w:rsidR="003C26AA" w:rsidRPr="00D41D34">
        <w:t xml:space="preserve">el </w:t>
      </w:r>
      <w:r w:rsidR="00175C8B" w:rsidRPr="00D41D34">
        <w:t>plan o el especialista autorizado</w:t>
      </w:r>
      <w:r w:rsidR="001A4D21" w:rsidRPr="00D41D34">
        <w:t xml:space="preserve"> decidir</w:t>
      </w:r>
      <w:r w:rsidR="00175C8B" w:rsidRPr="00D41D34">
        <w:t xml:space="preserve">án </w:t>
      </w:r>
      <w:r w:rsidR="001A4D21" w:rsidRPr="00D41D34">
        <w:t>si usted puede obtener una decisión sobre cobertura rápida.</w:t>
      </w:r>
    </w:p>
    <w:p w14:paraId="54DBA467" w14:textId="2CF4161E" w:rsidR="001A4D21" w:rsidRPr="00D41D34" w:rsidRDefault="001A4D21" w:rsidP="00C36A71">
      <w:pPr>
        <w:pStyle w:val="-maintextbullets"/>
        <w:ind w:left="1080"/>
      </w:pPr>
      <w:r w:rsidRPr="00D41D34">
        <w:t xml:space="preserve">Si </w:t>
      </w:r>
      <w:r w:rsidR="00175C8B" w:rsidRPr="00D41D34">
        <w:t xml:space="preserve">el IDT, </w:t>
      </w:r>
      <w:r w:rsidR="003C26AA" w:rsidRPr="00D41D34">
        <w:t xml:space="preserve">el </w:t>
      </w:r>
      <w:r w:rsidR="00D30921" w:rsidRPr="00D41D34">
        <w:t>plan</w:t>
      </w:r>
      <w:r w:rsidR="00175C8B" w:rsidRPr="00D41D34">
        <w:t xml:space="preserve"> o el especialista autorizado</w:t>
      </w:r>
      <w:r w:rsidRPr="00D41D34">
        <w:t xml:space="preserve"> </w:t>
      </w:r>
      <w:r w:rsidR="00175C8B" w:rsidRPr="00D41D34">
        <w:t xml:space="preserve">deciden </w:t>
      </w:r>
      <w:r w:rsidRPr="00D41D34">
        <w:t xml:space="preserve">que su salud no cumple con los requisitos para que tomemos una decisión de cobertura rápida, </w:t>
      </w:r>
      <w:r w:rsidR="00175C8B" w:rsidRPr="00D41D34">
        <w:t>usted recibirá</w:t>
      </w:r>
      <w:r w:rsidRPr="00D41D34">
        <w:t xml:space="preserve"> una carta.</w:t>
      </w:r>
      <w:r w:rsidR="0018181B" w:rsidRPr="00D41D34">
        <w:t xml:space="preserve"> </w:t>
      </w:r>
      <w:r w:rsidR="00175C8B" w:rsidRPr="00D41D34">
        <w:t xml:space="preserve">El IDT, </w:t>
      </w:r>
      <w:r w:rsidR="003C26AA" w:rsidRPr="00D41D34">
        <w:t xml:space="preserve">el </w:t>
      </w:r>
      <w:r w:rsidR="00D30921" w:rsidRPr="00D41D34">
        <w:t>plan</w:t>
      </w:r>
      <w:r w:rsidR="00175C8B" w:rsidRPr="00D41D34">
        <w:t xml:space="preserve"> o el especialista autorizado </w:t>
      </w:r>
      <w:r w:rsidRPr="00D41D34">
        <w:t>usar</w:t>
      </w:r>
      <w:r w:rsidR="00175C8B" w:rsidRPr="00D41D34">
        <w:t xml:space="preserve">án en su lugar </w:t>
      </w:r>
      <w:r w:rsidRPr="00D41D34">
        <w:t xml:space="preserve">la fecha límite estándar de </w:t>
      </w:r>
      <w:r w:rsidR="00175C8B" w:rsidRPr="00D41D34">
        <w:t>3</w:t>
      </w:r>
      <w:r w:rsidRPr="00D41D34">
        <w:t xml:space="preserve"> días</w:t>
      </w:r>
      <w:r w:rsidR="00175C8B" w:rsidRPr="00D41D34">
        <w:t xml:space="preserve"> laborables</w:t>
      </w:r>
      <w:r w:rsidR="00086FEE">
        <w:t xml:space="preserve"> (o el límite de 72 horas para los medicamentos con receta de la Parte B de Medicare)</w:t>
      </w:r>
      <w:r w:rsidRPr="00D41D34">
        <w:t>.</w:t>
      </w:r>
    </w:p>
    <w:p w14:paraId="093EEEDE" w14:textId="77777777" w:rsidR="001A4D21" w:rsidRPr="00D41D34" w:rsidRDefault="001A4D21" w:rsidP="00C36A71">
      <w:pPr>
        <w:pStyle w:val="-maintextbullets"/>
        <w:ind w:left="1080"/>
      </w:pPr>
      <w:r w:rsidRPr="00D41D34">
        <w:t xml:space="preserve">Esta carta le dirá que, si su </w:t>
      </w:r>
      <w:r w:rsidR="00175C8B" w:rsidRPr="00D41D34">
        <w:t>proveedor</w:t>
      </w:r>
      <w:r w:rsidRPr="00D41D34">
        <w:t xml:space="preserve"> nos pide que tomemos la decisión sobre cobertura rápida, </w:t>
      </w:r>
      <w:r w:rsidR="00175C8B" w:rsidRPr="00D41D34">
        <w:t>usted recibirá una</w:t>
      </w:r>
      <w:r w:rsidRPr="00D41D34">
        <w:t xml:space="preserve"> automáticamente. </w:t>
      </w:r>
    </w:p>
    <w:p w14:paraId="4E5E8042" w14:textId="64ECB289" w:rsidR="001A4D21" w:rsidRPr="00D41D34" w:rsidRDefault="001A4D21" w:rsidP="00C36A71">
      <w:pPr>
        <w:pStyle w:val="-maintextbullets"/>
        <w:ind w:left="1080"/>
      </w:pPr>
      <w:r w:rsidRPr="00D41D34">
        <w:t>La carta le dirá también cómo puede presentar un “</w:t>
      </w:r>
      <w:r w:rsidR="00175C8B" w:rsidRPr="00D41D34">
        <w:t>reclamo</w:t>
      </w:r>
      <w:r w:rsidRPr="00D41D34">
        <w:t xml:space="preserve"> rápid</w:t>
      </w:r>
      <w:r w:rsidR="00175C8B" w:rsidRPr="00D41D34">
        <w:t>o</w:t>
      </w:r>
      <w:r w:rsidRPr="00D41D34">
        <w:t xml:space="preserve">” sobre </w:t>
      </w:r>
      <w:r w:rsidR="00175C8B" w:rsidRPr="00D41D34">
        <w:t>la</w:t>
      </w:r>
      <w:r w:rsidRPr="00D41D34">
        <w:t xml:space="preserve"> decisión de darle una decisión sobre cobertura estándar en lugar de </w:t>
      </w:r>
      <w:r w:rsidR="00BC73B4" w:rsidRPr="00D41D34">
        <w:t xml:space="preserve">una </w:t>
      </w:r>
      <w:r w:rsidRPr="00D41D34">
        <w:t xml:space="preserve">decisión sobre cobertura rápida. Para obtener más información sobre el proceso </w:t>
      </w:r>
      <w:r w:rsidR="00BC73B4" w:rsidRPr="00D41D34">
        <w:t xml:space="preserve">para presentar </w:t>
      </w:r>
      <w:r w:rsidR="00175C8B" w:rsidRPr="00D41D34">
        <w:t>reclamos</w:t>
      </w:r>
      <w:r w:rsidRPr="00D41D34">
        <w:t>, incluyendo l</w:t>
      </w:r>
      <w:r w:rsidR="00175C8B" w:rsidRPr="00D41D34">
        <w:t>o</w:t>
      </w:r>
      <w:r w:rsidRPr="00D41D34">
        <w:t xml:space="preserve">s </w:t>
      </w:r>
      <w:r w:rsidR="00175C8B" w:rsidRPr="00D41D34">
        <w:t>reclamos</w:t>
      </w:r>
      <w:r w:rsidRPr="00D41D34">
        <w:t xml:space="preserve"> rápid</w:t>
      </w:r>
      <w:r w:rsidR="00175C8B" w:rsidRPr="00D41D34">
        <w:t>o</w:t>
      </w:r>
      <w:r w:rsidRPr="00D41D34">
        <w:t>s, lea la Sección 10</w:t>
      </w:r>
      <w:r w:rsidR="00455BAA" w:rsidRPr="00D41D34">
        <w:t>, en la página &lt;xx&gt;</w:t>
      </w:r>
      <w:r w:rsidRPr="00D41D34">
        <w:t>.</w:t>
      </w:r>
    </w:p>
    <w:p w14:paraId="1A6B3401" w14:textId="6C3128DF" w:rsidR="001A4D21" w:rsidRPr="00955310" w:rsidRDefault="001A4D21" w:rsidP="00E15C87">
      <w:pPr>
        <w:pStyle w:val="H-3"/>
        <w:outlineLvl w:val="2"/>
      </w:pPr>
      <w:bookmarkStart w:id="158" w:name="_Toc353283353"/>
      <w:bookmarkStart w:id="159" w:name="_Toc353285044"/>
      <w:bookmarkStart w:id="160" w:name="_Toc353285174"/>
      <w:bookmarkStart w:id="161" w:name="_Toc379454608"/>
      <w:r w:rsidRPr="00955310">
        <w:t>Si la decisión sobre cobertura es Sí ¿cuándo recibiré el servicio</w:t>
      </w:r>
      <w:r w:rsidR="005F4A73" w:rsidRPr="00955310">
        <w:t>,</w:t>
      </w:r>
      <w:r w:rsidR="00E4743D" w:rsidRPr="00955310">
        <w:t xml:space="preserve"> artículo</w:t>
      </w:r>
      <w:r w:rsidR="005F4A73" w:rsidRPr="00955310">
        <w:t xml:space="preserve"> o medicamento</w:t>
      </w:r>
      <w:r w:rsidRPr="00955310">
        <w:t>?</w:t>
      </w:r>
      <w:bookmarkEnd w:id="158"/>
      <w:bookmarkEnd w:id="159"/>
      <w:bookmarkEnd w:id="160"/>
      <w:bookmarkEnd w:id="161"/>
    </w:p>
    <w:p w14:paraId="59DD68A1" w14:textId="77777777" w:rsidR="007210BE" w:rsidRDefault="00F91A0E" w:rsidP="007F2728">
      <w:pPr>
        <w:ind w:right="0"/>
      </w:pPr>
      <w:r w:rsidRPr="00D41D34">
        <w:t xml:space="preserve">Si la decisión es </w:t>
      </w:r>
      <w:r w:rsidRPr="00D41D34">
        <w:rPr>
          <w:b/>
        </w:rPr>
        <w:t>Sí,</w:t>
      </w:r>
      <w:r w:rsidRPr="00D41D34">
        <w:t xml:space="preserve"> esto significa que </w:t>
      </w:r>
      <w:r w:rsidR="005F4A73" w:rsidRPr="00D41D34">
        <w:t xml:space="preserve">aprobamos </w:t>
      </w:r>
      <w:r w:rsidRPr="00D41D34">
        <w:t>que usted reciba</w:t>
      </w:r>
      <w:r w:rsidR="001A4D21" w:rsidRPr="00D41D34">
        <w:t xml:space="preserve"> el servicio</w:t>
      </w:r>
      <w:r w:rsidR="005F4A73" w:rsidRPr="00D41D34">
        <w:t>,</w:t>
      </w:r>
      <w:r w:rsidR="00E4743D" w:rsidRPr="00D41D34">
        <w:t xml:space="preserve"> artículo</w:t>
      </w:r>
      <w:r w:rsidR="005F4A73" w:rsidRPr="00D41D34">
        <w:t xml:space="preserve"> o medicamento</w:t>
      </w:r>
      <w:r w:rsidRPr="00D41D34">
        <w:t>. Si es posible, usted recibirá o comenzará a recibir el servicio</w:t>
      </w:r>
      <w:r w:rsidR="005F4A73" w:rsidRPr="00D41D34">
        <w:t>,</w:t>
      </w:r>
      <w:r w:rsidRPr="00D41D34">
        <w:t xml:space="preserve"> artículo</w:t>
      </w:r>
      <w:r w:rsidR="005F4A73" w:rsidRPr="00D41D34">
        <w:t xml:space="preserve"> o medicamento</w:t>
      </w:r>
      <w:r w:rsidRPr="00D41D34">
        <w:t xml:space="preserve"> aprobados</w:t>
      </w:r>
      <w:r w:rsidR="00E4743D" w:rsidRPr="00D41D34">
        <w:t xml:space="preserve"> </w:t>
      </w:r>
      <w:r w:rsidR="001A4D21" w:rsidRPr="00D41D34">
        <w:t xml:space="preserve">a más tardar en </w:t>
      </w:r>
      <w:r w:rsidR="00E4743D" w:rsidRPr="00D41D34">
        <w:t>3</w:t>
      </w:r>
      <w:r w:rsidR="001A4D21" w:rsidRPr="00D41D34">
        <w:t xml:space="preserve"> días </w:t>
      </w:r>
      <w:r w:rsidR="00E4743D" w:rsidRPr="00D41D34">
        <w:t xml:space="preserve">laborables </w:t>
      </w:r>
      <w:r w:rsidRPr="00D41D34">
        <w:t>después de la fecha de nuestra decisión</w:t>
      </w:r>
      <w:r w:rsidR="005523F0">
        <w:t>, salvo que su pedido sea para un medicamento con receta de la Parte B de Medicare</w:t>
      </w:r>
      <w:r w:rsidRPr="00D41D34">
        <w:t>.</w:t>
      </w:r>
      <w:r w:rsidR="001A4D21" w:rsidRPr="00D41D34">
        <w:t xml:space="preserve"> </w:t>
      </w:r>
    </w:p>
    <w:p w14:paraId="0EA59C1F" w14:textId="17C854C1" w:rsidR="007210BE" w:rsidRDefault="007210BE" w:rsidP="00C11A44">
      <w:pPr>
        <w:pStyle w:val="ListParagraph"/>
        <w:numPr>
          <w:ilvl w:val="0"/>
          <w:numId w:val="36"/>
        </w:numPr>
        <w:ind w:left="714" w:hanging="357"/>
      </w:pPr>
      <w:r>
        <w:t>Si su pedido es para un medicamento con receta de la Parte B de Medicare, se le dará aprobación (preautorización) para obtener el medicamento a más tardar en 72 horas (para una decisión de cobertura estándar) o 24 horas (para una decisión de cobertura rápida).</w:t>
      </w:r>
    </w:p>
    <w:p w14:paraId="1DB6BD8B" w14:textId="38933768" w:rsidR="001A4D21" w:rsidRPr="00D41D34" w:rsidRDefault="001A4D21" w:rsidP="00C11A44">
      <w:pPr>
        <w:pStyle w:val="ListParagraph"/>
        <w:numPr>
          <w:ilvl w:val="0"/>
          <w:numId w:val="36"/>
        </w:numPr>
        <w:ind w:left="714" w:hanging="357"/>
      </w:pPr>
      <w:r w:rsidRPr="00D41D34">
        <w:lastRenderedPageBreak/>
        <w:t xml:space="preserve">Si </w:t>
      </w:r>
      <w:r w:rsidR="00F91A0E" w:rsidRPr="00D41D34">
        <w:t>el servicio</w:t>
      </w:r>
      <w:r w:rsidR="005F4A73" w:rsidRPr="00D41D34">
        <w:t>,</w:t>
      </w:r>
      <w:r w:rsidR="00F91A0E" w:rsidRPr="00D41D34">
        <w:t xml:space="preserve"> artículo</w:t>
      </w:r>
      <w:r w:rsidR="005F4A73" w:rsidRPr="00D41D34">
        <w:t xml:space="preserve"> o medicamento</w:t>
      </w:r>
      <w:r w:rsidR="00F91A0E" w:rsidRPr="00D41D34">
        <w:t xml:space="preserve"> no se puede proporcionar de manera razonable en 3 días laborables, su IDT trabajará con el proveedor para asegurarse que usted reciba el servicio</w:t>
      </w:r>
      <w:r w:rsidR="005F4A73" w:rsidRPr="00D41D34">
        <w:t>,</w:t>
      </w:r>
      <w:r w:rsidR="00F91A0E" w:rsidRPr="00D41D34">
        <w:t xml:space="preserve"> artículo</w:t>
      </w:r>
      <w:r w:rsidR="005F4A73" w:rsidRPr="00D41D34">
        <w:t xml:space="preserve"> o medicamento</w:t>
      </w:r>
      <w:r w:rsidR="00F91A0E" w:rsidRPr="00D41D34">
        <w:t xml:space="preserve"> aprobados tan </w:t>
      </w:r>
      <w:r w:rsidR="00B574A2" w:rsidRPr="00D41D34">
        <w:t>pronto</w:t>
      </w:r>
      <w:r w:rsidR="00F91A0E" w:rsidRPr="00D41D34">
        <w:t xml:space="preserve"> como sea posible</w:t>
      </w:r>
      <w:r w:rsidRPr="00D41D34">
        <w:t>.</w:t>
      </w:r>
      <w:r w:rsidR="007210BE">
        <w:t xml:space="preserve"> No podemos tomarnos tiempo adicional para darle una decisión </w:t>
      </w:r>
      <w:r w:rsidR="00F90B12">
        <w:t>acerca de la cobertura de un medicamento</w:t>
      </w:r>
      <w:r w:rsidR="007210BE">
        <w:t xml:space="preserve"> con receta de la Parte B de Medicare.</w:t>
      </w:r>
    </w:p>
    <w:p w14:paraId="0692334C" w14:textId="77777777" w:rsidR="001A4D21" w:rsidRPr="00955310" w:rsidRDefault="001A4D21" w:rsidP="00E15C87">
      <w:pPr>
        <w:pStyle w:val="H-3"/>
        <w:outlineLvl w:val="2"/>
      </w:pPr>
      <w:bookmarkStart w:id="162" w:name="_Toc379454609"/>
      <w:r w:rsidRPr="00955310">
        <w:t xml:space="preserve">Si la decisión de cobertura es No </w:t>
      </w:r>
      <w:bookmarkStart w:id="163" w:name="_Toc353283354"/>
      <w:bookmarkStart w:id="164" w:name="_Toc353285045"/>
      <w:bookmarkStart w:id="165" w:name="_Toc353285175"/>
      <w:r w:rsidRPr="00955310">
        <w:t>¿cuándo lo sabré</w:t>
      </w:r>
      <w:bookmarkEnd w:id="163"/>
      <w:bookmarkEnd w:id="164"/>
      <w:bookmarkEnd w:id="165"/>
      <w:r w:rsidRPr="00955310">
        <w:t>?</w:t>
      </w:r>
      <w:bookmarkEnd w:id="162"/>
    </w:p>
    <w:p w14:paraId="31C6AE1F" w14:textId="77777777" w:rsidR="001A4D21" w:rsidRPr="00D41D34" w:rsidRDefault="001A4D21" w:rsidP="007F2728">
      <w:pPr>
        <w:ind w:right="0"/>
      </w:pPr>
      <w:r w:rsidRPr="00D41D34">
        <w:t xml:space="preserve">Si la respuesta es </w:t>
      </w:r>
      <w:r w:rsidR="0029582D" w:rsidRPr="00D41D34">
        <w:rPr>
          <w:b/>
        </w:rPr>
        <w:t>No</w:t>
      </w:r>
      <w:r w:rsidRPr="00D41D34">
        <w:t xml:space="preserve">, en la carta que </w:t>
      </w:r>
      <w:r w:rsidR="00E4743D" w:rsidRPr="00D41D34">
        <w:t>usted recibirá</w:t>
      </w:r>
      <w:r w:rsidRPr="00D41D34">
        <w:t xml:space="preserve"> le explicaremos </w:t>
      </w:r>
      <w:r w:rsidR="00E4743D" w:rsidRPr="00D41D34">
        <w:t xml:space="preserve">por qué. </w:t>
      </w:r>
      <w:r w:rsidR="007D30EE" w:rsidRPr="00D41D34">
        <w:t>El plan o su IDT t</w:t>
      </w:r>
      <w:r w:rsidR="00705B0B" w:rsidRPr="00D41D34">
        <w:t>ambién le avisarán por teléfono</w:t>
      </w:r>
      <w:r w:rsidRPr="00D41D34">
        <w:t>.</w:t>
      </w:r>
    </w:p>
    <w:p w14:paraId="2E12A7FD" w14:textId="32FD4DAF" w:rsidR="001A4D21" w:rsidRPr="00D41D34" w:rsidRDefault="001A4D21" w:rsidP="002B529F">
      <w:pPr>
        <w:pStyle w:val="ListBullet"/>
        <w:numPr>
          <w:ilvl w:val="0"/>
          <w:numId w:val="14"/>
        </w:numPr>
        <w:spacing w:after="200"/>
        <w:ind w:left="720"/>
      </w:pPr>
      <w:r w:rsidRPr="00D41D34">
        <w:t xml:space="preserve">Si </w:t>
      </w:r>
      <w:r w:rsidR="00E4743D" w:rsidRPr="00D41D34">
        <w:t xml:space="preserve">el IDT, </w:t>
      </w:r>
      <w:r w:rsidR="003C26AA" w:rsidRPr="00D41D34">
        <w:t xml:space="preserve">el </w:t>
      </w:r>
      <w:r w:rsidR="00D30921" w:rsidRPr="00D41D34">
        <w:t>plan</w:t>
      </w:r>
      <w:r w:rsidR="00E4743D" w:rsidRPr="00D41D34">
        <w:t xml:space="preserve"> o el especialista autorizado le dicen </w:t>
      </w:r>
      <w:r w:rsidRPr="00D41D34">
        <w:t xml:space="preserve">que </w:t>
      </w:r>
      <w:r w:rsidR="005F4A73" w:rsidRPr="00D41D34">
        <w:rPr>
          <w:b/>
        </w:rPr>
        <w:t>No</w:t>
      </w:r>
      <w:r w:rsidRPr="00D41D34">
        <w:t xml:space="preserve">, usted tiene derecho a apelar para pedirnos que cambiemos </w:t>
      </w:r>
      <w:r w:rsidR="00E4743D" w:rsidRPr="00D41D34">
        <w:t xml:space="preserve">la </w:t>
      </w:r>
      <w:r w:rsidRPr="00D41D34">
        <w:t xml:space="preserve">decisión. </w:t>
      </w:r>
      <w:r w:rsidR="00E4743D" w:rsidRPr="00D41D34">
        <w:t>Usted puede hacerlo apelando</w:t>
      </w:r>
      <w:r w:rsidR="00A47F32" w:rsidRPr="00D41D34">
        <w:t xml:space="preserve"> (o "presentando" una apelación).</w:t>
      </w:r>
      <w:r w:rsidR="00E4743D" w:rsidRPr="00D41D34">
        <w:t xml:space="preserve"> </w:t>
      </w:r>
      <w:r w:rsidRPr="00D41D34">
        <w:t xml:space="preserve">Apelar significa pedirnos que </w:t>
      </w:r>
      <w:r w:rsidR="005F4A73" w:rsidRPr="00D41D34">
        <w:t>nuestro</w:t>
      </w:r>
      <w:r w:rsidR="003C26AA" w:rsidRPr="00D41D34">
        <w:t xml:space="preserve"> </w:t>
      </w:r>
      <w:r w:rsidR="0056467C" w:rsidRPr="00D41D34">
        <w:t>p</w:t>
      </w:r>
      <w:r w:rsidR="00A47F32" w:rsidRPr="00D41D34">
        <w:t xml:space="preserve">lan </w:t>
      </w:r>
      <w:r w:rsidRPr="00D41D34">
        <w:t xml:space="preserve">revise </w:t>
      </w:r>
      <w:r w:rsidR="00A47F32" w:rsidRPr="00D41D34">
        <w:t xml:space="preserve">la </w:t>
      </w:r>
      <w:r w:rsidRPr="00D41D34">
        <w:t xml:space="preserve">decisión de rechazar la cobertura. </w:t>
      </w:r>
    </w:p>
    <w:p w14:paraId="1CC36EC0" w14:textId="68BB6A1B" w:rsidR="001A4D21" w:rsidRPr="00D41D34" w:rsidRDefault="001A4D21" w:rsidP="002B529F">
      <w:pPr>
        <w:pStyle w:val="ListBullet"/>
        <w:numPr>
          <w:ilvl w:val="0"/>
          <w:numId w:val="14"/>
        </w:numPr>
        <w:spacing w:after="200"/>
        <w:ind w:left="720"/>
      </w:pPr>
      <w:r w:rsidRPr="00D41D34">
        <w:t xml:space="preserve">Si usted decide apelar la decisión sobre cobertura, eso significa que estará en el </w:t>
      </w:r>
      <w:r w:rsidR="00F07B17" w:rsidRPr="00D41D34">
        <w:t xml:space="preserve">Nivel </w:t>
      </w:r>
      <w:r w:rsidRPr="00D41D34">
        <w:t>1 del proceso de apelaciones</w:t>
      </w:r>
      <w:r w:rsidR="00F07B17" w:rsidRPr="00D41D34">
        <w:t xml:space="preserve"> </w:t>
      </w:r>
      <w:r w:rsidR="005F4A73" w:rsidRPr="00D41D34">
        <w:t>(</w:t>
      </w:r>
      <w:r w:rsidR="00F07B17" w:rsidRPr="00D41D34">
        <w:t>p</w:t>
      </w:r>
      <w:r w:rsidR="000D716F" w:rsidRPr="00D41D34">
        <w:t>ara</w:t>
      </w:r>
      <w:r w:rsidR="005F4A73" w:rsidRPr="00D41D34">
        <w:t xml:space="preserve"> más información</w:t>
      </w:r>
      <w:r w:rsidR="000D716F" w:rsidRPr="00D41D34">
        <w:t xml:space="preserve">, lea </w:t>
      </w:r>
      <w:r w:rsidR="005F4A73" w:rsidRPr="00D41D34">
        <w:t>la sección siguiente)</w:t>
      </w:r>
      <w:r w:rsidR="00A47F32" w:rsidRPr="00D41D34">
        <w:t>.</w:t>
      </w:r>
    </w:p>
    <w:p w14:paraId="107C8D6D" w14:textId="6D4C2F04" w:rsidR="001A4D21" w:rsidRPr="00D41D34" w:rsidRDefault="001A4D21" w:rsidP="00AA63ED">
      <w:pPr>
        <w:pStyle w:val="Heading2"/>
      </w:pPr>
      <w:bookmarkStart w:id="166" w:name="_Toc379454193"/>
      <w:bookmarkStart w:id="167" w:name="_Toc379454610"/>
      <w:bookmarkStart w:id="168" w:name="_Toc396738354"/>
      <w:bookmarkStart w:id="169" w:name="_Toc457934533"/>
      <w:bookmarkStart w:id="170" w:name="_Toc18409470"/>
      <w:r w:rsidRPr="00D41D34">
        <w:t>Sección 5.3: Apelación de nivel 1 para servicios</w:t>
      </w:r>
      <w:r w:rsidR="00A221E5" w:rsidRPr="00D41D34">
        <w:t>,</w:t>
      </w:r>
      <w:r w:rsidR="00881759" w:rsidRPr="00D41D34">
        <w:t xml:space="preserve"> </w:t>
      </w:r>
      <w:r w:rsidR="00A47F32" w:rsidRPr="00D41D34">
        <w:t xml:space="preserve">artículos y </w:t>
      </w:r>
      <w:r w:rsidRPr="00D41D34">
        <w:t>medicamentos (</w:t>
      </w:r>
      <w:r w:rsidR="0026797F" w:rsidRPr="00D41D34">
        <w:t>que no son</w:t>
      </w:r>
      <w:r w:rsidRPr="00D41D34">
        <w:t xml:space="preserve"> medicamentos de </w:t>
      </w:r>
      <w:r w:rsidR="00A47F32" w:rsidRPr="00D41D34">
        <w:t>Medicare P</w:t>
      </w:r>
      <w:r w:rsidRPr="00D41D34">
        <w:t>arte D)</w:t>
      </w:r>
      <w:bookmarkEnd w:id="166"/>
      <w:bookmarkEnd w:id="167"/>
      <w:bookmarkEnd w:id="168"/>
      <w:bookmarkEnd w:id="169"/>
      <w:bookmarkEnd w:id="170"/>
    </w:p>
    <w:p w14:paraId="154A41A0" w14:textId="1A2C185C" w:rsidR="001A4D21" w:rsidRPr="00E15C87" w:rsidRDefault="001A4D21" w:rsidP="00E15C87">
      <w:pPr>
        <w:pStyle w:val="Heading3"/>
        <w:rPr>
          <w:bCs/>
          <w:szCs w:val="24"/>
        </w:rPr>
      </w:pPr>
      <w:bookmarkStart w:id="171" w:name="_Toc353283356"/>
      <w:bookmarkStart w:id="172" w:name="_Toc353285047"/>
      <w:bookmarkStart w:id="173" w:name="_Toc353285177"/>
      <w:bookmarkStart w:id="174" w:name="_Toc379454611"/>
      <w:r w:rsidRPr="00E15C87">
        <w:rPr>
          <w:bCs/>
          <w:szCs w:val="24"/>
        </w:rPr>
        <w:t>¿Qué es una apelación?</w:t>
      </w:r>
      <w:bookmarkEnd w:id="171"/>
      <w:bookmarkEnd w:id="172"/>
      <w:bookmarkEnd w:id="173"/>
      <w:bookmarkEnd w:id="174"/>
    </w:p>
    <w:p w14:paraId="5CC46559" w14:textId="78E26C5E" w:rsidR="001A4D21" w:rsidRPr="00D41D34" w:rsidRDefault="001A4D21" w:rsidP="007F2728">
      <w:pPr>
        <w:ind w:right="0"/>
      </w:pPr>
      <w:r w:rsidRPr="00D41D34">
        <w:t xml:space="preserve">Una </w:t>
      </w:r>
      <w:r w:rsidRPr="00860C04">
        <w:t>apelación</w:t>
      </w:r>
      <w:r w:rsidRPr="00D41D34">
        <w:rPr>
          <w:i/>
        </w:rPr>
        <w:t xml:space="preserve"> </w:t>
      </w:r>
      <w:r w:rsidRPr="00D41D34">
        <w:t xml:space="preserve">es una manera formal de pedirnos que revisemos </w:t>
      </w:r>
      <w:r w:rsidR="00A47F32" w:rsidRPr="00D41D34">
        <w:t>la</w:t>
      </w:r>
      <w:r w:rsidRPr="00D41D34">
        <w:t xml:space="preserve"> decisión </w:t>
      </w:r>
      <w:r w:rsidR="00A47F32" w:rsidRPr="00D41D34">
        <w:t xml:space="preserve">de cobertura </w:t>
      </w:r>
      <w:r w:rsidRPr="00D41D34">
        <w:t>y la cambiemos si usted cree que h</w:t>
      </w:r>
      <w:r w:rsidR="00A47F32" w:rsidRPr="00D41D34">
        <w:t xml:space="preserve">ubo </w:t>
      </w:r>
      <w:r w:rsidRPr="00D41D34">
        <w:t xml:space="preserve">un error. Si usted o su proveedor no están de acuerdo con </w:t>
      </w:r>
      <w:r w:rsidR="00A47F32" w:rsidRPr="00D41D34">
        <w:t xml:space="preserve">la </w:t>
      </w:r>
      <w:r w:rsidRPr="00D41D34">
        <w:t xml:space="preserve">decisión, usted puede apelar. </w:t>
      </w:r>
      <w:r w:rsidR="005F4A73" w:rsidRPr="00D41D34">
        <w:t xml:space="preserve">En todos los casos, usted deberá iniciar su apelación en el </w:t>
      </w:r>
      <w:r w:rsidR="00A14040" w:rsidRPr="00D41D34">
        <w:t>N</w:t>
      </w:r>
      <w:r w:rsidR="005F4A73" w:rsidRPr="00D41D34">
        <w:t>ivel 1</w:t>
      </w:r>
      <w:r w:rsidR="00F81328" w:rsidRPr="00D41D34">
        <w:t>.</w:t>
      </w:r>
    </w:p>
    <w:p w14:paraId="0A1E7CC2" w14:textId="382B177B" w:rsidR="007F2728" w:rsidRPr="00D41D34" w:rsidRDefault="005F4A73" w:rsidP="007F2728">
      <w:pPr>
        <w:ind w:right="0"/>
      </w:pPr>
      <w:r w:rsidRPr="00D41D34">
        <w:t xml:space="preserve">Si necesita ayuda durante el proceso de apelaciones, usted puede llamar a ICAN al 1-844-614-8800. ICAN no está vinculado con nosotros ni con ninguna compañía de seguros </w:t>
      </w:r>
      <w:r w:rsidR="00A14040" w:rsidRPr="00D41D34">
        <w:t>ni con un</w:t>
      </w:r>
      <w:r w:rsidRPr="00D41D34">
        <w:t xml:space="preserve"> plan de salud</w:t>
      </w:r>
      <w:r w:rsidR="000F6880" w:rsidRPr="00D41D34">
        <w:t>.</w:t>
      </w:r>
    </w:p>
    <w:p w14:paraId="4EA4D925" w14:textId="461AD4B4" w:rsidR="001A4D21" w:rsidRPr="00E15C87" w:rsidRDefault="001A4D21" w:rsidP="00E15C87">
      <w:pPr>
        <w:pStyle w:val="Heading3"/>
        <w:rPr>
          <w:bCs/>
          <w:szCs w:val="24"/>
        </w:rPr>
      </w:pPr>
      <w:bookmarkStart w:id="175" w:name="_Toc353283357"/>
      <w:bookmarkStart w:id="176" w:name="_Toc353285048"/>
      <w:bookmarkStart w:id="177" w:name="_Toc353285178"/>
      <w:bookmarkStart w:id="178" w:name="_Toc379454612"/>
      <w:r w:rsidRPr="00E15C87">
        <w:rPr>
          <w:bCs/>
          <w:szCs w:val="24"/>
        </w:rPr>
        <w:t xml:space="preserve">¿Qué es una </w:t>
      </w:r>
      <w:r w:rsidR="003A2983" w:rsidRPr="00E15C87">
        <w:rPr>
          <w:bCs/>
          <w:szCs w:val="24"/>
        </w:rPr>
        <w:t xml:space="preserve">Apelación de nivel </w:t>
      </w:r>
      <w:r w:rsidRPr="00E15C87">
        <w:rPr>
          <w:bCs/>
          <w:szCs w:val="24"/>
        </w:rPr>
        <w:t>1?</w:t>
      </w:r>
      <w:bookmarkEnd w:id="175"/>
      <w:bookmarkEnd w:id="176"/>
      <w:bookmarkEnd w:id="177"/>
      <w:bookmarkEnd w:id="178"/>
    </w:p>
    <w:p w14:paraId="252B42E6" w14:textId="2A23FE34" w:rsidR="001A4D21" w:rsidRPr="00D41D34" w:rsidRDefault="001A4D21" w:rsidP="00D73F63">
      <w:pPr>
        <w:ind w:right="0"/>
      </w:pPr>
      <w:r w:rsidRPr="00D41D34">
        <w:t xml:space="preserve">Una </w:t>
      </w:r>
      <w:r w:rsidR="003A2983" w:rsidRPr="00D41D34">
        <w:t xml:space="preserve">Apelación de nivel </w:t>
      </w:r>
      <w:r w:rsidRPr="00D41D34">
        <w:t xml:space="preserve">1 es la primera apelación presentada ante </w:t>
      </w:r>
      <w:r w:rsidR="00A47F32" w:rsidRPr="00D41D34">
        <w:t>&lt;</w:t>
      </w:r>
      <w:r w:rsidRPr="00D41D34">
        <w:t>plan</w:t>
      </w:r>
      <w:r w:rsidR="00A47F32" w:rsidRPr="00D41D34">
        <w:t xml:space="preserve"> name&gt;</w:t>
      </w:r>
      <w:r w:rsidRPr="00D41D34">
        <w:t xml:space="preserve">. </w:t>
      </w:r>
      <w:r w:rsidR="006505DE" w:rsidRPr="00D41D34">
        <w:t xml:space="preserve">Nuestro </w:t>
      </w:r>
      <w:r w:rsidR="007C629B" w:rsidRPr="00D41D34">
        <w:t>plan</w:t>
      </w:r>
      <w:r w:rsidR="00A47F32" w:rsidRPr="00D41D34">
        <w:t xml:space="preserve"> </w:t>
      </w:r>
      <w:r w:rsidRPr="00D41D34">
        <w:t>revisar</w:t>
      </w:r>
      <w:r w:rsidR="00A47F32" w:rsidRPr="00D41D34">
        <w:t xml:space="preserve">á la </w:t>
      </w:r>
      <w:r w:rsidRPr="00D41D34">
        <w:t xml:space="preserve">decisión sobre cobertura para ver si es correcta. La persona que hará la revisión </w:t>
      </w:r>
      <w:r w:rsidR="00A47F32" w:rsidRPr="00D41D34">
        <w:t xml:space="preserve">en </w:t>
      </w:r>
      <w:r w:rsidR="00A14040" w:rsidRPr="00D41D34">
        <w:t>nuestro</w:t>
      </w:r>
      <w:r w:rsidR="003C26AA" w:rsidRPr="00D41D34">
        <w:t xml:space="preserve"> </w:t>
      </w:r>
      <w:r w:rsidR="00A47F32" w:rsidRPr="00D41D34">
        <w:t>plan</w:t>
      </w:r>
      <w:r w:rsidR="001317D9" w:rsidRPr="00D41D34">
        <w:t xml:space="preserve">, </w:t>
      </w:r>
      <w:r w:rsidR="00A221E5" w:rsidRPr="00D41D34">
        <w:t xml:space="preserve">será una persona </w:t>
      </w:r>
      <w:r w:rsidR="001317D9" w:rsidRPr="00D41D34">
        <w:t>que</w:t>
      </w:r>
      <w:r w:rsidR="00A221E5" w:rsidRPr="00D41D34">
        <w:t xml:space="preserve"> no</w:t>
      </w:r>
      <w:r w:rsidR="001317D9" w:rsidRPr="00D41D34">
        <w:t xml:space="preserve"> forma parte de su IDT y que no participó en la </w:t>
      </w:r>
      <w:r w:rsidRPr="00D41D34">
        <w:t>decisión sobre cobertura inicial. Cuando terminemos la revisión, le enviaremos nuestra decisión por escrito.</w:t>
      </w:r>
      <w:r w:rsidR="001317D9" w:rsidRPr="00D41D34">
        <w:t xml:space="preserve"> Si necesita una decisión rápida por su salud, también trataremos de comunicarnos con usted por teléfono.</w:t>
      </w:r>
    </w:p>
    <w:p w14:paraId="4818711B" w14:textId="420F33BE" w:rsidR="00867E07" w:rsidRPr="00D41D34" w:rsidRDefault="001A4D21" w:rsidP="00D73F63">
      <w:pPr>
        <w:ind w:right="0"/>
      </w:pPr>
      <w:r w:rsidRPr="00D41D34">
        <w:t xml:space="preserve">Si </w:t>
      </w:r>
      <w:r w:rsidR="001317D9" w:rsidRPr="00D41D34">
        <w:t xml:space="preserve">no decidimos la </w:t>
      </w:r>
      <w:r w:rsidR="003A2983" w:rsidRPr="00D41D34">
        <w:t xml:space="preserve">Apelación de nivel </w:t>
      </w:r>
      <w:r w:rsidR="001317D9" w:rsidRPr="00D41D34">
        <w:t>1 en su favor, enviaremos su apelación automáticamente a</w:t>
      </w:r>
      <w:r w:rsidR="0073770F" w:rsidRPr="00D41D34">
        <w:t xml:space="preserve"> </w:t>
      </w:r>
      <w:r w:rsidR="001317D9" w:rsidRPr="00D41D34">
        <w:t>l</w:t>
      </w:r>
      <w:r w:rsidR="0073770F" w:rsidRPr="00D41D34">
        <w:t>a</w:t>
      </w:r>
      <w:r w:rsidR="001317D9" w:rsidRPr="00D41D34">
        <w:t xml:space="preserve"> </w:t>
      </w:r>
      <w:r w:rsidR="0073770F" w:rsidRPr="00D41D34">
        <w:t xml:space="preserve">Oficina </w:t>
      </w:r>
      <w:r w:rsidR="001317D9" w:rsidRPr="00D41D34">
        <w:t>de audiencias administrativas integrales</w:t>
      </w:r>
      <w:r w:rsidR="00F53FD6">
        <w:t xml:space="preserve"> (IAHO)</w:t>
      </w:r>
      <w:r w:rsidR="0073770F" w:rsidRPr="00D41D34">
        <w:t>,</w:t>
      </w:r>
      <w:r w:rsidR="001317D9" w:rsidRPr="00D41D34">
        <w:t xml:space="preserve"> para una </w:t>
      </w:r>
      <w:r w:rsidR="00F07B17" w:rsidRPr="00D41D34">
        <w:t xml:space="preserve">Apelación </w:t>
      </w:r>
      <w:r w:rsidRPr="00D41D34">
        <w:t>de nivel</w:t>
      </w:r>
      <w:r w:rsidR="0018181B" w:rsidRPr="00D41D34">
        <w:t xml:space="preserve"> </w:t>
      </w:r>
      <w:r w:rsidR="001317D9" w:rsidRPr="00D41D34">
        <w:t>2.</w:t>
      </w:r>
    </w:p>
    <w:p w14:paraId="5C2608D4" w14:textId="7A702E30" w:rsidR="001A4D21" w:rsidRPr="00E15C87" w:rsidRDefault="001A4D21" w:rsidP="00E15C87">
      <w:pPr>
        <w:pStyle w:val="Heading3"/>
        <w:pageBreakBefore/>
        <w:rPr>
          <w:bCs/>
          <w:szCs w:val="24"/>
        </w:rPr>
      </w:pPr>
      <w:bookmarkStart w:id="179" w:name="_Toc353283358"/>
      <w:bookmarkStart w:id="180" w:name="_Toc353285049"/>
      <w:bookmarkStart w:id="181" w:name="_Toc353285179"/>
      <w:bookmarkStart w:id="182" w:name="_Toc379454613"/>
      <w:r w:rsidRPr="00E15C87">
        <w:rPr>
          <w:bCs/>
          <w:szCs w:val="24"/>
        </w:rPr>
        <w:lastRenderedPageBreak/>
        <w:t xml:space="preserve">¿Cómo presento una </w:t>
      </w:r>
      <w:r w:rsidR="003A2983" w:rsidRPr="00E15C87">
        <w:rPr>
          <w:bCs/>
          <w:szCs w:val="24"/>
        </w:rPr>
        <w:t xml:space="preserve">Apelación de nivel </w:t>
      </w:r>
      <w:r w:rsidRPr="00E15C87">
        <w:rPr>
          <w:bCs/>
          <w:szCs w:val="24"/>
        </w:rPr>
        <w:t>1?</w:t>
      </w:r>
      <w:bookmarkEnd w:id="179"/>
      <w:bookmarkEnd w:id="180"/>
      <w:bookmarkEnd w:id="181"/>
      <w:bookmarkEnd w:id="182"/>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7B3D46" w14:paraId="0A7C7CEF" w14:textId="77777777" w:rsidTr="007669E6">
        <w:trPr>
          <w:tblHeader/>
        </w:trPr>
        <w:tc>
          <w:tcPr>
            <w:tcW w:w="9796" w:type="dxa"/>
          </w:tcPr>
          <w:p w14:paraId="24515137" w14:textId="77777777" w:rsidR="007B3D46" w:rsidRDefault="007B3D46" w:rsidP="007B3D46">
            <w:pPr>
              <w:pStyle w:val="Ataglanceheading"/>
            </w:pPr>
            <w:bookmarkStart w:id="183" w:name="_Hlk10810487"/>
            <w:r>
              <w:t>En resumen: Cómo presentar una Apelación de nivel 1</w:t>
            </w:r>
          </w:p>
          <w:p w14:paraId="5EA58412" w14:textId="77777777" w:rsidR="007B3D46" w:rsidRDefault="007B3D46" w:rsidP="007B3D46">
            <w:pPr>
              <w:pStyle w:val="Ataglancetext"/>
            </w:pPr>
            <w:r>
              <w:t xml:space="preserve">Usted, su médico o su representante pueden hacer su pedido por escrito y enviarlo por correo o por fax. También puede llamarnos para apelar. </w:t>
            </w:r>
          </w:p>
          <w:p w14:paraId="0EC87F42" w14:textId="0CE55F41" w:rsidR="007B3D46" w:rsidRDefault="007B3D46" w:rsidP="007B3D46">
            <w:pPr>
              <w:pStyle w:val="AtaglanceListBullet"/>
            </w:pPr>
            <w:r>
              <w:t xml:space="preserve">Haga el pedido </w:t>
            </w:r>
            <w:r w:rsidRPr="007B3D46">
              <w:rPr>
                <w:b/>
                <w:bCs/>
              </w:rPr>
              <w:t>dentro de 60 días calendario</w:t>
            </w:r>
            <w:r>
              <w:t xml:space="preserve"> después de la decisión que está apelando. Si pierde esta fecha límite por un motivo justificado, todavía puede apelar. </w:t>
            </w:r>
          </w:p>
          <w:p w14:paraId="3CC6BCDA" w14:textId="1D607D3D" w:rsidR="007B3D46" w:rsidRDefault="007B3D46" w:rsidP="007B3D46">
            <w:pPr>
              <w:pStyle w:val="AtaglanceListBullet"/>
            </w:pPr>
            <w:r>
              <w:t xml:space="preserve">Si usted apela porque le dijimos que un servicio que usted recibe actualmente será cambiado o suspendido, </w:t>
            </w:r>
            <w:r w:rsidRPr="007B3D46">
              <w:rPr>
                <w:b/>
                <w:bCs/>
              </w:rPr>
              <w:t>usted tiene menos días para apelar</w:t>
            </w:r>
            <w:r>
              <w:t xml:space="preserve"> si quiere seguir recibiendo ese servicio mientras que la apelación esté en proceso.</w:t>
            </w:r>
          </w:p>
          <w:p w14:paraId="50B4965D" w14:textId="438496CC" w:rsidR="007B3D46" w:rsidRDefault="007B3D46" w:rsidP="007B3D46">
            <w:pPr>
              <w:pStyle w:val="AtaglanceListBullet"/>
            </w:pPr>
            <w:r>
              <w:t>Siga leyendo esta sección para saber qué fechas límite se aplican a su apelación.</w:t>
            </w:r>
          </w:p>
          <w:p w14:paraId="3AF9569C" w14:textId="77777777" w:rsidR="007B3D46" w:rsidRDefault="007B3D46" w:rsidP="0038618D">
            <w:pPr>
              <w:pStyle w:val="Ataglancebluebar"/>
              <w:spacing w:before="0" w:after="120"/>
            </w:pPr>
          </w:p>
        </w:tc>
      </w:tr>
    </w:tbl>
    <w:bookmarkEnd w:id="183"/>
    <w:p w14:paraId="3A2DA653" w14:textId="739328F0" w:rsidR="001A4D21" w:rsidRPr="00D41D34" w:rsidRDefault="001A4D21" w:rsidP="002B529F">
      <w:pPr>
        <w:pStyle w:val="ListBullet"/>
        <w:numPr>
          <w:ilvl w:val="0"/>
          <w:numId w:val="14"/>
        </w:numPr>
        <w:spacing w:after="200"/>
        <w:ind w:left="720"/>
      </w:pPr>
      <w:r w:rsidRPr="00D41D34">
        <w:t>Para comenzar su apelación, usted, su proveedor o su representante deberá</w:t>
      </w:r>
      <w:r w:rsidR="00F93859" w:rsidRPr="00D41D34">
        <w:t>n</w:t>
      </w:r>
      <w:r w:rsidRPr="00D41D34">
        <w:t xml:space="preserve"> comunicarse con nosotros. También puede llamarnos al &lt;phone number&gt;</w:t>
      </w:r>
      <w:r w:rsidR="001317D9" w:rsidRPr="00D41D34">
        <w:t xml:space="preserve"> o presentar una apelación por escrito</w:t>
      </w:r>
      <w:r w:rsidR="0056467C" w:rsidRPr="00D41D34">
        <w:t>.</w:t>
      </w:r>
      <w:r w:rsidR="0018181B" w:rsidRPr="00D41D34">
        <w:t xml:space="preserve"> </w:t>
      </w:r>
      <w:r w:rsidRPr="00D41D34">
        <w:t>Para saber más sobre cómo comunicarse con nosotros para presentar una apelación, lea el Capítulo 2</w:t>
      </w:r>
      <w:r w:rsidR="00771757" w:rsidRPr="00D41D34">
        <w:t xml:space="preserve"> </w:t>
      </w:r>
      <w:r w:rsidR="00771757" w:rsidRPr="00D41D34">
        <w:rPr>
          <w:color w:val="548DD4"/>
        </w:rPr>
        <w:t>[</w:t>
      </w:r>
      <w:r w:rsidR="00D16E9F" w:rsidRPr="00D41D34">
        <w:rPr>
          <w:i/>
          <w:color w:val="548DD4"/>
        </w:rPr>
        <w:t>plan</w:t>
      </w:r>
      <w:r w:rsidR="00771757" w:rsidRPr="00D41D34">
        <w:rPr>
          <w:i/>
          <w:color w:val="548DD4"/>
        </w:rPr>
        <w:t xml:space="preserve"> may insert reference, as applicable</w:t>
      </w:r>
      <w:r w:rsidR="00771757" w:rsidRPr="00D41D34">
        <w:rPr>
          <w:color w:val="548DD4"/>
        </w:rPr>
        <w:t>]</w:t>
      </w:r>
      <w:r w:rsidRPr="00D41D34">
        <w:t>.</w:t>
      </w:r>
    </w:p>
    <w:p w14:paraId="04529AEB" w14:textId="7075B02E" w:rsidR="001A4D21" w:rsidRPr="00D41D34" w:rsidRDefault="001A4D21" w:rsidP="002B529F">
      <w:pPr>
        <w:pStyle w:val="ListBullet"/>
        <w:numPr>
          <w:ilvl w:val="0"/>
          <w:numId w:val="14"/>
        </w:numPr>
        <w:spacing w:after="200"/>
        <w:ind w:left="720"/>
      </w:pPr>
      <w:r w:rsidRPr="00D41D34">
        <w:t>Usted p</w:t>
      </w:r>
      <w:r w:rsidR="001B2CB9" w:rsidRPr="00D41D34">
        <w:t>uede</w:t>
      </w:r>
      <w:r w:rsidRPr="00D41D34">
        <w:t xml:space="preserve"> </w:t>
      </w:r>
      <w:r w:rsidR="00A221E5" w:rsidRPr="00D41D34">
        <w:t xml:space="preserve">pedir </w:t>
      </w:r>
      <w:r w:rsidRPr="00D41D34">
        <w:t>una “apelación estándar” o una “apelación rápida”.</w:t>
      </w:r>
    </w:p>
    <w:p w14:paraId="700DD7E6" w14:textId="5099DDF6" w:rsidR="00337AAC" w:rsidRPr="00D41D34" w:rsidRDefault="001A4D21" w:rsidP="002B529F">
      <w:pPr>
        <w:pStyle w:val="ListBullet"/>
        <w:numPr>
          <w:ilvl w:val="0"/>
          <w:numId w:val="14"/>
        </w:numPr>
        <w:spacing w:after="200"/>
        <w:ind w:left="720"/>
      </w:pPr>
      <w:r w:rsidRPr="00D41D34">
        <w:t xml:space="preserve">Si usted está pidiendo una apelación rápida, </w:t>
      </w:r>
      <w:r w:rsidR="001317D9" w:rsidRPr="00D41D34">
        <w:t>usted deber</w:t>
      </w:r>
      <w:r w:rsidR="005825B4" w:rsidRPr="00D41D34">
        <w:t>ía</w:t>
      </w:r>
      <w:r w:rsidR="001317D9" w:rsidRPr="00D41D34">
        <w:t xml:space="preserve"> llamarnos al &lt;toll</w:t>
      </w:r>
      <w:r w:rsidR="0056467C" w:rsidRPr="00D41D34">
        <w:t>-</w:t>
      </w:r>
      <w:r w:rsidR="001317D9" w:rsidRPr="00D41D34">
        <w:t>free number&gt;. Los usuarios de TTY deber</w:t>
      </w:r>
      <w:r w:rsidR="005825B4" w:rsidRPr="00D41D34">
        <w:t>ían</w:t>
      </w:r>
      <w:r w:rsidR="001317D9" w:rsidRPr="00D41D34">
        <w:t xml:space="preserve"> llamar al: &lt;TTY number&gt;.</w:t>
      </w:r>
    </w:p>
    <w:p w14:paraId="5E208B0A" w14:textId="77777777" w:rsidR="001A4D21" w:rsidRPr="00D41D34" w:rsidRDefault="00337AAC" w:rsidP="002B529F">
      <w:pPr>
        <w:pStyle w:val="ListBullet"/>
        <w:numPr>
          <w:ilvl w:val="0"/>
          <w:numId w:val="14"/>
        </w:numPr>
        <w:spacing w:after="200"/>
        <w:ind w:left="720"/>
      </w:pPr>
      <w:r w:rsidRPr="00D41D34">
        <w:t>Si está pidiendo una apelación estándar, presente su apelación por escrito o llámenos</w:t>
      </w:r>
      <w:r w:rsidR="001A4D21" w:rsidRPr="00D41D34">
        <w:t>.</w:t>
      </w:r>
    </w:p>
    <w:p w14:paraId="2182DB79" w14:textId="77777777" w:rsidR="0097076F" w:rsidRPr="00D41D34" w:rsidRDefault="0097076F" w:rsidP="007A319B">
      <w:pPr>
        <w:pStyle w:val="-maintextbullets"/>
        <w:ind w:left="1080"/>
      </w:pPr>
      <w:r w:rsidRPr="00D41D34">
        <w:t>Usted puede usar el Formulario de pedido de apelación anexo al Aviso de determinación de cobertura.</w:t>
      </w:r>
    </w:p>
    <w:p w14:paraId="59A96481" w14:textId="01F8840D" w:rsidR="001A4D21" w:rsidRPr="00D41D34" w:rsidRDefault="00F07977" w:rsidP="00A411B3">
      <w:pPr>
        <w:pStyle w:val="-maintextbullets"/>
        <w:ind w:left="1080"/>
      </w:pPr>
      <w:r w:rsidRPr="00D41D34">
        <w:t>Usted p</w:t>
      </w:r>
      <w:r w:rsidR="001A4D21" w:rsidRPr="00D41D34">
        <w:t>uede enviar un pedido a la siguiente dirección:</w:t>
      </w:r>
      <w:r w:rsidR="0061432D" w:rsidRPr="00D41D34">
        <w:t xml:space="preserve"> </w:t>
      </w:r>
      <w:r w:rsidR="001A4D21" w:rsidRPr="00D41D34">
        <w:t>&lt;insert address&gt;</w:t>
      </w:r>
    </w:p>
    <w:p w14:paraId="52818613" w14:textId="3F1DA0F6" w:rsidR="001A4D21" w:rsidRPr="00D41D34" w:rsidRDefault="001A4D21" w:rsidP="00A411B3">
      <w:pPr>
        <w:pStyle w:val="-maintextbullets"/>
        <w:ind w:left="1080"/>
      </w:pPr>
      <w:r w:rsidRPr="00D41D34">
        <w:t xml:space="preserve">Usted también podrá apelar llamándonos al </w:t>
      </w:r>
      <w:r w:rsidR="00337AAC" w:rsidRPr="00D41D34">
        <w:t>&lt;toll free number&gt;. Los usuarios de TTY debe</w:t>
      </w:r>
      <w:r w:rsidR="00DE0AC4" w:rsidRPr="00D41D34">
        <w:t>n</w:t>
      </w:r>
      <w:r w:rsidR="00F07977" w:rsidRPr="00D41D34">
        <w:t xml:space="preserve"> </w:t>
      </w:r>
      <w:r w:rsidR="00337AAC" w:rsidRPr="00D41D34">
        <w:t>llamar al: &lt;TTY number&gt;.</w:t>
      </w:r>
    </w:p>
    <w:tbl>
      <w:tblPr>
        <w:tblStyle w:val="Legal-term-table"/>
        <w:tblW w:w="5000" w:type="pct"/>
        <w:tblLook w:val="04A0" w:firstRow="1" w:lastRow="0" w:firstColumn="1" w:lastColumn="0" w:noHBand="0" w:noVBand="1"/>
        <w:tblDescription w:val="legal term box"/>
      </w:tblPr>
      <w:tblGrid>
        <w:gridCol w:w="9776"/>
      </w:tblGrid>
      <w:tr w:rsidR="007B3D46" w14:paraId="2CA3556A" w14:textId="77777777" w:rsidTr="007669E6">
        <w:tc>
          <w:tcPr>
            <w:tcW w:w="9144" w:type="dxa"/>
          </w:tcPr>
          <w:p w14:paraId="2EA5E087" w14:textId="0582D07E" w:rsidR="007B3D46" w:rsidRPr="007669E6" w:rsidRDefault="007B3D46" w:rsidP="00FB4035">
            <w:pPr>
              <w:pStyle w:val="Legalterm"/>
              <w:rPr>
                <w:lang w:val="es-US"/>
              </w:rPr>
            </w:pPr>
            <w:bookmarkStart w:id="184" w:name="_Toc353283359"/>
            <w:bookmarkStart w:id="185" w:name="_Toc353285050"/>
            <w:bookmarkStart w:id="186" w:name="_Toc353285180"/>
            <w:bookmarkStart w:id="187" w:name="_Toc379454614"/>
            <w:r w:rsidRPr="007669E6">
              <w:rPr>
                <w:b/>
                <w:bCs/>
                <w:lang w:val="es-US"/>
              </w:rPr>
              <w:t>El término legal</w:t>
            </w:r>
            <w:r w:rsidRPr="007669E6">
              <w:rPr>
                <w:lang w:val="es-US"/>
              </w:rPr>
              <w:t xml:space="preserve"> para “apelación rápida” es </w:t>
            </w:r>
            <w:r w:rsidRPr="007669E6">
              <w:rPr>
                <w:b/>
                <w:bCs/>
                <w:lang w:val="es-US"/>
              </w:rPr>
              <w:t>“apelación acelerada”.</w:t>
            </w:r>
          </w:p>
        </w:tc>
      </w:tr>
    </w:tbl>
    <w:p w14:paraId="5B373843" w14:textId="77777777" w:rsidR="007B3D46" w:rsidRPr="007B3D46" w:rsidRDefault="007B3D46" w:rsidP="007B3D46">
      <w:pPr>
        <w:spacing w:after="0"/>
        <w:ind w:right="0"/>
      </w:pPr>
    </w:p>
    <w:p w14:paraId="1F8FE870" w14:textId="4F8B84E7" w:rsidR="001A4D21" w:rsidRPr="00955310" w:rsidRDefault="001A4D21" w:rsidP="00E15C87">
      <w:pPr>
        <w:pStyle w:val="H-3"/>
        <w:outlineLvl w:val="2"/>
      </w:pPr>
      <w:r w:rsidRPr="00955310">
        <w:t>¿Alguien más puede presentar la apelación en nombre mío?</w:t>
      </w:r>
      <w:bookmarkEnd w:id="184"/>
      <w:bookmarkEnd w:id="185"/>
      <w:bookmarkEnd w:id="186"/>
      <w:bookmarkEnd w:id="187"/>
    </w:p>
    <w:p w14:paraId="6ED4D2C6" w14:textId="7311520D" w:rsidR="001A4D21" w:rsidRPr="00D41D34" w:rsidRDefault="001A4D21" w:rsidP="004109C0">
      <w:pPr>
        <w:ind w:right="0"/>
      </w:pPr>
      <w:r w:rsidRPr="00D41D34">
        <w:rPr>
          <w:b/>
        </w:rPr>
        <w:t>Sí</w:t>
      </w:r>
      <w:r w:rsidRPr="00D41D34">
        <w:t xml:space="preserve">. </w:t>
      </w:r>
      <w:r w:rsidR="006913AF" w:rsidRPr="00D41D34">
        <w:t>Cualquier persona puede</w:t>
      </w:r>
      <w:r w:rsidR="00337AAC" w:rsidRPr="00D41D34">
        <w:t xml:space="preserve"> pedir la apelación por usted</w:t>
      </w:r>
      <w:r w:rsidRPr="00D41D34">
        <w:t xml:space="preserve">, pero </w:t>
      </w:r>
      <w:r w:rsidR="006913AF" w:rsidRPr="00D41D34">
        <w:t xml:space="preserve">solamente una persona que usted nombre por escrito puede representarle durante su apelación. Para nombrar a alguien como su representante, </w:t>
      </w:r>
      <w:r w:rsidRPr="00D41D34">
        <w:t xml:space="preserve">usted deberá completar un formulario de </w:t>
      </w:r>
      <w:r w:rsidR="00835693" w:rsidRPr="00D41D34">
        <w:t>"</w:t>
      </w:r>
      <w:r w:rsidRPr="00D41D34">
        <w:t>Nombramiento de un representante</w:t>
      </w:r>
      <w:r w:rsidR="00337AAC" w:rsidRPr="00D41D34">
        <w:t>" o escribir una carta y firmarla, indicando quién quiere que sea su representante.</w:t>
      </w:r>
      <w:r w:rsidRPr="00D41D34">
        <w:t xml:space="preserve"> El formulario </w:t>
      </w:r>
      <w:r w:rsidR="00337AAC" w:rsidRPr="00D41D34">
        <w:t xml:space="preserve">o la carta </w:t>
      </w:r>
      <w:r w:rsidRPr="00D41D34">
        <w:t>autoriza</w:t>
      </w:r>
      <w:r w:rsidR="00EC1649" w:rsidRPr="00D41D34">
        <w:t>n</w:t>
      </w:r>
      <w:r w:rsidRPr="00D41D34">
        <w:t xml:space="preserve"> a la otra persona a actuar en su nombre.</w:t>
      </w:r>
    </w:p>
    <w:p w14:paraId="75A6D7B5" w14:textId="41DBCEDB" w:rsidR="001A4D21" w:rsidRPr="00D41D34" w:rsidRDefault="001A4D21" w:rsidP="00860C04">
      <w:pPr>
        <w:pStyle w:val="ListBullet"/>
        <w:numPr>
          <w:ilvl w:val="0"/>
          <w:numId w:val="21"/>
        </w:numPr>
        <w:spacing w:after="200"/>
        <w:rPr>
          <w:b/>
          <w:bCs/>
          <w:i/>
          <w:iCs/>
        </w:rPr>
      </w:pPr>
      <w:r w:rsidRPr="00D41D34">
        <w:lastRenderedPageBreak/>
        <w:t xml:space="preserve">Para </w:t>
      </w:r>
      <w:r w:rsidR="0097076F" w:rsidRPr="00D41D34">
        <w:t xml:space="preserve">obtener </w:t>
      </w:r>
      <w:r w:rsidRPr="00D41D34">
        <w:t xml:space="preserve">un formulario de </w:t>
      </w:r>
      <w:r w:rsidR="00337AAC" w:rsidRPr="00D41D34">
        <w:t>"</w:t>
      </w:r>
      <w:r w:rsidRPr="00D41D34">
        <w:t>Nombramiento de un representante</w:t>
      </w:r>
      <w:r w:rsidR="00337AAC" w:rsidRPr="00D41D34">
        <w:t>"</w:t>
      </w:r>
      <w:r w:rsidRPr="00D41D34">
        <w:t>, llam</w:t>
      </w:r>
      <w:r w:rsidR="00337AAC" w:rsidRPr="00D41D34">
        <w:t xml:space="preserve">e </w:t>
      </w:r>
      <w:r w:rsidRPr="00D41D34">
        <w:t xml:space="preserve">a </w:t>
      </w:r>
      <w:r w:rsidR="005515F8" w:rsidRPr="00D41D34">
        <w:t>Servicios al participante</w:t>
      </w:r>
      <w:r w:rsidRPr="00D41D34">
        <w:t xml:space="preserve"> </w:t>
      </w:r>
      <w:r w:rsidR="00337AAC" w:rsidRPr="00D41D34">
        <w:t xml:space="preserve">y pida el </w:t>
      </w:r>
      <w:r w:rsidR="0056467C" w:rsidRPr="00D41D34">
        <w:t>formulario</w:t>
      </w:r>
      <w:r w:rsidR="00337AAC" w:rsidRPr="00D41D34">
        <w:t>.</w:t>
      </w:r>
      <w:r w:rsidRPr="00D41D34">
        <w:t xml:space="preserve"> </w:t>
      </w:r>
      <w:r w:rsidR="00F34BC3" w:rsidRPr="00D41D34">
        <w:t>También podrá obtener este formulario en</w:t>
      </w:r>
      <w:r w:rsidR="00C45767">
        <w:t>trando</w:t>
      </w:r>
      <w:r w:rsidR="00F34BC3" w:rsidRPr="00D41D34">
        <w:t xml:space="preserve"> en </w:t>
      </w:r>
      <w:hyperlink r:id="rId18" w:history="1">
        <w:r w:rsidR="007976A8" w:rsidRPr="00AD37D1">
          <w:rPr>
            <w:rStyle w:val="Hyperlink"/>
            <w:color w:val="0000FF"/>
          </w:rPr>
          <w:t>https://www.cms.gov/Medicare/CMS-Forms/CMS-Forms/downloads/cms1696.pdf</w:t>
        </w:r>
      </w:hyperlink>
      <w:r w:rsidR="007976A8" w:rsidRPr="00D41D34">
        <w:t xml:space="preserve"> </w:t>
      </w:r>
      <w:r w:rsidR="00F34BC3" w:rsidRPr="00D41D34">
        <w:rPr>
          <w:rStyle w:val="PlanInstructions"/>
          <w:i w:val="0"/>
        </w:rPr>
        <w:t>[</w:t>
      </w:r>
      <w:r w:rsidR="00F34BC3" w:rsidRPr="00D41D34">
        <w:rPr>
          <w:rStyle w:val="PlanInstructions"/>
        </w:rPr>
        <w:t>plan may also insert</w:t>
      </w:r>
      <w:r w:rsidR="00F34BC3" w:rsidRPr="00D41D34">
        <w:rPr>
          <w:rStyle w:val="PlanInstructions"/>
          <w:i w:val="0"/>
        </w:rPr>
        <w:t>: o en nuestro sitio web en &lt;web address</w:t>
      </w:r>
      <w:r w:rsidR="00F34BC3" w:rsidRPr="00D41D34">
        <w:rPr>
          <w:rStyle w:val="PlanInstructions"/>
        </w:rPr>
        <w:t xml:space="preserve"> </w:t>
      </w:r>
      <w:r w:rsidR="00F34BC3" w:rsidRPr="00AD4BCB">
        <w:rPr>
          <w:rStyle w:val="PlanInstructions"/>
          <w:b/>
          <w:bCs/>
          <w:iCs/>
        </w:rPr>
        <w:t>or</w:t>
      </w:r>
      <w:r w:rsidR="00F34BC3" w:rsidRPr="00D41D34">
        <w:rPr>
          <w:rStyle w:val="PlanInstructions"/>
        </w:rPr>
        <w:t xml:space="preserve"> </w:t>
      </w:r>
      <w:r w:rsidR="00F34BC3" w:rsidRPr="00D41D34">
        <w:rPr>
          <w:rStyle w:val="PlanInstructions"/>
          <w:i w:val="0"/>
        </w:rPr>
        <w:t>link to form&gt;]</w:t>
      </w:r>
      <w:r w:rsidR="00F34BC3" w:rsidRPr="00D41D34">
        <w:t>. Este formulario autoriza a la persona a actuar en su nombre. Deberá darnos una copia del formulario firmado</w:t>
      </w:r>
      <w:r w:rsidR="00F56F8B" w:rsidRPr="00D41D34">
        <w:t>,</w:t>
      </w:r>
      <w:r w:rsidR="00CA483C" w:rsidRPr="00D41D34">
        <w:t xml:space="preserve"> </w:t>
      </w:r>
      <w:r w:rsidR="00E15C87" w:rsidRPr="00E15C87">
        <w:t>O</w:t>
      </w:r>
    </w:p>
    <w:p w14:paraId="1CAE3C9B" w14:textId="322069EE" w:rsidR="002A1D55" w:rsidRPr="00D41D34" w:rsidRDefault="002A1D55" w:rsidP="00860C04">
      <w:pPr>
        <w:pStyle w:val="ListBullet"/>
        <w:numPr>
          <w:ilvl w:val="0"/>
          <w:numId w:val="21"/>
        </w:numPr>
        <w:spacing w:after="200"/>
      </w:pPr>
      <w:r w:rsidRPr="00D41D34">
        <w:t xml:space="preserve">Usted puede escribir una carta y </w:t>
      </w:r>
      <w:r w:rsidR="00794326" w:rsidRPr="00D41D34">
        <w:t xml:space="preserve">enviárnosla </w:t>
      </w:r>
      <w:r w:rsidRPr="00D41D34">
        <w:t xml:space="preserve">o pedir a la persona </w:t>
      </w:r>
      <w:r w:rsidR="00095E28" w:rsidRPr="00D41D34">
        <w:t xml:space="preserve">anotada </w:t>
      </w:r>
      <w:r w:rsidRPr="00D41D34">
        <w:t xml:space="preserve">como su representante que </w:t>
      </w:r>
      <w:r w:rsidR="0031033D" w:rsidRPr="00D41D34">
        <w:t xml:space="preserve">nos </w:t>
      </w:r>
      <w:r w:rsidR="0097076F" w:rsidRPr="00D41D34">
        <w:t xml:space="preserve">envíe </w:t>
      </w:r>
      <w:r w:rsidRPr="00D41D34">
        <w:t>la carta</w:t>
      </w:r>
      <w:r w:rsidR="0031033D" w:rsidRPr="00D41D34">
        <w:t>.</w:t>
      </w:r>
      <w:r w:rsidR="00771757" w:rsidRPr="00D41D34">
        <w:t xml:space="preserve"> </w:t>
      </w:r>
    </w:p>
    <w:p w14:paraId="3C02B1B4" w14:textId="7BABCE6F" w:rsidR="001A4D21" w:rsidRPr="00955310" w:rsidRDefault="001A4D21" w:rsidP="0027786C">
      <w:pPr>
        <w:pStyle w:val="H-3"/>
        <w:outlineLvl w:val="2"/>
      </w:pPr>
      <w:bookmarkStart w:id="188" w:name="_Toc353283360"/>
      <w:bookmarkStart w:id="189" w:name="_Toc353285051"/>
      <w:bookmarkStart w:id="190" w:name="_Toc353285181"/>
      <w:bookmarkStart w:id="191" w:name="_Toc379454615"/>
      <w:r w:rsidRPr="00955310">
        <w:t>¿Cuánto tiempo tengo para presentar una apelación?</w:t>
      </w:r>
      <w:bookmarkEnd w:id="188"/>
      <w:bookmarkEnd w:id="189"/>
      <w:bookmarkEnd w:id="190"/>
      <w:bookmarkEnd w:id="191"/>
    </w:p>
    <w:p w14:paraId="4E6818BC" w14:textId="21ED8752" w:rsidR="001A4D21" w:rsidRPr="00D41D34" w:rsidRDefault="001A4D21" w:rsidP="004109C0">
      <w:pPr>
        <w:ind w:right="0"/>
      </w:pPr>
      <w:r w:rsidRPr="00D41D34">
        <w:t xml:space="preserve">Usted deberá presentar una apelación </w:t>
      </w:r>
      <w:r w:rsidRPr="00D41D34">
        <w:rPr>
          <w:b/>
        </w:rPr>
        <w:t>a más tardar 60 días</w:t>
      </w:r>
      <w:r w:rsidR="00095E28" w:rsidRPr="00D41D34">
        <w:rPr>
          <w:b/>
        </w:rPr>
        <w:t xml:space="preserve"> calendario</w:t>
      </w:r>
      <w:r w:rsidRPr="00D41D34">
        <w:t xml:space="preserve"> después de la fecha de la carta que </w:t>
      </w:r>
      <w:r w:rsidR="002A1D55" w:rsidRPr="00D41D34">
        <w:t xml:space="preserve">usted recibió con información sobre </w:t>
      </w:r>
      <w:r w:rsidR="004138AF" w:rsidRPr="00D41D34">
        <w:t xml:space="preserve">la </w:t>
      </w:r>
      <w:r w:rsidR="002A1D55" w:rsidRPr="00D41D34">
        <w:t>decisión de cobertura.</w:t>
      </w:r>
    </w:p>
    <w:p w14:paraId="0A89D60B" w14:textId="77777777" w:rsidR="001A4D21" w:rsidRPr="00D41D34" w:rsidRDefault="001A4D21" w:rsidP="004109C0">
      <w:pPr>
        <w:ind w:right="0"/>
      </w:pPr>
      <w:r w:rsidRPr="00D41D34">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p>
    <w:p w14:paraId="64E50D21" w14:textId="3A5F01C6" w:rsidR="002A1D55" w:rsidRPr="00D41D34" w:rsidRDefault="006426F0" w:rsidP="004109C0">
      <w:pPr>
        <w:pStyle w:val="Specialnote"/>
        <w:numPr>
          <w:ilvl w:val="0"/>
          <w:numId w:val="0"/>
        </w:numPr>
        <w:ind w:right="0"/>
      </w:pPr>
      <w:r w:rsidRPr="00D41D34">
        <w:rPr>
          <w:b/>
          <w:bCs/>
        </w:rPr>
        <w:t>NOTA</w:t>
      </w:r>
      <w:r w:rsidR="002A1D55" w:rsidRPr="00D41D34">
        <w:t xml:space="preserve">: Si usted </w:t>
      </w:r>
      <w:r w:rsidRPr="00D41D34">
        <w:t>apela</w:t>
      </w:r>
      <w:r w:rsidR="002A1D55" w:rsidRPr="00D41D34">
        <w:t xml:space="preserve"> porque le dijeron que un servicio que recibe </w:t>
      </w:r>
      <w:r w:rsidRPr="00D41D34">
        <w:t xml:space="preserve">actualmente </w:t>
      </w:r>
      <w:r w:rsidR="002A1D55" w:rsidRPr="00D41D34">
        <w:t xml:space="preserve">será cambiado o cancelado, </w:t>
      </w:r>
      <w:r w:rsidR="002A1D55" w:rsidRPr="00D41D34">
        <w:rPr>
          <w:b/>
          <w:bCs/>
        </w:rPr>
        <w:t xml:space="preserve">usted tendrá </w:t>
      </w:r>
      <w:r w:rsidRPr="00D41D34">
        <w:rPr>
          <w:b/>
          <w:bCs/>
        </w:rPr>
        <w:t xml:space="preserve">menos días para </w:t>
      </w:r>
      <w:r w:rsidR="002A1D55" w:rsidRPr="00D41D34">
        <w:rPr>
          <w:b/>
          <w:bCs/>
        </w:rPr>
        <w:t>apelar</w:t>
      </w:r>
      <w:r w:rsidR="00D45BB4" w:rsidRPr="00D41D34">
        <w:t xml:space="preserve"> si quiere </w:t>
      </w:r>
      <w:r w:rsidRPr="00D41D34">
        <w:t xml:space="preserve">seguir recibiendo </w:t>
      </w:r>
      <w:r w:rsidR="00D45BB4" w:rsidRPr="00D41D34">
        <w:t xml:space="preserve">ese servicio, mientras </w:t>
      </w:r>
      <w:r w:rsidRPr="00D41D34">
        <w:t xml:space="preserve">que su </w:t>
      </w:r>
      <w:r w:rsidR="00D45BB4" w:rsidRPr="00D41D34">
        <w:t>apelación est</w:t>
      </w:r>
      <w:r w:rsidR="004138AF" w:rsidRPr="00D41D34">
        <w:t>é</w:t>
      </w:r>
      <w:r w:rsidR="00D45BB4" w:rsidRPr="00D41D34">
        <w:t xml:space="preserve"> en proceso. </w:t>
      </w:r>
      <w:r w:rsidR="004138AF" w:rsidRPr="00D41D34">
        <w:t xml:space="preserve">Para </w:t>
      </w:r>
      <w:r w:rsidR="00D45BB4" w:rsidRPr="00D41D34">
        <w:t xml:space="preserve">más información en </w:t>
      </w:r>
      <w:r w:rsidR="00D45BB4" w:rsidRPr="00860C04">
        <w:t xml:space="preserve">"¿Seguirán mis beneficios durante una </w:t>
      </w:r>
      <w:r w:rsidR="003A2983" w:rsidRPr="00860C04">
        <w:t xml:space="preserve">Apelación de nivel </w:t>
      </w:r>
      <w:r w:rsidR="00D45BB4" w:rsidRPr="00860C04">
        <w:t>1?"</w:t>
      </w:r>
      <w:r w:rsidRPr="00860C04">
        <w:t>,</w:t>
      </w:r>
      <w:r w:rsidR="004138AF" w:rsidRPr="00D41D34">
        <w:t xml:space="preserve"> lea </w:t>
      </w:r>
      <w:r w:rsidR="00D45BB4" w:rsidRPr="00D41D34">
        <w:t>la página &lt;</w:t>
      </w:r>
      <w:r w:rsidRPr="00D41D34">
        <w:t>xx</w:t>
      </w:r>
      <w:r w:rsidRPr="00D41D34" w:rsidDel="006426F0">
        <w:t xml:space="preserve"> </w:t>
      </w:r>
      <w:r w:rsidR="00D45BB4" w:rsidRPr="00D41D34">
        <w:t>&gt;</w:t>
      </w:r>
      <w:r w:rsidR="0066492F" w:rsidRPr="00D41D34">
        <w:t>.</w:t>
      </w:r>
    </w:p>
    <w:p w14:paraId="4235A07A" w14:textId="77777777" w:rsidR="001A4D21" w:rsidRPr="00955310" w:rsidRDefault="001A4D21" w:rsidP="0027786C">
      <w:pPr>
        <w:pStyle w:val="H-3"/>
        <w:outlineLvl w:val="2"/>
      </w:pPr>
      <w:bookmarkStart w:id="192" w:name="_Toc353283361"/>
      <w:bookmarkStart w:id="193" w:name="_Toc353285052"/>
      <w:bookmarkStart w:id="194" w:name="_Toc353285182"/>
      <w:bookmarkStart w:id="195" w:name="_Toc379454616"/>
      <w:r w:rsidRPr="00955310">
        <w:t>¿Puedo obtener una copia del expediente de mi caso?</w:t>
      </w:r>
      <w:bookmarkEnd w:id="192"/>
      <w:bookmarkEnd w:id="193"/>
      <w:bookmarkEnd w:id="194"/>
      <w:bookmarkEnd w:id="195"/>
    </w:p>
    <w:p w14:paraId="1E5A3AF8" w14:textId="2964C29D" w:rsidR="001A4D21" w:rsidRPr="00D41D34" w:rsidRDefault="001A4D21" w:rsidP="004F2E75">
      <w:pPr>
        <w:ind w:right="0"/>
      </w:pPr>
      <w:r w:rsidRPr="00D41D34">
        <w:rPr>
          <w:b/>
        </w:rPr>
        <w:t>Sí</w:t>
      </w:r>
      <w:r w:rsidRPr="00D41D34">
        <w:t xml:space="preserve">. </w:t>
      </w:r>
      <w:r w:rsidR="009525CB" w:rsidRPr="00D41D34">
        <w:t>Llame a Servicios al participante al</w:t>
      </w:r>
      <w:r w:rsidR="00311F9A">
        <w:t xml:space="preserve"> </w:t>
      </w:r>
      <w:r w:rsidR="009525CB" w:rsidRPr="00D41D34">
        <w:t>&lt;phone number&gt; y pida una copia del expediente de su caso. Le proporcionaremos una copia del expediente de su caso sin costo para usted</w:t>
      </w:r>
      <w:r w:rsidRPr="00D41D34">
        <w:t>.</w:t>
      </w:r>
    </w:p>
    <w:p w14:paraId="0694FCFC" w14:textId="1E498641" w:rsidR="001A4D21" w:rsidRPr="00955310" w:rsidRDefault="001A4D21" w:rsidP="0027786C">
      <w:pPr>
        <w:pStyle w:val="H-3"/>
        <w:outlineLvl w:val="2"/>
      </w:pPr>
      <w:bookmarkStart w:id="196" w:name="_Toc353283362"/>
      <w:bookmarkStart w:id="197" w:name="_Toc353285053"/>
      <w:bookmarkStart w:id="198" w:name="_Toc353285183"/>
      <w:bookmarkStart w:id="199" w:name="_Toc379454617"/>
      <w:r w:rsidRPr="00955310">
        <w:t xml:space="preserve">¿Mi </w:t>
      </w:r>
      <w:r w:rsidR="00D45BB4" w:rsidRPr="00955310">
        <w:t>proveedor</w:t>
      </w:r>
      <w:r w:rsidRPr="00955310">
        <w:t xml:space="preserve"> puede darles más información para respaldar mi apelación?</w:t>
      </w:r>
      <w:bookmarkEnd w:id="196"/>
      <w:bookmarkEnd w:id="197"/>
      <w:bookmarkEnd w:id="198"/>
      <w:bookmarkEnd w:id="199"/>
    </w:p>
    <w:p w14:paraId="1CBA0E90" w14:textId="6F190185" w:rsidR="00F81328" w:rsidRPr="00D41D34" w:rsidRDefault="001A4D21" w:rsidP="004F2E75">
      <w:pPr>
        <w:ind w:right="0"/>
      </w:pPr>
      <w:r w:rsidRPr="00D41D34">
        <w:rPr>
          <w:b/>
        </w:rPr>
        <w:t>Sí</w:t>
      </w:r>
      <w:r w:rsidRPr="00D41D34">
        <w:t xml:space="preserve">. Tanto usted como su </w:t>
      </w:r>
      <w:r w:rsidR="00D45BB4" w:rsidRPr="00D41D34">
        <w:t xml:space="preserve">proveedor </w:t>
      </w:r>
      <w:r w:rsidRPr="00D41D34">
        <w:t>pueden darnos más información para respaldar su apelación.</w:t>
      </w:r>
    </w:p>
    <w:p w14:paraId="28CD7AF0" w14:textId="5D5DBA53" w:rsidR="001A4D21" w:rsidRPr="00955310" w:rsidRDefault="001A4D21" w:rsidP="0027786C">
      <w:pPr>
        <w:pStyle w:val="H-3"/>
        <w:outlineLvl w:val="2"/>
      </w:pPr>
      <w:bookmarkStart w:id="200" w:name="_Toc353283363"/>
      <w:bookmarkStart w:id="201" w:name="_Toc353285054"/>
      <w:bookmarkStart w:id="202" w:name="_Toc353285184"/>
      <w:bookmarkStart w:id="203" w:name="_Toc379454618"/>
      <w:r w:rsidRPr="00955310">
        <w:t>¿Cómo tomar</w:t>
      </w:r>
      <w:r w:rsidR="00296A0F" w:rsidRPr="00955310">
        <w:t>emos</w:t>
      </w:r>
      <w:r w:rsidRPr="00955310">
        <w:t xml:space="preserve"> la decisión sobre la apelación?</w:t>
      </w:r>
      <w:bookmarkEnd w:id="200"/>
      <w:bookmarkEnd w:id="201"/>
      <w:bookmarkEnd w:id="202"/>
      <w:bookmarkEnd w:id="203"/>
      <w:r w:rsidRPr="00955310">
        <w:t xml:space="preserve"> </w:t>
      </w:r>
    </w:p>
    <w:p w14:paraId="6DF20DBF" w14:textId="0584ABDC" w:rsidR="001A4D21" w:rsidRPr="00D41D34" w:rsidRDefault="001A4D21" w:rsidP="004F2E75">
      <w:pPr>
        <w:ind w:right="0"/>
      </w:pPr>
      <w:r w:rsidRPr="00D41D34">
        <w:t xml:space="preserve">Nosotros analizaremos con </w:t>
      </w:r>
      <w:r w:rsidR="00DE70DF" w:rsidRPr="00D41D34">
        <w:t>cuidado</w:t>
      </w:r>
      <w:r w:rsidRPr="00D41D34">
        <w:t xml:space="preserve"> toda la información sobre su pedido de cobertura de </w:t>
      </w:r>
      <w:r w:rsidR="00D45BB4" w:rsidRPr="00D41D34">
        <w:t>servicios o artículos</w:t>
      </w:r>
      <w:r w:rsidRPr="00D41D34">
        <w:t xml:space="preserve">. Luego revisaremos que </w:t>
      </w:r>
      <w:r w:rsidR="00D45BB4" w:rsidRPr="00D41D34">
        <w:t xml:space="preserve">se hayan seguido </w:t>
      </w:r>
      <w:r w:rsidRPr="00D41D34">
        <w:t>todas las reglas</w:t>
      </w:r>
      <w:r w:rsidR="00D45BB4" w:rsidRPr="00D41D34">
        <w:t xml:space="preserve">, </w:t>
      </w:r>
      <w:r w:rsidRPr="00D41D34">
        <w:t xml:space="preserve">cuando </w:t>
      </w:r>
      <w:r w:rsidR="00D45BB4" w:rsidRPr="00D41D34">
        <w:t xml:space="preserve">el IDT, </w:t>
      </w:r>
      <w:r w:rsidR="003C26AA" w:rsidRPr="00D41D34">
        <w:t xml:space="preserve">el </w:t>
      </w:r>
      <w:r w:rsidR="00D45BB4" w:rsidRPr="00D41D34">
        <w:t xml:space="preserve">plan o el especialista autorizado </w:t>
      </w:r>
      <w:r w:rsidRPr="00D41D34">
        <w:t>le dij</w:t>
      </w:r>
      <w:r w:rsidR="00D45BB4" w:rsidRPr="00D41D34">
        <w:t xml:space="preserve">eron </w:t>
      </w:r>
      <w:r w:rsidRPr="00D41D34">
        <w:t xml:space="preserve">que </w:t>
      </w:r>
      <w:r w:rsidR="00095E28" w:rsidRPr="00D41D34">
        <w:rPr>
          <w:b/>
          <w:i/>
        </w:rPr>
        <w:t>No</w:t>
      </w:r>
      <w:r w:rsidR="00095E28" w:rsidRPr="00D41D34">
        <w:t xml:space="preserve"> </w:t>
      </w:r>
      <w:r w:rsidRPr="00D41D34">
        <w:t xml:space="preserve">a su pedido. </w:t>
      </w:r>
      <w:r w:rsidR="00D30921" w:rsidRPr="00D41D34">
        <w:t>La persona que hará la revisión</w:t>
      </w:r>
      <w:r w:rsidRPr="00D41D34">
        <w:t xml:space="preserve"> será </w:t>
      </w:r>
      <w:r w:rsidR="00D45BB4" w:rsidRPr="00D41D34">
        <w:t xml:space="preserve">alguien </w:t>
      </w:r>
      <w:r w:rsidR="00095E28" w:rsidRPr="00D41D34">
        <w:t xml:space="preserve">que no es parte </w:t>
      </w:r>
      <w:r w:rsidR="00D45BB4" w:rsidRPr="00D41D34">
        <w:t xml:space="preserve">de su IDT y </w:t>
      </w:r>
      <w:r w:rsidR="00DE70DF" w:rsidRPr="00D41D34">
        <w:t xml:space="preserve">que </w:t>
      </w:r>
      <w:r w:rsidR="00D45BB4" w:rsidRPr="00D41D34">
        <w:t xml:space="preserve">no participó en la </w:t>
      </w:r>
      <w:r w:rsidRPr="00D41D34">
        <w:t>decisión original sobre cobertura.</w:t>
      </w:r>
    </w:p>
    <w:p w14:paraId="69B1E7DF" w14:textId="36E77485" w:rsidR="00677EB7" w:rsidRDefault="001A4D21" w:rsidP="005A6B6A">
      <w:pPr>
        <w:ind w:right="0"/>
      </w:pPr>
      <w:r w:rsidRPr="00D41D34">
        <w:t xml:space="preserve">Si necesitamos más información, podríamos pedírsela a usted o a su proveedor. </w:t>
      </w:r>
      <w:bookmarkStart w:id="204" w:name="_Toc353283364"/>
      <w:bookmarkStart w:id="205" w:name="_Toc353285055"/>
      <w:bookmarkStart w:id="206" w:name="_Toc353285185"/>
      <w:bookmarkStart w:id="207" w:name="_Toc379454619"/>
    </w:p>
    <w:p w14:paraId="5BE9BF92" w14:textId="20D01492" w:rsidR="001A4D21" w:rsidRPr="00955310" w:rsidRDefault="001A4D21" w:rsidP="008770EC">
      <w:pPr>
        <w:pStyle w:val="H-3"/>
        <w:outlineLvl w:val="2"/>
      </w:pPr>
      <w:r w:rsidRPr="00955310">
        <w:t>¿Cuándo sabré sobre la decisión tomada en la apelación “estándar”?</w:t>
      </w:r>
      <w:bookmarkEnd w:id="204"/>
      <w:bookmarkEnd w:id="205"/>
      <w:bookmarkEnd w:id="206"/>
      <w:bookmarkEnd w:id="207"/>
    </w:p>
    <w:p w14:paraId="316728F8" w14:textId="6D808292" w:rsidR="001A4D21" w:rsidRPr="00D41D34" w:rsidRDefault="00EA3C48" w:rsidP="004F2E75">
      <w:pPr>
        <w:ind w:right="0"/>
      </w:pPr>
      <w:r w:rsidRPr="00D41D34">
        <w:t>Si su apelación es sobre medicamentos de receta de Medicaid</w:t>
      </w:r>
      <w:r w:rsidR="007210BE" w:rsidRPr="007210BE">
        <w:t xml:space="preserve"> </w:t>
      </w:r>
      <w:r w:rsidR="007210BE">
        <w:t>o un medicamento con receta de la Parte B de Medicare</w:t>
      </w:r>
      <w:r w:rsidRPr="00D41D34">
        <w:t xml:space="preserve">, debemos darle nuestra respuesta a más tardar </w:t>
      </w:r>
      <w:r w:rsidR="00095E28" w:rsidRPr="00D41D34">
        <w:t xml:space="preserve">en </w:t>
      </w:r>
      <w:r w:rsidRPr="00D41D34">
        <w:t xml:space="preserve">7 días calendario después de recibir su apelación. Para todas las demás apelaciones, debemos darle nuestra respuesta a más </w:t>
      </w:r>
      <w:r w:rsidRPr="00D41D34">
        <w:lastRenderedPageBreak/>
        <w:t xml:space="preserve">tardar en 30 días calendario desde la fecha en que recibamos su apelación. Le daremos </w:t>
      </w:r>
      <w:r w:rsidR="001A4D21" w:rsidRPr="00D41D34">
        <w:t>nuestra decisión más pronto, si su enfermedad nos lo exige.</w:t>
      </w:r>
    </w:p>
    <w:p w14:paraId="5D9B7F45" w14:textId="127664A4" w:rsidR="001A4D21" w:rsidRPr="00D41D34" w:rsidRDefault="001A4D21" w:rsidP="002B529F">
      <w:pPr>
        <w:pStyle w:val="ListBullet"/>
        <w:numPr>
          <w:ilvl w:val="0"/>
          <w:numId w:val="14"/>
        </w:numPr>
        <w:spacing w:after="200"/>
        <w:ind w:left="720"/>
      </w:pPr>
      <w:r w:rsidRPr="00D41D34">
        <w:t>Sin embargo, si nos pide más tiempo o si necesitamos reunir más información, podemos tardar hasta 14 días</w:t>
      </w:r>
      <w:r w:rsidR="007A5251" w:rsidRPr="00D41D34">
        <w:t xml:space="preserve"> </w:t>
      </w:r>
      <w:r w:rsidRPr="00D41D34">
        <w:t xml:space="preserve">calendario </w:t>
      </w:r>
      <w:r w:rsidR="0068677F" w:rsidRPr="00D41D34">
        <w:t>adicionales.</w:t>
      </w:r>
      <w:r w:rsidRPr="00D41D34">
        <w:t xml:space="preserve"> Si decidimos tomar </w:t>
      </w:r>
      <w:r w:rsidR="004F0D24" w:rsidRPr="00D41D34">
        <w:t xml:space="preserve">tiempo adicional </w:t>
      </w:r>
      <w:r w:rsidRPr="00D41D34">
        <w:t xml:space="preserve">para tomar una decisión, le </w:t>
      </w:r>
      <w:r w:rsidR="004F0D24" w:rsidRPr="00D41D34">
        <w:t>en</w:t>
      </w:r>
      <w:r w:rsidRPr="00D41D34">
        <w:t xml:space="preserve">viaremos </w:t>
      </w:r>
      <w:r w:rsidR="004F0D24" w:rsidRPr="00D41D34">
        <w:t xml:space="preserve">una </w:t>
      </w:r>
      <w:r w:rsidRPr="00D41D34">
        <w:t>carta</w:t>
      </w:r>
      <w:r w:rsidR="004F0D24" w:rsidRPr="00D41D34">
        <w:t xml:space="preserve"> explicándole por qué necesitamos más tiempo</w:t>
      </w:r>
      <w:r w:rsidRPr="00D41D34">
        <w:t>.</w:t>
      </w:r>
      <w:r w:rsidR="005757DE">
        <w:t xml:space="preserve"> No podemos tomarnos tiempo adicional para darle una decisión si su apelación es para un medicamento con receta de la Parte B de Medicare.</w:t>
      </w:r>
    </w:p>
    <w:p w14:paraId="316E575A" w14:textId="0476F8B3" w:rsidR="001A4D21" w:rsidRPr="00D41D34" w:rsidRDefault="001A4D21" w:rsidP="002B529F">
      <w:pPr>
        <w:pStyle w:val="ListBullet"/>
        <w:numPr>
          <w:ilvl w:val="0"/>
          <w:numId w:val="14"/>
        </w:numPr>
        <w:spacing w:after="200"/>
        <w:ind w:left="720"/>
      </w:pPr>
      <w:r w:rsidRPr="00D41D34">
        <w:t xml:space="preserve">Si usted piensa que no debemos tomar </w:t>
      </w:r>
      <w:r w:rsidR="004F0D24" w:rsidRPr="00D41D34">
        <w:t>tiempo</w:t>
      </w:r>
      <w:r w:rsidRPr="00D41D34">
        <w:t xml:space="preserve"> adicional</w:t>
      </w:r>
      <w:r w:rsidR="004F0D24" w:rsidRPr="00D41D34">
        <w:t xml:space="preserve">, usted puede </w:t>
      </w:r>
      <w:r w:rsidRPr="00D41D34">
        <w:t>presentar un “</w:t>
      </w:r>
      <w:r w:rsidR="004F0D24" w:rsidRPr="00D41D34">
        <w:t xml:space="preserve">reclamo </w:t>
      </w:r>
      <w:r w:rsidRPr="00D41D34">
        <w:t>rápid</w:t>
      </w:r>
      <w:r w:rsidR="004F0D24" w:rsidRPr="00D41D34">
        <w:t>o</w:t>
      </w:r>
      <w:r w:rsidRPr="00D41D34">
        <w:t>” relacionad</w:t>
      </w:r>
      <w:r w:rsidR="004F0D24" w:rsidRPr="00D41D34">
        <w:t>o</w:t>
      </w:r>
      <w:r w:rsidRPr="00D41D34">
        <w:t xml:space="preserve"> con nuestra decisión para tomar </w:t>
      </w:r>
      <w:r w:rsidR="004F0D24" w:rsidRPr="00D41D34">
        <w:t xml:space="preserve">tiempo </w:t>
      </w:r>
      <w:r w:rsidRPr="00D41D34">
        <w:t xml:space="preserve">adicional. Cuando usted presente un </w:t>
      </w:r>
      <w:r w:rsidR="004F0D24" w:rsidRPr="00D41D34">
        <w:t xml:space="preserve">reclamo </w:t>
      </w:r>
      <w:r w:rsidRPr="00D41D34">
        <w:t>rápid</w:t>
      </w:r>
      <w:r w:rsidR="004F0D24" w:rsidRPr="00D41D34">
        <w:t>o</w:t>
      </w:r>
      <w:r w:rsidRPr="00D41D34">
        <w:t xml:space="preserve">, responderemos </w:t>
      </w:r>
      <w:r w:rsidR="004F0D24" w:rsidRPr="00D41D34">
        <w:t xml:space="preserve">a su reclamo </w:t>
      </w:r>
      <w:r w:rsidRPr="00D41D34">
        <w:t>dentro de 24 horas.</w:t>
      </w:r>
      <w:r w:rsidR="002B7055" w:rsidRPr="00D41D34">
        <w:t xml:space="preserve"> Para obtener más información sobre el proceso de </w:t>
      </w:r>
      <w:r w:rsidR="002C4AD3" w:rsidRPr="00D41D34">
        <w:t>reclamos</w:t>
      </w:r>
      <w:r w:rsidR="002B7055" w:rsidRPr="00D41D34">
        <w:t>, incluyendo l</w:t>
      </w:r>
      <w:r w:rsidR="0068677F" w:rsidRPr="00D41D34">
        <w:t>o</w:t>
      </w:r>
      <w:r w:rsidR="002B7055" w:rsidRPr="00D41D34">
        <w:t xml:space="preserve">s </w:t>
      </w:r>
      <w:r w:rsidR="002C4AD3" w:rsidRPr="00D41D34">
        <w:t>reclamos rápidos</w:t>
      </w:r>
      <w:r w:rsidR="002B7055" w:rsidRPr="00D41D34">
        <w:t>, lea la Sección 10 en la página &lt;xx&gt;.</w:t>
      </w:r>
    </w:p>
    <w:p w14:paraId="7119F700" w14:textId="240B16E3" w:rsidR="001A4D21" w:rsidRPr="00D41D34" w:rsidRDefault="00046EE4" w:rsidP="002B529F">
      <w:pPr>
        <w:pStyle w:val="ListBullet"/>
        <w:numPr>
          <w:ilvl w:val="0"/>
          <w:numId w:val="14"/>
        </w:numPr>
        <w:spacing w:after="200"/>
        <w:ind w:left="720"/>
      </w:pPr>
      <w:r w:rsidRPr="00D41D34">
        <w:t>Si</w:t>
      </w:r>
      <w:r w:rsidR="001A4D21" w:rsidRPr="00D41D34">
        <w:t xml:space="preserve"> no le damos una respuesta a</w:t>
      </w:r>
      <w:r w:rsidR="004F0D24" w:rsidRPr="00D41D34">
        <w:t xml:space="preserve"> su apelación "estándar"</w:t>
      </w:r>
      <w:r w:rsidR="0082762B" w:rsidRPr="00D41D34">
        <w:t xml:space="preserve"> </w:t>
      </w:r>
      <w:r w:rsidR="005D6C8F" w:rsidRPr="00D41D34">
        <w:t>a</w:t>
      </w:r>
      <w:r w:rsidR="001A4D21" w:rsidRPr="00D41D34">
        <w:t xml:space="preserve"> más tardar en </w:t>
      </w:r>
      <w:r w:rsidR="004F0D24" w:rsidRPr="00D41D34">
        <w:t xml:space="preserve">7 </w:t>
      </w:r>
      <w:r w:rsidR="001A4D21" w:rsidRPr="00D41D34">
        <w:t xml:space="preserve">días calendario </w:t>
      </w:r>
      <w:r w:rsidR="004F0D24" w:rsidRPr="00D41D34">
        <w:t>(para medicamentos de receta de Medicaid</w:t>
      </w:r>
      <w:r w:rsidR="005757DE">
        <w:t xml:space="preserve"> o medicamentos con receta de la Parte B de Medicare</w:t>
      </w:r>
      <w:r w:rsidR="004F0D24" w:rsidRPr="00D41D34">
        <w:t xml:space="preserve">) </w:t>
      </w:r>
      <w:r w:rsidR="001A4D21" w:rsidRPr="00D41D34">
        <w:t xml:space="preserve">o </w:t>
      </w:r>
      <w:r w:rsidR="00095E28" w:rsidRPr="00D41D34">
        <w:t xml:space="preserve">en </w:t>
      </w:r>
      <w:r w:rsidR="004F0D24" w:rsidRPr="00D41D34">
        <w:t>30 días calendario (para todas las demás apelaciones)</w:t>
      </w:r>
      <w:r w:rsidR="00A12D5A" w:rsidRPr="00D41D34">
        <w:t xml:space="preserve"> o</w:t>
      </w:r>
      <w:r w:rsidR="004F0D24" w:rsidRPr="00D41D34">
        <w:t xml:space="preserve"> </w:t>
      </w:r>
      <w:r w:rsidR="001A4D21" w:rsidRPr="00D41D34">
        <w:t>al final del</w:t>
      </w:r>
      <w:r w:rsidR="004F0D24" w:rsidRPr="00D41D34">
        <w:t xml:space="preserve"> tiempo </w:t>
      </w:r>
      <w:r w:rsidR="001A4D21" w:rsidRPr="00D41D34">
        <w:t xml:space="preserve">adicional (si </w:t>
      </w:r>
      <w:r w:rsidR="004F0D24" w:rsidRPr="00D41D34">
        <w:t xml:space="preserve">se </w:t>
      </w:r>
      <w:r w:rsidR="001A4D21" w:rsidRPr="00D41D34">
        <w:t>tom</w:t>
      </w:r>
      <w:r w:rsidR="004F0D24" w:rsidRPr="00D41D34">
        <w:t>ó</w:t>
      </w:r>
      <w:r w:rsidR="001A4D21" w:rsidRPr="00D41D34">
        <w:t xml:space="preserve">), su caso pasará automáticamente al </w:t>
      </w:r>
      <w:r w:rsidR="00A12D5A" w:rsidRPr="00D41D34">
        <w:t>N</w:t>
      </w:r>
      <w:r w:rsidR="001A4D21" w:rsidRPr="00D41D34">
        <w:t xml:space="preserve">ivel 2 del proceso de apelaciones. </w:t>
      </w:r>
      <w:r w:rsidR="004F0D24" w:rsidRPr="00D41D34">
        <w:t xml:space="preserve">Se le </w:t>
      </w:r>
      <w:r w:rsidR="001A4D21" w:rsidRPr="00D41D34">
        <w:t>avisar</w:t>
      </w:r>
      <w:r w:rsidR="004F0D24" w:rsidRPr="00D41D34">
        <w:t>á cuando esto suceda</w:t>
      </w:r>
      <w:r w:rsidR="001A4D21" w:rsidRPr="00D41D34">
        <w:t>.</w:t>
      </w:r>
      <w:r w:rsidR="002B7055" w:rsidRPr="00D41D34">
        <w:t xml:space="preserve"> Para obtener más información sobre el proceso de </w:t>
      </w:r>
      <w:r w:rsidR="00296A0F" w:rsidRPr="00D41D34">
        <w:t>A</w:t>
      </w:r>
      <w:r w:rsidR="002B7055" w:rsidRPr="00D41D34">
        <w:t xml:space="preserve">pelación de nivel 2, </w:t>
      </w:r>
      <w:r w:rsidR="00B750F9" w:rsidRPr="00D41D34">
        <w:t>l</w:t>
      </w:r>
      <w:r w:rsidR="002B7055" w:rsidRPr="00D41D34">
        <w:t xml:space="preserve">ea la </w:t>
      </w:r>
      <w:r w:rsidR="00A5091D" w:rsidRPr="00D41D34">
        <w:t>S</w:t>
      </w:r>
      <w:r w:rsidR="002B7055" w:rsidRPr="00D41D34">
        <w:t>ección 5.4 en la página &lt;xx&gt;.</w:t>
      </w:r>
    </w:p>
    <w:p w14:paraId="0C25BD01" w14:textId="46055C81" w:rsidR="001A4D21" w:rsidRPr="00D41D34" w:rsidRDefault="001A4D21" w:rsidP="004F2E75">
      <w:pPr>
        <w:pStyle w:val="Specialnote"/>
        <w:numPr>
          <w:ilvl w:val="0"/>
          <w:numId w:val="0"/>
        </w:numPr>
        <w:ind w:right="0"/>
      </w:pPr>
      <w:r w:rsidRPr="00D41D34">
        <w:rPr>
          <w:b/>
        </w:rPr>
        <w:t xml:space="preserve">Si nuestra respuesta es Sí </w:t>
      </w:r>
      <w:r w:rsidRPr="00D41D34">
        <w:t xml:space="preserve">a una parte o a todo lo que pidió, debemos aprobar </w:t>
      </w:r>
      <w:r w:rsidR="002B7055" w:rsidRPr="00D41D34">
        <w:t xml:space="preserve">la cobertura </w:t>
      </w:r>
      <w:r w:rsidR="00484083" w:rsidRPr="00D41D34">
        <w:t xml:space="preserve">a más tardar en </w:t>
      </w:r>
      <w:r w:rsidRPr="00D41D34">
        <w:t>7</w:t>
      </w:r>
      <w:r w:rsidR="00591FB5" w:rsidRPr="00D41D34">
        <w:t xml:space="preserve"> días calendario </w:t>
      </w:r>
      <w:r w:rsidRPr="00D41D34">
        <w:t>después de</w:t>
      </w:r>
      <w:r w:rsidR="00591FB5" w:rsidRPr="00D41D34">
        <w:t xml:space="preserve"> recibir su apelación por medicamentos de receta de Medicaid </w:t>
      </w:r>
      <w:r w:rsidR="005757DE">
        <w:t xml:space="preserve">o medicamentos con receta de la Parte B de Medicare, </w:t>
      </w:r>
      <w:r w:rsidR="00591FB5" w:rsidRPr="00D41D34">
        <w:t>o 30 días calendario después de recibir su apelación de otro tipo</w:t>
      </w:r>
      <w:r w:rsidRPr="00D41D34">
        <w:t>.</w:t>
      </w:r>
    </w:p>
    <w:p w14:paraId="1ED08889" w14:textId="289B89B7" w:rsidR="001A4D21" w:rsidRPr="00D41D34" w:rsidRDefault="001A4D21" w:rsidP="004F2E75">
      <w:pPr>
        <w:pStyle w:val="Specialnote"/>
        <w:numPr>
          <w:ilvl w:val="0"/>
          <w:numId w:val="0"/>
        </w:numPr>
        <w:ind w:right="0"/>
      </w:pPr>
      <w:r w:rsidRPr="00D41D34">
        <w:rPr>
          <w:b/>
        </w:rPr>
        <w:t xml:space="preserve">Si nuestra respuesta es No </w:t>
      </w:r>
      <w:r w:rsidRPr="00D41D34">
        <w:t xml:space="preserve">a una parte o a todo lo que pidió, le enviaremos una carta. </w:t>
      </w:r>
      <w:r w:rsidR="00122A40" w:rsidRPr="00D41D34">
        <w:t>L</w:t>
      </w:r>
      <w:r w:rsidRPr="00D41D34">
        <w:t>a carta le dir</w:t>
      </w:r>
      <w:r w:rsidR="00122A40" w:rsidRPr="00D41D34">
        <w:t>á</w:t>
      </w:r>
      <w:r w:rsidRPr="00D41D34">
        <w:t xml:space="preserve"> que enviamos su caso a</w:t>
      </w:r>
      <w:r w:rsidR="00122A40" w:rsidRPr="00D41D34">
        <w:t xml:space="preserve"> la </w:t>
      </w:r>
      <w:r w:rsidR="00C45767">
        <w:t>IAHO</w:t>
      </w:r>
      <w:r w:rsidR="00122A40" w:rsidRPr="00D41D34">
        <w:t xml:space="preserve"> </w:t>
      </w:r>
      <w:r w:rsidRPr="00D41D34">
        <w:t xml:space="preserve">para una </w:t>
      </w:r>
      <w:r w:rsidR="003A2983" w:rsidRPr="00D41D34">
        <w:t xml:space="preserve">Apelación de nivel </w:t>
      </w:r>
      <w:r w:rsidRPr="00D41D34">
        <w:t xml:space="preserve">2. Para obtener más información sobre el proceso de </w:t>
      </w:r>
      <w:r w:rsidR="003A2983" w:rsidRPr="00D41D34">
        <w:t xml:space="preserve">Apelación de nivel </w:t>
      </w:r>
      <w:r w:rsidRPr="00D41D34">
        <w:t>2, vaya a la Sección 5.4</w:t>
      </w:r>
      <w:r w:rsidR="00455BAA" w:rsidRPr="00D41D34">
        <w:t>, en la página &lt;xx&gt;</w:t>
      </w:r>
      <w:r w:rsidRPr="00D41D34">
        <w:t>.</w:t>
      </w:r>
    </w:p>
    <w:p w14:paraId="4112B9F3" w14:textId="5C307EF1" w:rsidR="001A4D21" w:rsidRPr="00955310" w:rsidRDefault="001A4D21" w:rsidP="00A43172">
      <w:pPr>
        <w:pStyle w:val="H-3"/>
        <w:outlineLvl w:val="2"/>
      </w:pPr>
      <w:bookmarkStart w:id="208" w:name="_Toc353283365"/>
      <w:bookmarkStart w:id="209" w:name="_Toc353285056"/>
      <w:bookmarkStart w:id="210" w:name="_Toc353285186"/>
      <w:bookmarkStart w:id="211" w:name="_Toc379454620"/>
      <w:r w:rsidRPr="00955310">
        <w:t>¿</w:t>
      </w:r>
      <w:r w:rsidR="002B7055" w:rsidRPr="00955310">
        <w:t xml:space="preserve">Cuándo sabré sobre la decisión tomada en </w:t>
      </w:r>
      <w:r w:rsidRPr="00955310">
        <w:t xml:space="preserve">una apelación </w:t>
      </w:r>
      <w:r w:rsidR="00AD2390" w:rsidRPr="00955310">
        <w:t>"</w:t>
      </w:r>
      <w:r w:rsidRPr="00955310">
        <w:t>rápida</w:t>
      </w:r>
      <w:r w:rsidR="00AD2390" w:rsidRPr="00955310">
        <w:t>"</w:t>
      </w:r>
      <w:r w:rsidRPr="00955310">
        <w:t>?</w:t>
      </w:r>
      <w:bookmarkEnd w:id="208"/>
      <w:bookmarkEnd w:id="209"/>
      <w:bookmarkEnd w:id="210"/>
      <w:bookmarkEnd w:id="211"/>
    </w:p>
    <w:p w14:paraId="06747260" w14:textId="77777777" w:rsidR="001A4D21" w:rsidRPr="00D41D34" w:rsidRDefault="001A4D21" w:rsidP="004F2E75">
      <w:pPr>
        <w:ind w:right="0"/>
      </w:pPr>
      <w:r w:rsidRPr="00D41D34">
        <w:t xml:space="preserve">Si usted </w:t>
      </w:r>
      <w:r w:rsidR="00AD2390" w:rsidRPr="00D41D34">
        <w:t>pide</w:t>
      </w:r>
      <w:r w:rsidRPr="00D41D34">
        <w:t xml:space="preserve"> una apelación rápida, le daremos </w:t>
      </w:r>
      <w:r w:rsidR="00AD2390" w:rsidRPr="00D41D34">
        <w:t>una respuesta</w:t>
      </w:r>
      <w:r w:rsidRPr="00D41D34">
        <w:t xml:space="preserve"> </w:t>
      </w:r>
      <w:r w:rsidR="00AD2390" w:rsidRPr="00D41D34">
        <w:t xml:space="preserve">a más tardar </w:t>
      </w:r>
      <w:r w:rsidR="003D0444" w:rsidRPr="00D41D34">
        <w:t xml:space="preserve">en </w:t>
      </w:r>
      <w:r w:rsidR="00AD2390" w:rsidRPr="00D41D34">
        <w:t>72</w:t>
      </w:r>
      <w:r w:rsidRPr="00D41D34">
        <w:t xml:space="preserve"> horas a partir del momento en que recibamos su apelación. </w:t>
      </w:r>
      <w:r w:rsidR="00AD2390" w:rsidRPr="00D41D34">
        <w:t>Le d</w:t>
      </w:r>
      <w:r w:rsidRPr="00D41D34">
        <w:t xml:space="preserve">aremos </w:t>
      </w:r>
      <w:r w:rsidR="00AD2390" w:rsidRPr="00D41D34">
        <w:t xml:space="preserve">nuestra </w:t>
      </w:r>
      <w:r w:rsidRPr="00D41D34">
        <w:t xml:space="preserve">decisión </w:t>
      </w:r>
      <w:r w:rsidR="00AD2390" w:rsidRPr="00D41D34">
        <w:t>más pronto si su salud nos exige hacerlo</w:t>
      </w:r>
      <w:r w:rsidRPr="00D41D34">
        <w:t>.</w:t>
      </w:r>
      <w:r w:rsidR="0018181B" w:rsidRPr="00D41D34">
        <w:t xml:space="preserve"> </w:t>
      </w:r>
    </w:p>
    <w:p w14:paraId="3C549136" w14:textId="53C9599B" w:rsidR="001A4D21" w:rsidRPr="00D41D34" w:rsidRDefault="001A4D21" w:rsidP="002B529F">
      <w:pPr>
        <w:pStyle w:val="ListBullet"/>
        <w:numPr>
          <w:ilvl w:val="0"/>
          <w:numId w:val="14"/>
        </w:numPr>
        <w:spacing w:after="200"/>
        <w:ind w:left="720"/>
      </w:pPr>
      <w:r w:rsidRPr="00D41D34">
        <w:t xml:space="preserve">Sin embargo, si nos pide más tiempo, o si necesitamos reunir más información, podemos tardar hasta 14 días calendario </w:t>
      </w:r>
      <w:r w:rsidR="005459F7" w:rsidRPr="00D41D34">
        <w:t>adicionales</w:t>
      </w:r>
      <w:r w:rsidRPr="00D41D34">
        <w:t xml:space="preserve">. Si decidimos tomar </w:t>
      </w:r>
      <w:r w:rsidR="00AD2390" w:rsidRPr="00D41D34">
        <w:t>tiempo</w:t>
      </w:r>
      <w:r w:rsidRPr="00D41D34">
        <w:t xml:space="preserve"> adicional para tomar la decisión, le </w:t>
      </w:r>
      <w:r w:rsidR="00AD2390" w:rsidRPr="00D41D34">
        <w:t>en</w:t>
      </w:r>
      <w:r w:rsidRPr="00D41D34">
        <w:t xml:space="preserve">viaremos </w:t>
      </w:r>
      <w:r w:rsidR="00AD2390" w:rsidRPr="00D41D34">
        <w:t xml:space="preserve">una </w:t>
      </w:r>
      <w:r w:rsidRPr="00D41D34">
        <w:t>carta</w:t>
      </w:r>
      <w:r w:rsidR="00AD2390" w:rsidRPr="00D41D34">
        <w:t xml:space="preserve"> que explique por qué necesitamos más tiempo</w:t>
      </w:r>
      <w:r w:rsidRPr="00D41D34">
        <w:t>.</w:t>
      </w:r>
      <w:r w:rsidR="00217A37">
        <w:t xml:space="preserve"> No podemos tomarnos tiempo adicional para tomar una decisión si </w:t>
      </w:r>
      <w:r w:rsidR="00F90B12">
        <w:t>usted ha solicitado</w:t>
      </w:r>
      <w:r w:rsidR="00217A37">
        <w:t xml:space="preserve"> un medicamento con receta de la Parte B de Medicare.</w:t>
      </w:r>
    </w:p>
    <w:p w14:paraId="13539146" w14:textId="7028A62B" w:rsidR="002B7055" w:rsidRPr="00D41D34" w:rsidRDefault="002B7055" w:rsidP="002B529F">
      <w:pPr>
        <w:pStyle w:val="ListBullet"/>
        <w:numPr>
          <w:ilvl w:val="0"/>
          <w:numId w:val="14"/>
        </w:numPr>
        <w:spacing w:after="200"/>
        <w:ind w:left="720"/>
      </w:pPr>
      <w:r w:rsidRPr="00D41D34">
        <w:lastRenderedPageBreak/>
        <w:t>Si piensa que no debemos tomar tiempo adicional, usted podrá presentar un “</w:t>
      </w:r>
      <w:r w:rsidR="005713CF" w:rsidRPr="00D41D34">
        <w:t>reclamo</w:t>
      </w:r>
      <w:r w:rsidRPr="00D41D34">
        <w:t xml:space="preserve"> rápid</w:t>
      </w:r>
      <w:r w:rsidR="005713CF" w:rsidRPr="00D41D34">
        <w:t>o</w:t>
      </w:r>
      <w:r w:rsidRPr="00D41D34">
        <w:t>” relacionad</w:t>
      </w:r>
      <w:r w:rsidR="00296A0F" w:rsidRPr="00D41D34">
        <w:t>o</w:t>
      </w:r>
      <w:r w:rsidRPr="00D41D34">
        <w:t xml:space="preserve"> con nuestra decisión de tomar tiempo adicional. Cuando usted presente </w:t>
      </w:r>
      <w:r w:rsidR="002C4AD3" w:rsidRPr="00D41D34">
        <w:t>un reclamo</w:t>
      </w:r>
      <w:r w:rsidRPr="00D41D34">
        <w:t xml:space="preserve"> rápid</w:t>
      </w:r>
      <w:r w:rsidR="002C4AD3" w:rsidRPr="00D41D34">
        <w:t>o</w:t>
      </w:r>
      <w:r w:rsidRPr="00D41D34">
        <w:t xml:space="preserve">, le responderemos dentro de 24 horas. Para obtener más información sobre el proceso de </w:t>
      </w:r>
      <w:r w:rsidR="002C4AD3" w:rsidRPr="00D41D34">
        <w:t>reclamos</w:t>
      </w:r>
      <w:r w:rsidRPr="00D41D34">
        <w:t>, incluyendo l</w:t>
      </w:r>
      <w:r w:rsidR="005713CF" w:rsidRPr="00D41D34">
        <w:t>os</w:t>
      </w:r>
      <w:r w:rsidRPr="00D41D34">
        <w:t xml:space="preserve"> </w:t>
      </w:r>
      <w:r w:rsidR="002C4AD3" w:rsidRPr="00D41D34">
        <w:t>reclamos</w:t>
      </w:r>
      <w:r w:rsidRPr="00D41D34">
        <w:t xml:space="preserve"> </w:t>
      </w:r>
      <w:r w:rsidR="002C4AD3" w:rsidRPr="00D41D34">
        <w:t>rápidos</w:t>
      </w:r>
      <w:r w:rsidRPr="00D41D34">
        <w:t xml:space="preserve">, lea la Sección 10 en la página &lt;xx&gt;. </w:t>
      </w:r>
    </w:p>
    <w:p w14:paraId="07F8D6F1" w14:textId="68A51AE8" w:rsidR="001A4D21" w:rsidRPr="00D41D34" w:rsidRDefault="001A4D21" w:rsidP="002B529F">
      <w:pPr>
        <w:pStyle w:val="ListBullet"/>
        <w:numPr>
          <w:ilvl w:val="0"/>
          <w:numId w:val="14"/>
        </w:numPr>
        <w:spacing w:after="200"/>
        <w:ind w:left="720"/>
      </w:pPr>
      <w:r w:rsidRPr="00D41D34">
        <w:t xml:space="preserve">Si no le respondemos </w:t>
      </w:r>
      <w:r w:rsidR="00E75F97" w:rsidRPr="00D41D34">
        <w:t xml:space="preserve">a su apelación </w:t>
      </w:r>
      <w:r w:rsidRPr="00D41D34">
        <w:t xml:space="preserve">dentro de </w:t>
      </w:r>
      <w:r w:rsidR="00AD2390" w:rsidRPr="00D41D34">
        <w:t>72</w:t>
      </w:r>
      <w:r w:rsidRPr="00D41D34">
        <w:t xml:space="preserve"> horas o al terminar </w:t>
      </w:r>
      <w:r w:rsidR="00AD2390" w:rsidRPr="00D41D34">
        <w:t>e</w:t>
      </w:r>
      <w:r w:rsidRPr="00D41D34">
        <w:t xml:space="preserve">l </w:t>
      </w:r>
      <w:r w:rsidR="00AD2390" w:rsidRPr="00D41D34">
        <w:t xml:space="preserve">tiempo </w:t>
      </w:r>
      <w:r w:rsidRPr="00D41D34">
        <w:t xml:space="preserve">adicional (si </w:t>
      </w:r>
      <w:r w:rsidR="00AD2390" w:rsidRPr="00D41D34">
        <w:t xml:space="preserve">se </w:t>
      </w:r>
      <w:r w:rsidRPr="00D41D34">
        <w:t>tom</w:t>
      </w:r>
      <w:r w:rsidR="00AD2390" w:rsidRPr="00D41D34">
        <w:t>ó</w:t>
      </w:r>
      <w:r w:rsidRPr="00D41D34">
        <w:t xml:space="preserve">), enviaremos automáticamente su caso al </w:t>
      </w:r>
      <w:r w:rsidR="003D0444" w:rsidRPr="00D41D34">
        <w:t>N</w:t>
      </w:r>
      <w:r w:rsidRPr="00D41D34">
        <w:t>ivel 2 del proceso de apelaciones. Le notificarán cuando esto ocurra.</w:t>
      </w:r>
      <w:r w:rsidR="00BD12AA" w:rsidRPr="00D41D34">
        <w:t xml:space="preserve"> Para obtener más información sobre el proceso de </w:t>
      </w:r>
      <w:r w:rsidR="00296A0F" w:rsidRPr="00D41D34">
        <w:t>A</w:t>
      </w:r>
      <w:r w:rsidR="00BD12AA" w:rsidRPr="00D41D34">
        <w:t xml:space="preserve">pelación de nivel 2, </w:t>
      </w:r>
      <w:r w:rsidR="00B144C3" w:rsidRPr="00D41D34">
        <w:t>l</w:t>
      </w:r>
      <w:r w:rsidR="00BD12AA" w:rsidRPr="00D41D34">
        <w:t xml:space="preserve">ea la </w:t>
      </w:r>
      <w:r w:rsidR="00296A0F" w:rsidRPr="00D41D34">
        <w:t>S</w:t>
      </w:r>
      <w:r w:rsidR="00BD12AA" w:rsidRPr="00D41D34">
        <w:t>ección 5.4 en la página &lt;xx&gt;.</w:t>
      </w:r>
    </w:p>
    <w:p w14:paraId="705A8AFA" w14:textId="21062926" w:rsidR="001A4D21" w:rsidRPr="00D41D34" w:rsidRDefault="001A4D21" w:rsidP="004F2E75">
      <w:pPr>
        <w:pStyle w:val="Specialnote"/>
        <w:numPr>
          <w:ilvl w:val="0"/>
          <w:numId w:val="0"/>
        </w:numPr>
        <w:ind w:right="0"/>
      </w:pPr>
      <w:r w:rsidRPr="00D41D34">
        <w:rPr>
          <w:b/>
        </w:rPr>
        <w:t xml:space="preserve">Si le respondemos Sí </w:t>
      </w:r>
      <w:r w:rsidRPr="00D41D34">
        <w:t xml:space="preserve">a una parte o a todo lo que pidió, debemos aprobar o darle esa cobertura </w:t>
      </w:r>
      <w:r w:rsidR="00A5091D" w:rsidRPr="00D41D34">
        <w:t xml:space="preserve">a más tardar en </w:t>
      </w:r>
      <w:r w:rsidRPr="00D41D34">
        <w:t xml:space="preserve">72 horas después que </w:t>
      </w:r>
      <w:r w:rsidR="001207AC" w:rsidRPr="00D41D34">
        <w:t>recibamos su apelación</w:t>
      </w:r>
      <w:r w:rsidRPr="00D41D34">
        <w:t xml:space="preserve">. </w:t>
      </w:r>
    </w:p>
    <w:p w14:paraId="5C929832" w14:textId="71FF095E" w:rsidR="001A4D21" w:rsidRPr="00D41D34" w:rsidRDefault="001A4D21" w:rsidP="004F2E75">
      <w:pPr>
        <w:pStyle w:val="Specialnote"/>
        <w:numPr>
          <w:ilvl w:val="0"/>
          <w:numId w:val="0"/>
        </w:numPr>
        <w:ind w:right="0"/>
        <w:rPr>
          <w:b/>
        </w:rPr>
      </w:pPr>
      <w:r w:rsidRPr="00D41D34">
        <w:rPr>
          <w:b/>
        </w:rPr>
        <w:t xml:space="preserve">Si le respondemos No </w:t>
      </w:r>
      <w:r w:rsidRPr="00D41D34">
        <w:t xml:space="preserve">a una parte o a todo lo que pidió, </w:t>
      </w:r>
      <w:r w:rsidR="009B1E17" w:rsidRPr="00D41D34">
        <w:t xml:space="preserve">trataremos de comunicarnos </w:t>
      </w:r>
      <w:r w:rsidR="00AA7EA7" w:rsidRPr="00D41D34">
        <w:t xml:space="preserve">con usted </w:t>
      </w:r>
      <w:r w:rsidR="009B1E17" w:rsidRPr="00D41D34">
        <w:t xml:space="preserve">por teléfono o en persona. También, </w:t>
      </w:r>
      <w:r w:rsidRPr="00D41D34">
        <w:t>le enviaremos una carta.</w:t>
      </w:r>
      <w:r w:rsidR="001207AC" w:rsidRPr="00D41D34">
        <w:t xml:space="preserve"> La</w:t>
      </w:r>
      <w:r w:rsidRPr="00D41D34">
        <w:t xml:space="preserve"> carta le dir</w:t>
      </w:r>
      <w:r w:rsidR="001207AC" w:rsidRPr="00D41D34">
        <w:t xml:space="preserve">á </w:t>
      </w:r>
      <w:r w:rsidRPr="00D41D34">
        <w:t xml:space="preserve">que enviamos su caso a la </w:t>
      </w:r>
      <w:r w:rsidR="00C45767">
        <w:t>IAHO</w:t>
      </w:r>
      <w:r w:rsidRPr="00D41D34">
        <w:t xml:space="preserve"> para pedir una </w:t>
      </w:r>
      <w:r w:rsidR="00D2315F" w:rsidRPr="00D41D34">
        <w:t>A</w:t>
      </w:r>
      <w:r w:rsidRPr="00D41D34">
        <w:t xml:space="preserve">pelación de nivel 2. Para saber más sobre el proceso de </w:t>
      </w:r>
      <w:r w:rsidR="00D2315F" w:rsidRPr="00D41D34">
        <w:t xml:space="preserve">Apelación </w:t>
      </w:r>
      <w:r w:rsidRPr="00D41D34">
        <w:t>de nivel 2, vaya a la Sección 5.4</w:t>
      </w:r>
      <w:r w:rsidR="00455BAA" w:rsidRPr="00D41D34">
        <w:t>, en la página &lt;xx&gt;</w:t>
      </w:r>
      <w:r w:rsidRPr="00D41D34">
        <w:t xml:space="preserve">. </w:t>
      </w:r>
    </w:p>
    <w:p w14:paraId="7EE5AE45" w14:textId="75428D45" w:rsidR="001A4D21" w:rsidRPr="00107B78" w:rsidRDefault="001A4D21" w:rsidP="00107B78">
      <w:pPr>
        <w:pStyle w:val="Heading3"/>
        <w:rPr>
          <w:bCs/>
          <w:szCs w:val="24"/>
        </w:rPr>
      </w:pPr>
      <w:bookmarkStart w:id="212" w:name="_Toc353283366"/>
      <w:bookmarkStart w:id="213" w:name="_Toc353285057"/>
      <w:bookmarkStart w:id="214" w:name="_Toc353285187"/>
      <w:bookmarkStart w:id="215" w:name="_Toc379454621"/>
      <w:r w:rsidRPr="00107B78">
        <w:rPr>
          <w:bCs/>
          <w:szCs w:val="24"/>
        </w:rPr>
        <w:t xml:space="preserve">¿Mis beneficios continuarán durante las </w:t>
      </w:r>
      <w:r w:rsidR="00D2315F" w:rsidRPr="00107B78">
        <w:rPr>
          <w:bCs/>
          <w:szCs w:val="24"/>
        </w:rPr>
        <w:t xml:space="preserve">Apelaciones </w:t>
      </w:r>
      <w:r w:rsidRPr="00107B78">
        <w:rPr>
          <w:bCs/>
          <w:szCs w:val="24"/>
        </w:rPr>
        <w:t>de nivel 1?</w:t>
      </w:r>
      <w:bookmarkEnd w:id="212"/>
      <w:bookmarkEnd w:id="213"/>
      <w:bookmarkEnd w:id="214"/>
      <w:bookmarkEnd w:id="215"/>
    </w:p>
    <w:p w14:paraId="4C5B93C9" w14:textId="5C6AE9DD" w:rsidR="00BF073F" w:rsidRPr="00D41D34" w:rsidRDefault="001A4D21" w:rsidP="004F2E75">
      <w:pPr>
        <w:ind w:right="0"/>
      </w:pPr>
      <w:r w:rsidRPr="00D41D34">
        <w:t xml:space="preserve">Si </w:t>
      </w:r>
      <w:r w:rsidR="00BD12AA" w:rsidRPr="00D41D34">
        <w:t xml:space="preserve">el </w:t>
      </w:r>
      <w:r w:rsidR="00BF073F" w:rsidRPr="00D41D34">
        <w:t xml:space="preserve">IDT, </w:t>
      </w:r>
      <w:r w:rsidR="003C26AA" w:rsidRPr="00D41D34">
        <w:t xml:space="preserve">el </w:t>
      </w:r>
      <w:r w:rsidR="00BF073F" w:rsidRPr="00D41D34">
        <w:t xml:space="preserve">plan o el </w:t>
      </w:r>
      <w:r w:rsidR="00D2315F" w:rsidRPr="00D41D34">
        <w:t>especialista</w:t>
      </w:r>
      <w:r w:rsidR="00BF073F" w:rsidRPr="00D41D34">
        <w:t xml:space="preserve"> autorizado decidieron cambiar o detener la cobertura de un servicio, artículo o medicamento </w:t>
      </w:r>
      <w:r w:rsidR="00A4551B" w:rsidRPr="00D41D34">
        <w:t>que recibe</w:t>
      </w:r>
      <w:r w:rsidR="00BD12AA" w:rsidRPr="00D41D34">
        <w:t xml:space="preserve"> actualmente</w:t>
      </w:r>
      <w:r w:rsidR="00BF073F" w:rsidRPr="00D41D34">
        <w:t xml:space="preserve">, le enviaremos un aviso antes de tomar la </w:t>
      </w:r>
      <w:r w:rsidR="009D59F6">
        <w:t>acción</w:t>
      </w:r>
      <w:r w:rsidR="00BF073F" w:rsidRPr="00D41D34">
        <w:t xml:space="preserve"> propuesta</w:t>
      </w:r>
      <w:r w:rsidRPr="00D41D34">
        <w:t>.</w:t>
      </w:r>
    </w:p>
    <w:p w14:paraId="704176A2" w14:textId="0C3EEAB3" w:rsidR="001A4D21" w:rsidRPr="00D41D34" w:rsidRDefault="00BF073F" w:rsidP="004F2E75">
      <w:pPr>
        <w:ind w:right="0"/>
      </w:pPr>
      <w:r w:rsidRPr="00D41D34">
        <w:t xml:space="preserve">Si no está de acuerdo con la </w:t>
      </w:r>
      <w:r w:rsidR="009D59F6">
        <w:t>acción propuesta</w:t>
      </w:r>
      <w:r w:rsidRPr="00D41D34">
        <w:t xml:space="preserve">, usted puede presentar una </w:t>
      </w:r>
      <w:r w:rsidR="00D2315F" w:rsidRPr="00D41D34">
        <w:t>A</w:t>
      </w:r>
      <w:r w:rsidRPr="00D41D34">
        <w:t xml:space="preserve">pelación de nivel 1. Seguiremos cubriendo el servicio, artículo o medicamento si usted pide su </w:t>
      </w:r>
      <w:r w:rsidR="00D2315F" w:rsidRPr="00D41D34">
        <w:t xml:space="preserve">Apelación </w:t>
      </w:r>
      <w:r w:rsidRPr="00D41D34">
        <w:t xml:space="preserve">de nivel 1 </w:t>
      </w:r>
      <w:r w:rsidRPr="00D41D34">
        <w:rPr>
          <w:b/>
          <w:bCs/>
        </w:rPr>
        <w:t>dentro de 10 días calendario de la fecha del matasellos en nuestro aviso</w:t>
      </w:r>
      <w:r w:rsidR="009D59F6">
        <w:rPr>
          <w:b/>
          <w:bCs/>
        </w:rPr>
        <w:t>,</w:t>
      </w:r>
      <w:r w:rsidRPr="00D41D34">
        <w:rPr>
          <w:b/>
          <w:bCs/>
        </w:rPr>
        <w:t xml:space="preserve"> o en la fecha </w:t>
      </w:r>
      <w:r w:rsidR="009D59F6">
        <w:rPr>
          <w:b/>
          <w:bCs/>
        </w:rPr>
        <w:t xml:space="preserve">en que se supone que </w:t>
      </w:r>
      <w:r w:rsidRPr="00D41D34">
        <w:rPr>
          <w:b/>
          <w:bCs/>
        </w:rPr>
        <w:t>inici</w:t>
      </w:r>
      <w:r w:rsidR="009D59F6">
        <w:rPr>
          <w:b/>
          <w:bCs/>
        </w:rPr>
        <w:t>e</w:t>
      </w:r>
      <w:r w:rsidRPr="00D41D34">
        <w:rPr>
          <w:b/>
          <w:bCs/>
        </w:rPr>
        <w:t xml:space="preserve"> la </w:t>
      </w:r>
      <w:r w:rsidR="009D59F6">
        <w:rPr>
          <w:b/>
          <w:bCs/>
        </w:rPr>
        <w:t>acción propuesta</w:t>
      </w:r>
      <w:r w:rsidRPr="00D41D34">
        <w:t xml:space="preserve">, </w:t>
      </w:r>
      <w:r w:rsidR="005F1A09" w:rsidRPr="00D41D34">
        <w:t xml:space="preserve">la </w:t>
      </w:r>
      <w:r w:rsidRPr="00D41D34">
        <w:t>que sea más tarde.</w:t>
      </w:r>
      <w:r w:rsidR="0018181B" w:rsidRPr="00D41D34">
        <w:t xml:space="preserve"> </w:t>
      </w:r>
    </w:p>
    <w:p w14:paraId="1A712548" w14:textId="77777777" w:rsidR="001A4D21" w:rsidRPr="00D41D34" w:rsidRDefault="003D5A05" w:rsidP="004F2E75">
      <w:pPr>
        <w:ind w:right="0"/>
        <w:rPr>
          <w:rStyle w:val="PlanInstructions"/>
        </w:rPr>
      </w:pPr>
      <w:r w:rsidRPr="00D41D34">
        <w:t>Si actúa antes de la fecha límite, usted seguirá recibiendo el servicio, artículo o medicamento sin cargo, mientras su apelación esté pendiente. Todos los demás servicios, artículos o medicamentos (que no sean parte de su apelación) también seguirán sin ca</w:t>
      </w:r>
      <w:r w:rsidR="00CB4C3C" w:rsidRPr="00D41D34">
        <w:t>mbios.</w:t>
      </w:r>
    </w:p>
    <w:p w14:paraId="01AFFB86" w14:textId="499EA1E7" w:rsidR="001A4D21" w:rsidRPr="00D41D34" w:rsidRDefault="001A4D21" w:rsidP="00AA63ED">
      <w:pPr>
        <w:pStyle w:val="Heading2"/>
      </w:pPr>
      <w:bookmarkStart w:id="216" w:name="_Toc379454194"/>
      <w:bookmarkStart w:id="217" w:name="_Toc379454622"/>
      <w:bookmarkStart w:id="218" w:name="_Toc396738355"/>
      <w:bookmarkStart w:id="219" w:name="_Toc457934534"/>
      <w:bookmarkStart w:id="220" w:name="_Toc18409471"/>
      <w:r w:rsidRPr="00D41D34">
        <w:t>Sección 5.4: Apelación de nivel 2 para servicios</w:t>
      </w:r>
      <w:r w:rsidR="003D5A05" w:rsidRPr="00D41D34">
        <w:t>, artículos</w:t>
      </w:r>
      <w:r w:rsidRPr="00D41D34">
        <w:t xml:space="preserve"> y medicamentos (</w:t>
      </w:r>
      <w:r w:rsidR="0026797F" w:rsidRPr="00D41D34">
        <w:t>que no son</w:t>
      </w:r>
      <w:r w:rsidRPr="00D41D34">
        <w:t xml:space="preserve"> medicamentos de </w:t>
      </w:r>
      <w:r w:rsidR="003D5A05" w:rsidRPr="00D41D34">
        <w:t>Medicare</w:t>
      </w:r>
      <w:r w:rsidRPr="00D41D34">
        <w:t xml:space="preserve"> </w:t>
      </w:r>
      <w:r w:rsidR="003D5A05" w:rsidRPr="00D41D34">
        <w:t>P</w:t>
      </w:r>
      <w:r w:rsidRPr="00D41D34">
        <w:t>arte D)</w:t>
      </w:r>
      <w:bookmarkEnd w:id="216"/>
      <w:bookmarkEnd w:id="217"/>
      <w:bookmarkEnd w:id="218"/>
      <w:bookmarkEnd w:id="219"/>
      <w:bookmarkEnd w:id="220"/>
    </w:p>
    <w:p w14:paraId="5750F847" w14:textId="341B7834" w:rsidR="001A4D21" w:rsidRPr="00955310" w:rsidRDefault="001A4D21" w:rsidP="00F1382C">
      <w:pPr>
        <w:pStyle w:val="H-3"/>
        <w:outlineLvl w:val="2"/>
      </w:pPr>
      <w:bookmarkStart w:id="221" w:name="_Toc353283368"/>
      <w:bookmarkStart w:id="222" w:name="_Toc353285059"/>
      <w:bookmarkStart w:id="223" w:name="_Toc353285189"/>
      <w:bookmarkStart w:id="224" w:name="_Toc379454623"/>
      <w:r w:rsidRPr="00955310">
        <w:t xml:space="preserve">Si </w:t>
      </w:r>
      <w:r w:rsidR="003C26AA" w:rsidRPr="00955310">
        <w:t xml:space="preserve">el </w:t>
      </w:r>
      <w:r w:rsidRPr="00955310">
        <w:t>plan</w:t>
      </w:r>
      <w:r w:rsidR="003D5A05" w:rsidRPr="00955310">
        <w:t xml:space="preserve"> </w:t>
      </w:r>
      <w:r w:rsidRPr="00955310">
        <w:t>dice que No en el nivel 1</w:t>
      </w:r>
      <w:bookmarkEnd w:id="221"/>
      <w:bookmarkEnd w:id="222"/>
      <w:bookmarkEnd w:id="223"/>
      <w:r w:rsidR="003D5A05" w:rsidRPr="00955310">
        <w:t>,</w:t>
      </w:r>
      <w:r w:rsidRPr="00955310">
        <w:t xml:space="preserve"> ¿qué sucederá?</w:t>
      </w:r>
      <w:bookmarkEnd w:id="224"/>
    </w:p>
    <w:p w14:paraId="0546BBCC" w14:textId="6604AB32" w:rsidR="00E11F4E" w:rsidRDefault="001A4D21" w:rsidP="005A6B6A">
      <w:pPr>
        <w:ind w:right="0"/>
      </w:pPr>
      <w:r w:rsidRPr="00D41D34">
        <w:t xml:space="preserve">Si </w:t>
      </w:r>
      <w:r w:rsidR="00D2315F" w:rsidRPr="00D41D34">
        <w:t xml:space="preserve">le respondemos </w:t>
      </w:r>
      <w:r w:rsidR="00CB4C3C" w:rsidRPr="00D41D34">
        <w:t xml:space="preserve">que </w:t>
      </w:r>
      <w:r w:rsidR="002A0E4A" w:rsidRPr="00860C04">
        <w:rPr>
          <w:b/>
        </w:rPr>
        <w:t>No</w:t>
      </w:r>
      <w:r w:rsidR="00D2315F" w:rsidRPr="00D41D34">
        <w:t xml:space="preserve"> </w:t>
      </w:r>
      <w:r w:rsidRPr="00D41D34">
        <w:t xml:space="preserve">a </w:t>
      </w:r>
      <w:r w:rsidR="003D5A05" w:rsidRPr="00D41D34">
        <w:t xml:space="preserve">una parte o toda </w:t>
      </w:r>
      <w:r w:rsidRPr="00D41D34">
        <w:t xml:space="preserve">su apelación en el </w:t>
      </w:r>
      <w:r w:rsidR="003A2983" w:rsidRPr="00D41D34">
        <w:t>Nivel</w:t>
      </w:r>
      <w:r w:rsidRPr="00D41D34">
        <w:t xml:space="preserve"> 1, </w:t>
      </w:r>
      <w:r w:rsidR="003D5A05" w:rsidRPr="00D41D34">
        <w:t>enviaremos a</w:t>
      </w:r>
      <w:r w:rsidRPr="00D41D34">
        <w:t xml:space="preserve">utomáticamente su caso al proceso de apelaciones de </w:t>
      </w:r>
      <w:r w:rsidR="003A2983" w:rsidRPr="00D41D34">
        <w:t xml:space="preserve">Nivel </w:t>
      </w:r>
      <w:r w:rsidRPr="00D41D34">
        <w:t>2</w:t>
      </w:r>
      <w:r w:rsidR="003D5A05" w:rsidRPr="00D41D34">
        <w:t xml:space="preserve"> para que la revise</w:t>
      </w:r>
      <w:r w:rsidR="00D2315F" w:rsidRPr="00D41D34">
        <w:t xml:space="preserve"> la</w:t>
      </w:r>
      <w:r w:rsidR="003D5A05" w:rsidRPr="00D41D34">
        <w:t xml:space="preserve"> </w:t>
      </w:r>
      <w:r w:rsidR="00C45767">
        <w:t>IAHO</w:t>
      </w:r>
      <w:r w:rsidR="003D5A05" w:rsidRPr="00D41D34">
        <w:t>.</w:t>
      </w:r>
      <w:bookmarkStart w:id="225" w:name="_Toc353283369"/>
      <w:bookmarkStart w:id="226" w:name="_Toc353285060"/>
      <w:bookmarkStart w:id="227" w:name="_Toc353285190"/>
      <w:bookmarkStart w:id="228" w:name="_Toc379454624"/>
    </w:p>
    <w:p w14:paraId="4FD76EA4" w14:textId="2AB1E263" w:rsidR="001A4D21" w:rsidRPr="00955310" w:rsidRDefault="001A4D21" w:rsidP="00E95643">
      <w:pPr>
        <w:pStyle w:val="H-3"/>
        <w:outlineLvl w:val="2"/>
      </w:pPr>
      <w:r w:rsidRPr="00955310">
        <w:t xml:space="preserve">¿Qué es una </w:t>
      </w:r>
      <w:r w:rsidR="003A2983" w:rsidRPr="00955310">
        <w:t xml:space="preserve">Apelación de nivel </w:t>
      </w:r>
      <w:r w:rsidRPr="00955310">
        <w:t>2?</w:t>
      </w:r>
      <w:bookmarkEnd w:id="225"/>
      <w:bookmarkEnd w:id="226"/>
      <w:bookmarkEnd w:id="227"/>
      <w:bookmarkEnd w:id="228"/>
    </w:p>
    <w:p w14:paraId="16BC7AB9" w14:textId="1A5B798A" w:rsidR="001202A0" w:rsidRPr="00D41D34" w:rsidRDefault="001A4D21" w:rsidP="004F2E75">
      <w:pPr>
        <w:ind w:right="0"/>
      </w:pPr>
      <w:r w:rsidRPr="00D41D34">
        <w:t xml:space="preserve">Una </w:t>
      </w:r>
      <w:r w:rsidR="003A2983" w:rsidRPr="00D41D34">
        <w:t xml:space="preserve">Apelación de nivel </w:t>
      </w:r>
      <w:r w:rsidRPr="00D41D34">
        <w:t xml:space="preserve">2 es la segunda apelación hecha por </w:t>
      </w:r>
      <w:r w:rsidR="001202A0" w:rsidRPr="00D41D34">
        <w:t xml:space="preserve">la IAHO. IAHO es </w:t>
      </w:r>
      <w:r w:rsidRPr="00D41D34">
        <w:t xml:space="preserve">una organización independiente que no está relacionada con </w:t>
      </w:r>
      <w:r w:rsidR="003C26AA" w:rsidRPr="00D41D34">
        <w:t xml:space="preserve">el </w:t>
      </w:r>
      <w:r w:rsidRPr="00D41D34">
        <w:t>plan</w:t>
      </w:r>
      <w:r w:rsidR="001202A0" w:rsidRPr="00D41D34">
        <w:t xml:space="preserve">. IAHO es parte </w:t>
      </w:r>
      <w:r w:rsidR="0056467C" w:rsidRPr="00D41D34">
        <w:t>de</w:t>
      </w:r>
      <w:r w:rsidR="001202A0" w:rsidRPr="00D41D34">
        <w:t xml:space="preserve"> la Unidad de audiencias </w:t>
      </w:r>
      <w:r w:rsidR="001202A0" w:rsidRPr="00D41D34">
        <w:lastRenderedPageBreak/>
        <w:t xml:space="preserve">administrativas de FIDA, de </w:t>
      </w:r>
      <w:r w:rsidR="00174ACB" w:rsidRPr="00D41D34">
        <w:t>la Oficina de asistencia tempore</w:t>
      </w:r>
      <w:r w:rsidR="005A7749" w:rsidRPr="00D41D34">
        <w:t>r</w:t>
      </w:r>
      <w:r w:rsidR="00174ACB" w:rsidRPr="00D41D34">
        <w:t>a</w:t>
      </w:r>
      <w:r w:rsidR="001202A0" w:rsidRPr="00D41D34">
        <w:t xml:space="preserve"> y por discapacidades del estado (OTDA).</w:t>
      </w:r>
    </w:p>
    <w:p w14:paraId="57BCC952" w14:textId="4AE37373" w:rsidR="001A4D21" w:rsidRPr="00955310" w:rsidRDefault="001A4D21" w:rsidP="00E95643">
      <w:pPr>
        <w:pStyle w:val="H-3"/>
        <w:outlineLvl w:val="2"/>
      </w:pPr>
      <w:bookmarkStart w:id="229" w:name="_Toc353283371"/>
      <w:bookmarkStart w:id="230" w:name="_Toc353285062"/>
      <w:bookmarkStart w:id="231" w:name="_Toc353285192"/>
      <w:bookmarkStart w:id="232" w:name="_Toc379454626"/>
      <w:r w:rsidRPr="00955310">
        <w:t xml:space="preserve">¿Qué pasará en la </w:t>
      </w:r>
      <w:r w:rsidR="003A2983" w:rsidRPr="00955310">
        <w:t xml:space="preserve">Apelación de nivel </w:t>
      </w:r>
      <w:r w:rsidRPr="00955310">
        <w:t>2?</w:t>
      </w:r>
      <w:bookmarkEnd w:id="229"/>
      <w:bookmarkEnd w:id="230"/>
      <w:bookmarkEnd w:id="231"/>
      <w:bookmarkEnd w:id="232"/>
    </w:p>
    <w:p w14:paraId="00843EE3" w14:textId="336247D9" w:rsidR="002F4DE9" w:rsidRPr="00D41D34" w:rsidRDefault="00BD12AA" w:rsidP="004F2E75">
      <w:pPr>
        <w:ind w:right="0"/>
      </w:pPr>
      <w:r w:rsidRPr="00D41D34">
        <w:t xml:space="preserve">Enviaremos </w:t>
      </w:r>
      <w:r w:rsidR="001A4D21" w:rsidRPr="00D41D34">
        <w:t xml:space="preserve">automáticamente </w:t>
      </w:r>
      <w:r w:rsidR="002F4DE9" w:rsidRPr="00D41D34">
        <w:t xml:space="preserve">todos los rechazos de </w:t>
      </w:r>
      <w:r w:rsidR="00DA338D" w:rsidRPr="00D41D34">
        <w:t xml:space="preserve">Nivel </w:t>
      </w:r>
      <w:r w:rsidR="002F4DE9" w:rsidRPr="00D41D34">
        <w:t xml:space="preserve">1 </w:t>
      </w:r>
      <w:r w:rsidRPr="00D41D34">
        <w:t xml:space="preserve">(en todo o parte) </w:t>
      </w:r>
      <w:r w:rsidR="002F4DE9" w:rsidRPr="00D41D34">
        <w:t>a</w:t>
      </w:r>
      <w:r w:rsidR="005A18FC" w:rsidRPr="00D41D34">
        <w:t xml:space="preserve"> la</w:t>
      </w:r>
      <w:r w:rsidR="002F4DE9" w:rsidRPr="00D41D34">
        <w:t xml:space="preserve"> IAHO para una </w:t>
      </w:r>
      <w:r w:rsidR="00DA338D" w:rsidRPr="00D41D34">
        <w:t xml:space="preserve">Apelación </w:t>
      </w:r>
      <w:r w:rsidR="002F4DE9" w:rsidRPr="00D41D34">
        <w:t xml:space="preserve">de nivel 2. </w:t>
      </w:r>
      <w:r w:rsidRPr="00D41D34">
        <w:t xml:space="preserve">Le avisaremos </w:t>
      </w:r>
      <w:r w:rsidR="002F4DE9" w:rsidRPr="00D41D34">
        <w:t xml:space="preserve">que su caso fue enviado al </w:t>
      </w:r>
      <w:r w:rsidR="00DA338D" w:rsidRPr="00D41D34">
        <w:t xml:space="preserve">Nivel </w:t>
      </w:r>
      <w:r w:rsidR="002F4DE9" w:rsidRPr="00D41D34">
        <w:t>2 y que IAHO se comunicará con usted. El aviso también le dará la información de contacto de IAHO, en caso que ellos no se comuniquen con usted para</w:t>
      </w:r>
      <w:r w:rsidR="00A26429" w:rsidRPr="00D41D34">
        <w:t xml:space="preserve"> programar la audiencia para la </w:t>
      </w:r>
      <w:r w:rsidR="00DA338D" w:rsidRPr="00D41D34">
        <w:t xml:space="preserve">Apelación </w:t>
      </w:r>
      <w:r w:rsidR="00A26429" w:rsidRPr="00D41D34">
        <w:t xml:space="preserve">de nivel 2. Usted debe recibir un Aviso de Audiencia administrativa de IAHO, por lo menos 10 días calendario antes de la fecha de su audiencia. Su audiencia la realizará un Funcionario de audiencias, en persona o por teléfono. Usted puede </w:t>
      </w:r>
      <w:r w:rsidRPr="00D41D34">
        <w:t xml:space="preserve">pedirnos </w:t>
      </w:r>
      <w:r w:rsidR="00A26429" w:rsidRPr="00D41D34">
        <w:t xml:space="preserve">una copia </w:t>
      </w:r>
      <w:r w:rsidR="005757DE">
        <w:t xml:space="preserve">gratuita </w:t>
      </w:r>
      <w:r w:rsidR="00A26429" w:rsidRPr="00D41D34">
        <w:t>del expediente de su caso</w:t>
      </w:r>
      <w:r w:rsidRPr="00D41D34">
        <w:t xml:space="preserve"> llamando a Servicios al participante al &lt;phone number&gt;</w:t>
      </w:r>
      <w:r w:rsidR="00A26429" w:rsidRPr="00D41D34">
        <w:t>.</w:t>
      </w:r>
    </w:p>
    <w:p w14:paraId="6C6D33BF" w14:textId="768B3207" w:rsidR="007A4282" w:rsidRPr="00D41D34" w:rsidRDefault="007A4282" w:rsidP="004F2E75">
      <w:pPr>
        <w:ind w:right="0"/>
      </w:pPr>
      <w:r w:rsidRPr="00D41D34">
        <w:t xml:space="preserve">Su </w:t>
      </w:r>
      <w:r w:rsidR="00DA338D" w:rsidRPr="00D41D34">
        <w:t>A</w:t>
      </w:r>
      <w:r w:rsidRPr="00D41D34">
        <w:t>pelación de nivel 2 será una apelación "estándar" o una apelación "rápida</w:t>
      </w:r>
      <w:r w:rsidR="00DA338D" w:rsidRPr="00D41D34">
        <w:t>”</w:t>
      </w:r>
      <w:r w:rsidRPr="00D41D34">
        <w:t xml:space="preserve">. Si usted tuvo una apelación rápida en el </w:t>
      </w:r>
      <w:r w:rsidR="00DA338D" w:rsidRPr="00D41D34">
        <w:t>N</w:t>
      </w:r>
      <w:r w:rsidRPr="00D41D34">
        <w:t xml:space="preserve">ivel 1, usted tendrá automáticamente una apelación rápida en el </w:t>
      </w:r>
      <w:r w:rsidR="00DA338D" w:rsidRPr="00D41D34">
        <w:t>N</w:t>
      </w:r>
      <w:r w:rsidRPr="00D41D34">
        <w:t>ivel 2. Además, si IAHO determina que usted necesita una apelación rápida, le darán una. De otra manera, usted tendrá una apelación estándar.</w:t>
      </w:r>
    </w:p>
    <w:p w14:paraId="1FE734DF" w14:textId="620C1ECA" w:rsidR="004F2E75" w:rsidRPr="00D41D34" w:rsidRDefault="004F2E75" w:rsidP="00ED1C8F">
      <w:pPr>
        <w:pStyle w:val="ListBullet"/>
        <w:numPr>
          <w:ilvl w:val="0"/>
          <w:numId w:val="0"/>
        </w:numPr>
        <w:spacing w:after="200"/>
        <w:ind w:right="0"/>
      </w:pPr>
      <w:r w:rsidRPr="00D41D34">
        <w:rPr>
          <w:b/>
        </w:rPr>
        <w:t>Apelación estándar de nivel 2:</w:t>
      </w:r>
      <w:r w:rsidRPr="00D41D34">
        <w:t xml:space="preserve"> Si su apelación estándar es sobre medicamentos de Medicaid</w:t>
      </w:r>
      <w:r w:rsidR="00217A37">
        <w:t xml:space="preserve"> o un medicamento con receta de la Parte B de Medicare</w:t>
      </w:r>
      <w:r w:rsidRPr="00D41D34">
        <w:t xml:space="preserve">, IAHO deberá darle una respuesta a más tardar en 7 días calendario a partir de cuando reciban su apelación. Para todas las demás apelaciones estándar, IAHO deberá darle una respuesta en </w:t>
      </w:r>
      <w:r w:rsidRPr="00D41D34">
        <w:rPr>
          <w:rStyle w:val="PlanInstructions"/>
          <w:i w:val="0"/>
        </w:rPr>
        <w:t>[</w:t>
      </w:r>
      <w:r w:rsidRPr="00D41D34">
        <w:rPr>
          <w:rStyle w:val="PlanInstructions"/>
        </w:rPr>
        <w:t>insert 90 in demonstration year one; insert 62 in demonstration years two and three</w:t>
      </w:r>
      <w:r w:rsidRPr="00D41D34">
        <w:rPr>
          <w:rStyle w:val="PlanInstructions"/>
          <w:i w:val="0"/>
        </w:rPr>
        <w:t>]</w:t>
      </w:r>
      <w:r w:rsidRPr="00D41D34">
        <w:t xml:space="preserve"> días calendario desde la fecha en que pidió la apelación a nuestro plan. IAHO deberá darle una decisión más pronto si su estado de salud así lo exige.</w:t>
      </w:r>
    </w:p>
    <w:p w14:paraId="648E8D47" w14:textId="6ACD1E54" w:rsidR="004F2E75" w:rsidRPr="00D41D34" w:rsidRDefault="004F2E75" w:rsidP="00ED1C8F">
      <w:pPr>
        <w:pStyle w:val="ListBullet"/>
        <w:numPr>
          <w:ilvl w:val="0"/>
          <w:numId w:val="0"/>
        </w:numPr>
        <w:spacing w:after="200"/>
        <w:ind w:right="0"/>
      </w:pPr>
      <w:r w:rsidRPr="00D41D34">
        <w:rPr>
          <w:b/>
        </w:rPr>
        <w:t>Apelación rápida de nivel 2:</w:t>
      </w:r>
      <w:r w:rsidRPr="00D41D34">
        <w:t xml:space="preserve"> IAHO deberá darle una respuesta a más tardar en 72 horas a partir de cuando reciban su apelación.</w:t>
      </w:r>
    </w:p>
    <w:p w14:paraId="6786C9D0" w14:textId="6750478D" w:rsidR="001A4D21" w:rsidRPr="00955310" w:rsidRDefault="001A4D21" w:rsidP="00E95643">
      <w:pPr>
        <w:pStyle w:val="H-3"/>
        <w:outlineLvl w:val="2"/>
      </w:pPr>
      <w:bookmarkStart w:id="233" w:name="_Toc379454629"/>
      <w:r w:rsidRPr="00955310">
        <w:t xml:space="preserve">¿Mis beneficios continuarán durante la </w:t>
      </w:r>
      <w:r w:rsidR="003A2983" w:rsidRPr="00955310">
        <w:t xml:space="preserve">Apelación de nivel </w:t>
      </w:r>
      <w:r w:rsidRPr="00955310">
        <w:t>2?</w:t>
      </w:r>
      <w:bookmarkEnd w:id="233"/>
    </w:p>
    <w:p w14:paraId="38F92095" w14:textId="24039075" w:rsidR="00166881" w:rsidRPr="00D41D34" w:rsidRDefault="00166881" w:rsidP="004F2E75">
      <w:pPr>
        <w:ind w:right="0"/>
        <w:rPr>
          <w:lang w:bidi="en-US"/>
        </w:rPr>
      </w:pPr>
      <w:r w:rsidRPr="00D41D34">
        <w:rPr>
          <w:lang w:bidi="en-US"/>
        </w:rPr>
        <w:t xml:space="preserve">Si usted es elegible para la continuación de beneficios cuando presentó su </w:t>
      </w:r>
      <w:r w:rsidR="00DA338D" w:rsidRPr="00D41D34">
        <w:rPr>
          <w:lang w:bidi="en-US"/>
        </w:rPr>
        <w:t>A</w:t>
      </w:r>
      <w:r w:rsidRPr="00D41D34">
        <w:rPr>
          <w:lang w:bidi="en-US"/>
        </w:rPr>
        <w:t xml:space="preserve">pelación de nivel 1, sus beneficios por el servicio, artículo o medicamento bajo la apelación también continuarán durante el </w:t>
      </w:r>
      <w:r w:rsidR="00DA338D" w:rsidRPr="00D41D34">
        <w:rPr>
          <w:lang w:bidi="en-US"/>
        </w:rPr>
        <w:t xml:space="preserve">Nivel </w:t>
      </w:r>
      <w:r w:rsidRPr="00D41D34">
        <w:rPr>
          <w:lang w:bidi="en-US"/>
        </w:rPr>
        <w:t>2. Vaya a la página &lt;</w:t>
      </w:r>
      <w:r w:rsidR="00BD12AA" w:rsidRPr="00D41D34">
        <w:rPr>
          <w:lang w:bidi="en-US"/>
        </w:rPr>
        <w:t>xx</w:t>
      </w:r>
      <w:r w:rsidRPr="00D41D34">
        <w:rPr>
          <w:lang w:bidi="en-US"/>
        </w:rPr>
        <w:t>&gt;</w:t>
      </w:r>
      <w:r w:rsidR="00FD7D13" w:rsidRPr="00D41D34">
        <w:rPr>
          <w:lang w:bidi="en-US"/>
        </w:rPr>
        <w:t xml:space="preserve"> para leer la información sobre la continuación de sus beneficios durante las </w:t>
      </w:r>
      <w:r w:rsidR="00DA338D" w:rsidRPr="00D41D34">
        <w:rPr>
          <w:lang w:bidi="en-US"/>
        </w:rPr>
        <w:t>A</w:t>
      </w:r>
      <w:r w:rsidR="00FD7D13" w:rsidRPr="00D41D34">
        <w:rPr>
          <w:lang w:bidi="en-US"/>
        </w:rPr>
        <w:t>pelaciones de nivel 1.</w:t>
      </w:r>
    </w:p>
    <w:p w14:paraId="035CCB97" w14:textId="17F6C364" w:rsidR="00FA6CF3" w:rsidRDefault="00FD7D13" w:rsidP="005A6B6A">
      <w:pPr>
        <w:ind w:right="0"/>
        <w:rPr>
          <w:lang w:bidi="en-US"/>
        </w:rPr>
      </w:pPr>
      <w:r w:rsidRPr="00D41D34">
        <w:rPr>
          <w:lang w:bidi="en-US"/>
        </w:rPr>
        <w:t>Todos los demás servicios, artículos y medicamentos (que no sean parte de su apelación) también continuarán sin ca</w:t>
      </w:r>
      <w:r w:rsidR="00422DF1" w:rsidRPr="00D41D34">
        <w:rPr>
          <w:lang w:bidi="en-US"/>
        </w:rPr>
        <w:t>mbios.</w:t>
      </w:r>
    </w:p>
    <w:p w14:paraId="354F3262" w14:textId="6AE8E317" w:rsidR="00FD7D13" w:rsidRPr="00955310" w:rsidRDefault="00FD7D13" w:rsidP="00E54DD4">
      <w:pPr>
        <w:pStyle w:val="H-3"/>
        <w:outlineLvl w:val="2"/>
      </w:pPr>
      <w:r w:rsidRPr="00955310">
        <w:t>¿Cómo me enteraré de la decisión?</w:t>
      </w:r>
    </w:p>
    <w:p w14:paraId="3A4CA3A2" w14:textId="73481360" w:rsidR="00FD7D13" w:rsidRPr="00D41D34" w:rsidRDefault="00FD7D13" w:rsidP="004F2E75">
      <w:pPr>
        <w:ind w:right="0"/>
        <w:rPr>
          <w:lang w:bidi="en-US"/>
        </w:rPr>
      </w:pPr>
      <w:r w:rsidRPr="00D41D34">
        <w:rPr>
          <w:lang w:bidi="en-US"/>
        </w:rPr>
        <w:t xml:space="preserve">Cuando IAHO tome una decisión, le enviarán una carta </w:t>
      </w:r>
      <w:r w:rsidR="00F13524" w:rsidRPr="00D41D34">
        <w:rPr>
          <w:lang w:bidi="en-US"/>
        </w:rPr>
        <w:t>explicándole</w:t>
      </w:r>
      <w:r w:rsidRPr="00D41D34">
        <w:rPr>
          <w:lang w:bidi="en-US"/>
        </w:rPr>
        <w:t xml:space="preserve"> su decisión y dándole información sobre sus derechos de apelación adicionales. Si fue elegible para una apelación rápida, IAHO también le dará la decisión por teléfono.</w:t>
      </w:r>
    </w:p>
    <w:p w14:paraId="15A1C1D5" w14:textId="7997BB6A" w:rsidR="004F2E75" w:rsidRDefault="007B0C1F" w:rsidP="002B529F">
      <w:pPr>
        <w:pStyle w:val="ListBullet"/>
        <w:numPr>
          <w:ilvl w:val="0"/>
          <w:numId w:val="14"/>
        </w:numPr>
        <w:spacing w:after="200"/>
        <w:ind w:left="720"/>
      </w:pPr>
      <w:r w:rsidRPr="00D41D34">
        <w:rPr>
          <w:lang w:bidi="en-US"/>
        </w:rPr>
        <w:lastRenderedPageBreak/>
        <w:t xml:space="preserve">Si IAHO dice </w:t>
      </w:r>
      <w:r w:rsidRPr="00D41D34">
        <w:rPr>
          <w:b/>
          <w:lang w:bidi="en-US"/>
        </w:rPr>
        <w:t>Sí</w:t>
      </w:r>
      <w:r w:rsidRPr="00D41D34">
        <w:rPr>
          <w:lang w:bidi="en-US"/>
        </w:rPr>
        <w:t xml:space="preserve"> a todo o parte de lo que usted pidió, debemos autorizar inmediatamente los artículos o servicios (a más tardar 1 día laborable después de la fecha de la decisión).</w:t>
      </w:r>
    </w:p>
    <w:p w14:paraId="4CFDBAC8" w14:textId="7C5A0207" w:rsidR="00531151" w:rsidRPr="00D41D34" w:rsidRDefault="00531151" w:rsidP="002B529F">
      <w:pPr>
        <w:pStyle w:val="ListBullet"/>
        <w:numPr>
          <w:ilvl w:val="0"/>
          <w:numId w:val="14"/>
        </w:numPr>
        <w:spacing w:after="200"/>
        <w:ind w:left="720"/>
      </w:pPr>
      <w:r>
        <w:t xml:space="preserve">Si IAHO responde que </w:t>
      </w:r>
      <w:r>
        <w:rPr>
          <w:b/>
        </w:rPr>
        <w:t>Sí</w:t>
      </w:r>
      <w:r>
        <w:t xml:space="preserve"> a una parte o a todo lo que usted pidió en su apelación estándar para un medicamento con receta de la Parte B de Medicare, debemos autorizar o darle el medicamento con receta de la Parte B de Medicare a más tardar en 1 día laborable después de recibir la decisión de IAHO.</w:t>
      </w:r>
    </w:p>
    <w:p w14:paraId="1568BA55" w14:textId="0446781E" w:rsidR="007B0C1F" w:rsidRPr="00D41D34" w:rsidRDefault="007B0C1F" w:rsidP="002B529F">
      <w:pPr>
        <w:pStyle w:val="ListBullet"/>
        <w:numPr>
          <w:ilvl w:val="0"/>
          <w:numId w:val="14"/>
        </w:numPr>
        <w:spacing w:after="200"/>
        <w:ind w:left="720"/>
      </w:pPr>
      <w:r w:rsidRPr="00D41D34">
        <w:rPr>
          <w:lang w:bidi="en-US"/>
        </w:rPr>
        <w:t xml:space="preserve">Si IAHO dice </w:t>
      </w:r>
      <w:r w:rsidRPr="00D41D34">
        <w:rPr>
          <w:b/>
          <w:lang w:bidi="en-US"/>
        </w:rPr>
        <w:t>No</w:t>
      </w:r>
      <w:r w:rsidRPr="00D41D34">
        <w:rPr>
          <w:lang w:bidi="en-US"/>
        </w:rPr>
        <w:t xml:space="preserve"> a todo o parte de lo que usted pidió, esto quiere decir que están de acuerdo con la decisión de Nivel 1. A esto se le llama "confirmar la decisión". También se llama "rechazar su apelación". Usted puede apelar adicionalmente la decisión de IAHO.</w:t>
      </w:r>
    </w:p>
    <w:p w14:paraId="6019EA06" w14:textId="4848FFC4" w:rsidR="00F13524" w:rsidRPr="00955310" w:rsidRDefault="00F13524" w:rsidP="000940EA">
      <w:pPr>
        <w:pStyle w:val="H-3"/>
        <w:outlineLvl w:val="2"/>
      </w:pPr>
      <w:r w:rsidRPr="00955310">
        <w:t>Si la decisión de IAHO es No para todo o parte de lo que pedí ¿puedo presentar otra apelación?</w:t>
      </w:r>
    </w:p>
    <w:p w14:paraId="5D33C22B" w14:textId="268E192E" w:rsidR="00F13524" w:rsidRPr="00D41D34" w:rsidRDefault="00F13524" w:rsidP="007B0C1F">
      <w:pPr>
        <w:ind w:right="0"/>
        <w:rPr>
          <w:lang w:bidi="en-US"/>
        </w:rPr>
      </w:pPr>
      <w:r w:rsidRPr="00D41D34">
        <w:rPr>
          <w:lang w:bidi="en-US"/>
        </w:rPr>
        <w:t>Si no está de acuerdo con la decisión de</w:t>
      </w:r>
      <w:r w:rsidR="005A18FC" w:rsidRPr="00D41D34">
        <w:rPr>
          <w:lang w:bidi="en-US"/>
        </w:rPr>
        <w:t xml:space="preserve"> la</w:t>
      </w:r>
      <w:r w:rsidRPr="00D41D34">
        <w:rPr>
          <w:lang w:bidi="en-US"/>
        </w:rPr>
        <w:t xml:space="preserve"> IAHO, u</w:t>
      </w:r>
      <w:r w:rsidR="00D30921" w:rsidRPr="00D41D34">
        <w:rPr>
          <w:lang w:bidi="en-US"/>
        </w:rPr>
        <w:t>sted puede apelar esta decisión</w:t>
      </w:r>
      <w:r w:rsidRPr="00D41D34">
        <w:rPr>
          <w:lang w:bidi="en-US"/>
        </w:rPr>
        <w:t xml:space="preserve"> ante el Con</w:t>
      </w:r>
      <w:r w:rsidR="00666525" w:rsidRPr="00D41D34">
        <w:rPr>
          <w:lang w:bidi="en-US"/>
        </w:rPr>
        <w:t>s</w:t>
      </w:r>
      <w:r w:rsidRPr="00D41D34">
        <w:rPr>
          <w:lang w:bidi="en-US"/>
        </w:rPr>
        <w:t>ejo de apelaciones de Medicare (MAC)</w:t>
      </w:r>
      <w:r w:rsidR="00666525" w:rsidRPr="00D41D34">
        <w:rPr>
          <w:lang w:bidi="en-US"/>
        </w:rPr>
        <w:t xml:space="preserve">, para una </w:t>
      </w:r>
      <w:r w:rsidR="009C6D22" w:rsidRPr="00D41D34">
        <w:rPr>
          <w:lang w:bidi="en-US"/>
        </w:rPr>
        <w:t xml:space="preserve">Apelación </w:t>
      </w:r>
      <w:r w:rsidR="00666525" w:rsidRPr="00D41D34">
        <w:rPr>
          <w:lang w:bidi="en-US"/>
        </w:rPr>
        <w:t xml:space="preserve">de nivel 3. </w:t>
      </w:r>
      <w:r w:rsidR="005A18FC" w:rsidRPr="00D41D34">
        <w:rPr>
          <w:lang w:bidi="en-US"/>
        </w:rPr>
        <w:t xml:space="preserve">La </w:t>
      </w:r>
      <w:r w:rsidR="00666525" w:rsidRPr="00D41D34">
        <w:rPr>
          <w:lang w:bidi="en-US"/>
        </w:rPr>
        <w:t xml:space="preserve">IAHO no envía automáticamente sus decisiones a MAC. Más bien, usted tendrá que pedir una apelación. Las instrucciones sobre cómo pedir una apelación ante MAC, </w:t>
      </w:r>
      <w:r w:rsidR="00346D85" w:rsidRPr="00D41D34">
        <w:rPr>
          <w:lang w:bidi="en-US"/>
        </w:rPr>
        <w:t>estarán</w:t>
      </w:r>
      <w:r w:rsidR="00666525" w:rsidRPr="00D41D34">
        <w:rPr>
          <w:lang w:bidi="en-US"/>
        </w:rPr>
        <w:t xml:space="preserve"> incluidas en el aviso de decisión de IAHO.</w:t>
      </w:r>
    </w:p>
    <w:p w14:paraId="25ACCB3B" w14:textId="313E5FCA" w:rsidR="00666525" w:rsidRPr="00D41D34" w:rsidRDefault="00666525" w:rsidP="007B0C1F">
      <w:pPr>
        <w:ind w:right="0"/>
        <w:rPr>
          <w:lang w:bidi="en-US"/>
        </w:rPr>
      </w:pPr>
      <w:r w:rsidRPr="00D41D34">
        <w:rPr>
          <w:lang w:bidi="en-US"/>
        </w:rPr>
        <w:t>Lea sobre los niveles de apelación adicionales en la Sección 9</w:t>
      </w:r>
      <w:r w:rsidR="00455BAA" w:rsidRPr="00D41D34">
        <w:rPr>
          <w:lang w:bidi="en-US"/>
        </w:rPr>
        <w:t>, en la página &lt;xx&gt;</w:t>
      </w:r>
      <w:r w:rsidRPr="00D41D34">
        <w:rPr>
          <w:lang w:bidi="en-US"/>
        </w:rPr>
        <w:t>.</w:t>
      </w:r>
    </w:p>
    <w:p w14:paraId="70FD6794" w14:textId="21A0F622" w:rsidR="001A4D21" w:rsidRPr="00D41D34" w:rsidRDefault="001A4D21" w:rsidP="00AA63ED">
      <w:pPr>
        <w:pStyle w:val="Heading2"/>
      </w:pPr>
      <w:bookmarkStart w:id="234" w:name="_Toc379454195"/>
      <w:bookmarkStart w:id="235" w:name="_Toc379454630"/>
      <w:bookmarkStart w:id="236" w:name="_Toc396738356"/>
      <w:bookmarkStart w:id="237" w:name="_Toc457934535"/>
      <w:bookmarkStart w:id="238" w:name="_Toc18409472"/>
      <w:r w:rsidRPr="00D41D34">
        <w:t>Sección 5.5: Problemas de pagos</w:t>
      </w:r>
      <w:bookmarkEnd w:id="234"/>
      <w:bookmarkEnd w:id="235"/>
      <w:bookmarkEnd w:id="236"/>
      <w:bookmarkEnd w:id="237"/>
      <w:bookmarkEnd w:id="238"/>
    </w:p>
    <w:p w14:paraId="447B8E1A" w14:textId="1B8C2CB5" w:rsidR="004D7227" w:rsidRPr="00D41D34" w:rsidRDefault="004D7227" w:rsidP="007B0C1F">
      <w:pPr>
        <w:ind w:right="0"/>
      </w:pPr>
      <w:r w:rsidRPr="00D41D34">
        <w:t>&lt;Plan name</w:t>
      </w:r>
      <w:r w:rsidR="009C6D22" w:rsidRPr="00D41D34">
        <w:t>&gt;</w:t>
      </w:r>
      <w:r w:rsidRPr="00D41D34">
        <w:t xml:space="preserve"> tiene reglas para obtener servicios, artículos y medicamentos. Una de las reglas es que los servicios, artículos o medicamentos que usted reciba deben estar cubiertos por </w:t>
      </w:r>
      <w:r w:rsidR="00BD12AA" w:rsidRPr="00D41D34">
        <w:t xml:space="preserve">nuestro </w:t>
      </w:r>
      <w:r w:rsidRPr="00D41D34">
        <w:t>plan. Otra regla es que usted debe recibir sus servicios</w:t>
      </w:r>
      <w:r w:rsidR="00BD12AA" w:rsidRPr="00D41D34">
        <w:t>, artículos y medicamentos</w:t>
      </w:r>
      <w:r w:rsidRPr="00D41D34">
        <w:t xml:space="preserve"> de</w:t>
      </w:r>
      <w:r w:rsidR="009C6D22" w:rsidRPr="00D41D34">
        <w:t xml:space="preserve"> los</w:t>
      </w:r>
      <w:r w:rsidRPr="00D41D34">
        <w:t xml:space="preserve"> proveedores con los que trabaje </w:t>
      </w:r>
      <w:r w:rsidR="00BD12AA" w:rsidRPr="00D41D34">
        <w:t>nuestro</w:t>
      </w:r>
      <w:r w:rsidR="003C26AA" w:rsidRPr="00D41D34">
        <w:t xml:space="preserve"> </w:t>
      </w:r>
      <w:r w:rsidRPr="00D41D34">
        <w:t xml:space="preserve">plan. </w:t>
      </w:r>
      <w:r w:rsidR="00553709" w:rsidRPr="00D41D34">
        <w:t>Adicionalmente, en ocasiones hay reglas que requieren que obtenga una aprobación previa para un artículo o servicio</w:t>
      </w:r>
      <w:r w:rsidR="006140E3" w:rsidRPr="00D41D34">
        <w:t xml:space="preserve">. </w:t>
      </w:r>
      <w:r w:rsidR="009C6D22" w:rsidRPr="00D41D34">
        <w:t xml:space="preserve">El </w:t>
      </w:r>
      <w:r w:rsidRPr="00D41D34">
        <w:t xml:space="preserve">Capítulo 3 </w:t>
      </w:r>
      <w:r w:rsidRPr="00D41D34">
        <w:rPr>
          <w:rStyle w:val="PlanInstructions"/>
          <w:i w:val="0"/>
        </w:rPr>
        <w:t>[</w:t>
      </w:r>
      <w:r w:rsidRPr="00D41D34">
        <w:rPr>
          <w:rStyle w:val="PlanInstructions"/>
        </w:rPr>
        <w:t>plan may insert reference, as applicable</w:t>
      </w:r>
      <w:r w:rsidRPr="00D41D34">
        <w:rPr>
          <w:rStyle w:val="PlanInstructions"/>
          <w:i w:val="0"/>
        </w:rPr>
        <w:t>]</w:t>
      </w:r>
      <w:r w:rsidRPr="00D41D34">
        <w:rPr>
          <w:rStyle w:val="PlanInstructions"/>
        </w:rPr>
        <w:t xml:space="preserve"> </w:t>
      </w:r>
      <w:r w:rsidRPr="00D41D34">
        <w:t>explica las reglas</w:t>
      </w:r>
      <w:r w:rsidR="00BD12AA" w:rsidRPr="00D41D34">
        <w:t>, incluyendo las reglas especiales para cuando recién se una al plan</w:t>
      </w:r>
      <w:r w:rsidR="00FA12E9" w:rsidRPr="00D41D34">
        <w:t xml:space="preserve">. Si usted sigue todas </w:t>
      </w:r>
      <w:r w:rsidR="00B56009" w:rsidRPr="00D41D34">
        <w:t xml:space="preserve">las </w:t>
      </w:r>
      <w:r w:rsidR="00FA12E9" w:rsidRPr="00D41D34">
        <w:t xml:space="preserve">reglas, entonces </w:t>
      </w:r>
      <w:r w:rsidR="00BD12AA" w:rsidRPr="00D41D34">
        <w:t xml:space="preserve">pagaremos </w:t>
      </w:r>
      <w:r w:rsidR="00FA12E9" w:rsidRPr="00D41D34">
        <w:t>por sus servicios</w:t>
      </w:r>
      <w:r w:rsidR="00BD12AA" w:rsidRPr="00D41D34">
        <w:t>, artículos y medicamentos</w:t>
      </w:r>
      <w:r w:rsidR="00FA12E9" w:rsidRPr="00D41D34">
        <w:t>.</w:t>
      </w:r>
    </w:p>
    <w:p w14:paraId="530766AB" w14:textId="0391D437" w:rsidR="00FA12E9" w:rsidRPr="00D41D34" w:rsidRDefault="00FA12E9" w:rsidP="007B0C1F">
      <w:pPr>
        <w:ind w:right="0"/>
      </w:pPr>
      <w:r w:rsidRPr="00D41D34">
        <w:t xml:space="preserve">Si usted no está seguro </w:t>
      </w:r>
      <w:r w:rsidR="00AE031B" w:rsidRPr="00D41D34">
        <w:t>si</w:t>
      </w:r>
      <w:r w:rsidRPr="00D41D34">
        <w:t xml:space="preserve"> </w:t>
      </w:r>
      <w:r w:rsidR="00BD12AA" w:rsidRPr="00D41D34">
        <w:t xml:space="preserve">pagaremos </w:t>
      </w:r>
      <w:r w:rsidRPr="00D41D34">
        <w:t>por algún servicio</w:t>
      </w:r>
      <w:r w:rsidR="00BD12AA" w:rsidRPr="00D41D34">
        <w:t>, artículo o medicamento</w:t>
      </w:r>
      <w:r w:rsidRPr="00D41D34">
        <w:t xml:space="preserve">, pregúntele a su Administrador de cuidados. Su Administrador de cuidados podrá decirle si probablemente </w:t>
      </w:r>
      <w:r w:rsidR="00BD12AA" w:rsidRPr="00D41D34">
        <w:t xml:space="preserve">paguemos </w:t>
      </w:r>
      <w:r w:rsidRPr="00D41D34">
        <w:t>por su servicio</w:t>
      </w:r>
      <w:r w:rsidR="00BD12AA" w:rsidRPr="00D41D34">
        <w:t>, artículo o medicamento</w:t>
      </w:r>
      <w:r w:rsidRPr="00D41D34">
        <w:t xml:space="preserve"> o si necesita </w:t>
      </w:r>
      <w:r w:rsidR="00BD12AA" w:rsidRPr="00D41D34">
        <w:t xml:space="preserve">pedirnos </w:t>
      </w:r>
      <w:r w:rsidRPr="00D41D34">
        <w:t>una decisión de cobertura.</w:t>
      </w:r>
    </w:p>
    <w:p w14:paraId="4FBC3DF7" w14:textId="6A220F04" w:rsidR="00402491" w:rsidRDefault="00FA12E9" w:rsidP="007B0C1F">
      <w:pPr>
        <w:ind w:right="0"/>
      </w:pPr>
      <w:r w:rsidRPr="00D41D34">
        <w:t>S</w:t>
      </w:r>
      <w:r w:rsidR="00402491">
        <w:t>i</w:t>
      </w:r>
      <w:r w:rsidRPr="00D41D34">
        <w:t xml:space="preserve"> usted decide obtener un servicio, artículo o medicamento que no esté cubierto por </w:t>
      </w:r>
      <w:r w:rsidR="001B0E19" w:rsidRPr="00D41D34">
        <w:t>nuestro</w:t>
      </w:r>
      <w:r w:rsidR="003C26AA" w:rsidRPr="00D41D34">
        <w:t xml:space="preserve"> </w:t>
      </w:r>
      <w:r w:rsidRPr="00D41D34">
        <w:t>plan o si usted obtiene un servicio, artículo o medicamento de un proveedor con el qu</w:t>
      </w:r>
      <w:r w:rsidR="00D30921" w:rsidRPr="00D41D34">
        <w:t>e</w:t>
      </w:r>
      <w:r w:rsidR="001B0E19" w:rsidRPr="00D41D34">
        <w:t xml:space="preserve"> nuestro </w:t>
      </w:r>
      <w:r w:rsidRPr="00D41D34">
        <w:t xml:space="preserve">plan no trabaja, entonces no </w:t>
      </w:r>
      <w:r w:rsidR="001B0E19" w:rsidRPr="00D41D34">
        <w:t xml:space="preserve">pagaremos </w:t>
      </w:r>
      <w:r w:rsidRPr="00D41D34">
        <w:t xml:space="preserve">automáticamente por el servicio, artículo o medicamento. En este caso, es posible que usted mismo tenga que pagar por el servicio, artículo o medicamento. </w:t>
      </w:r>
    </w:p>
    <w:p w14:paraId="5DFA8530" w14:textId="03A21F99" w:rsidR="001A4D21" w:rsidRPr="00D41D34" w:rsidRDefault="001A4D21" w:rsidP="007B0C1F">
      <w:pPr>
        <w:ind w:right="0"/>
      </w:pPr>
      <w:r w:rsidRPr="00D41D34">
        <w:lastRenderedPageBreak/>
        <w:t xml:space="preserve">Si usted desea pedirnos un pago, comience </w:t>
      </w:r>
      <w:r w:rsidR="00DB74D9" w:rsidRPr="00D41D34">
        <w:t>por leer</w:t>
      </w:r>
      <w:r w:rsidRPr="00D41D34">
        <w:t xml:space="preserve"> el Capítulo 7: </w:t>
      </w:r>
      <w:r w:rsidR="00257380">
        <w:t>“</w:t>
      </w:r>
      <w:r w:rsidRPr="00D41D34">
        <w:t>Cómo pedirnos que paguemos</w:t>
      </w:r>
      <w:r w:rsidR="00FA12E9" w:rsidRPr="00D41D34">
        <w:t xml:space="preserve"> </w:t>
      </w:r>
      <w:r w:rsidRPr="00D41D34">
        <w:t>una factura que usted haya recibido por servicios</w:t>
      </w:r>
      <w:r w:rsidR="00FA12E9" w:rsidRPr="00D41D34">
        <w:t>, artículos</w:t>
      </w:r>
      <w:r w:rsidRPr="00D41D34">
        <w:t xml:space="preserve"> </w:t>
      </w:r>
      <w:r w:rsidR="00CD1969" w:rsidRPr="00D41D34">
        <w:t>o</w:t>
      </w:r>
      <w:r w:rsidRPr="00D41D34">
        <w:t xml:space="preserve"> medicamentos cubiertos</w:t>
      </w:r>
      <w:r w:rsidR="00257380">
        <w:t>”</w:t>
      </w:r>
      <w:r w:rsidRPr="00D41D34">
        <w:t xml:space="preserve">. En el Capítulo 7 se describen las situaciones en que usted podría necesitar </w:t>
      </w:r>
      <w:r w:rsidR="001B0E19" w:rsidRPr="00D41D34">
        <w:t xml:space="preserve">pedirnos </w:t>
      </w:r>
      <w:r w:rsidRPr="00D41D34">
        <w:t xml:space="preserve">una devolución o pagar una factura que </w:t>
      </w:r>
      <w:r w:rsidR="001B0E19" w:rsidRPr="00D41D34">
        <w:t xml:space="preserve">recibió </w:t>
      </w:r>
      <w:r w:rsidRPr="00D41D34">
        <w:t xml:space="preserve">de algún proveedor. Además se le indica cómo enviar los documentos para pedirnos que cubramos tales pagos. </w:t>
      </w:r>
    </w:p>
    <w:p w14:paraId="64469D11" w14:textId="582964D8" w:rsidR="001A4D21" w:rsidRPr="00955310" w:rsidRDefault="001A4D21" w:rsidP="00584E74">
      <w:pPr>
        <w:pStyle w:val="H-3"/>
        <w:outlineLvl w:val="2"/>
      </w:pPr>
      <w:bookmarkStart w:id="239" w:name="_Toc353283376"/>
      <w:bookmarkStart w:id="240" w:name="_Toc353285067"/>
      <w:bookmarkStart w:id="241" w:name="_Toc353285197"/>
      <w:bookmarkStart w:id="242" w:name="_Toc379454631"/>
      <w:r w:rsidRPr="00955310">
        <w:t>¿</w:t>
      </w:r>
      <w:r w:rsidR="001B0E19" w:rsidRPr="00955310">
        <w:t>Y si seguí las reglas para recibir</w:t>
      </w:r>
      <w:r w:rsidR="00C70BEC" w:rsidRPr="00955310">
        <w:t xml:space="preserve"> </w:t>
      </w:r>
      <w:r w:rsidR="00A4551B" w:rsidRPr="00955310">
        <w:t>servicios, artículos</w:t>
      </w:r>
      <w:r w:rsidR="001B0E19" w:rsidRPr="00955310">
        <w:t xml:space="preserve"> y medicamentos pero recibí una factura de un proveedor</w:t>
      </w:r>
      <w:r w:rsidRPr="00955310">
        <w:t>?</w:t>
      </w:r>
      <w:bookmarkEnd w:id="239"/>
      <w:bookmarkEnd w:id="240"/>
      <w:bookmarkEnd w:id="241"/>
      <w:bookmarkEnd w:id="242"/>
    </w:p>
    <w:p w14:paraId="04047BE8" w14:textId="2092DC79" w:rsidR="001B0E19" w:rsidRPr="00D41D34" w:rsidRDefault="001B0E19" w:rsidP="007B0C1F">
      <w:pPr>
        <w:ind w:right="0"/>
        <w:rPr>
          <w:rStyle w:val="Planinstructions0"/>
          <w:i w:val="0"/>
        </w:rPr>
      </w:pPr>
      <w:r w:rsidRPr="00D41D34">
        <w:t>No permitimos que los proveedores de nuestra red le facturen a usted por los servicios, artículos y medicamentos cubiertos. Esto es verdad incluso si nosotros pagamos al proveedor menos de lo que éste cobra por un servicio, artículo y medicamento cubierto. Usted nunca tendrá que pagar el saldo de ninguna factura.</w:t>
      </w:r>
      <w:r w:rsidR="000F6880" w:rsidRPr="00D41D34">
        <w:t xml:space="preserve"> </w:t>
      </w:r>
      <w:r w:rsidR="00516836" w:rsidRPr="00D41D34">
        <w:rPr>
          <w:rStyle w:val="Planinstructions0"/>
          <w:i w:val="0"/>
        </w:rPr>
        <w:t>[</w:t>
      </w:r>
      <w:r w:rsidR="00516836" w:rsidRPr="00D41D34">
        <w:rPr>
          <w:rStyle w:val="Planinstructions0"/>
        </w:rPr>
        <w:t>Plan</w:t>
      </w:r>
      <w:r w:rsidR="006140E3" w:rsidRPr="00D41D34">
        <w:rPr>
          <w:rStyle w:val="Planinstructions0"/>
        </w:rPr>
        <w:t xml:space="preserve"> </w:t>
      </w:r>
      <w:r w:rsidR="00516836" w:rsidRPr="00D41D34">
        <w:rPr>
          <w:rStyle w:val="Planinstructions0"/>
        </w:rPr>
        <w:t>with cost sharing insert</w:t>
      </w:r>
      <w:r w:rsidR="006140E3" w:rsidRPr="00D41D34">
        <w:rPr>
          <w:rStyle w:val="Planinstructions0"/>
        </w:rPr>
        <w:t>s</w:t>
      </w:r>
      <w:r w:rsidR="00516836" w:rsidRPr="00D41D34">
        <w:rPr>
          <w:rStyle w:val="Planinstructions0"/>
        </w:rPr>
        <w:t xml:space="preserve">: </w:t>
      </w:r>
      <w:r w:rsidR="002130BF" w:rsidRPr="00D41D34">
        <w:rPr>
          <w:rStyle w:val="Planinstructions0"/>
          <w:i w:val="0"/>
        </w:rPr>
        <w:t>L</w:t>
      </w:r>
      <w:r w:rsidR="00516836" w:rsidRPr="00D41D34">
        <w:rPr>
          <w:rStyle w:val="Planinstructions0"/>
          <w:i w:val="0"/>
        </w:rPr>
        <w:t>a única cantidad que usted tendría que pagar es el copago por [</w:t>
      </w:r>
      <w:r w:rsidR="00516836" w:rsidRPr="00D41D34">
        <w:rPr>
          <w:rStyle w:val="Planinstructions0"/>
        </w:rPr>
        <w:t>insert service, ítem and/or drug categories that require a copay</w:t>
      </w:r>
      <w:r w:rsidR="00516836" w:rsidRPr="00D41D34">
        <w:rPr>
          <w:rStyle w:val="Planinstructions0"/>
          <w:i w:val="0"/>
        </w:rPr>
        <w:t>].]</w:t>
      </w:r>
    </w:p>
    <w:p w14:paraId="3B1227E2" w14:textId="48F99C87" w:rsidR="002A2875" w:rsidRPr="00D41D34" w:rsidRDefault="00516836" w:rsidP="007B0C1F">
      <w:pPr>
        <w:ind w:right="0"/>
      </w:pPr>
      <w:r w:rsidRPr="00D41D34">
        <w:t>S</w:t>
      </w:r>
      <w:r w:rsidR="001B0E19" w:rsidRPr="00D41D34">
        <w:t>i recibe alguna factura</w:t>
      </w:r>
      <w:r w:rsidR="001B0E19" w:rsidRPr="00D41D34">
        <w:rPr>
          <w:rStyle w:val="Planinstructions0"/>
          <w:i w:val="0"/>
        </w:rPr>
        <w:t xml:space="preserve"> </w:t>
      </w:r>
      <w:r w:rsidRPr="00D41D34">
        <w:rPr>
          <w:rStyle w:val="Planinstructions0"/>
          <w:i w:val="0"/>
        </w:rPr>
        <w:t>[</w:t>
      </w:r>
      <w:r w:rsidR="006140E3" w:rsidRPr="00D41D34">
        <w:rPr>
          <w:rStyle w:val="Planinstructions0"/>
        </w:rPr>
        <w:t>plan</w:t>
      </w:r>
      <w:r w:rsidRPr="00D41D34">
        <w:rPr>
          <w:rStyle w:val="Planinstructions0"/>
        </w:rPr>
        <w:t xml:space="preserve"> with cost sharing insert</w:t>
      </w:r>
      <w:r w:rsidR="006140E3" w:rsidRPr="00D41D34">
        <w:rPr>
          <w:rStyle w:val="Planinstructions0"/>
        </w:rPr>
        <w:t>s</w:t>
      </w:r>
      <w:r w:rsidRPr="00D41D34">
        <w:rPr>
          <w:rStyle w:val="Planinstructions0"/>
          <w:i w:val="0"/>
        </w:rPr>
        <w:t xml:space="preserve">: que es más que su copago] </w:t>
      </w:r>
      <w:r w:rsidR="001B0E19" w:rsidRPr="00D41D34">
        <w:t>por servicios</w:t>
      </w:r>
      <w:r w:rsidR="001B1963" w:rsidRPr="00D41D34">
        <w:t>,</w:t>
      </w:r>
      <w:r w:rsidR="001B0E19" w:rsidRPr="00D41D34">
        <w:t xml:space="preserve"> artículos</w:t>
      </w:r>
      <w:r w:rsidR="001B1963" w:rsidRPr="00D41D34">
        <w:t xml:space="preserve"> o medicamentos</w:t>
      </w:r>
      <w:r w:rsidR="001B0E19" w:rsidRPr="00D41D34">
        <w:t xml:space="preserve"> cubiertos, envíenos la factura. </w:t>
      </w:r>
      <w:r w:rsidR="001B0E19" w:rsidRPr="00D41D34">
        <w:rPr>
          <w:b/>
        </w:rPr>
        <w:t xml:space="preserve">No debe pagar la factura usted mismo. </w:t>
      </w:r>
      <w:r w:rsidR="001B0E19" w:rsidRPr="00D41D34">
        <w:t>Nos comunicaremos directamente con el proveedor y nos encargaremos del problema.</w:t>
      </w:r>
    </w:p>
    <w:p w14:paraId="4290D035" w14:textId="77777777" w:rsidR="001B0E19" w:rsidRPr="00955310" w:rsidRDefault="001B0E19" w:rsidP="00584E74">
      <w:pPr>
        <w:pStyle w:val="H-3"/>
        <w:outlineLvl w:val="2"/>
      </w:pPr>
      <w:r w:rsidRPr="00955310">
        <w:t>¿Puedo pedirles que me devuelvan lo que pagué por un servicio, artículo o medicamento?</w:t>
      </w:r>
    </w:p>
    <w:p w14:paraId="4890698E" w14:textId="30967860" w:rsidR="009B556F" w:rsidRPr="00860C04" w:rsidRDefault="00A51ADD" w:rsidP="007B0C1F">
      <w:pPr>
        <w:ind w:right="0"/>
        <w:rPr>
          <w:lang w:val="en-US"/>
        </w:rPr>
      </w:pPr>
      <w:r w:rsidRPr="00D41D34">
        <w:t xml:space="preserve">Recuerde, si recibe alguna factura </w:t>
      </w:r>
      <w:r w:rsidRPr="00D41D34">
        <w:rPr>
          <w:rStyle w:val="Planinstructions0"/>
          <w:i w:val="0"/>
        </w:rPr>
        <w:t>[</w:t>
      </w:r>
      <w:r w:rsidR="006140E3" w:rsidRPr="00D41D34">
        <w:rPr>
          <w:rStyle w:val="Planinstructions0"/>
        </w:rPr>
        <w:t>plan</w:t>
      </w:r>
      <w:r w:rsidRPr="00D41D34">
        <w:rPr>
          <w:rStyle w:val="Planinstructions0"/>
        </w:rPr>
        <w:t xml:space="preserve"> with cost sharing insert</w:t>
      </w:r>
      <w:r w:rsidR="006140E3" w:rsidRPr="00D41D34">
        <w:rPr>
          <w:rStyle w:val="Planinstructions0"/>
        </w:rPr>
        <w:t>s</w:t>
      </w:r>
      <w:r w:rsidRPr="00D41D34">
        <w:rPr>
          <w:rStyle w:val="Planinstructions0"/>
        </w:rPr>
        <w:t>:</w:t>
      </w:r>
      <w:r w:rsidR="000F6880" w:rsidRPr="00D41D34">
        <w:rPr>
          <w:rStyle w:val="Planinstructions0"/>
          <w:i w:val="0"/>
        </w:rPr>
        <w:t xml:space="preserve"> </w:t>
      </w:r>
      <w:r w:rsidRPr="00D41D34">
        <w:rPr>
          <w:rStyle w:val="Planinstructions0"/>
          <w:i w:val="0"/>
        </w:rPr>
        <w:t xml:space="preserve">que es más que su copago] </w:t>
      </w:r>
      <w:r w:rsidRPr="00D41D34">
        <w:t xml:space="preserve">por servicios, artículos o medicamentos cubiertos, usted no debe pagar la factura. </w:t>
      </w:r>
      <w:r w:rsidR="006140E3" w:rsidRPr="00860C04">
        <w:rPr>
          <w:lang w:val="en-US"/>
        </w:rPr>
        <w:t>But if you are billed by mistake and pay the bill, you can get a refund if you followed the rules for getting services, items, and drugs</w:t>
      </w:r>
      <w:r w:rsidRPr="00860C04">
        <w:rPr>
          <w:lang w:val="en-US"/>
        </w:rPr>
        <w:t xml:space="preserve">. </w:t>
      </w:r>
    </w:p>
    <w:p w14:paraId="672E406E" w14:textId="6EDF4D2A" w:rsidR="001A4D21" w:rsidRPr="00D41D34" w:rsidRDefault="001A4D21" w:rsidP="007B0C1F">
      <w:pPr>
        <w:ind w:right="0"/>
      </w:pPr>
      <w:r w:rsidRPr="00D41D34">
        <w:t>Si está pidiendo que le paguen, está pidiendo una decisión sobre cobertura</w:t>
      </w:r>
      <w:r w:rsidR="00C70BEC" w:rsidRPr="00D41D34">
        <w:t xml:space="preserve"> </w:t>
      </w:r>
      <w:r w:rsidR="001B0E19" w:rsidRPr="00D41D34">
        <w:t>a</w:t>
      </w:r>
      <w:r w:rsidR="003C26AA" w:rsidRPr="00D41D34">
        <w:t xml:space="preserve">l </w:t>
      </w:r>
      <w:r w:rsidR="00D30921" w:rsidRPr="00D41D34">
        <w:t>plan</w:t>
      </w:r>
      <w:r w:rsidR="00C70BEC" w:rsidRPr="00D41D34">
        <w:t xml:space="preserve"> o </w:t>
      </w:r>
      <w:r w:rsidR="001B0E19" w:rsidRPr="00D41D34">
        <w:t xml:space="preserve">a </w:t>
      </w:r>
      <w:r w:rsidR="00C70BEC" w:rsidRPr="00D41D34">
        <w:t>su IDT</w:t>
      </w:r>
      <w:r w:rsidRPr="00D41D34">
        <w:t xml:space="preserve">. </w:t>
      </w:r>
      <w:r w:rsidR="001B0E19" w:rsidRPr="00D41D34">
        <w:t>E</w:t>
      </w:r>
      <w:r w:rsidR="003C26AA" w:rsidRPr="00D41D34">
        <w:t xml:space="preserve">l </w:t>
      </w:r>
      <w:r w:rsidR="001B0E19" w:rsidRPr="00D41D34">
        <w:t xml:space="preserve">plan </w:t>
      </w:r>
      <w:r w:rsidR="00C70BEC" w:rsidRPr="00D41D34">
        <w:t>o su IDT d</w:t>
      </w:r>
      <w:r w:rsidRPr="00D41D34">
        <w:t>ecidir</w:t>
      </w:r>
      <w:r w:rsidR="00C70BEC" w:rsidRPr="00D41D34">
        <w:t xml:space="preserve">án </w:t>
      </w:r>
      <w:r w:rsidRPr="00D41D34">
        <w:t>si el servicio</w:t>
      </w:r>
      <w:r w:rsidR="00C70BEC" w:rsidRPr="00D41D34">
        <w:t>, artículo o medicamento</w:t>
      </w:r>
      <w:r w:rsidRPr="00D41D34">
        <w:t xml:space="preserve"> que usted pagó es</w:t>
      </w:r>
      <w:r w:rsidR="00C70BEC" w:rsidRPr="00D41D34">
        <w:t xml:space="preserve">tán </w:t>
      </w:r>
      <w:r w:rsidRPr="00D41D34">
        <w:t>cubierto</w:t>
      </w:r>
      <w:r w:rsidR="00C70BEC" w:rsidRPr="00D41D34">
        <w:t>s</w:t>
      </w:r>
      <w:r w:rsidRPr="00D41D34">
        <w:t xml:space="preserve"> y revisaremos si usted siguió todas las reglas para usar su cobertura. </w:t>
      </w:r>
    </w:p>
    <w:p w14:paraId="746A9F9D" w14:textId="6299DE98" w:rsidR="0061432D" w:rsidRPr="00D41D34" w:rsidRDefault="001A4D21" w:rsidP="002B529F">
      <w:pPr>
        <w:pStyle w:val="ListBullet"/>
        <w:numPr>
          <w:ilvl w:val="0"/>
          <w:numId w:val="14"/>
        </w:numPr>
        <w:spacing w:after="200"/>
        <w:ind w:left="720"/>
        <w:rPr>
          <w:lang w:bidi="en-US"/>
        </w:rPr>
      </w:pPr>
      <w:r w:rsidRPr="00D41D34">
        <w:rPr>
          <w:lang w:bidi="en-US"/>
        </w:rPr>
        <w:t>Si</w:t>
      </w:r>
      <w:r w:rsidR="001B0E19" w:rsidRPr="00D41D34">
        <w:rPr>
          <w:lang w:bidi="en-US"/>
        </w:rPr>
        <w:t xml:space="preserve"> el servicio, artículo y medicamento</w:t>
      </w:r>
      <w:r w:rsidRPr="00D41D34">
        <w:rPr>
          <w:lang w:bidi="en-US"/>
        </w:rPr>
        <w:t xml:space="preserve"> que usted pagó está cubierto y usted siguió todas las reglas, le </w:t>
      </w:r>
      <w:r w:rsidR="00C70BEC" w:rsidRPr="00D41D34">
        <w:rPr>
          <w:lang w:bidi="en-US"/>
        </w:rPr>
        <w:t xml:space="preserve">reembolsaremos el costo </w:t>
      </w:r>
      <w:r w:rsidR="003C46D2" w:rsidRPr="00D41D34">
        <w:rPr>
          <w:lang w:bidi="en-US"/>
        </w:rPr>
        <w:t xml:space="preserve">del servicio, artículo o medicamento, </w:t>
      </w:r>
      <w:r w:rsidRPr="00D41D34">
        <w:rPr>
          <w:lang w:bidi="en-US"/>
        </w:rPr>
        <w:t xml:space="preserve">a más tardar en 60 días calendario después de recibir su pedido. </w:t>
      </w:r>
    </w:p>
    <w:p w14:paraId="397A3A34" w14:textId="37A70E28" w:rsidR="001A4D21" w:rsidRPr="00D41D34" w:rsidRDefault="007976A8" w:rsidP="002B529F">
      <w:pPr>
        <w:pStyle w:val="ListBullet"/>
        <w:numPr>
          <w:ilvl w:val="0"/>
          <w:numId w:val="14"/>
        </w:numPr>
        <w:spacing w:after="200"/>
        <w:ind w:left="720"/>
        <w:rPr>
          <w:lang w:bidi="en-US"/>
        </w:rPr>
      </w:pPr>
      <w:r w:rsidRPr="00D41D34">
        <w:rPr>
          <w:lang w:bidi="en-US"/>
        </w:rPr>
        <w:t>Si</w:t>
      </w:r>
      <w:r w:rsidR="001A4D21" w:rsidRPr="00D41D34">
        <w:rPr>
          <w:lang w:bidi="en-US"/>
        </w:rPr>
        <w:t xml:space="preserve"> usted </w:t>
      </w:r>
      <w:r w:rsidR="00D72481" w:rsidRPr="00D41D34">
        <w:rPr>
          <w:lang w:bidi="en-US"/>
        </w:rPr>
        <w:t xml:space="preserve">todavía </w:t>
      </w:r>
      <w:r w:rsidR="001A4D21" w:rsidRPr="00D41D34">
        <w:rPr>
          <w:lang w:bidi="en-US"/>
        </w:rPr>
        <w:t xml:space="preserve">no ha </w:t>
      </w:r>
      <w:r w:rsidR="00A4551B" w:rsidRPr="00D41D34">
        <w:rPr>
          <w:lang w:bidi="en-US"/>
        </w:rPr>
        <w:t>pagado</w:t>
      </w:r>
      <w:r w:rsidR="00DE0AC4" w:rsidRPr="00D41D34">
        <w:rPr>
          <w:lang w:bidi="en-US"/>
        </w:rPr>
        <w:t xml:space="preserve"> por</w:t>
      </w:r>
      <w:r w:rsidR="00A4551B" w:rsidRPr="00D41D34">
        <w:rPr>
          <w:lang w:bidi="en-US"/>
        </w:rPr>
        <w:t xml:space="preserve"> el</w:t>
      </w:r>
      <w:r w:rsidR="003C46D2" w:rsidRPr="00D41D34">
        <w:rPr>
          <w:lang w:bidi="en-US"/>
        </w:rPr>
        <w:t xml:space="preserve"> servicio, artículo o medicamento</w:t>
      </w:r>
      <w:r w:rsidR="001A4D21" w:rsidRPr="00D41D34">
        <w:rPr>
          <w:lang w:bidi="en-US"/>
        </w:rPr>
        <w:t>, enviaremos el pago directamente a</w:t>
      </w:r>
      <w:r w:rsidR="00D72481" w:rsidRPr="00D41D34">
        <w:rPr>
          <w:lang w:bidi="en-US"/>
        </w:rPr>
        <w:t xml:space="preserve"> su </w:t>
      </w:r>
      <w:r w:rsidR="001A4D21" w:rsidRPr="00D41D34">
        <w:rPr>
          <w:lang w:bidi="en-US"/>
        </w:rPr>
        <w:t xml:space="preserve">proveedor. Cuando enviamos el pago, es lo mismo que decir que </w:t>
      </w:r>
      <w:r w:rsidR="00AE031B" w:rsidRPr="00D41D34">
        <w:rPr>
          <w:b/>
          <w:lang w:bidi="en-US"/>
        </w:rPr>
        <w:t>S</w:t>
      </w:r>
      <w:r w:rsidR="001A4D21" w:rsidRPr="00D41D34">
        <w:rPr>
          <w:b/>
          <w:lang w:bidi="en-US"/>
        </w:rPr>
        <w:t>í</w:t>
      </w:r>
      <w:r w:rsidR="001A4D21" w:rsidRPr="00D41D34">
        <w:rPr>
          <w:lang w:bidi="en-US"/>
        </w:rPr>
        <w:t xml:space="preserve"> a su pedido de una decisión sobre cobertura.</w:t>
      </w:r>
    </w:p>
    <w:p w14:paraId="1A807BBB" w14:textId="0A44F7D3" w:rsidR="004244EB" w:rsidRDefault="001A4D21" w:rsidP="0091652E">
      <w:pPr>
        <w:pStyle w:val="ListBullet"/>
        <w:numPr>
          <w:ilvl w:val="0"/>
          <w:numId w:val="14"/>
        </w:numPr>
        <w:spacing w:after="200"/>
        <w:ind w:left="720"/>
        <w:rPr>
          <w:lang w:bidi="en-US"/>
        </w:rPr>
      </w:pPr>
      <w:r w:rsidRPr="00D41D34">
        <w:rPr>
          <w:lang w:bidi="en-US"/>
        </w:rPr>
        <w:t xml:space="preserve">Si </w:t>
      </w:r>
      <w:r w:rsidR="003C46D2" w:rsidRPr="00D41D34">
        <w:rPr>
          <w:lang w:bidi="en-US"/>
        </w:rPr>
        <w:t xml:space="preserve">el servicio, artículo y medicamento </w:t>
      </w:r>
      <w:r w:rsidRPr="00D41D34">
        <w:rPr>
          <w:lang w:bidi="en-US"/>
        </w:rPr>
        <w:t xml:space="preserve">no está cubierto o usted no siguió todas las reglas, le enviaremos una carta para decirle que no pagaremos </w:t>
      </w:r>
      <w:r w:rsidR="00DE0AC4" w:rsidRPr="00D41D34">
        <w:rPr>
          <w:lang w:bidi="en-US"/>
        </w:rPr>
        <w:t xml:space="preserve">por </w:t>
      </w:r>
      <w:r w:rsidR="003C46D2" w:rsidRPr="00D41D34">
        <w:rPr>
          <w:lang w:bidi="en-US"/>
        </w:rPr>
        <w:t xml:space="preserve">el servicio, artículo y medicamento </w:t>
      </w:r>
      <w:r w:rsidRPr="00D41D34">
        <w:rPr>
          <w:lang w:bidi="en-US"/>
        </w:rPr>
        <w:t xml:space="preserve">y le explicaremos por qué. </w:t>
      </w:r>
      <w:bookmarkStart w:id="243" w:name="_Toc353283377"/>
      <w:bookmarkStart w:id="244" w:name="_Toc353285068"/>
      <w:bookmarkStart w:id="245" w:name="_Toc353285198"/>
      <w:bookmarkStart w:id="246" w:name="_Toc379454632"/>
    </w:p>
    <w:p w14:paraId="25513B0A" w14:textId="34CC3E58" w:rsidR="001A4D21" w:rsidRPr="00955310" w:rsidRDefault="001A4D21" w:rsidP="00053AF4">
      <w:pPr>
        <w:pStyle w:val="H-3"/>
        <w:outlineLvl w:val="2"/>
      </w:pPr>
      <w:r w:rsidRPr="00955310">
        <w:t xml:space="preserve">¿Y si </w:t>
      </w:r>
      <w:r w:rsidR="003C26AA" w:rsidRPr="00955310">
        <w:t xml:space="preserve">el </w:t>
      </w:r>
      <w:r w:rsidRPr="00955310">
        <w:t xml:space="preserve">plan </w:t>
      </w:r>
      <w:r w:rsidR="003C46D2" w:rsidRPr="00955310">
        <w:t xml:space="preserve">o su IDT </w:t>
      </w:r>
      <w:r w:rsidR="00D72481" w:rsidRPr="00955310">
        <w:t xml:space="preserve">dice </w:t>
      </w:r>
      <w:r w:rsidRPr="00955310">
        <w:t xml:space="preserve">que </w:t>
      </w:r>
      <w:r w:rsidR="003C46D2" w:rsidRPr="00955310">
        <w:t xml:space="preserve">el plan </w:t>
      </w:r>
      <w:r w:rsidRPr="00955310">
        <w:t>no pagará?</w:t>
      </w:r>
      <w:bookmarkEnd w:id="243"/>
      <w:bookmarkEnd w:id="244"/>
      <w:bookmarkEnd w:id="245"/>
      <w:bookmarkEnd w:id="246"/>
    </w:p>
    <w:p w14:paraId="3852B54A" w14:textId="51A654DD" w:rsidR="001A4D21" w:rsidRPr="00D41D34" w:rsidRDefault="001A4D21" w:rsidP="007B0C1F">
      <w:pPr>
        <w:ind w:right="0"/>
      </w:pPr>
      <w:r w:rsidRPr="00D41D34">
        <w:lastRenderedPageBreak/>
        <w:t xml:space="preserve">Si usted no está de acuerdo con </w:t>
      </w:r>
      <w:r w:rsidR="00D72481" w:rsidRPr="00D41D34">
        <w:t>la</w:t>
      </w:r>
      <w:r w:rsidRPr="00D41D34">
        <w:t xml:space="preserve"> decisión</w:t>
      </w:r>
      <w:r w:rsidR="00D72481" w:rsidRPr="00D41D34">
        <w:t xml:space="preserve"> de</w:t>
      </w:r>
      <w:r w:rsidR="00721AF0" w:rsidRPr="00D41D34">
        <w:t>l</w:t>
      </w:r>
      <w:r w:rsidR="00D72481" w:rsidRPr="00D41D34">
        <w:t xml:space="preserve"> </w:t>
      </w:r>
      <w:r w:rsidR="00D30921" w:rsidRPr="00D41D34">
        <w:t>plan</w:t>
      </w:r>
      <w:r w:rsidR="00D72481" w:rsidRPr="00D41D34">
        <w:t xml:space="preserve"> o </w:t>
      </w:r>
      <w:r w:rsidR="00721AF0" w:rsidRPr="00D41D34">
        <w:t xml:space="preserve">de </w:t>
      </w:r>
      <w:r w:rsidR="00D72481" w:rsidRPr="00D41D34">
        <w:t>su IDT</w:t>
      </w:r>
      <w:r w:rsidRPr="00D41D34">
        <w:t xml:space="preserve">, </w:t>
      </w:r>
      <w:r w:rsidR="00D72481" w:rsidRPr="00D41D34">
        <w:rPr>
          <w:b/>
        </w:rPr>
        <w:t xml:space="preserve">usted </w:t>
      </w:r>
      <w:r w:rsidRPr="00D41D34">
        <w:rPr>
          <w:b/>
        </w:rPr>
        <w:t>puede apelar</w:t>
      </w:r>
      <w:r w:rsidRPr="00D41D34">
        <w:t>. Siga los procesos de apelación descritos en la Sección 5.3</w:t>
      </w:r>
      <w:r w:rsidR="002834E8" w:rsidRPr="00D41D34">
        <w:t>, en la página &lt;xx&gt;</w:t>
      </w:r>
      <w:r w:rsidRPr="00D41D34">
        <w:t xml:space="preserve">. Cuando </w:t>
      </w:r>
      <w:r w:rsidR="002834E8" w:rsidRPr="00D41D34">
        <w:t xml:space="preserve">siga </w:t>
      </w:r>
      <w:r w:rsidRPr="00D41D34">
        <w:t>estas instrucciones por favor tenga en cuenta</w:t>
      </w:r>
      <w:r w:rsidR="00721AF0" w:rsidRPr="00D41D34">
        <w:t xml:space="preserve"> que</w:t>
      </w:r>
      <w:r w:rsidRPr="00D41D34">
        <w:t>:</w:t>
      </w:r>
    </w:p>
    <w:p w14:paraId="5801BCBC" w14:textId="7512790D" w:rsidR="001A4D21" w:rsidRPr="00D41D34" w:rsidRDefault="001A4D21" w:rsidP="002B529F">
      <w:pPr>
        <w:pStyle w:val="ListBullet"/>
        <w:numPr>
          <w:ilvl w:val="0"/>
          <w:numId w:val="14"/>
        </w:numPr>
        <w:spacing w:after="200"/>
        <w:ind w:left="720"/>
        <w:rPr>
          <w:lang w:bidi="en-US"/>
        </w:rPr>
      </w:pPr>
      <w:r w:rsidRPr="00D41D34">
        <w:rPr>
          <w:lang w:bidi="en-US"/>
        </w:rPr>
        <w:t xml:space="preserve">Si hace una apelación para que le paguemos, debemos </w:t>
      </w:r>
      <w:r w:rsidR="00F7074A" w:rsidRPr="00D41D34">
        <w:rPr>
          <w:lang w:bidi="en-US"/>
        </w:rPr>
        <w:t xml:space="preserve">darle </w:t>
      </w:r>
      <w:r w:rsidR="00AE031B" w:rsidRPr="00D41D34">
        <w:rPr>
          <w:lang w:bidi="en-US"/>
        </w:rPr>
        <w:t xml:space="preserve">una respuesta </w:t>
      </w:r>
      <w:r w:rsidRPr="00D41D34">
        <w:rPr>
          <w:lang w:bidi="en-US"/>
        </w:rPr>
        <w:t xml:space="preserve">a más tardar en 60 días calendario después de recibir su apelación. </w:t>
      </w:r>
    </w:p>
    <w:p w14:paraId="55B264DE" w14:textId="7994AC8E" w:rsidR="001A4D21" w:rsidRPr="00D41D34" w:rsidRDefault="001A4D21" w:rsidP="002B529F">
      <w:pPr>
        <w:pStyle w:val="ListBullet"/>
        <w:numPr>
          <w:ilvl w:val="0"/>
          <w:numId w:val="14"/>
        </w:numPr>
        <w:spacing w:after="200"/>
        <w:ind w:left="720"/>
        <w:rPr>
          <w:lang w:bidi="en-US"/>
        </w:rPr>
      </w:pPr>
      <w:r w:rsidRPr="00D41D34">
        <w:rPr>
          <w:lang w:bidi="en-US"/>
        </w:rPr>
        <w:t xml:space="preserve">Si nos está pidiendo que le devolvamos el pago por </w:t>
      </w:r>
      <w:r w:rsidR="002834E8" w:rsidRPr="00D41D34">
        <w:rPr>
          <w:lang w:bidi="en-US"/>
        </w:rPr>
        <w:t xml:space="preserve">un servicio, artículo y medicamento </w:t>
      </w:r>
      <w:r w:rsidRPr="00D41D34">
        <w:rPr>
          <w:lang w:bidi="en-US"/>
        </w:rPr>
        <w:t xml:space="preserve">que </w:t>
      </w:r>
      <w:r w:rsidR="00D72481" w:rsidRPr="00D41D34">
        <w:rPr>
          <w:lang w:bidi="en-US"/>
        </w:rPr>
        <w:t xml:space="preserve">usted </w:t>
      </w:r>
      <w:r w:rsidRPr="00D41D34">
        <w:rPr>
          <w:lang w:bidi="en-US"/>
        </w:rPr>
        <w:t xml:space="preserve">ya recibió y pagó, </w:t>
      </w:r>
      <w:r w:rsidR="00C34A20" w:rsidRPr="00D41D34">
        <w:rPr>
          <w:lang w:bidi="en-US"/>
        </w:rPr>
        <w:t xml:space="preserve">usted </w:t>
      </w:r>
      <w:r w:rsidRPr="00D41D34">
        <w:rPr>
          <w:lang w:bidi="en-US"/>
        </w:rPr>
        <w:t xml:space="preserve">no </w:t>
      </w:r>
      <w:r w:rsidR="002834E8" w:rsidRPr="00D41D34">
        <w:rPr>
          <w:lang w:bidi="en-US"/>
        </w:rPr>
        <w:t xml:space="preserve">puede </w:t>
      </w:r>
      <w:r w:rsidRPr="00D41D34">
        <w:rPr>
          <w:lang w:bidi="en-US"/>
        </w:rPr>
        <w:t xml:space="preserve">pedir una apelación rápida. </w:t>
      </w:r>
    </w:p>
    <w:p w14:paraId="37D47A0E" w14:textId="291C03E0" w:rsidR="001A4D21" w:rsidRPr="00D41D34" w:rsidRDefault="001A4D21" w:rsidP="007B0C1F">
      <w:pPr>
        <w:pStyle w:val="Specialnote"/>
        <w:numPr>
          <w:ilvl w:val="0"/>
          <w:numId w:val="0"/>
        </w:numPr>
        <w:ind w:right="0"/>
      </w:pPr>
      <w:r w:rsidRPr="00D41D34">
        <w:t xml:space="preserve">Si respondemos que </w:t>
      </w:r>
      <w:r w:rsidR="000170D8" w:rsidRPr="00D41D34">
        <w:rPr>
          <w:b/>
          <w:bCs/>
          <w:iCs/>
        </w:rPr>
        <w:t>N</w:t>
      </w:r>
      <w:r w:rsidRPr="00D41D34">
        <w:rPr>
          <w:b/>
          <w:bCs/>
          <w:iCs/>
        </w:rPr>
        <w:t>o</w:t>
      </w:r>
      <w:r w:rsidR="000170D8" w:rsidRPr="00D41D34">
        <w:rPr>
          <w:i/>
        </w:rPr>
        <w:t xml:space="preserve"> </w:t>
      </w:r>
      <w:r w:rsidRPr="00D41D34">
        <w:t>a su apelación, enviaremos su caso automáticamente a la</w:t>
      </w:r>
      <w:r w:rsidR="00D72481" w:rsidRPr="00D41D34">
        <w:t xml:space="preserve"> IAHO</w:t>
      </w:r>
      <w:r w:rsidRPr="00D41D34">
        <w:t>. Le notificaremos por carta si esto pasa.</w:t>
      </w:r>
    </w:p>
    <w:p w14:paraId="6D5B4A05" w14:textId="6C13DDBB" w:rsidR="001A4D21" w:rsidRPr="00D41D34" w:rsidRDefault="001A4D21" w:rsidP="002B529F">
      <w:pPr>
        <w:pStyle w:val="ListBullet"/>
        <w:numPr>
          <w:ilvl w:val="0"/>
          <w:numId w:val="14"/>
        </w:numPr>
        <w:spacing w:after="200"/>
        <w:ind w:left="720"/>
        <w:rPr>
          <w:lang w:bidi="en-US"/>
        </w:rPr>
      </w:pPr>
      <w:r w:rsidRPr="00D41D34">
        <w:rPr>
          <w:lang w:bidi="en-US"/>
        </w:rPr>
        <w:t xml:space="preserve">Si </w:t>
      </w:r>
      <w:r w:rsidR="00D72481" w:rsidRPr="00D41D34">
        <w:rPr>
          <w:lang w:bidi="en-US"/>
        </w:rPr>
        <w:t>IAHO</w:t>
      </w:r>
      <w:r w:rsidRPr="00D41D34">
        <w:rPr>
          <w:lang w:bidi="en-US"/>
        </w:rPr>
        <w:t xml:space="preserve"> no está de acuerdo con </w:t>
      </w:r>
      <w:r w:rsidR="00D72481" w:rsidRPr="00D41D34">
        <w:rPr>
          <w:lang w:bidi="en-US"/>
        </w:rPr>
        <w:t>la</w:t>
      </w:r>
      <w:r w:rsidRPr="00D41D34">
        <w:rPr>
          <w:lang w:bidi="en-US"/>
        </w:rPr>
        <w:t xml:space="preserve"> decisión</w:t>
      </w:r>
      <w:r w:rsidR="00D72481" w:rsidRPr="00D41D34">
        <w:rPr>
          <w:lang w:bidi="en-US"/>
        </w:rPr>
        <w:t xml:space="preserve"> </w:t>
      </w:r>
      <w:r w:rsidRPr="00D41D34">
        <w:rPr>
          <w:lang w:bidi="en-US"/>
        </w:rPr>
        <w:t xml:space="preserve">y dice que debemos pagarle, debemos enviarle el pago a usted o al proveedor a más tardar en 30 días calendario. Si la respuesta para su apelación es </w:t>
      </w:r>
      <w:r w:rsidR="00214917" w:rsidRPr="00D41D34">
        <w:rPr>
          <w:b/>
          <w:lang w:bidi="en-US"/>
        </w:rPr>
        <w:t>Sí</w:t>
      </w:r>
      <w:r w:rsidRPr="00D41D34">
        <w:rPr>
          <w:lang w:bidi="en-US"/>
        </w:rPr>
        <w:t xml:space="preserve"> en cualquier etapa del proceso de apelaciones después del </w:t>
      </w:r>
      <w:r w:rsidR="00AE031B" w:rsidRPr="00D41D34">
        <w:rPr>
          <w:lang w:bidi="en-US"/>
        </w:rPr>
        <w:t>N</w:t>
      </w:r>
      <w:r w:rsidRPr="00D41D34">
        <w:rPr>
          <w:lang w:bidi="en-US"/>
        </w:rPr>
        <w:t xml:space="preserve">ivel 2, </w:t>
      </w:r>
      <w:r w:rsidR="002834E8" w:rsidRPr="00D41D34">
        <w:rPr>
          <w:lang w:bidi="en-US"/>
        </w:rPr>
        <w:t xml:space="preserve">debemos </w:t>
      </w:r>
      <w:r w:rsidRPr="00D41D34">
        <w:rPr>
          <w:lang w:bidi="en-US"/>
        </w:rPr>
        <w:t>enviar</w:t>
      </w:r>
      <w:r w:rsidR="00DA5CA2" w:rsidRPr="00D41D34">
        <w:rPr>
          <w:lang w:bidi="en-US"/>
        </w:rPr>
        <w:t>le</w:t>
      </w:r>
      <w:r w:rsidRPr="00D41D34">
        <w:rPr>
          <w:lang w:bidi="en-US"/>
        </w:rPr>
        <w:t xml:space="preserve"> el pago que pidió a usted o al proveedor, a más tardar en 60 días calendario.</w:t>
      </w:r>
    </w:p>
    <w:p w14:paraId="623380F9" w14:textId="32CD7C4C" w:rsidR="00867E07" w:rsidRPr="00D41D34" w:rsidRDefault="001A4D21" w:rsidP="002B529F">
      <w:pPr>
        <w:pStyle w:val="ListBullet"/>
        <w:numPr>
          <w:ilvl w:val="0"/>
          <w:numId w:val="14"/>
        </w:numPr>
        <w:spacing w:after="200"/>
        <w:ind w:left="720"/>
        <w:rPr>
          <w:lang w:bidi="en-US"/>
        </w:rPr>
      </w:pPr>
      <w:r w:rsidRPr="00D41D34">
        <w:rPr>
          <w:lang w:bidi="en-US"/>
        </w:rPr>
        <w:t xml:space="preserve">Si </w:t>
      </w:r>
      <w:r w:rsidR="00886510" w:rsidRPr="00D41D34">
        <w:rPr>
          <w:lang w:bidi="en-US"/>
        </w:rPr>
        <w:t>IAHO</w:t>
      </w:r>
      <w:r w:rsidRPr="00D41D34">
        <w:rPr>
          <w:lang w:bidi="en-US"/>
        </w:rPr>
        <w:t xml:space="preserve"> dice que </w:t>
      </w:r>
      <w:r w:rsidR="00AE031B" w:rsidRPr="00D41D34">
        <w:rPr>
          <w:b/>
          <w:lang w:bidi="en-US"/>
        </w:rPr>
        <w:t>N</w:t>
      </w:r>
      <w:r w:rsidRPr="00D41D34">
        <w:rPr>
          <w:b/>
          <w:lang w:bidi="en-US"/>
        </w:rPr>
        <w:t>o</w:t>
      </w:r>
      <w:r w:rsidRPr="00D41D34">
        <w:rPr>
          <w:lang w:bidi="en-US"/>
        </w:rPr>
        <w:t xml:space="preserve"> a su apelación, eso significa que están de acuerdo con </w:t>
      </w:r>
      <w:r w:rsidR="00886510" w:rsidRPr="00D41D34">
        <w:rPr>
          <w:lang w:bidi="en-US"/>
        </w:rPr>
        <w:t>la</w:t>
      </w:r>
      <w:r w:rsidRPr="00D41D34">
        <w:rPr>
          <w:lang w:bidi="en-US"/>
        </w:rPr>
        <w:t xml:space="preserve"> decisión</w:t>
      </w:r>
      <w:r w:rsidR="00886510" w:rsidRPr="00D41D34">
        <w:rPr>
          <w:lang w:bidi="en-US"/>
        </w:rPr>
        <w:t xml:space="preserve"> </w:t>
      </w:r>
      <w:r w:rsidRPr="00D41D34">
        <w:rPr>
          <w:lang w:bidi="en-US"/>
        </w:rPr>
        <w:t xml:space="preserve">de no aprobar su pedido. (Esto se llama “confirmar la decisión”. También se llama “rechazar su apelación.”) </w:t>
      </w:r>
      <w:r w:rsidR="00886510" w:rsidRPr="00D41D34">
        <w:rPr>
          <w:lang w:bidi="en-US"/>
        </w:rPr>
        <w:t xml:space="preserve">Usted puede apelar esta decisión ante el </w:t>
      </w:r>
      <w:r w:rsidR="00C45767">
        <w:rPr>
          <w:lang w:bidi="en-US"/>
        </w:rPr>
        <w:t>MAC</w:t>
      </w:r>
      <w:r w:rsidR="00886510" w:rsidRPr="00D41D34">
        <w:rPr>
          <w:lang w:bidi="en-US"/>
        </w:rPr>
        <w:t>, como se describe en la Sección 9</w:t>
      </w:r>
      <w:r w:rsidR="00455BAA" w:rsidRPr="00D41D34">
        <w:rPr>
          <w:lang w:bidi="en-US"/>
        </w:rPr>
        <w:t>, en la página &lt;xx&gt;</w:t>
      </w:r>
      <w:r w:rsidR="00886510" w:rsidRPr="00D41D34">
        <w:rPr>
          <w:lang w:bidi="en-US"/>
        </w:rPr>
        <w:t>.</w:t>
      </w:r>
    </w:p>
    <w:p w14:paraId="511EBC40" w14:textId="77777777" w:rsidR="00867E07" w:rsidRPr="00D41D34" w:rsidRDefault="00867E07" w:rsidP="002B529F">
      <w:pPr>
        <w:pStyle w:val="ListBullet"/>
        <w:numPr>
          <w:ilvl w:val="0"/>
          <w:numId w:val="14"/>
        </w:numPr>
        <w:spacing w:after="200"/>
        <w:ind w:left="720"/>
        <w:rPr>
          <w:lang w:bidi="en-US"/>
        </w:rPr>
      </w:pPr>
      <w:r w:rsidRPr="00D41D34">
        <w:rPr>
          <w:lang w:bidi="en-US"/>
        </w:rPr>
        <w:br w:type="page"/>
      </w:r>
    </w:p>
    <w:p w14:paraId="6CE7C4AB" w14:textId="042E05B3" w:rsidR="001A4D21" w:rsidRPr="00D41D34" w:rsidRDefault="001A4D21" w:rsidP="007B0C1F">
      <w:pPr>
        <w:pStyle w:val="Heading1noletter"/>
      </w:pPr>
      <w:bookmarkStart w:id="247" w:name="_Toc379454196"/>
      <w:bookmarkStart w:id="248" w:name="_Toc379454633"/>
      <w:bookmarkStart w:id="249" w:name="_Toc396738357"/>
      <w:bookmarkStart w:id="250" w:name="_Toc457934536"/>
      <w:bookmarkStart w:id="251" w:name="_Toc18409473"/>
      <w:r w:rsidRPr="00D41D34">
        <w:lastRenderedPageBreak/>
        <w:t xml:space="preserve">Sección 6: Medicamentos de </w:t>
      </w:r>
      <w:r w:rsidR="00B0300C" w:rsidRPr="00D41D34">
        <w:t>Medicare P</w:t>
      </w:r>
      <w:r w:rsidRPr="00D41D34">
        <w:t>arte D</w:t>
      </w:r>
      <w:bookmarkEnd w:id="247"/>
      <w:bookmarkEnd w:id="248"/>
      <w:bookmarkEnd w:id="249"/>
      <w:bookmarkEnd w:id="250"/>
      <w:bookmarkEnd w:id="251"/>
    </w:p>
    <w:p w14:paraId="1270C9C3" w14:textId="2E0B7F77" w:rsidR="001A4D21" w:rsidRPr="00D41D34" w:rsidRDefault="001A4D21" w:rsidP="00AA63ED">
      <w:pPr>
        <w:pStyle w:val="Heading2"/>
      </w:pPr>
      <w:bookmarkStart w:id="252" w:name="_Toc379454197"/>
      <w:bookmarkStart w:id="253" w:name="_Toc379454634"/>
      <w:bookmarkStart w:id="254" w:name="_Toc396738358"/>
      <w:bookmarkStart w:id="255" w:name="_Toc457934537"/>
      <w:bookmarkStart w:id="256" w:name="_Toc18409474"/>
      <w:r w:rsidRPr="00D41D34">
        <w:t xml:space="preserve">Sección 6.1: Qué debe hacer si tiene problemas para obtener un medicamento </w:t>
      </w:r>
      <w:r w:rsidR="00B156F1" w:rsidRPr="00D41D34">
        <w:t>de Parte</w:t>
      </w:r>
      <w:r w:rsidRPr="00D41D34">
        <w:t xml:space="preserve"> D o quiere que le devolvamos el pago por un medicamento </w:t>
      </w:r>
      <w:r w:rsidR="00B156F1" w:rsidRPr="00D41D34">
        <w:t>de Parte</w:t>
      </w:r>
      <w:r w:rsidRPr="00D41D34">
        <w:t xml:space="preserve"> D</w:t>
      </w:r>
      <w:bookmarkEnd w:id="252"/>
      <w:bookmarkEnd w:id="253"/>
      <w:bookmarkEnd w:id="254"/>
      <w:bookmarkEnd w:id="255"/>
      <w:bookmarkEnd w:id="256"/>
    </w:p>
    <w:p w14:paraId="0BF8F836" w14:textId="50BFDDED" w:rsidR="001A4D21" w:rsidRPr="00D41D34" w:rsidRDefault="001A4D21" w:rsidP="0063068E">
      <w:pPr>
        <w:ind w:right="0"/>
        <w:rPr>
          <w:b/>
        </w:rPr>
      </w:pPr>
      <w:r w:rsidRPr="00D41D34">
        <w:t>Su</w:t>
      </w:r>
      <w:r w:rsidR="003B6DC4" w:rsidRPr="00D41D34">
        <w:t xml:space="preserve"> cobertura</w:t>
      </w:r>
      <w:r w:rsidRPr="00D41D34">
        <w:t xml:space="preserve"> como </w:t>
      </w:r>
      <w:r w:rsidR="003B6DC4" w:rsidRPr="00D41D34">
        <w:t>participante</w:t>
      </w:r>
      <w:r w:rsidRPr="00D41D34">
        <w:t xml:space="preserve"> de </w:t>
      </w:r>
      <w:r w:rsidR="003653E2" w:rsidRPr="00D41D34">
        <w:t>nuestro</w:t>
      </w:r>
      <w:r w:rsidR="003C26AA" w:rsidRPr="00D41D34">
        <w:t xml:space="preserve"> </w:t>
      </w:r>
      <w:r w:rsidRPr="00D41D34">
        <w:t>plan</w:t>
      </w:r>
      <w:r w:rsidR="003B6DC4" w:rsidRPr="00D41D34">
        <w:t xml:space="preserve"> </w:t>
      </w:r>
      <w:r w:rsidRPr="00D41D34">
        <w:t xml:space="preserve">incluye muchos medicamentos de receta. Casi todos son “medicamentos </w:t>
      </w:r>
      <w:r w:rsidR="00B156F1" w:rsidRPr="00D41D34">
        <w:t>de Parte</w:t>
      </w:r>
      <w:r w:rsidRPr="00D41D34">
        <w:t xml:space="preserve"> D”. Hay unos cuantos medicamentos que Medicare </w:t>
      </w:r>
      <w:r w:rsidR="006B571B" w:rsidRPr="00D41D34">
        <w:t xml:space="preserve">de </w:t>
      </w:r>
      <w:r w:rsidR="00DD32C8" w:rsidRPr="00D41D34">
        <w:t>P</w:t>
      </w:r>
      <w:r w:rsidRPr="00D41D34">
        <w:t xml:space="preserve">arte D no cubre, pero que Medicaid podría cubrir. </w:t>
      </w:r>
      <w:r w:rsidRPr="00D41D34">
        <w:rPr>
          <w:b/>
        </w:rPr>
        <w:t xml:space="preserve">Esta sección corresponde sólo a las apelaciones de medicamentos </w:t>
      </w:r>
      <w:r w:rsidR="00B156F1" w:rsidRPr="00D41D34">
        <w:rPr>
          <w:b/>
        </w:rPr>
        <w:t>de Parte</w:t>
      </w:r>
      <w:r w:rsidRPr="00D41D34">
        <w:rPr>
          <w:b/>
        </w:rPr>
        <w:t xml:space="preserve"> D.</w:t>
      </w:r>
      <w:r w:rsidR="0018181B" w:rsidRPr="00D41D34">
        <w:rPr>
          <w:b/>
        </w:rPr>
        <w:t xml:space="preserve"> </w:t>
      </w:r>
    </w:p>
    <w:p w14:paraId="6956F633" w14:textId="30A1E6BA" w:rsidR="001A4D21" w:rsidRPr="00D41D34" w:rsidRDefault="001A4D21" w:rsidP="0063068E">
      <w:pPr>
        <w:pStyle w:val="ListBullet"/>
        <w:numPr>
          <w:ilvl w:val="0"/>
          <w:numId w:val="0"/>
        </w:numPr>
        <w:spacing w:after="200"/>
        <w:ind w:right="0"/>
      </w:pPr>
      <w:r w:rsidRPr="00D41D34">
        <w:t>La Lista de medicamentos incluye algunos medicamentos que tienen un símbolo</w:t>
      </w:r>
      <w:r w:rsidRPr="00D41D34">
        <w:rPr>
          <w:rStyle w:val="PlanInstructions"/>
          <w:i w:val="0"/>
        </w:rPr>
        <w:t xml:space="preserve"> [</w:t>
      </w:r>
      <w:r w:rsidR="006140E3" w:rsidRPr="00D41D34">
        <w:rPr>
          <w:rStyle w:val="PlanInstructions"/>
        </w:rPr>
        <w:t>plan</w:t>
      </w:r>
      <w:r w:rsidRPr="00D41D34">
        <w:rPr>
          <w:rStyle w:val="PlanInstructions"/>
        </w:rPr>
        <w:t xml:space="preserve"> should insert symbol used in the </w:t>
      </w:r>
      <w:r w:rsidR="00C45767">
        <w:rPr>
          <w:rStyle w:val="PlanInstructions"/>
        </w:rPr>
        <w:t xml:space="preserve">Drug </w:t>
      </w:r>
      <w:r w:rsidR="005A6645" w:rsidRPr="005A6645">
        <w:rPr>
          <w:rStyle w:val="PlanInstructions"/>
        </w:rPr>
        <w:t xml:space="preserve">List </w:t>
      </w:r>
      <w:r w:rsidRPr="00D41D34">
        <w:rPr>
          <w:rStyle w:val="PlanInstructions"/>
        </w:rPr>
        <w:t>to indicate Medicaid covered drugs</w:t>
      </w:r>
      <w:r w:rsidRPr="00D41D34">
        <w:rPr>
          <w:rStyle w:val="PlanInstructions"/>
          <w:i w:val="0"/>
        </w:rPr>
        <w:t xml:space="preserve">]. </w:t>
      </w:r>
      <w:r w:rsidRPr="00D41D34">
        <w:t xml:space="preserve">Estos medicamentos </w:t>
      </w:r>
      <w:r w:rsidRPr="00D41D34">
        <w:rPr>
          <w:b/>
        </w:rPr>
        <w:t>no</w:t>
      </w:r>
      <w:r w:rsidRPr="00D41D34">
        <w:t xml:space="preserve"> son medicamentos </w:t>
      </w:r>
      <w:r w:rsidR="00B156F1" w:rsidRPr="00D41D34">
        <w:t>de Parte</w:t>
      </w:r>
      <w:r w:rsidRPr="00D41D34">
        <w:t xml:space="preserve"> D. Las apelaciones o decisiones de cobertura sobre medicamentos con el símbolo </w:t>
      </w:r>
      <w:r w:rsidRPr="00D41D34">
        <w:rPr>
          <w:rStyle w:val="PlanInstructions"/>
          <w:i w:val="0"/>
        </w:rPr>
        <w:t>[</w:t>
      </w:r>
      <w:r w:rsidRPr="00D41D34">
        <w:rPr>
          <w:rStyle w:val="PlanInstructions"/>
        </w:rPr>
        <w:t xml:space="preserve">plan should insert symbol used in the </w:t>
      </w:r>
      <w:r w:rsidR="00C45767">
        <w:rPr>
          <w:rStyle w:val="PlanInstructions"/>
        </w:rPr>
        <w:t xml:space="preserve">Drug </w:t>
      </w:r>
      <w:r w:rsidR="005A6645" w:rsidRPr="005A6645">
        <w:rPr>
          <w:rStyle w:val="PlanInstructions"/>
        </w:rPr>
        <w:t xml:space="preserve">List </w:t>
      </w:r>
      <w:r w:rsidRPr="00D41D34">
        <w:rPr>
          <w:rStyle w:val="PlanInstructions"/>
        </w:rPr>
        <w:t>to indicate Medicaid covered drugs</w:t>
      </w:r>
      <w:r w:rsidRPr="00D41D34">
        <w:rPr>
          <w:rStyle w:val="PlanInstructions"/>
          <w:i w:val="0"/>
        </w:rPr>
        <w:t xml:space="preserve">] </w:t>
      </w:r>
      <w:r w:rsidRPr="00D41D34">
        <w:t xml:space="preserve">siguen el proceso de la </w:t>
      </w:r>
      <w:r w:rsidRPr="00D41D34">
        <w:rPr>
          <w:b/>
        </w:rPr>
        <w:t>Sección 5</w:t>
      </w:r>
      <w:r w:rsidR="003653E2" w:rsidRPr="00D41D34">
        <w:rPr>
          <w:bCs/>
          <w:szCs w:val="26"/>
        </w:rPr>
        <w:t>, en la página &lt;xx&gt;</w:t>
      </w:r>
      <w:r w:rsidRPr="00D41D34">
        <w:rPr>
          <w:bCs/>
        </w:rPr>
        <w:t>.</w:t>
      </w:r>
    </w:p>
    <w:p w14:paraId="482FE06A" w14:textId="77777777" w:rsidR="001A4D21" w:rsidRPr="00955310" w:rsidRDefault="001A4D21" w:rsidP="0039108E">
      <w:pPr>
        <w:pStyle w:val="H-3"/>
        <w:outlineLvl w:val="2"/>
      </w:pPr>
      <w:bookmarkStart w:id="257" w:name="_Toc353283380"/>
      <w:bookmarkStart w:id="258" w:name="_Toc353285071"/>
      <w:bookmarkStart w:id="259" w:name="_Toc353285201"/>
      <w:bookmarkStart w:id="260" w:name="_Toc379454635"/>
      <w:r w:rsidRPr="00955310">
        <w:t xml:space="preserve">¿Puedo pedir una decisión </w:t>
      </w:r>
      <w:r w:rsidR="003B6DC4" w:rsidRPr="00955310">
        <w:t>de</w:t>
      </w:r>
      <w:r w:rsidRPr="00955310">
        <w:t xml:space="preserve"> cobertura o presentar una apelación sobre medicamentos de receta de </w:t>
      </w:r>
      <w:r w:rsidR="003B6DC4" w:rsidRPr="00955310">
        <w:t>P</w:t>
      </w:r>
      <w:r w:rsidRPr="00955310">
        <w:t>arte D?</w:t>
      </w:r>
      <w:bookmarkEnd w:id="257"/>
      <w:bookmarkEnd w:id="258"/>
      <w:bookmarkEnd w:id="259"/>
      <w:bookmarkEnd w:id="260"/>
      <w:r w:rsidRPr="00955310">
        <w:t xml:space="preserve"> </w:t>
      </w:r>
    </w:p>
    <w:p w14:paraId="6FC10CD6" w14:textId="54F01151" w:rsidR="001A4D21" w:rsidRPr="00D41D34" w:rsidRDefault="001A4D21" w:rsidP="0063068E">
      <w:pPr>
        <w:ind w:right="0"/>
      </w:pPr>
      <w:r w:rsidRPr="00D41D34">
        <w:rPr>
          <w:b/>
        </w:rPr>
        <w:t>Sí.</w:t>
      </w:r>
      <w:r w:rsidRPr="00D41D34">
        <w:t xml:space="preserve"> Estos son ejemplos de decisiones sobre cobertura que puede pedirnos que </w:t>
      </w:r>
      <w:r w:rsidR="003C26AA" w:rsidRPr="00D41D34">
        <w:t xml:space="preserve">el </w:t>
      </w:r>
      <w:r w:rsidR="003B6DC4" w:rsidRPr="00D41D34">
        <w:t xml:space="preserve">plan o su IDT </w:t>
      </w:r>
      <w:r w:rsidRPr="00D41D34">
        <w:t xml:space="preserve">tome sobre sus medicamentos </w:t>
      </w:r>
      <w:r w:rsidR="00B156F1" w:rsidRPr="00D41D34">
        <w:t>de Parte</w:t>
      </w:r>
      <w:r w:rsidRPr="00D41D34">
        <w:t xml:space="preserve"> D:</w:t>
      </w:r>
    </w:p>
    <w:p w14:paraId="5C164EC6" w14:textId="74EF4916" w:rsidR="001A4D21" w:rsidRPr="00D41D34" w:rsidRDefault="001A4D21" w:rsidP="002B529F">
      <w:pPr>
        <w:pStyle w:val="ListBullet"/>
        <w:numPr>
          <w:ilvl w:val="0"/>
          <w:numId w:val="14"/>
        </w:numPr>
        <w:spacing w:after="200"/>
        <w:ind w:left="720"/>
        <w:rPr>
          <w:lang w:bidi="en-US"/>
        </w:rPr>
      </w:pPr>
      <w:r w:rsidRPr="00D41D34">
        <w:rPr>
          <w:lang w:bidi="en-US"/>
        </w:rPr>
        <w:t xml:space="preserve">Usted pide </w:t>
      </w:r>
      <w:r w:rsidR="009F65BD" w:rsidRPr="00D41D34">
        <w:rPr>
          <w:lang w:bidi="en-US"/>
        </w:rPr>
        <w:t>al</w:t>
      </w:r>
      <w:r w:rsidR="003C26AA" w:rsidRPr="00D41D34">
        <w:rPr>
          <w:lang w:bidi="en-US"/>
        </w:rPr>
        <w:t xml:space="preserve"> </w:t>
      </w:r>
      <w:r w:rsidR="00D30921" w:rsidRPr="00D41D34">
        <w:rPr>
          <w:lang w:bidi="en-US"/>
        </w:rPr>
        <w:t>plan</w:t>
      </w:r>
      <w:r w:rsidR="003B6DC4" w:rsidRPr="00D41D34">
        <w:rPr>
          <w:lang w:bidi="en-US"/>
        </w:rPr>
        <w:t xml:space="preserve"> o </w:t>
      </w:r>
      <w:r w:rsidR="00E04CB5" w:rsidRPr="00D41D34">
        <w:rPr>
          <w:lang w:bidi="en-US"/>
        </w:rPr>
        <w:t xml:space="preserve">a </w:t>
      </w:r>
      <w:r w:rsidR="003B6DC4" w:rsidRPr="00D41D34">
        <w:rPr>
          <w:lang w:bidi="en-US"/>
        </w:rPr>
        <w:t xml:space="preserve">su IDT </w:t>
      </w:r>
      <w:r w:rsidRPr="00D41D34">
        <w:rPr>
          <w:lang w:bidi="en-US"/>
        </w:rPr>
        <w:t>que hagamos una excepción, como:</w:t>
      </w:r>
    </w:p>
    <w:p w14:paraId="6A9C906D" w14:textId="2807A5D3" w:rsidR="0063068E" w:rsidRPr="00D41D34" w:rsidRDefault="0063068E" w:rsidP="0041612C">
      <w:pPr>
        <w:pStyle w:val="-maintextbullets"/>
        <w:ind w:left="1080"/>
      </w:pPr>
      <w:r w:rsidRPr="00D41D34">
        <w:t>Pedir al plan o a su IDT que cubra un medicamento de Parte D que no esté en la Lista de medicamentos del plan.</w:t>
      </w:r>
    </w:p>
    <w:p w14:paraId="18A77CEC" w14:textId="271CA93C" w:rsidR="0063068E" w:rsidRPr="00D41D34" w:rsidRDefault="0063068E" w:rsidP="0041612C">
      <w:pPr>
        <w:pStyle w:val="-maintextbullets"/>
        <w:ind w:left="1080"/>
      </w:pPr>
      <w:r w:rsidRPr="00D41D34">
        <w:t>Pedir al plan o a su IDT que cancelen una restricción a nuestra cobertura de un medicamento (como límites a la cantidad de medicamento que puede obtener).</w:t>
      </w:r>
    </w:p>
    <w:p w14:paraId="313C86DE" w14:textId="3BDB99A0" w:rsidR="001A4D21" w:rsidRPr="00D41D34" w:rsidRDefault="001A4D21" w:rsidP="002B529F">
      <w:pPr>
        <w:pStyle w:val="ListBullet"/>
        <w:numPr>
          <w:ilvl w:val="0"/>
          <w:numId w:val="14"/>
        </w:numPr>
        <w:spacing w:after="200"/>
        <w:ind w:left="720"/>
        <w:rPr>
          <w:lang w:bidi="en-US"/>
        </w:rPr>
      </w:pPr>
      <w:r w:rsidRPr="00D41D34">
        <w:rPr>
          <w:lang w:bidi="en-US"/>
        </w:rPr>
        <w:t xml:space="preserve">Usted pregunta </w:t>
      </w:r>
      <w:r w:rsidR="009F65BD" w:rsidRPr="00D41D34">
        <w:rPr>
          <w:lang w:bidi="en-US"/>
        </w:rPr>
        <w:t>al</w:t>
      </w:r>
      <w:r w:rsidR="003C26AA" w:rsidRPr="00D41D34">
        <w:rPr>
          <w:lang w:bidi="en-US"/>
        </w:rPr>
        <w:t xml:space="preserve"> </w:t>
      </w:r>
      <w:r w:rsidR="003B6DC4" w:rsidRPr="00D41D34">
        <w:rPr>
          <w:lang w:bidi="en-US"/>
        </w:rPr>
        <w:t xml:space="preserve">plan o </w:t>
      </w:r>
      <w:r w:rsidR="00A6636E" w:rsidRPr="00D41D34">
        <w:rPr>
          <w:lang w:bidi="en-US"/>
        </w:rPr>
        <w:t xml:space="preserve">a </w:t>
      </w:r>
      <w:r w:rsidR="003B6DC4" w:rsidRPr="00D41D34">
        <w:rPr>
          <w:lang w:bidi="en-US"/>
        </w:rPr>
        <w:t xml:space="preserve">su IDT </w:t>
      </w:r>
      <w:r w:rsidRPr="00D41D34">
        <w:rPr>
          <w:lang w:bidi="en-US"/>
        </w:rPr>
        <w:t xml:space="preserve">si un medicamento está cubierto para usted (por ejemplo, cuando su medicamento está en </w:t>
      </w:r>
      <w:r w:rsidR="00387BFB" w:rsidRPr="00D41D34">
        <w:rPr>
          <w:lang w:bidi="en-US"/>
        </w:rPr>
        <w:t xml:space="preserve">nuestra </w:t>
      </w:r>
      <w:r w:rsidRPr="00D41D34">
        <w:rPr>
          <w:lang w:bidi="en-US"/>
        </w:rPr>
        <w:t>Lista de medicamentos</w:t>
      </w:r>
      <w:r w:rsidR="003B6DC4" w:rsidRPr="00D41D34">
        <w:rPr>
          <w:lang w:bidi="en-US"/>
        </w:rPr>
        <w:t>,</w:t>
      </w:r>
      <w:r w:rsidRPr="00D41D34">
        <w:rPr>
          <w:lang w:bidi="en-US"/>
        </w:rPr>
        <w:t xml:space="preserve"> pero le pedimos que obtenga nuestra aprobación antes de que lo cubramos).</w:t>
      </w:r>
    </w:p>
    <w:p w14:paraId="7A0EC5F7" w14:textId="25302136" w:rsidR="00867E07" w:rsidRPr="00D41D34" w:rsidRDefault="009F65BD" w:rsidP="0063068E">
      <w:pPr>
        <w:pStyle w:val="ListBullet2"/>
        <w:numPr>
          <w:ilvl w:val="0"/>
          <w:numId w:val="0"/>
        </w:numPr>
        <w:spacing w:after="200"/>
        <w:ind w:right="0"/>
      </w:pPr>
      <w:r w:rsidRPr="00D41D34">
        <w:rPr>
          <w:b/>
          <w:bCs/>
          <w:iCs/>
        </w:rPr>
        <w:t>NOT</w:t>
      </w:r>
      <w:r w:rsidR="00FF7FDE" w:rsidRPr="00D41D34">
        <w:rPr>
          <w:b/>
          <w:bCs/>
          <w:iCs/>
        </w:rPr>
        <w:t>A</w:t>
      </w:r>
      <w:r w:rsidRPr="00D41D34">
        <w:rPr>
          <w:b/>
          <w:bCs/>
          <w:iCs/>
        </w:rPr>
        <w:t xml:space="preserve">: </w:t>
      </w:r>
      <w:r w:rsidR="001A4D21" w:rsidRPr="00D41D34">
        <w:t xml:space="preserve">Si su farmacia le dice que no puede surtir su receta, usted recibirá un aviso que le explicará </w:t>
      </w:r>
      <w:r w:rsidR="003B6DC4" w:rsidRPr="00D41D34">
        <w:t>con quién</w:t>
      </w:r>
      <w:r w:rsidR="001A4D21" w:rsidRPr="00D41D34">
        <w:t xml:space="preserve"> comunicarse para pedir una decisión sobre cobertura.</w:t>
      </w:r>
    </w:p>
    <w:p w14:paraId="23CD9456" w14:textId="534DEF89" w:rsidR="001A4D21" w:rsidRPr="00D41D34" w:rsidRDefault="001A4D21" w:rsidP="002100FB">
      <w:pPr>
        <w:pStyle w:val="ListParagraph"/>
        <w:numPr>
          <w:ilvl w:val="0"/>
          <w:numId w:val="26"/>
        </w:numPr>
        <w:rPr>
          <w:lang w:bidi="en-US"/>
        </w:rPr>
      </w:pPr>
      <w:r w:rsidRPr="00D41D34">
        <w:rPr>
          <w:lang w:bidi="en-US"/>
        </w:rPr>
        <w:t xml:space="preserve">Usted pide </w:t>
      </w:r>
      <w:r w:rsidR="009F65BD" w:rsidRPr="00D41D34">
        <w:rPr>
          <w:lang w:bidi="en-US"/>
        </w:rPr>
        <w:t>al</w:t>
      </w:r>
      <w:r w:rsidR="003C26AA" w:rsidRPr="00D41D34">
        <w:rPr>
          <w:lang w:bidi="en-US"/>
        </w:rPr>
        <w:t xml:space="preserve"> </w:t>
      </w:r>
      <w:r w:rsidR="003B6DC4" w:rsidRPr="00D41D34">
        <w:rPr>
          <w:lang w:bidi="en-US"/>
        </w:rPr>
        <w:t xml:space="preserve">plan o </w:t>
      </w:r>
      <w:r w:rsidR="00A6636E" w:rsidRPr="00D41D34">
        <w:rPr>
          <w:lang w:bidi="en-US"/>
        </w:rPr>
        <w:t xml:space="preserve">a </w:t>
      </w:r>
      <w:r w:rsidR="003B6DC4" w:rsidRPr="00D41D34">
        <w:rPr>
          <w:lang w:bidi="en-US"/>
        </w:rPr>
        <w:t xml:space="preserve">su IDT </w:t>
      </w:r>
      <w:r w:rsidRPr="00D41D34">
        <w:rPr>
          <w:lang w:bidi="en-US"/>
        </w:rPr>
        <w:t xml:space="preserve">que </w:t>
      </w:r>
      <w:r w:rsidR="003B6DC4" w:rsidRPr="00D41D34">
        <w:rPr>
          <w:lang w:bidi="en-US"/>
        </w:rPr>
        <w:t xml:space="preserve">decidamos si </w:t>
      </w:r>
      <w:r w:rsidR="003C26AA" w:rsidRPr="00D41D34">
        <w:rPr>
          <w:lang w:bidi="en-US"/>
        </w:rPr>
        <w:t xml:space="preserve">el </w:t>
      </w:r>
      <w:r w:rsidR="00D30921" w:rsidRPr="00D41D34">
        <w:rPr>
          <w:lang w:bidi="en-US"/>
        </w:rPr>
        <w:t>plan</w:t>
      </w:r>
      <w:r w:rsidR="003B6DC4" w:rsidRPr="00D41D34">
        <w:rPr>
          <w:lang w:bidi="en-US"/>
        </w:rPr>
        <w:t xml:space="preserve"> debe </w:t>
      </w:r>
      <w:r w:rsidRPr="00D41D34">
        <w:rPr>
          <w:lang w:bidi="en-US"/>
        </w:rPr>
        <w:t>pag</w:t>
      </w:r>
      <w:r w:rsidR="003B6DC4" w:rsidRPr="00D41D34">
        <w:rPr>
          <w:lang w:bidi="en-US"/>
        </w:rPr>
        <w:t>ar</w:t>
      </w:r>
      <w:r w:rsidRPr="00D41D34">
        <w:rPr>
          <w:lang w:bidi="en-US"/>
        </w:rPr>
        <w:t xml:space="preserve"> por un medicamento de receta que ya compró. Esto es pedir una decisión sobre cobertura sobre un pago que usted ya hizo.</w:t>
      </w:r>
    </w:p>
    <w:tbl>
      <w:tblPr>
        <w:tblStyle w:val="Legal-term-table"/>
        <w:tblW w:w="5000" w:type="pct"/>
        <w:tblLook w:val="04A0" w:firstRow="1" w:lastRow="0" w:firstColumn="1" w:lastColumn="0" w:noHBand="0" w:noVBand="1"/>
        <w:tblDescription w:val="legal term box"/>
      </w:tblPr>
      <w:tblGrid>
        <w:gridCol w:w="9776"/>
      </w:tblGrid>
      <w:tr w:rsidR="005F253C" w14:paraId="201B3CD9" w14:textId="77777777" w:rsidTr="007669E6">
        <w:tc>
          <w:tcPr>
            <w:tcW w:w="9144" w:type="dxa"/>
          </w:tcPr>
          <w:p w14:paraId="6BEA8C74" w14:textId="76089E8D" w:rsidR="005F253C" w:rsidRPr="007669E6" w:rsidRDefault="005F253C" w:rsidP="00FB4035">
            <w:pPr>
              <w:pStyle w:val="Legalterm"/>
              <w:rPr>
                <w:lang w:val="es-US"/>
              </w:rPr>
            </w:pPr>
            <w:r w:rsidRPr="007669E6">
              <w:rPr>
                <w:b/>
                <w:bCs/>
                <w:lang w:val="es-US"/>
              </w:rPr>
              <w:lastRenderedPageBreak/>
              <w:t>El término legal</w:t>
            </w:r>
            <w:r w:rsidRPr="007669E6">
              <w:rPr>
                <w:lang w:val="es-US"/>
              </w:rPr>
              <w:t xml:space="preserve"> para una decisión sobre cobertura de sus medicamentos de Parte D es </w:t>
            </w:r>
            <w:r w:rsidRPr="007669E6">
              <w:rPr>
                <w:b/>
                <w:bCs/>
                <w:lang w:val="es-US"/>
              </w:rPr>
              <w:t>“determinación de cobertura”.</w:t>
            </w:r>
          </w:p>
        </w:tc>
      </w:tr>
    </w:tbl>
    <w:p w14:paraId="18B4A425" w14:textId="77777777" w:rsidR="005F253C" w:rsidRPr="005F253C" w:rsidRDefault="005F253C" w:rsidP="005F253C">
      <w:pPr>
        <w:spacing w:after="0"/>
        <w:ind w:right="0"/>
      </w:pPr>
    </w:p>
    <w:p w14:paraId="637CD0A3" w14:textId="514689C2" w:rsidR="0063068E" w:rsidRPr="00D41D34" w:rsidRDefault="001A4D21" w:rsidP="00BD64FF">
      <w:pPr>
        <w:ind w:right="0"/>
      </w:pPr>
      <w:r w:rsidRPr="00D41D34">
        <w:t xml:space="preserve">Si no está de acuerdo con una decisión sobre cobertura que </w:t>
      </w:r>
      <w:r w:rsidR="00B156F1" w:rsidRPr="00D41D34">
        <w:t xml:space="preserve">el plan o su IDT </w:t>
      </w:r>
      <w:r w:rsidRPr="00D41D34">
        <w:t>haya</w:t>
      </w:r>
      <w:r w:rsidR="00B156F1" w:rsidRPr="00D41D34">
        <w:t>n</w:t>
      </w:r>
      <w:r w:rsidRPr="00D41D34">
        <w:t xml:space="preserve"> tomado, usted puede apelar nuestra decisión. Esta sección explica cómo pedir decisiones sobre cobertura </w:t>
      </w:r>
      <w:r w:rsidRPr="00D41D34">
        <w:rPr>
          <w:b/>
        </w:rPr>
        <w:t>y</w:t>
      </w:r>
      <w:r w:rsidRPr="00D41D34">
        <w:t xml:space="preserve"> cómo presentar una apelación.</w:t>
      </w:r>
    </w:p>
    <w:p w14:paraId="10538046" w14:textId="43B7834E" w:rsidR="007424F3" w:rsidRPr="00D41D34" w:rsidRDefault="001A4D21" w:rsidP="0063068E">
      <w:pPr>
        <w:ind w:right="0"/>
      </w:pPr>
      <w:r w:rsidRPr="00D41D34">
        <w:t>Use est</w:t>
      </w:r>
      <w:r w:rsidR="00174ACB" w:rsidRPr="00D41D34">
        <w:t>a tabla</w:t>
      </w:r>
      <w:r w:rsidRPr="00D41D34">
        <w:t xml:space="preserve"> para </w:t>
      </w:r>
      <w:r w:rsidR="009F65BD" w:rsidRPr="00D41D34">
        <w:t xml:space="preserve">decidir </w:t>
      </w:r>
      <w:r w:rsidRPr="00D41D34">
        <w:t>en qué sección hay información sobre su situación:</w:t>
      </w:r>
      <w:r w:rsidR="007424F3" w:rsidRPr="00D41D34">
        <w:t xml:space="preserve"> </w:t>
      </w:r>
    </w:p>
    <w:tbl>
      <w:tblPr>
        <w:tblpPr w:rightFromText="1440" w:vertAnchor="text" w:horzAnchor="margin" w:tblpY="1"/>
        <w:tblOverlap w:val="never"/>
        <w:tblW w:w="9216" w:type="dxa"/>
        <w:tblBorders>
          <w:top w:val="single" w:sz="48" w:space="0" w:color="808080"/>
          <w:left w:val="single" w:sz="12" w:space="0" w:color="A6A6A6"/>
          <w:bottom w:val="single" w:sz="12" w:space="0" w:color="A6A6A6"/>
          <w:right w:val="single" w:sz="12" w:space="0" w:color="A6A6A6"/>
          <w:insideH w:val="single" w:sz="12" w:space="0" w:color="A6A6A6"/>
          <w:insideV w:val="single" w:sz="18" w:space="0" w:color="A6A6A6"/>
        </w:tblBorders>
        <w:tblLayout w:type="fixed"/>
        <w:tblCellMar>
          <w:top w:w="115" w:type="dxa"/>
          <w:left w:w="115" w:type="dxa"/>
          <w:bottom w:w="115"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7424F3" w:rsidRPr="00D41D34" w14:paraId="5DBCA411" w14:textId="77777777" w:rsidTr="0039108E">
        <w:trPr>
          <w:trHeight w:val="432"/>
          <w:tblHeader/>
        </w:trPr>
        <w:tc>
          <w:tcPr>
            <w:tcW w:w="9806" w:type="dxa"/>
            <w:gridSpan w:val="4"/>
            <w:shd w:val="clear" w:color="auto" w:fill="FFFFFF"/>
          </w:tcPr>
          <w:p w14:paraId="6E6CC489" w14:textId="77777777" w:rsidR="007424F3" w:rsidRPr="00D41D34" w:rsidRDefault="007424F3" w:rsidP="0039108E">
            <w:pPr>
              <w:pStyle w:val="Tabletext"/>
              <w:spacing w:after="200" w:line="300" w:lineRule="exact"/>
              <w:rPr>
                <w:b/>
              </w:rPr>
            </w:pPr>
            <w:r w:rsidRPr="00D41D34">
              <w:rPr>
                <w:b/>
              </w:rPr>
              <w:t>¿En cuál de estas situaciones está usted?</w:t>
            </w:r>
          </w:p>
        </w:tc>
      </w:tr>
      <w:tr w:rsidR="007424F3" w:rsidRPr="00D41D34" w14:paraId="50DFA6B8" w14:textId="77777777" w:rsidTr="0039108E">
        <w:trPr>
          <w:trHeight w:val="2104"/>
        </w:trPr>
        <w:tc>
          <w:tcPr>
            <w:tcW w:w="2451" w:type="dxa"/>
          </w:tcPr>
          <w:p w14:paraId="28EF1A63" w14:textId="77777777" w:rsidR="005754EE" w:rsidRPr="00D41D34" w:rsidRDefault="007424F3" w:rsidP="0039108E">
            <w:pPr>
              <w:pStyle w:val="Tabletext"/>
              <w:spacing w:after="200" w:line="300" w:lineRule="exact"/>
              <w:rPr>
                <w:bCs/>
              </w:rPr>
            </w:pPr>
            <w:r w:rsidRPr="00D41D34">
              <w:rPr>
                <w:bCs/>
              </w:rPr>
              <w:t>¿Necesita un medicamento que no está en nuestra Lista de medicamentos o necesita una excepción a una regla o a una restricción para un medicamento que cubrimos?</w:t>
            </w:r>
          </w:p>
          <w:p w14:paraId="77D40541" w14:textId="40CACDD4" w:rsidR="007424F3" w:rsidRPr="00D41D34" w:rsidRDefault="00BD64FF" w:rsidP="0039108E">
            <w:pPr>
              <w:pStyle w:val="Tabletext"/>
              <w:spacing w:after="200" w:line="300" w:lineRule="exact"/>
            </w:pPr>
            <w:r>
              <w:rPr>
                <w:b/>
              </w:rPr>
              <w:br/>
            </w:r>
            <w:r>
              <w:rPr>
                <w:b/>
              </w:rPr>
              <w:br/>
            </w:r>
            <w:r>
              <w:rPr>
                <w:b/>
              </w:rPr>
              <w:br/>
            </w:r>
            <w:r w:rsidR="007424F3" w:rsidRPr="00D41D34">
              <w:rPr>
                <w:b/>
              </w:rPr>
              <w:t xml:space="preserve">Puede </w:t>
            </w:r>
            <w:r w:rsidR="008A56EC" w:rsidRPr="00D41D34">
              <w:rPr>
                <w:b/>
              </w:rPr>
              <w:t>pedir</w:t>
            </w:r>
            <w:r w:rsidR="00DE7BA1" w:rsidRPr="00D41D34">
              <w:rPr>
                <w:b/>
              </w:rPr>
              <w:t xml:space="preserve">nos </w:t>
            </w:r>
            <w:r w:rsidR="007424F3" w:rsidRPr="00D41D34">
              <w:rPr>
                <w:b/>
              </w:rPr>
              <w:t xml:space="preserve">que </w:t>
            </w:r>
            <w:r w:rsidR="00DE7BA1" w:rsidRPr="00D41D34">
              <w:rPr>
                <w:b/>
              </w:rPr>
              <w:t xml:space="preserve">hagamos </w:t>
            </w:r>
            <w:r w:rsidR="007424F3" w:rsidRPr="00D41D34">
              <w:rPr>
                <w:b/>
              </w:rPr>
              <w:t>una excepción</w:t>
            </w:r>
            <w:r w:rsidR="007424F3" w:rsidRPr="00D41D34">
              <w:t>. (Esto es un tipo de decisión sobre cobertura.)</w:t>
            </w:r>
          </w:p>
          <w:p w14:paraId="1BDA7EC9" w14:textId="5EFE8194" w:rsidR="007424F3" w:rsidRPr="00D41D34" w:rsidRDefault="007424F3" w:rsidP="0039108E">
            <w:pPr>
              <w:pStyle w:val="Tabletext"/>
              <w:spacing w:after="200" w:line="300" w:lineRule="exact"/>
            </w:pPr>
            <w:r w:rsidRPr="00D41D34">
              <w:t xml:space="preserve">Comience con la </w:t>
            </w:r>
            <w:r w:rsidRPr="00D41D34">
              <w:rPr>
                <w:b/>
              </w:rPr>
              <w:t>Sección 6.2</w:t>
            </w:r>
            <w:r w:rsidR="00455BAA" w:rsidRPr="00D41D34">
              <w:t>, en la página &lt;xx&gt;</w:t>
            </w:r>
            <w:r w:rsidRPr="00D41D34">
              <w:t>. Lea también las Secciones 6.3 y 6.4</w:t>
            </w:r>
            <w:r w:rsidR="00A6636E" w:rsidRPr="00D41D34">
              <w:t>,</w:t>
            </w:r>
            <w:r w:rsidR="009F65BD" w:rsidRPr="00D41D34">
              <w:t xml:space="preserve"> en las páginas &lt;xx&gt; y &lt;xx&gt;</w:t>
            </w:r>
            <w:r w:rsidRPr="00D41D34">
              <w:t>.</w:t>
            </w:r>
          </w:p>
        </w:tc>
        <w:tc>
          <w:tcPr>
            <w:tcW w:w="2452" w:type="dxa"/>
          </w:tcPr>
          <w:p w14:paraId="283E955A" w14:textId="77777777" w:rsidR="00D30921" w:rsidRPr="00D41D34" w:rsidRDefault="007424F3" w:rsidP="0039108E">
            <w:pPr>
              <w:pStyle w:val="Tabletext"/>
              <w:spacing w:after="200" w:line="300" w:lineRule="exact"/>
              <w:rPr>
                <w:bCs/>
              </w:rPr>
            </w:pPr>
            <w:r w:rsidRPr="00D41D34">
              <w:rPr>
                <w:bCs/>
              </w:rPr>
              <w:t>¿Quiere que cubramos un medicamento de nuestra Lista de medicamentos y usted cree que cumple con las reglas o restricciones del plan (como obtener una aprobación previa) para el medicamento que necesita?</w:t>
            </w:r>
          </w:p>
          <w:p w14:paraId="03F4573F" w14:textId="100CFB78" w:rsidR="007424F3" w:rsidRPr="00D41D34" w:rsidRDefault="007424F3" w:rsidP="0039108E">
            <w:pPr>
              <w:pStyle w:val="Tabletext"/>
              <w:spacing w:after="200" w:line="300" w:lineRule="exact"/>
              <w:rPr>
                <w:b/>
              </w:rPr>
            </w:pPr>
            <w:r w:rsidRPr="00D41D34">
              <w:rPr>
                <w:b/>
              </w:rPr>
              <w:t>Puede</w:t>
            </w:r>
            <w:r w:rsidR="008A56EC" w:rsidRPr="00D41D34">
              <w:rPr>
                <w:b/>
              </w:rPr>
              <w:t xml:space="preserve"> pedir</w:t>
            </w:r>
            <w:r w:rsidR="00DE7BA1" w:rsidRPr="00D41D34">
              <w:rPr>
                <w:b/>
              </w:rPr>
              <w:t xml:space="preserve">nos </w:t>
            </w:r>
            <w:r w:rsidRPr="00D41D34">
              <w:rPr>
                <w:b/>
              </w:rPr>
              <w:t>una decisión sobre cobertura.</w:t>
            </w:r>
          </w:p>
          <w:p w14:paraId="4FC3AC2E" w14:textId="64BE96BD" w:rsidR="007424F3" w:rsidRPr="00D41D34" w:rsidRDefault="00BD64FF" w:rsidP="0039108E">
            <w:pPr>
              <w:pStyle w:val="Tabletext"/>
              <w:spacing w:after="200" w:line="300" w:lineRule="exact"/>
            </w:pPr>
            <w:r>
              <w:br/>
            </w:r>
            <w:r>
              <w:br/>
            </w:r>
            <w:r w:rsidR="00A6636E" w:rsidRPr="00D41D34">
              <w:t>Vaya</w:t>
            </w:r>
            <w:r w:rsidR="007424F3" w:rsidRPr="00D41D34">
              <w:t xml:space="preserve"> a la </w:t>
            </w:r>
            <w:r w:rsidR="007424F3" w:rsidRPr="00D41D34">
              <w:rPr>
                <w:b/>
              </w:rPr>
              <w:t>Sección 6.4</w:t>
            </w:r>
            <w:r w:rsidR="00455BAA" w:rsidRPr="00D41D34">
              <w:t>, en la página &lt;xx&gt;</w:t>
            </w:r>
            <w:r w:rsidR="007424F3" w:rsidRPr="00D41D34">
              <w:t>.</w:t>
            </w:r>
          </w:p>
        </w:tc>
        <w:tc>
          <w:tcPr>
            <w:tcW w:w="2451" w:type="dxa"/>
          </w:tcPr>
          <w:p w14:paraId="20B14591" w14:textId="77777777" w:rsidR="007424F3" w:rsidRPr="00D41D34" w:rsidRDefault="007424F3" w:rsidP="0039108E">
            <w:pPr>
              <w:pStyle w:val="Tabletext"/>
              <w:spacing w:after="200" w:line="300" w:lineRule="exact"/>
            </w:pPr>
            <w:r w:rsidRPr="00D41D34">
              <w:rPr>
                <w:bCs/>
              </w:rPr>
              <w:t>¿Quiere pedirnos que le devolvamos el pago por un medicamento que ya recibió y por el que pagó?</w:t>
            </w:r>
          </w:p>
          <w:p w14:paraId="1BD76C83" w14:textId="7EA9B5F6" w:rsidR="007424F3" w:rsidRPr="00D41D34" w:rsidRDefault="00BD64FF" w:rsidP="0039108E">
            <w:pPr>
              <w:pStyle w:val="Tabletext"/>
              <w:spacing w:after="200" w:line="300" w:lineRule="exact"/>
            </w:pPr>
            <w:r>
              <w:rPr>
                <w:b/>
              </w:rPr>
              <w:br/>
            </w:r>
            <w:r>
              <w:rPr>
                <w:b/>
              </w:rPr>
              <w:br/>
            </w:r>
            <w:r>
              <w:rPr>
                <w:b/>
              </w:rPr>
              <w:br/>
            </w:r>
            <w:r>
              <w:rPr>
                <w:b/>
              </w:rPr>
              <w:br/>
            </w:r>
            <w:r>
              <w:rPr>
                <w:b/>
              </w:rPr>
              <w:br/>
            </w:r>
            <w:r>
              <w:rPr>
                <w:b/>
              </w:rPr>
              <w:br/>
            </w:r>
            <w:r>
              <w:rPr>
                <w:b/>
              </w:rPr>
              <w:br/>
            </w:r>
            <w:r w:rsidR="007424F3" w:rsidRPr="00D41D34">
              <w:rPr>
                <w:b/>
              </w:rPr>
              <w:t>Puede</w:t>
            </w:r>
            <w:r w:rsidR="008A56EC" w:rsidRPr="00D41D34">
              <w:rPr>
                <w:b/>
              </w:rPr>
              <w:t xml:space="preserve"> pedir</w:t>
            </w:r>
            <w:r w:rsidR="00DE7BA1" w:rsidRPr="00D41D34">
              <w:rPr>
                <w:b/>
              </w:rPr>
              <w:t xml:space="preserve">nos </w:t>
            </w:r>
            <w:r w:rsidR="007424F3" w:rsidRPr="00D41D34">
              <w:rPr>
                <w:b/>
              </w:rPr>
              <w:t>que le devolvamos el pago.</w:t>
            </w:r>
            <w:r w:rsidR="007424F3" w:rsidRPr="00D41D34">
              <w:t xml:space="preserve"> (Esto es un tipo de decisión sobre cobertura.)</w:t>
            </w:r>
            <w:r>
              <w:br/>
            </w:r>
            <w:r>
              <w:br/>
            </w:r>
            <w:r w:rsidR="00A6636E" w:rsidRPr="00D41D34">
              <w:t>Vaya</w:t>
            </w:r>
            <w:r w:rsidR="007424F3" w:rsidRPr="00D41D34">
              <w:t xml:space="preserve"> a la </w:t>
            </w:r>
            <w:r w:rsidR="007424F3" w:rsidRPr="00D41D34">
              <w:rPr>
                <w:b/>
              </w:rPr>
              <w:t>Sección 6.4</w:t>
            </w:r>
            <w:r w:rsidR="00455BAA" w:rsidRPr="00D41D34">
              <w:t>, en la página &lt;xx&gt;</w:t>
            </w:r>
            <w:r w:rsidR="007424F3" w:rsidRPr="00D41D34">
              <w:t>.</w:t>
            </w:r>
          </w:p>
        </w:tc>
        <w:tc>
          <w:tcPr>
            <w:tcW w:w="2452" w:type="dxa"/>
          </w:tcPr>
          <w:p w14:paraId="326A9629" w14:textId="77777777" w:rsidR="007424F3" w:rsidRPr="00D41D34" w:rsidRDefault="007424F3" w:rsidP="0039108E">
            <w:pPr>
              <w:pStyle w:val="Tabletext"/>
              <w:spacing w:after="200" w:line="300" w:lineRule="exact"/>
              <w:rPr>
                <w:bCs/>
              </w:rPr>
            </w:pPr>
            <w:r w:rsidRPr="00D41D34">
              <w:rPr>
                <w:bCs/>
              </w:rPr>
              <w:t xml:space="preserve">¿Ya le dijimos que no cubriremos </w:t>
            </w:r>
            <w:r w:rsidR="008A56EC" w:rsidRPr="00D41D34">
              <w:rPr>
                <w:bCs/>
              </w:rPr>
              <w:t xml:space="preserve">o </w:t>
            </w:r>
            <w:r w:rsidRPr="00D41D34">
              <w:rPr>
                <w:bCs/>
              </w:rPr>
              <w:t>pagaremos un medicamento de la manera que usted quiere que sea cubierto o pagado?</w:t>
            </w:r>
          </w:p>
          <w:p w14:paraId="3E0F820E" w14:textId="40B0983D" w:rsidR="007424F3" w:rsidRPr="00D41D34" w:rsidRDefault="00BD64FF" w:rsidP="0039108E">
            <w:pPr>
              <w:pStyle w:val="Tabletext"/>
              <w:spacing w:after="200" w:line="300" w:lineRule="exact"/>
            </w:pPr>
            <w:r>
              <w:rPr>
                <w:b/>
              </w:rPr>
              <w:br/>
            </w:r>
            <w:r>
              <w:rPr>
                <w:b/>
              </w:rPr>
              <w:br/>
            </w:r>
            <w:r>
              <w:rPr>
                <w:b/>
              </w:rPr>
              <w:br/>
            </w:r>
            <w:r>
              <w:rPr>
                <w:b/>
              </w:rPr>
              <w:br/>
            </w:r>
            <w:r>
              <w:rPr>
                <w:b/>
              </w:rPr>
              <w:br/>
            </w:r>
            <w:r>
              <w:rPr>
                <w:b/>
              </w:rPr>
              <w:br/>
            </w:r>
            <w:r w:rsidR="007424F3" w:rsidRPr="00D41D34">
              <w:rPr>
                <w:b/>
              </w:rPr>
              <w:t>Puede apelar</w:t>
            </w:r>
            <w:r w:rsidR="007424F3" w:rsidRPr="00D41D34">
              <w:t xml:space="preserve">. (Esto significa que </w:t>
            </w:r>
            <w:r w:rsidR="00257380">
              <w:t xml:space="preserve">nos </w:t>
            </w:r>
            <w:r w:rsidR="007424F3" w:rsidRPr="00D41D34">
              <w:t xml:space="preserve">está </w:t>
            </w:r>
            <w:r w:rsidR="00B156F1" w:rsidRPr="00D41D34">
              <w:t xml:space="preserve">pidiendo </w:t>
            </w:r>
            <w:r w:rsidR="00DE7BA1" w:rsidRPr="00D41D34">
              <w:t>a</w:t>
            </w:r>
            <w:r w:rsidR="007424F3" w:rsidRPr="00D41D34">
              <w:t xml:space="preserve"> que reconsidere</w:t>
            </w:r>
            <w:r w:rsidR="00DE7BA1" w:rsidRPr="00D41D34">
              <w:t>mos</w:t>
            </w:r>
            <w:r w:rsidR="007424F3" w:rsidRPr="00D41D34">
              <w:t>.)</w:t>
            </w:r>
            <w:r w:rsidR="0018181B" w:rsidRPr="00D41D34">
              <w:t xml:space="preserve"> </w:t>
            </w:r>
          </w:p>
          <w:p w14:paraId="73FD20C9" w14:textId="4FB68E62" w:rsidR="007424F3" w:rsidRPr="00D41D34" w:rsidRDefault="00BD64FF" w:rsidP="0039108E">
            <w:pPr>
              <w:pStyle w:val="Tabletext"/>
              <w:spacing w:after="200" w:line="300" w:lineRule="exact"/>
            </w:pPr>
            <w:r>
              <w:br/>
            </w:r>
            <w:r w:rsidR="00A6636E" w:rsidRPr="00D41D34">
              <w:t>Vaya</w:t>
            </w:r>
            <w:r w:rsidR="007424F3" w:rsidRPr="00D41D34">
              <w:t xml:space="preserve"> a la </w:t>
            </w:r>
            <w:r w:rsidR="007424F3" w:rsidRPr="00D41D34">
              <w:rPr>
                <w:b/>
              </w:rPr>
              <w:t>Sección 6.5</w:t>
            </w:r>
            <w:r w:rsidR="00455BAA" w:rsidRPr="00D41D34">
              <w:t>, en la página &lt;xx&gt;</w:t>
            </w:r>
            <w:r w:rsidR="007424F3" w:rsidRPr="00D41D34">
              <w:t>.</w:t>
            </w:r>
            <w:r w:rsidR="007424F3" w:rsidRPr="00D41D34">
              <w:rPr>
                <w:snapToGrid/>
              </w:rPr>
              <w:t xml:space="preserve"> </w:t>
            </w:r>
          </w:p>
        </w:tc>
      </w:tr>
    </w:tbl>
    <w:p w14:paraId="3AD52CF5" w14:textId="061DD669" w:rsidR="00402491" w:rsidRPr="00402491" w:rsidRDefault="001A4D21" w:rsidP="00AA63ED">
      <w:pPr>
        <w:pStyle w:val="Heading2"/>
      </w:pPr>
      <w:bookmarkStart w:id="261" w:name="_Toc379454198"/>
      <w:bookmarkStart w:id="262" w:name="_Toc379454636"/>
      <w:bookmarkStart w:id="263" w:name="_Toc396738359"/>
      <w:bookmarkStart w:id="264" w:name="_Toc457934538"/>
      <w:bookmarkStart w:id="265" w:name="_Toc18409475"/>
      <w:r w:rsidRPr="00D41D34">
        <w:lastRenderedPageBreak/>
        <w:t>Sección 6.2: ¿Qué es una excepción?</w:t>
      </w:r>
      <w:bookmarkEnd w:id="261"/>
      <w:bookmarkEnd w:id="262"/>
      <w:bookmarkEnd w:id="263"/>
      <w:bookmarkEnd w:id="264"/>
      <w:bookmarkEnd w:id="265"/>
    </w:p>
    <w:p w14:paraId="72448361" w14:textId="28C14CEE" w:rsidR="001A4D21" w:rsidRPr="00D41D34" w:rsidRDefault="001A4D21" w:rsidP="0063068E">
      <w:pPr>
        <w:ind w:right="0"/>
      </w:pPr>
      <w:r w:rsidRPr="00D41D34">
        <w:t>Una</w:t>
      </w:r>
      <w:r w:rsidRPr="00BD64FF">
        <w:t xml:space="preserve"> excepción</w:t>
      </w:r>
      <w:r w:rsidRPr="00D41D34">
        <w:t xml:space="preserve"> es un permiso para recibir cobertura por un medicamento que normalmente no está incluido en nuestra </w:t>
      </w:r>
      <w:r w:rsidR="005A6645" w:rsidRPr="002E6959">
        <w:t xml:space="preserve">Lista de medicamentos </w:t>
      </w:r>
      <w:r w:rsidRPr="00D41D34">
        <w:t xml:space="preserve">o para usar un medicamento sin ciertas reglas y limitaciones. Si un medicamento no está en nuestra </w:t>
      </w:r>
      <w:r w:rsidR="005A6645" w:rsidRPr="002E6959">
        <w:t xml:space="preserve">Lista de medicamentos </w:t>
      </w:r>
      <w:r w:rsidRPr="00D41D34">
        <w:t xml:space="preserve">o no está cubierto de la manera que usted quisiera, puede </w:t>
      </w:r>
      <w:r w:rsidR="00B156F1" w:rsidRPr="00D41D34">
        <w:t xml:space="preserve">pedir al plan o </w:t>
      </w:r>
      <w:r w:rsidR="006A4D00" w:rsidRPr="00D41D34">
        <w:t xml:space="preserve">a </w:t>
      </w:r>
      <w:r w:rsidR="00B156F1" w:rsidRPr="00D41D34">
        <w:t>su IDT</w:t>
      </w:r>
      <w:r w:rsidRPr="00D41D34">
        <w:t xml:space="preserve"> que haga</w:t>
      </w:r>
      <w:r w:rsidR="00B156F1" w:rsidRPr="00D41D34">
        <w:t xml:space="preserve">n </w:t>
      </w:r>
      <w:r w:rsidRPr="00D41D34">
        <w:t>una “excepción”.</w:t>
      </w:r>
    </w:p>
    <w:p w14:paraId="49710D69" w14:textId="77777777" w:rsidR="001A4D21" w:rsidRPr="00D41D34" w:rsidRDefault="001A4D21" w:rsidP="0063068E">
      <w:pPr>
        <w:ind w:right="0"/>
      </w:pPr>
      <w:r w:rsidRPr="00D41D34">
        <w:t>Cuando usted nos pide hacer una excepción</w:t>
      </w:r>
      <w:r w:rsidR="00F201A1" w:rsidRPr="00D41D34">
        <w:t>,</w:t>
      </w:r>
      <w:r w:rsidRPr="00D41D34">
        <w:t xml:space="preserve"> su profesional autorizado deberá explicar los motivos médicos por los que usted necesita que hagamos la excepción. </w:t>
      </w:r>
    </w:p>
    <w:p w14:paraId="111C41A6" w14:textId="306B4762" w:rsidR="001A4D21" w:rsidRPr="00D41D34" w:rsidRDefault="001A4D21" w:rsidP="0063068E">
      <w:pPr>
        <w:ind w:right="0"/>
      </w:pPr>
      <w:r w:rsidRPr="00D41D34">
        <w:t>Estos son ejemplos de excepciones que usted</w:t>
      </w:r>
      <w:r w:rsidR="00F201A1" w:rsidRPr="00D41D34">
        <w:t xml:space="preserve"> o</w:t>
      </w:r>
      <w:r w:rsidRPr="00D41D34">
        <w:t xml:space="preserve"> su profesional autorizado p</w:t>
      </w:r>
      <w:r w:rsidR="00742B2B" w:rsidRPr="00D41D34">
        <w:t>ueden</w:t>
      </w:r>
      <w:r w:rsidRPr="00D41D34">
        <w:t xml:space="preserve"> pedir</w:t>
      </w:r>
      <w:r w:rsidR="00B156F1" w:rsidRPr="00D41D34">
        <w:t xml:space="preserve"> al plan o </w:t>
      </w:r>
      <w:r w:rsidR="00406C04" w:rsidRPr="00D41D34">
        <w:t xml:space="preserve">a </w:t>
      </w:r>
      <w:r w:rsidR="00B156F1" w:rsidRPr="00D41D34">
        <w:t>su IDT</w:t>
      </w:r>
      <w:r w:rsidRPr="00D41D34">
        <w:t>:</w:t>
      </w:r>
    </w:p>
    <w:p w14:paraId="040F423E" w14:textId="423C962B" w:rsidR="001A4D21" w:rsidRPr="00D41D34" w:rsidRDefault="001A4D21" w:rsidP="00C846E6">
      <w:pPr>
        <w:pStyle w:val="Listnumbered2"/>
        <w:spacing w:after="200"/>
        <w:ind w:left="360" w:right="720"/>
      </w:pPr>
      <w:r w:rsidRPr="00D41D34">
        <w:t xml:space="preserve">Cubrir un medicamento </w:t>
      </w:r>
      <w:r w:rsidR="00B156F1" w:rsidRPr="00D41D34">
        <w:t>de Parte</w:t>
      </w:r>
      <w:r w:rsidRPr="00D41D34">
        <w:t xml:space="preserve"> D que no esté en nuestra Lista de medicamentos.</w:t>
      </w:r>
    </w:p>
    <w:p w14:paraId="586CFC32" w14:textId="5A98AB95" w:rsidR="001A4D21" w:rsidRPr="00D41D34" w:rsidRDefault="001A4D21" w:rsidP="00C846E6">
      <w:pPr>
        <w:pStyle w:val="Listnumbered2"/>
        <w:spacing w:after="200"/>
        <w:ind w:left="360" w:right="720"/>
        <w:rPr>
          <w:lang w:bidi="en-US"/>
        </w:rPr>
      </w:pPr>
      <w:r w:rsidRPr="00D41D34">
        <w:t>Quitar una restricción en nuestra cobertura. Hay reglas o restricciones adicionales que corresponden a ciertos medicamentos de nuestra Lista de medicamentos (para obtener más información, vaya al Capítulo 5</w:t>
      </w:r>
      <w:r w:rsidRPr="00D41D34">
        <w:rPr>
          <w:rStyle w:val="PlanInstructions"/>
          <w:i w:val="0"/>
        </w:rPr>
        <w:t xml:space="preserve"> [</w:t>
      </w:r>
      <w:r w:rsidRPr="00D41D34">
        <w:rPr>
          <w:rStyle w:val="PlanInstructions"/>
        </w:rPr>
        <w:t>plan may insert reference, as applicable</w:t>
      </w:r>
      <w:r w:rsidRPr="00D41D34">
        <w:rPr>
          <w:rStyle w:val="PlanInstructions"/>
          <w:i w:val="0"/>
        </w:rPr>
        <w:t>]</w:t>
      </w:r>
      <w:r w:rsidRPr="00D41D34">
        <w:t>).</w:t>
      </w:r>
    </w:p>
    <w:p w14:paraId="6813E26D" w14:textId="7723A948" w:rsidR="001A4D21" w:rsidRPr="00D41D34" w:rsidRDefault="001A4D21" w:rsidP="002B529F">
      <w:pPr>
        <w:pStyle w:val="ListBullet"/>
        <w:numPr>
          <w:ilvl w:val="0"/>
          <w:numId w:val="14"/>
        </w:numPr>
        <w:spacing w:after="200"/>
        <w:ind w:left="720"/>
        <w:rPr>
          <w:lang w:bidi="en-US"/>
        </w:rPr>
      </w:pPr>
      <w:r w:rsidRPr="00D41D34">
        <w:rPr>
          <w:lang w:bidi="en-US"/>
        </w:rPr>
        <w:t xml:space="preserve">Las reglas adicionales y las restricciones de cobertura para ciertos medicamentos incluyen: </w:t>
      </w:r>
    </w:p>
    <w:p w14:paraId="76FE95F6" w14:textId="61142B86" w:rsidR="00C846E6" w:rsidRPr="00D41D34" w:rsidRDefault="00C846E6" w:rsidP="00D96DBE">
      <w:pPr>
        <w:pStyle w:val="-maintextbullets"/>
        <w:ind w:left="1080"/>
      </w:pPr>
      <w:r w:rsidRPr="00587E8D">
        <w:rPr>
          <w:rStyle w:val="PlanInstructions"/>
          <w:i w:val="0"/>
          <w:lang w:val="en-US"/>
        </w:rPr>
        <w:t>[</w:t>
      </w:r>
      <w:r w:rsidRPr="00587E8D">
        <w:rPr>
          <w:rStyle w:val="PlanInstructions"/>
          <w:lang w:val="en-US"/>
        </w:rPr>
        <w:t>Omit if plan does not use generic substitution.</w:t>
      </w:r>
      <w:r w:rsidRPr="00587E8D">
        <w:rPr>
          <w:rStyle w:val="PlanInstructions"/>
          <w:i w:val="0"/>
          <w:lang w:val="en-US"/>
        </w:rPr>
        <w:t>]</w:t>
      </w:r>
      <w:r w:rsidRPr="00587E8D">
        <w:rPr>
          <w:lang w:val="en-US"/>
        </w:rPr>
        <w:t xml:space="preserve"> </w:t>
      </w:r>
      <w:r w:rsidRPr="00D41D34">
        <w:t>Que se le pida usar la versión genérica de un medicamento en lugar del medicamento de marca.</w:t>
      </w:r>
    </w:p>
    <w:p w14:paraId="5DD6B0CF" w14:textId="15109213" w:rsidR="00C846E6" w:rsidRPr="00D41D34" w:rsidRDefault="00C846E6" w:rsidP="00D96DBE">
      <w:pPr>
        <w:pStyle w:val="-maintextbullets"/>
        <w:ind w:left="1080"/>
      </w:pPr>
      <w:r w:rsidRPr="00587E8D">
        <w:rPr>
          <w:rStyle w:val="PlanInstructions"/>
          <w:i w:val="0"/>
          <w:lang w:val="en-US"/>
        </w:rPr>
        <w:t>[</w:t>
      </w:r>
      <w:r w:rsidRPr="00587E8D">
        <w:rPr>
          <w:rStyle w:val="PlanInstructions"/>
          <w:lang w:val="en-US"/>
        </w:rPr>
        <w:t>Omit if plan does not use prior authorization.</w:t>
      </w:r>
      <w:r w:rsidRPr="00587E8D">
        <w:rPr>
          <w:rStyle w:val="PlanInstructions"/>
          <w:i w:val="0"/>
          <w:lang w:val="en-US"/>
        </w:rPr>
        <w:t>]</w:t>
      </w:r>
      <w:r w:rsidRPr="00587E8D">
        <w:rPr>
          <w:lang w:val="en-US"/>
        </w:rPr>
        <w:t xml:space="preserve"> </w:t>
      </w:r>
      <w:r w:rsidRPr="00D41D34">
        <w:t>Obtener una aprobación antes que el plan cubra el medicamento para usted. (Esto se llama a veces una “pre-autorización”.)</w:t>
      </w:r>
    </w:p>
    <w:p w14:paraId="6566DE23" w14:textId="6E78109F" w:rsidR="00C846E6" w:rsidRPr="00D41D34" w:rsidRDefault="00C846E6" w:rsidP="00D96DBE">
      <w:pPr>
        <w:pStyle w:val="-maintextbullets"/>
        <w:ind w:left="1080"/>
      </w:pPr>
      <w:r w:rsidRPr="00587E8D">
        <w:rPr>
          <w:rStyle w:val="PlanInstructions"/>
          <w:i w:val="0"/>
          <w:lang w:val="en-US"/>
        </w:rPr>
        <w:t>[</w:t>
      </w:r>
      <w:r w:rsidRPr="00587E8D">
        <w:rPr>
          <w:rStyle w:val="PlanInstructions"/>
          <w:lang w:val="en-US"/>
        </w:rPr>
        <w:t>Omit if plan does not use step therapy.</w:t>
      </w:r>
      <w:r w:rsidRPr="00587E8D">
        <w:rPr>
          <w:rStyle w:val="PlanInstructions"/>
          <w:i w:val="0"/>
          <w:lang w:val="en-US"/>
        </w:rPr>
        <w:t>]</w:t>
      </w:r>
      <w:r w:rsidRPr="00587E8D">
        <w:rPr>
          <w:lang w:val="en-US"/>
        </w:rPr>
        <w:t xml:space="preserve"> </w:t>
      </w:r>
      <w:r w:rsidRPr="00D41D34">
        <w:t>Que se le pida probar un medicamento diferente antes que el plan cubra el medicamento que usted está pidiendo. (Esto se llama a veces “tratamiento progresivo”.)</w:t>
      </w:r>
    </w:p>
    <w:p w14:paraId="26D6591A" w14:textId="1BFFE0F2" w:rsidR="001A4D21" w:rsidRDefault="00C846E6" w:rsidP="00D96DBE">
      <w:pPr>
        <w:pStyle w:val="-maintextbullets"/>
        <w:ind w:left="1080"/>
      </w:pPr>
      <w:r w:rsidRPr="00587E8D">
        <w:rPr>
          <w:rStyle w:val="PlanInstructions"/>
          <w:i w:val="0"/>
          <w:lang w:val="en-US"/>
        </w:rPr>
        <w:t>[</w:t>
      </w:r>
      <w:r w:rsidRPr="00587E8D">
        <w:rPr>
          <w:rStyle w:val="PlanInstructions"/>
          <w:lang w:val="en-US"/>
        </w:rPr>
        <w:t>Omit if plan does not use quantity limits.</w:t>
      </w:r>
      <w:r w:rsidRPr="00587E8D">
        <w:rPr>
          <w:rStyle w:val="PlanInstructions"/>
          <w:i w:val="0"/>
          <w:lang w:val="en-US"/>
        </w:rPr>
        <w:t>]</w:t>
      </w:r>
      <w:r w:rsidRPr="00587E8D">
        <w:rPr>
          <w:lang w:val="en-US"/>
        </w:rPr>
        <w:t xml:space="preserve"> </w:t>
      </w:r>
      <w:r w:rsidRPr="00D41D34">
        <w:t>Tener límites de cantidad. El plan limita la cantidad que usted puede tener de algunos medicamentos.</w:t>
      </w:r>
    </w:p>
    <w:tbl>
      <w:tblPr>
        <w:tblStyle w:val="Legal-term-table"/>
        <w:tblW w:w="5000" w:type="pct"/>
        <w:tblLook w:val="04A0" w:firstRow="1" w:lastRow="0" w:firstColumn="1" w:lastColumn="0" w:noHBand="0" w:noVBand="1"/>
        <w:tblDescription w:val="legal term box"/>
      </w:tblPr>
      <w:tblGrid>
        <w:gridCol w:w="9776"/>
      </w:tblGrid>
      <w:tr w:rsidR="00D11AC1" w14:paraId="5611584B" w14:textId="77777777" w:rsidTr="00E635EB">
        <w:tc>
          <w:tcPr>
            <w:tcW w:w="9144" w:type="dxa"/>
          </w:tcPr>
          <w:p w14:paraId="12796481" w14:textId="3F7C3B68" w:rsidR="00D11AC1" w:rsidRPr="007669E6" w:rsidRDefault="00D11AC1" w:rsidP="00FB4035">
            <w:pPr>
              <w:pStyle w:val="Legalterm"/>
              <w:rPr>
                <w:lang w:val="es-US"/>
              </w:rPr>
            </w:pPr>
            <w:r w:rsidRPr="007669E6">
              <w:rPr>
                <w:b/>
                <w:bCs/>
                <w:lang w:val="es-US"/>
              </w:rPr>
              <w:t>El término legal</w:t>
            </w:r>
            <w:r w:rsidRPr="007669E6">
              <w:rPr>
                <w:lang w:val="es-US"/>
              </w:rPr>
              <w:t xml:space="preserve">, que a veces se usa para pedir que se quite una restricción a la cobertura de un medicamento es </w:t>
            </w:r>
            <w:r w:rsidRPr="007669E6">
              <w:rPr>
                <w:b/>
                <w:bCs/>
                <w:lang w:val="es-US"/>
              </w:rPr>
              <w:t>“excepción de formulario”.</w:t>
            </w:r>
          </w:p>
        </w:tc>
      </w:tr>
    </w:tbl>
    <w:p w14:paraId="2EB968F8" w14:textId="77777777" w:rsidR="00D11AC1" w:rsidRPr="00D11AC1" w:rsidRDefault="00D11AC1" w:rsidP="00D11AC1">
      <w:pPr>
        <w:spacing w:after="0"/>
        <w:ind w:right="0"/>
      </w:pPr>
    </w:p>
    <w:p w14:paraId="4E9A751E" w14:textId="069B871D" w:rsidR="001A4D21" w:rsidRPr="00D41D34" w:rsidRDefault="001A4D21" w:rsidP="00D11AC1">
      <w:pPr>
        <w:pStyle w:val="Heading2"/>
        <w:pageBreakBefore/>
        <w:pBdr>
          <w:bottom w:val="single" w:sz="4" w:space="0" w:color="auto"/>
        </w:pBdr>
      </w:pPr>
      <w:bookmarkStart w:id="266" w:name="_Toc521931680"/>
      <w:bookmarkStart w:id="267" w:name="_Toc379454199"/>
      <w:bookmarkStart w:id="268" w:name="_Toc379454637"/>
      <w:bookmarkStart w:id="269" w:name="_Toc396738360"/>
      <w:bookmarkStart w:id="270" w:name="_Toc457934539"/>
      <w:bookmarkStart w:id="271" w:name="_Toc18409476"/>
      <w:bookmarkEnd w:id="266"/>
      <w:r w:rsidRPr="00D41D34">
        <w:lastRenderedPageBreak/>
        <w:t xml:space="preserve">Sección 6.3: Qué debe saber </w:t>
      </w:r>
      <w:r w:rsidR="00387BFB" w:rsidRPr="00D41D34">
        <w:t>cuándo</w:t>
      </w:r>
      <w:r w:rsidRPr="00D41D34">
        <w:t xml:space="preserve"> pide una excepción</w:t>
      </w:r>
      <w:bookmarkEnd w:id="267"/>
      <w:bookmarkEnd w:id="268"/>
      <w:bookmarkEnd w:id="269"/>
      <w:bookmarkEnd w:id="270"/>
      <w:bookmarkEnd w:id="271"/>
      <w:r w:rsidRPr="00D41D34">
        <w:t xml:space="preserve"> </w:t>
      </w:r>
    </w:p>
    <w:p w14:paraId="168BDED6" w14:textId="655F1782" w:rsidR="001A4D21" w:rsidRPr="008D4182" w:rsidRDefault="001A4D21" w:rsidP="0039108E">
      <w:pPr>
        <w:pStyle w:val="H-3"/>
        <w:outlineLvl w:val="2"/>
      </w:pPr>
      <w:bookmarkStart w:id="272" w:name="_Toc353283383"/>
      <w:bookmarkStart w:id="273" w:name="_Toc353285204"/>
      <w:bookmarkStart w:id="274" w:name="_Toc379454638"/>
      <w:r w:rsidRPr="008D4182">
        <w:t xml:space="preserve">Su profesional autorizado </w:t>
      </w:r>
      <w:bookmarkEnd w:id="272"/>
      <w:bookmarkEnd w:id="273"/>
      <w:r w:rsidRPr="008D4182">
        <w:t>debe decirnos los motivos médicos</w:t>
      </w:r>
      <w:bookmarkEnd w:id="274"/>
    </w:p>
    <w:p w14:paraId="0EF0708B" w14:textId="7217421E" w:rsidR="001A4D21" w:rsidRPr="00D41D34" w:rsidRDefault="001A4D21" w:rsidP="001D0F95">
      <w:pPr>
        <w:ind w:right="0"/>
      </w:pPr>
      <w:r w:rsidRPr="00D41D34">
        <w:t xml:space="preserve">Su profesional autorizado deberá presentar </w:t>
      </w:r>
      <w:r w:rsidR="009F65BD" w:rsidRPr="00D41D34">
        <w:t>al</w:t>
      </w:r>
      <w:r w:rsidR="003C26AA" w:rsidRPr="00D41D34">
        <w:t xml:space="preserve"> </w:t>
      </w:r>
      <w:r w:rsidR="00F201A1" w:rsidRPr="00D41D34">
        <w:t xml:space="preserve">plan o </w:t>
      </w:r>
      <w:r w:rsidR="007E14C3" w:rsidRPr="00D41D34">
        <w:t xml:space="preserve">a </w:t>
      </w:r>
      <w:r w:rsidR="00F201A1" w:rsidRPr="00D41D34">
        <w:t xml:space="preserve">su IDT </w:t>
      </w:r>
      <w:r w:rsidRPr="00D41D34">
        <w:t xml:space="preserve">una declaración explicando las razones médicas para pedirnos que hagamos una excepción. </w:t>
      </w:r>
      <w:r w:rsidR="00F201A1" w:rsidRPr="00D41D34">
        <w:t>La</w:t>
      </w:r>
      <w:r w:rsidRPr="00D41D34">
        <w:t xml:space="preserve"> decisión sobre la excepción será más rápida si usted incluye esta información de su profesional autorizado cuando pida la excepción.</w:t>
      </w:r>
    </w:p>
    <w:p w14:paraId="391A2BD6" w14:textId="25E3C605" w:rsidR="001A4D21" w:rsidRPr="00D41D34" w:rsidRDefault="001A4D21" w:rsidP="001D0F95">
      <w:pPr>
        <w:ind w:right="0"/>
        <w:rPr>
          <w:b/>
        </w:rPr>
      </w:pPr>
      <w:r w:rsidRPr="00D41D34">
        <w:t xml:space="preserve">Típicamente, nuestra Lista de medicamentos incluye más de un medicamento para tratar una enfermedad en particular. </w:t>
      </w:r>
      <w:r w:rsidR="009F65BD" w:rsidRPr="00D41D34">
        <w:t xml:space="preserve">Estos </w:t>
      </w:r>
      <w:r w:rsidRPr="00D41D34">
        <w:t xml:space="preserve">se llaman medicamentos “alternos”. En general, </w:t>
      </w:r>
      <w:r w:rsidR="00387BFB" w:rsidRPr="00D41D34">
        <w:t>el</w:t>
      </w:r>
      <w:r w:rsidR="001B1041" w:rsidRPr="00D41D34">
        <w:t xml:space="preserve"> </w:t>
      </w:r>
      <w:r w:rsidR="0093017C" w:rsidRPr="00D41D34">
        <w:t>plan o su IDT</w:t>
      </w:r>
      <w:r w:rsidR="0093017C" w:rsidRPr="00D41D34">
        <w:rPr>
          <w:i/>
        </w:rPr>
        <w:t xml:space="preserve"> </w:t>
      </w:r>
      <w:r w:rsidRPr="0039108E">
        <w:rPr>
          <w:iCs/>
        </w:rPr>
        <w:t>no</w:t>
      </w:r>
      <w:r w:rsidRPr="00D41D34">
        <w:t xml:space="preserve"> apr</w:t>
      </w:r>
      <w:r w:rsidR="00331112" w:rsidRPr="00D41D34">
        <w:t>ueban</w:t>
      </w:r>
      <w:r w:rsidRPr="00D41D34">
        <w:t xml:space="preserve"> su pedido de una excepción si un medicamento alterno funciona tan bien como el medicamento que está pidiendo y</w:t>
      </w:r>
      <w:r w:rsidR="00331112" w:rsidRPr="00D41D34">
        <w:t>,</w:t>
      </w:r>
      <w:r w:rsidRPr="00D41D34">
        <w:t xml:space="preserve"> no causa más efectos secundarios ni otros problemas de salud.</w:t>
      </w:r>
    </w:p>
    <w:p w14:paraId="3C107215" w14:textId="77777777" w:rsidR="001A4D21" w:rsidRPr="008D4182" w:rsidRDefault="0093017C" w:rsidP="0039108E">
      <w:pPr>
        <w:pStyle w:val="H-3"/>
        <w:outlineLvl w:val="2"/>
      </w:pPr>
      <w:bookmarkStart w:id="275" w:name="_Toc379454639"/>
      <w:r w:rsidRPr="008D4182">
        <w:t xml:space="preserve">&lt;Plan name&gt; o su IDT </w:t>
      </w:r>
      <w:r w:rsidR="00723A3D" w:rsidRPr="008D4182">
        <w:t>d</w:t>
      </w:r>
      <w:r w:rsidR="00F822EF" w:rsidRPr="008D4182">
        <w:t>ir</w:t>
      </w:r>
      <w:r w:rsidR="00723A3D" w:rsidRPr="008D4182">
        <w:t>án</w:t>
      </w:r>
      <w:r w:rsidR="00F822EF" w:rsidRPr="008D4182">
        <w:t xml:space="preserve"> Sí o No</w:t>
      </w:r>
      <w:r w:rsidR="001A4D21" w:rsidRPr="008D4182">
        <w:t xml:space="preserve"> a su pedido de una excepción</w:t>
      </w:r>
      <w:bookmarkEnd w:id="275"/>
    </w:p>
    <w:p w14:paraId="5DF55217" w14:textId="6FCEE010" w:rsidR="001A4D21" w:rsidRPr="00D41D34" w:rsidRDefault="001A4D21" w:rsidP="002B529F">
      <w:pPr>
        <w:pStyle w:val="ListBullet"/>
        <w:numPr>
          <w:ilvl w:val="0"/>
          <w:numId w:val="14"/>
        </w:numPr>
        <w:spacing w:after="200"/>
        <w:ind w:left="720"/>
        <w:rPr>
          <w:lang w:bidi="en-US"/>
        </w:rPr>
      </w:pPr>
      <w:r w:rsidRPr="00D41D34">
        <w:rPr>
          <w:lang w:bidi="en-US"/>
        </w:rPr>
        <w:t xml:space="preserve">Si </w:t>
      </w:r>
      <w:r w:rsidR="003C26AA" w:rsidRPr="00D41D34">
        <w:rPr>
          <w:lang w:bidi="en-US"/>
        </w:rPr>
        <w:t xml:space="preserve">el </w:t>
      </w:r>
      <w:r w:rsidR="00723A3D" w:rsidRPr="00D41D34">
        <w:rPr>
          <w:lang w:bidi="en-US"/>
        </w:rPr>
        <w:t>plan o su IDT dicen que</w:t>
      </w:r>
      <w:r w:rsidRPr="00D41D34">
        <w:rPr>
          <w:lang w:bidi="en-US"/>
        </w:rPr>
        <w:t xml:space="preserve"> </w:t>
      </w:r>
      <w:r w:rsidR="009228BA" w:rsidRPr="00D41D34">
        <w:rPr>
          <w:b/>
          <w:lang w:bidi="en-US"/>
        </w:rPr>
        <w:t>S</w:t>
      </w:r>
      <w:r w:rsidRPr="00D41D34">
        <w:rPr>
          <w:b/>
          <w:lang w:bidi="en-US"/>
        </w:rPr>
        <w:t>í</w:t>
      </w:r>
      <w:r w:rsidRPr="00D41D34">
        <w:rPr>
          <w:lang w:bidi="en-US"/>
        </w:rPr>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p>
    <w:p w14:paraId="275B1A9E" w14:textId="3A015605" w:rsidR="001A4D21" w:rsidRPr="00D41D34" w:rsidRDefault="001A4D21" w:rsidP="002B529F">
      <w:pPr>
        <w:pStyle w:val="ListBullet"/>
        <w:numPr>
          <w:ilvl w:val="0"/>
          <w:numId w:val="14"/>
        </w:numPr>
        <w:spacing w:after="200"/>
        <w:ind w:left="720"/>
        <w:rPr>
          <w:lang w:bidi="en-US"/>
        </w:rPr>
      </w:pPr>
      <w:r w:rsidRPr="00D41D34">
        <w:rPr>
          <w:lang w:bidi="en-US"/>
        </w:rPr>
        <w:t xml:space="preserve">Si </w:t>
      </w:r>
      <w:r w:rsidR="003C26AA" w:rsidRPr="00D41D34">
        <w:rPr>
          <w:lang w:bidi="en-US"/>
        </w:rPr>
        <w:t xml:space="preserve">el </w:t>
      </w:r>
      <w:r w:rsidR="00723A3D" w:rsidRPr="00D41D34">
        <w:rPr>
          <w:lang w:bidi="en-US"/>
        </w:rPr>
        <w:t>plan o su IDT</w:t>
      </w:r>
      <w:r w:rsidRPr="00D41D34">
        <w:rPr>
          <w:lang w:bidi="en-US"/>
        </w:rPr>
        <w:t xml:space="preserve"> </w:t>
      </w:r>
      <w:r w:rsidR="00723A3D" w:rsidRPr="00D41D34">
        <w:rPr>
          <w:lang w:bidi="en-US"/>
        </w:rPr>
        <w:t xml:space="preserve">dicen </w:t>
      </w:r>
      <w:r w:rsidRPr="00D41D34">
        <w:rPr>
          <w:lang w:bidi="en-US"/>
        </w:rPr>
        <w:t xml:space="preserve">que </w:t>
      </w:r>
      <w:r w:rsidR="009228BA" w:rsidRPr="00D41D34">
        <w:rPr>
          <w:b/>
          <w:lang w:bidi="en-US"/>
        </w:rPr>
        <w:t>N</w:t>
      </w:r>
      <w:r w:rsidRPr="00D41D34">
        <w:rPr>
          <w:b/>
          <w:lang w:bidi="en-US"/>
        </w:rPr>
        <w:t>o</w:t>
      </w:r>
      <w:r w:rsidRPr="00D41D34">
        <w:rPr>
          <w:lang w:bidi="en-US"/>
        </w:rPr>
        <w:t xml:space="preserve"> a su pedido de una excepción, puede apelar para pedir una revisión sobre nuestra decisión. La Sección 6.5</w:t>
      </w:r>
      <w:r w:rsidR="009F65BD" w:rsidRPr="00D41D34">
        <w:rPr>
          <w:lang w:bidi="en-US"/>
        </w:rPr>
        <w:t>, en la página &lt;xx&gt;,</w:t>
      </w:r>
      <w:r w:rsidRPr="00D41D34">
        <w:rPr>
          <w:lang w:bidi="en-US"/>
        </w:rPr>
        <w:t xml:space="preserve"> le dice cómo apelar.</w:t>
      </w:r>
    </w:p>
    <w:p w14:paraId="32699EA3" w14:textId="67FACE94" w:rsidR="00402491" w:rsidRDefault="001A4D21" w:rsidP="003B0590">
      <w:pPr>
        <w:ind w:right="0"/>
      </w:pPr>
      <w:r w:rsidRPr="00D41D34">
        <w:t>La siguiente sección le dice cómo pedir una decisión de cobertura, incluyendo una excepción.</w:t>
      </w:r>
    </w:p>
    <w:p w14:paraId="6F444BAE" w14:textId="37C09435" w:rsidR="001A4D21" w:rsidRPr="00D41D34" w:rsidRDefault="001A4D21" w:rsidP="00AA63ED">
      <w:pPr>
        <w:pStyle w:val="Heading2"/>
      </w:pPr>
      <w:bookmarkStart w:id="276" w:name="_Toc521931682"/>
      <w:bookmarkStart w:id="277" w:name="_Toc379454200"/>
      <w:bookmarkStart w:id="278" w:name="_Toc379454640"/>
      <w:bookmarkStart w:id="279" w:name="_Toc396738361"/>
      <w:bookmarkStart w:id="280" w:name="_Toc457934540"/>
      <w:bookmarkStart w:id="281" w:name="_Toc18409477"/>
      <w:bookmarkEnd w:id="276"/>
      <w:r w:rsidRPr="00D41D34">
        <w:lastRenderedPageBreak/>
        <w:t xml:space="preserve">Sección 6.4: Cómo pedir una decisión </w:t>
      </w:r>
      <w:r w:rsidR="00F500D6" w:rsidRPr="00D41D34">
        <w:t>de</w:t>
      </w:r>
      <w:r w:rsidRPr="00D41D34">
        <w:t xml:space="preserve"> cobertura </w:t>
      </w:r>
      <w:r w:rsidR="00E374C7" w:rsidRPr="00D41D34">
        <w:t>por</w:t>
      </w:r>
      <w:r w:rsidRPr="00D41D34">
        <w:t xml:space="preserve"> un medicamento </w:t>
      </w:r>
      <w:r w:rsidR="00B156F1" w:rsidRPr="00D41D34">
        <w:t>de Parte</w:t>
      </w:r>
      <w:r w:rsidRPr="00D41D34">
        <w:t xml:space="preserve"> D o que le devuelvan su dinero por un medicamento </w:t>
      </w:r>
      <w:r w:rsidR="00B156F1" w:rsidRPr="00D41D34">
        <w:t>de Parte</w:t>
      </w:r>
      <w:r w:rsidRPr="00D41D34">
        <w:t xml:space="preserve"> D, incluyendo una excepción</w:t>
      </w:r>
      <w:bookmarkEnd w:id="277"/>
      <w:bookmarkEnd w:id="278"/>
      <w:bookmarkEnd w:id="279"/>
      <w:bookmarkEnd w:id="280"/>
      <w:bookmarkEnd w:id="281"/>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E635EB" w14:paraId="360D0D27" w14:textId="77777777" w:rsidTr="0059299E">
        <w:trPr>
          <w:tblHeader/>
        </w:trPr>
        <w:tc>
          <w:tcPr>
            <w:tcW w:w="9796" w:type="dxa"/>
          </w:tcPr>
          <w:p w14:paraId="46A680AC" w14:textId="77777777" w:rsidR="00E635EB" w:rsidRDefault="00E635EB" w:rsidP="0059299E">
            <w:pPr>
              <w:pStyle w:val="Ataglanceheading"/>
            </w:pPr>
            <w:bookmarkStart w:id="282" w:name="_Toc379454641"/>
            <w:r>
              <w:t>En resumen: Cómo pedir una decisión de cobertura por un medicamento o por un pago</w:t>
            </w:r>
          </w:p>
          <w:p w14:paraId="7CA32ACF" w14:textId="77777777" w:rsidR="00E635EB" w:rsidRDefault="00E635EB" w:rsidP="0059299E">
            <w:pPr>
              <w:pStyle w:val="Ataglancetext"/>
            </w:pPr>
            <w:r>
              <w:t>Llame por teléfono, escriba o envíe un fax a su Administrador de cuidados o a Servicios al participante. O, pídale a su representante o profesional autorizado que pidan una decisión de cobertura por usted. Usted recibirá una respuesta sobre una decisión de cobertura estándar a más tardar en 72 horas. Recibirá una respuesta sobre el reembolso por un medicamento de Parte D que usted ya pagó en 14 días.</w:t>
            </w:r>
          </w:p>
          <w:p w14:paraId="1AAE4FB9" w14:textId="77777777" w:rsidR="00E635EB" w:rsidRDefault="00E635EB" w:rsidP="0059299E">
            <w:pPr>
              <w:pStyle w:val="AtaglanceListBullet"/>
            </w:pPr>
            <w:r>
              <w:t>Si está pidiendo una excepción, incluya la declaración de respaldo de su profesional autorizado.</w:t>
            </w:r>
          </w:p>
          <w:p w14:paraId="2C351DE3" w14:textId="77777777" w:rsidR="00E635EB" w:rsidRDefault="00E635EB" w:rsidP="0059299E">
            <w:pPr>
              <w:pStyle w:val="AtaglanceListBullet"/>
            </w:pPr>
            <w:r>
              <w:t>Usted o su profesional autorizado pueden pedir una decisión rápida. (Las decisiones rápidas se comunican a más tardar en 24 horas.)</w:t>
            </w:r>
          </w:p>
          <w:p w14:paraId="0CC8515A" w14:textId="77777777" w:rsidR="00E635EB" w:rsidRDefault="00E635EB" w:rsidP="0059299E">
            <w:pPr>
              <w:pStyle w:val="AtaglanceListBullet"/>
            </w:pPr>
            <w:r>
              <w:t>¡Lea esta sección para asegurarse de ser elegible para una decisión rápida! Léala también para encontrar información sobre las fechas límite para las decisiones.</w:t>
            </w:r>
          </w:p>
          <w:p w14:paraId="7BE5B2E6" w14:textId="77777777" w:rsidR="00E635EB" w:rsidRDefault="00E635EB" w:rsidP="0059299E">
            <w:pPr>
              <w:pStyle w:val="Ataglancebluebar"/>
              <w:spacing w:before="0" w:after="120"/>
            </w:pPr>
          </w:p>
        </w:tc>
      </w:tr>
    </w:tbl>
    <w:p w14:paraId="2A18368B" w14:textId="334F97C9" w:rsidR="001A4D21" w:rsidRPr="008D4182" w:rsidRDefault="001A4D21" w:rsidP="00D50AF2">
      <w:pPr>
        <w:pStyle w:val="H-3"/>
        <w:outlineLvl w:val="2"/>
      </w:pPr>
      <w:r w:rsidRPr="008D4182">
        <w:t>Qué hacer</w:t>
      </w:r>
      <w:bookmarkEnd w:id="282"/>
    </w:p>
    <w:p w14:paraId="7DF12E5C" w14:textId="5AB37A7D" w:rsidR="001A4D21" w:rsidRPr="00D41D34" w:rsidRDefault="001A4D21" w:rsidP="002B529F">
      <w:pPr>
        <w:pStyle w:val="ListBullet"/>
        <w:numPr>
          <w:ilvl w:val="0"/>
          <w:numId w:val="14"/>
        </w:numPr>
        <w:spacing w:after="200"/>
        <w:ind w:left="720"/>
        <w:rPr>
          <w:lang w:bidi="en-US"/>
        </w:rPr>
      </w:pPr>
      <w:r w:rsidRPr="00D41D34">
        <w:rPr>
          <w:lang w:bidi="en-US"/>
        </w:rPr>
        <w:t xml:space="preserve">Pida el tipo de decisión </w:t>
      </w:r>
      <w:r w:rsidR="002A6ED1" w:rsidRPr="00D41D34">
        <w:rPr>
          <w:lang w:bidi="en-US"/>
        </w:rPr>
        <w:t xml:space="preserve">de </w:t>
      </w:r>
      <w:r w:rsidRPr="00D41D34">
        <w:rPr>
          <w:lang w:bidi="en-US"/>
        </w:rPr>
        <w:t>cobertura que quier</w:t>
      </w:r>
      <w:r w:rsidR="00EA7B72" w:rsidRPr="00D41D34">
        <w:rPr>
          <w:lang w:bidi="en-US"/>
        </w:rPr>
        <w:t>a</w:t>
      </w:r>
      <w:r w:rsidRPr="00D41D34">
        <w:rPr>
          <w:lang w:bidi="en-US"/>
        </w:rPr>
        <w:t xml:space="preserve">. </w:t>
      </w:r>
      <w:r w:rsidR="00EA7B72" w:rsidRPr="00D41D34">
        <w:rPr>
          <w:lang w:bidi="en-US"/>
        </w:rPr>
        <w:t>Llame por teléfono, escriba o envíe un fax a su Administrador de cuidados o a Servicios al participante para hacer su pedido</w:t>
      </w:r>
      <w:r w:rsidRPr="00D41D34">
        <w:rPr>
          <w:lang w:bidi="en-US"/>
        </w:rPr>
        <w:t>. Usted, su representante o su profesional autorizado pueden hacerlo. Ll</w:t>
      </w:r>
      <w:r w:rsidR="00DA38EE" w:rsidRPr="00D41D34">
        <w:rPr>
          <w:lang w:bidi="en-US"/>
        </w:rPr>
        <w:t>a</w:t>
      </w:r>
      <w:r w:rsidRPr="00D41D34">
        <w:rPr>
          <w:lang w:bidi="en-US"/>
        </w:rPr>
        <w:t>me</w:t>
      </w:r>
      <w:r w:rsidR="00331112" w:rsidRPr="00D41D34">
        <w:rPr>
          <w:lang w:bidi="en-US"/>
        </w:rPr>
        <w:t xml:space="preserve"> </w:t>
      </w:r>
      <w:r w:rsidR="00DA38EE" w:rsidRPr="00D41D34">
        <w:rPr>
          <w:lang w:bidi="en-US"/>
        </w:rPr>
        <w:t>a Servicios al participante</w:t>
      </w:r>
      <w:r w:rsidRPr="00D41D34">
        <w:rPr>
          <w:lang w:bidi="en-US"/>
        </w:rPr>
        <w:t xml:space="preserve"> al &lt;phone number&gt;.</w:t>
      </w:r>
      <w:r w:rsidR="00DA38EE" w:rsidRPr="00D41D34">
        <w:rPr>
          <w:lang w:bidi="en-US"/>
        </w:rPr>
        <w:t xml:space="preserve"> Usted puede llamar a su Administrador de cuidados al &lt;phone number&gt;.</w:t>
      </w:r>
    </w:p>
    <w:p w14:paraId="288C84A5" w14:textId="77777777" w:rsidR="003D1274" w:rsidRPr="00D41D34" w:rsidRDefault="001A4D21" w:rsidP="002B529F">
      <w:pPr>
        <w:pStyle w:val="ListBullet"/>
        <w:numPr>
          <w:ilvl w:val="0"/>
          <w:numId w:val="14"/>
        </w:numPr>
        <w:spacing w:after="200"/>
        <w:ind w:left="720"/>
        <w:rPr>
          <w:lang w:bidi="en-US"/>
        </w:rPr>
      </w:pPr>
      <w:r w:rsidRPr="00D41D34">
        <w:rPr>
          <w:lang w:bidi="en-US"/>
        </w:rPr>
        <w:t>Usted</w:t>
      </w:r>
      <w:r w:rsidR="009B1E17" w:rsidRPr="00D41D34">
        <w:rPr>
          <w:lang w:bidi="en-US"/>
        </w:rPr>
        <w:t>,</w:t>
      </w:r>
      <w:r w:rsidR="00F56F8B" w:rsidRPr="00D41D34">
        <w:rPr>
          <w:lang w:bidi="en-US"/>
        </w:rPr>
        <w:t xml:space="preserve"> su profesional autorizado </w:t>
      </w:r>
      <w:r w:rsidR="009B1E17" w:rsidRPr="00D41D34">
        <w:rPr>
          <w:lang w:bidi="en-US"/>
        </w:rPr>
        <w:t>o su representante</w:t>
      </w:r>
      <w:r w:rsidRPr="00D41D34">
        <w:rPr>
          <w:lang w:bidi="en-US"/>
        </w:rPr>
        <w:t xml:space="preserve"> pueden pedir una decisión de cobertura. También puede pedirle a un abogado que actúe en su nombre. </w:t>
      </w:r>
    </w:p>
    <w:p w14:paraId="31C98648" w14:textId="5A58587E" w:rsidR="001A4D21" w:rsidRPr="00D41D34" w:rsidRDefault="001A4D21" w:rsidP="002B529F">
      <w:pPr>
        <w:pStyle w:val="ListBullet"/>
        <w:numPr>
          <w:ilvl w:val="0"/>
          <w:numId w:val="14"/>
        </w:numPr>
        <w:spacing w:after="200"/>
        <w:ind w:left="720"/>
        <w:rPr>
          <w:lang w:bidi="en-US"/>
        </w:rPr>
      </w:pPr>
      <w:r w:rsidRPr="00D41D34">
        <w:rPr>
          <w:lang w:bidi="en-US"/>
        </w:rPr>
        <w:t>Lea la Sección 4</w:t>
      </w:r>
      <w:r w:rsidR="009F65BD" w:rsidRPr="00D41D34">
        <w:rPr>
          <w:lang w:bidi="en-US"/>
        </w:rPr>
        <w:t>, en la página &lt;xx&gt;</w:t>
      </w:r>
      <w:r w:rsidRPr="00D41D34">
        <w:rPr>
          <w:lang w:bidi="en-US"/>
        </w:rPr>
        <w:t xml:space="preserve"> para saber cómo autorizar a otra persona para actuar como su representante.</w:t>
      </w:r>
    </w:p>
    <w:p w14:paraId="1B3157EB" w14:textId="0A47D2A3" w:rsidR="00E61AF7" w:rsidRPr="00D41D34" w:rsidRDefault="001A4D21" w:rsidP="002B529F">
      <w:pPr>
        <w:pStyle w:val="ListBullet"/>
        <w:numPr>
          <w:ilvl w:val="0"/>
          <w:numId w:val="14"/>
        </w:numPr>
        <w:spacing w:after="200"/>
        <w:ind w:left="720"/>
        <w:rPr>
          <w:lang w:bidi="en-US"/>
        </w:rPr>
      </w:pPr>
      <w:r w:rsidRPr="00D41D34">
        <w:rPr>
          <w:lang w:bidi="en-US"/>
        </w:rPr>
        <w:t xml:space="preserve">Usted no necesita darle un permiso por escrito a su profesional autorizado para que nos pidan una decisión </w:t>
      </w:r>
      <w:r w:rsidR="00F60012" w:rsidRPr="00D41D34">
        <w:rPr>
          <w:lang w:bidi="en-US"/>
        </w:rPr>
        <w:t>de</w:t>
      </w:r>
      <w:r w:rsidRPr="00D41D34">
        <w:rPr>
          <w:lang w:bidi="en-US"/>
        </w:rPr>
        <w:t xml:space="preserve"> cobertura en su nombre. </w:t>
      </w:r>
    </w:p>
    <w:p w14:paraId="4912DE73" w14:textId="17B915CD" w:rsidR="001A4D21" w:rsidRPr="00D41D34" w:rsidRDefault="00805E54" w:rsidP="002B529F">
      <w:pPr>
        <w:pStyle w:val="ListBullet"/>
        <w:numPr>
          <w:ilvl w:val="0"/>
          <w:numId w:val="14"/>
        </w:numPr>
        <w:spacing w:after="200"/>
        <w:ind w:left="720"/>
        <w:rPr>
          <w:lang w:bidi="en-US"/>
        </w:rPr>
      </w:pPr>
      <w:r w:rsidRPr="00D41D34">
        <w:rPr>
          <w:lang w:bidi="en-US"/>
        </w:rPr>
        <w:t>S</w:t>
      </w:r>
      <w:r w:rsidR="001A4D21" w:rsidRPr="00D41D34">
        <w:rPr>
          <w:lang w:bidi="en-US"/>
        </w:rPr>
        <w:t>i quiere pedir</w:t>
      </w:r>
      <w:r w:rsidR="00DA38EE" w:rsidRPr="00D41D34">
        <w:rPr>
          <w:lang w:bidi="en-US"/>
        </w:rPr>
        <w:t xml:space="preserve"> </w:t>
      </w:r>
      <w:r w:rsidR="009F65BD" w:rsidRPr="00D41D34">
        <w:rPr>
          <w:lang w:bidi="en-US"/>
        </w:rPr>
        <w:t>al</w:t>
      </w:r>
      <w:r w:rsidR="003C26AA" w:rsidRPr="00D41D34">
        <w:rPr>
          <w:lang w:bidi="en-US"/>
        </w:rPr>
        <w:t xml:space="preserve"> </w:t>
      </w:r>
      <w:r w:rsidR="00DA38EE" w:rsidRPr="00D41D34">
        <w:rPr>
          <w:lang w:bidi="en-US"/>
        </w:rPr>
        <w:t xml:space="preserve">plan </w:t>
      </w:r>
      <w:r w:rsidR="001A4D21" w:rsidRPr="00D41D34">
        <w:rPr>
          <w:lang w:bidi="en-US"/>
        </w:rPr>
        <w:t xml:space="preserve">que le devolvamos el pago por un medicamento, lea el Capítulo 7 </w:t>
      </w:r>
      <w:r w:rsidR="001A4D21" w:rsidRPr="00BD64FF">
        <w:rPr>
          <w:color w:val="548DD4"/>
          <w:lang w:bidi="en-US"/>
        </w:rPr>
        <w:t>[</w:t>
      </w:r>
      <w:r w:rsidR="001A4D21" w:rsidRPr="00BD64FF">
        <w:rPr>
          <w:i/>
          <w:color w:val="548DD4"/>
          <w:lang w:bidi="en-US"/>
        </w:rPr>
        <w:t>plan may insert reference, as applicable</w:t>
      </w:r>
      <w:r w:rsidR="001A4D21" w:rsidRPr="00BD64FF">
        <w:rPr>
          <w:color w:val="548DD4"/>
          <w:lang w:bidi="en-US"/>
        </w:rPr>
        <w:t>]</w:t>
      </w:r>
      <w:r w:rsidR="001A4D21" w:rsidRPr="00D41D34">
        <w:rPr>
          <w:lang w:bidi="en-US"/>
        </w:rPr>
        <w:t xml:space="preserve"> de este manual. En el Capítulo 7 se describen casos en los que posiblemente tenga que pedir</w:t>
      </w:r>
      <w:r w:rsidR="00DA38EE" w:rsidRPr="00D41D34">
        <w:rPr>
          <w:lang w:bidi="en-US"/>
        </w:rPr>
        <w:t xml:space="preserve"> </w:t>
      </w:r>
      <w:r w:rsidR="001A4D21" w:rsidRPr="00D41D34">
        <w:rPr>
          <w:lang w:bidi="en-US"/>
        </w:rPr>
        <w:t>que le dev</w:t>
      </w:r>
      <w:r w:rsidR="00DA38EE" w:rsidRPr="00D41D34">
        <w:rPr>
          <w:lang w:bidi="en-US"/>
        </w:rPr>
        <w:t>ue</w:t>
      </w:r>
      <w:r w:rsidR="001A4D21" w:rsidRPr="00D41D34">
        <w:rPr>
          <w:lang w:bidi="en-US"/>
        </w:rPr>
        <w:t>lva</w:t>
      </w:r>
      <w:r w:rsidR="00DA38EE" w:rsidRPr="00D41D34">
        <w:rPr>
          <w:lang w:bidi="en-US"/>
        </w:rPr>
        <w:t>n</w:t>
      </w:r>
      <w:r w:rsidR="001A4D21" w:rsidRPr="00D41D34">
        <w:rPr>
          <w:lang w:bidi="en-US"/>
        </w:rPr>
        <w:t xml:space="preserve"> su dinero. También dice cómo enviarnos los documentos necesarios para pedir que le </w:t>
      </w:r>
      <w:r w:rsidR="009F65BD" w:rsidRPr="00D41D34">
        <w:rPr>
          <w:lang w:bidi="en-US"/>
        </w:rPr>
        <w:t xml:space="preserve">devolvamos </w:t>
      </w:r>
      <w:r w:rsidR="001A4D21" w:rsidRPr="00D41D34">
        <w:rPr>
          <w:lang w:bidi="en-US"/>
        </w:rPr>
        <w:t>el costo de un medicamento por el que usted pagó.</w:t>
      </w:r>
    </w:p>
    <w:p w14:paraId="73ECCD99" w14:textId="05B31E19" w:rsidR="0061432D" w:rsidRPr="00D41D34" w:rsidRDefault="001A4D21" w:rsidP="002B529F">
      <w:pPr>
        <w:pStyle w:val="ListBullet"/>
        <w:numPr>
          <w:ilvl w:val="0"/>
          <w:numId w:val="14"/>
        </w:numPr>
        <w:spacing w:after="200"/>
        <w:ind w:left="720"/>
        <w:rPr>
          <w:lang w:bidi="en-US"/>
        </w:rPr>
      </w:pPr>
      <w:r w:rsidRPr="00D41D34">
        <w:rPr>
          <w:lang w:bidi="en-US"/>
        </w:rPr>
        <w:t xml:space="preserve">Si está </w:t>
      </w:r>
      <w:r w:rsidR="00DD0766" w:rsidRPr="00D41D34">
        <w:rPr>
          <w:lang w:bidi="en-US"/>
        </w:rPr>
        <w:t xml:space="preserve">pidiendo </w:t>
      </w:r>
      <w:r w:rsidRPr="00D41D34">
        <w:rPr>
          <w:lang w:bidi="en-US"/>
        </w:rPr>
        <w:t>una excepción, envíenos la “declaración de respaldo”. Su profesional autorizado debe dar</w:t>
      </w:r>
      <w:r w:rsidR="008E0BC8" w:rsidRPr="00D41D34">
        <w:rPr>
          <w:lang w:bidi="en-US"/>
        </w:rPr>
        <w:t xml:space="preserve">le al plan o </w:t>
      </w:r>
      <w:r w:rsidR="00383FE6" w:rsidRPr="00D41D34">
        <w:rPr>
          <w:lang w:bidi="en-US"/>
        </w:rPr>
        <w:t xml:space="preserve">a </w:t>
      </w:r>
      <w:r w:rsidR="008E0BC8" w:rsidRPr="00D41D34">
        <w:rPr>
          <w:lang w:bidi="en-US"/>
        </w:rPr>
        <w:t>su IDT</w:t>
      </w:r>
      <w:r w:rsidRPr="00D41D34">
        <w:rPr>
          <w:lang w:bidi="en-US"/>
        </w:rPr>
        <w:t xml:space="preserve"> los motivos médicos para la excepción del medicamento. Esto se llama “declaración de respaldo”.</w:t>
      </w:r>
    </w:p>
    <w:p w14:paraId="5E984F08" w14:textId="77777777" w:rsidR="001A4D21" w:rsidRPr="00D41D34" w:rsidRDefault="001A4D21" w:rsidP="002B529F">
      <w:pPr>
        <w:pStyle w:val="ListBullet"/>
        <w:numPr>
          <w:ilvl w:val="0"/>
          <w:numId w:val="14"/>
        </w:numPr>
        <w:spacing w:after="200"/>
        <w:ind w:left="720"/>
        <w:rPr>
          <w:lang w:bidi="en-US"/>
        </w:rPr>
      </w:pPr>
      <w:r w:rsidRPr="00D41D34">
        <w:rPr>
          <w:lang w:bidi="en-US"/>
        </w:rPr>
        <w:lastRenderedPageBreak/>
        <w:t xml:space="preserve">Su profesional autorizado puede enviarnos la declaración por fax o por correo. Su profesional autorizado también puede </w:t>
      </w:r>
      <w:r w:rsidR="008E0BC8" w:rsidRPr="00D41D34">
        <w:rPr>
          <w:lang w:bidi="en-US"/>
        </w:rPr>
        <w:t>hablar</w:t>
      </w:r>
      <w:r w:rsidRPr="00D41D34">
        <w:rPr>
          <w:lang w:bidi="en-US"/>
        </w:rPr>
        <w:t xml:space="preserve"> por teléfono </w:t>
      </w:r>
      <w:r w:rsidR="008E0BC8" w:rsidRPr="00D41D34">
        <w:rPr>
          <w:lang w:bidi="en-US"/>
        </w:rPr>
        <w:t xml:space="preserve">con nosotros </w:t>
      </w:r>
      <w:r w:rsidRPr="00D41D34">
        <w:rPr>
          <w:lang w:bidi="en-US"/>
        </w:rPr>
        <w:t xml:space="preserve">y, después, enviarnos una declaración por fax o por correo. </w:t>
      </w:r>
    </w:p>
    <w:p w14:paraId="141CC7D7" w14:textId="769AB168" w:rsidR="001A4D21" w:rsidRPr="008D4182" w:rsidRDefault="001A4D21" w:rsidP="00D50AF2">
      <w:pPr>
        <w:pStyle w:val="H-3"/>
        <w:outlineLvl w:val="2"/>
      </w:pPr>
      <w:bookmarkStart w:id="283" w:name="_Toc353283387"/>
      <w:bookmarkStart w:id="284" w:name="_Toc353285208"/>
      <w:bookmarkStart w:id="285" w:name="_Toc379454642"/>
      <w:r w:rsidRPr="008D4182">
        <w:t xml:space="preserve">Si su salud lo requiere, pídanos una “decisión </w:t>
      </w:r>
      <w:r w:rsidR="00652910" w:rsidRPr="008D4182">
        <w:t>de</w:t>
      </w:r>
      <w:r w:rsidRPr="008D4182">
        <w:t xml:space="preserve"> cobertura rápida”</w:t>
      </w:r>
      <w:bookmarkEnd w:id="283"/>
      <w:bookmarkEnd w:id="284"/>
      <w:bookmarkEnd w:id="285"/>
    </w:p>
    <w:p w14:paraId="2F2B4618" w14:textId="77777777" w:rsidR="001A4D21" w:rsidRPr="00D41D34" w:rsidRDefault="002F2FD6" w:rsidP="001D0F95">
      <w:pPr>
        <w:ind w:right="0"/>
      </w:pPr>
      <w:r w:rsidRPr="00D41D34">
        <w:t>Se aplicarán</w:t>
      </w:r>
      <w:r w:rsidR="001A4D21" w:rsidRPr="00D41D34">
        <w:t xml:space="preserve"> las “fechas límite estándar” a menos que </w:t>
      </w:r>
      <w:r w:rsidRPr="00D41D34">
        <w:t xml:space="preserve">el plan o su IDT </w:t>
      </w:r>
      <w:r w:rsidR="001A4D21" w:rsidRPr="00D41D34">
        <w:t>est</w:t>
      </w:r>
      <w:r w:rsidRPr="00D41D34">
        <w:t>én</w:t>
      </w:r>
      <w:r w:rsidR="001A4D21" w:rsidRPr="00D41D34">
        <w:t xml:space="preserve"> de acuerdo con usar las “fechas límite rápidas”. </w:t>
      </w:r>
    </w:p>
    <w:p w14:paraId="2A2CC908" w14:textId="39ED9171" w:rsidR="001A4D21" w:rsidRPr="00D41D34" w:rsidRDefault="001A4D21" w:rsidP="002B529F">
      <w:pPr>
        <w:pStyle w:val="ListBullet"/>
        <w:numPr>
          <w:ilvl w:val="0"/>
          <w:numId w:val="14"/>
        </w:numPr>
        <w:spacing w:after="200"/>
        <w:ind w:left="720"/>
        <w:rPr>
          <w:lang w:bidi="en-US"/>
        </w:rPr>
      </w:pPr>
      <w:r w:rsidRPr="00D41D34">
        <w:rPr>
          <w:lang w:bidi="en-US"/>
        </w:rPr>
        <w:t xml:space="preserve">Una </w:t>
      </w:r>
      <w:r w:rsidRPr="00D41D34">
        <w:rPr>
          <w:b/>
          <w:lang w:bidi="en-US"/>
        </w:rPr>
        <w:t xml:space="preserve">decisión </w:t>
      </w:r>
      <w:r w:rsidR="00652910" w:rsidRPr="00D41D34">
        <w:rPr>
          <w:b/>
          <w:lang w:bidi="en-US"/>
        </w:rPr>
        <w:t>de</w:t>
      </w:r>
      <w:r w:rsidRPr="00D41D34">
        <w:rPr>
          <w:b/>
          <w:lang w:bidi="en-US"/>
        </w:rPr>
        <w:t xml:space="preserve"> cobertura estándar</w:t>
      </w:r>
      <w:r w:rsidRPr="00D41D34">
        <w:rPr>
          <w:lang w:bidi="en-US"/>
        </w:rPr>
        <w:t xml:space="preserve"> significa que </w:t>
      </w:r>
      <w:r w:rsidR="002F2FD6" w:rsidRPr="00D41D34">
        <w:rPr>
          <w:lang w:bidi="en-US"/>
        </w:rPr>
        <w:t xml:space="preserve">el plan o su IDT le </w:t>
      </w:r>
      <w:r w:rsidRPr="00D41D34">
        <w:rPr>
          <w:lang w:bidi="en-US"/>
        </w:rPr>
        <w:t>dar</w:t>
      </w:r>
      <w:r w:rsidR="002F2FD6" w:rsidRPr="00D41D34">
        <w:rPr>
          <w:lang w:bidi="en-US"/>
        </w:rPr>
        <w:t>án</w:t>
      </w:r>
      <w:r w:rsidRPr="00D41D34">
        <w:rPr>
          <w:lang w:bidi="en-US"/>
        </w:rPr>
        <w:t xml:space="preserve"> una respuesta a más tardar en 72 horas después de recibir la declaración de su </w:t>
      </w:r>
      <w:r w:rsidR="002F2FD6" w:rsidRPr="00D41D34">
        <w:rPr>
          <w:lang w:bidi="en-US"/>
        </w:rPr>
        <w:t>profesional autorizado</w:t>
      </w:r>
      <w:r w:rsidRPr="00D41D34">
        <w:rPr>
          <w:lang w:bidi="en-US"/>
        </w:rPr>
        <w:t xml:space="preserve">. </w:t>
      </w:r>
    </w:p>
    <w:p w14:paraId="6E3485F2" w14:textId="31790F07" w:rsidR="00DE7BA1" w:rsidRPr="00D41D34" w:rsidRDefault="001A4D21" w:rsidP="00ED1C8F">
      <w:pPr>
        <w:pStyle w:val="ListBullet"/>
        <w:numPr>
          <w:ilvl w:val="0"/>
          <w:numId w:val="14"/>
        </w:numPr>
        <w:spacing w:after="200"/>
        <w:ind w:left="720"/>
        <w:rPr>
          <w:lang w:bidi="en-US"/>
        </w:rPr>
      </w:pPr>
      <w:r w:rsidRPr="00D41D34">
        <w:rPr>
          <w:lang w:bidi="en-US"/>
        </w:rPr>
        <w:t xml:space="preserve">Una </w:t>
      </w:r>
      <w:r w:rsidRPr="00D41D34">
        <w:rPr>
          <w:b/>
          <w:lang w:bidi="en-US"/>
        </w:rPr>
        <w:t>decisión de cobertura rápida</w:t>
      </w:r>
      <w:r w:rsidRPr="00D41D34">
        <w:rPr>
          <w:lang w:bidi="en-US"/>
        </w:rPr>
        <w:t xml:space="preserve"> significa que </w:t>
      </w:r>
      <w:r w:rsidR="002F2FD6" w:rsidRPr="00D41D34">
        <w:rPr>
          <w:lang w:bidi="en-US"/>
        </w:rPr>
        <w:t xml:space="preserve">el plan o su IDT </w:t>
      </w:r>
      <w:r w:rsidRPr="00D41D34">
        <w:rPr>
          <w:lang w:bidi="en-US"/>
        </w:rPr>
        <w:t>le dar</w:t>
      </w:r>
      <w:r w:rsidR="002F2FD6" w:rsidRPr="00D41D34">
        <w:rPr>
          <w:lang w:bidi="en-US"/>
        </w:rPr>
        <w:t>án</w:t>
      </w:r>
      <w:r w:rsidRPr="00D41D34">
        <w:rPr>
          <w:lang w:bidi="en-US"/>
        </w:rPr>
        <w:t xml:space="preserve"> una respuesta a más tardar en 24 horas</w:t>
      </w:r>
      <w:r w:rsidR="002F2FD6" w:rsidRPr="00D41D34">
        <w:rPr>
          <w:lang w:bidi="en-US"/>
        </w:rPr>
        <w:t xml:space="preserve"> después de recibir la declaración de su profesional autorizado.</w:t>
      </w:r>
    </w:p>
    <w:tbl>
      <w:tblPr>
        <w:tblStyle w:val="Legal-term-table"/>
        <w:tblW w:w="5000" w:type="pct"/>
        <w:tblLook w:val="04A0" w:firstRow="1" w:lastRow="0" w:firstColumn="1" w:lastColumn="0" w:noHBand="0" w:noVBand="1"/>
        <w:tblDescription w:val="legal term box"/>
      </w:tblPr>
      <w:tblGrid>
        <w:gridCol w:w="9776"/>
      </w:tblGrid>
      <w:tr w:rsidR="004D1EE5" w14:paraId="464A1D4F" w14:textId="77777777" w:rsidTr="00E635EB">
        <w:tc>
          <w:tcPr>
            <w:tcW w:w="9144" w:type="dxa"/>
          </w:tcPr>
          <w:p w14:paraId="0BB1FD2B" w14:textId="2EA956F0" w:rsidR="004D1EE5" w:rsidRPr="007669E6" w:rsidRDefault="004D1EE5" w:rsidP="00FB4035">
            <w:pPr>
              <w:pStyle w:val="Legalterm"/>
              <w:rPr>
                <w:lang w:val="es-US"/>
              </w:rPr>
            </w:pPr>
            <w:r w:rsidRPr="007669E6">
              <w:rPr>
                <w:b/>
                <w:bCs/>
                <w:lang w:val="es-US"/>
              </w:rPr>
              <w:t>El término legal</w:t>
            </w:r>
            <w:r w:rsidRPr="007669E6">
              <w:rPr>
                <w:lang w:val="es-US"/>
              </w:rPr>
              <w:t xml:space="preserve"> para “decisión de cobertura rápida” es </w:t>
            </w:r>
            <w:r w:rsidRPr="007669E6">
              <w:rPr>
                <w:b/>
                <w:bCs/>
                <w:lang w:val="es-US"/>
              </w:rPr>
              <w:t>“determinación de cobertura acelerada”.</w:t>
            </w:r>
          </w:p>
        </w:tc>
      </w:tr>
    </w:tbl>
    <w:p w14:paraId="43746224" w14:textId="77777777" w:rsidR="004D1EE5" w:rsidRPr="004D1EE5" w:rsidRDefault="004D1EE5" w:rsidP="004D1EE5">
      <w:pPr>
        <w:spacing w:after="0"/>
        <w:ind w:right="0"/>
      </w:pPr>
    </w:p>
    <w:p w14:paraId="282D8E7C" w14:textId="6BB615EF" w:rsidR="001A4D21" w:rsidRPr="00D41D34" w:rsidRDefault="001A4D21" w:rsidP="00ED1C8F">
      <w:pPr>
        <w:pStyle w:val="ListBullet"/>
        <w:numPr>
          <w:ilvl w:val="0"/>
          <w:numId w:val="0"/>
        </w:numPr>
        <w:spacing w:after="200"/>
        <w:ind w:right="0"/>
      </w:pPr>
      <w:r w:rsidRPr="00D41D34">
        <w:t xml:space="preserve">Usted podrá obtener una decisión </w:t>
      </w:r>
      <w:r w:rsidR="00652910" w:rsidRPr="00D41D34">
        <w:t>de</w:t>
      </w:r>
      <w:r w:rsidRPr="00D41D34">
        <w:t xml:space="preserve"> cobertura rápida </w:t>
      </w:r>
      <w:r w:rsidRPr="00D41D34">
        <w:rPr>
          <w:b/>
        </w:rPr>
        <w:t>sólo si está pidiendo un medicamento que aún no ha recibido</w:t>
      </w:r>
      <w:r w:rsidRPr="00D41D34">
        <w:t>. (Usted no podrá obtener una decisión de cobertura rápida si nos está pidiendo que le devolvamos el pago por un medicamento que ya compró.)</w:t>
      </w:r>
    </w:p>
    <w:p w14:paraId="76BFF6B9" w14:textId="77777777" w:rsidR="001A4D21" w:rsidRPr="00D41D34" w:rsidRDefault="001A4D21" w:rsidP="00ED1C8F">
      <w:pPr>
        <w:pStyle w:val="ListBullet"/>
        <w:numPr>
          <w:ilvl w:val="0"/>
          <w:numId w:val="0"/>
        </w:numPr>
        <w:spacing w:after="200"/>
        <w:ind w:right="0"/>
      </w:pPr>
      <w:r w:rsidRPr="00D41D34">
        <w:t xml:space="preserve">Usted podrá obtener una decisión de cobertura rápida </w:t>
      </w:r>
      <w:r w:rsidRPr="00D41D34">
        <w:rPr>
          <w:b/>
        </w:rPr>
        <w:t>sólo si usando las fechas límite estándar podríamos causar daños graves a su salud o afectar su capacidad para desempeñarse</w:t>
      </w:r>
      <w:r w:rsidRPr="00D41D34">
        <w:t xml:space="preserve">. </w:t>
      </w:r>
    </w:p>
    <w:p w14:paraId="3D690294" w14:textId="003076B2" w:rsidR="00E61AF7" w:rsidRPr="00D41D34" w:rsidRDefault="001A4D21" w:rsidP="00200756">
      <w:pPr>
        <w:pStyle w:val="ListBullet"/>
        <w:numPr>
          <w:ilvl w:val="0"/>
          <w:numId w:val="14"/>
        </w:numPr>
        <w:spacing w:after="200"/>
        <w:ind w:left="720"/>
      </w:pPr>
      <w:r w:rsidRPr="00D41D34">
        <w:t xml:space="preserve">Si su profesional autorizado dice que su salud requiere una “decisión </w:t>
      </w:r>
      <w:r w:rsidR="00652910" w:rsidRPr="00D41D34">
        <w:t>de</w:t>
      </w:r>
      <w:r w:rsidR="00DE0AC4" w:rsidRPr="00D41D34">
        <w:t xml:space="preserve"> </w:t>
      </w:r>
      <w:r w:rsidRPr="00D41D34">
        <w:t>cobertura rápida”</w:t>
      </w:r>
      <w:r w:rsidR="002F2FD6" w:rsidRPr="00D41D34">
        <w:t>, el plan o su IDT</w:t>
      </w:r>
      <w:r w:rsidR="00025046" w:rsidRPr="00D41D34">
        <w:t xml:space="preserve"> automáticamente</w:t>
      </w:r>
      <w:r w:rsidRPr="00D41D34">
        <w:t xml:space="preserve"> tomar</w:t>
      </w:r>
      <w:r w:rsidR="002F2FD6" w:rsidRPr="00D41D34">
        <w:t>án</w:t>
      </w:r>
      <w:r w:rsidRPr="00D41D34">
        <w:t xml:space="preserve"> una decisión </w:t>
      </w:r>
      <w:r w:rsidR="00652910" w:rsidRPr="00D41D34">
        <w:t>de</w:t>
      </w:r>
      <w:r w:rsidRPr="00D41D34">
        <w:t xml:space="preserve"> cobertura rápida y se lo diremos en la carta.</w:t>
      </w:r>
    </w:p>
    <w:p w14:paraId="0094CCD9" w14:textId="44836284" w:rsidR="00E61AF7" w:rsidRPr="00D41D34" w:rsidRDefault="001A4D21" w:rsidP="00200756">
      <w:pPr>
        <w:pStyle w:val="ListBullet"/>
        <w:numPr>
          <w:ilvl w:val="0"/>
          <w:numId w:val="14"/>
        </w:numPr>
        <w:spacing w:after="200"/>
        <w:ind w:left="720"/>
      </w:pPr>
      <w:r w:rsidRPr="00D41D34">
        <w:t xml:space="preserve">Si usted nos pide tomar una decisión </w:t>
      </w:r>
      <w:r w:rsidR="00652910" w:rsidRPr="00D41D34">
        <w:t>de</w:t>
      </w:r>
      <w:r w:rsidRPr="00D41D34">
        <w:t xml:space="preserve"> cobertura rápida (sin el respaldo de su profesional autorizado), </w:t>
      </w:r>
      <w:r w:rsidR="002F2FD6" w:rsidRPr="00D41D34">
        <w:t xml:space="preserve">el plan o su IDT </w:t>
      </w:r>
      <w:r w:rsidRPr="00D41D34">
        <w:t>decidir</w:t>
      </w:r>
      <w:r w:rsidR="002F2FD6" w:rsidRPr="00D41D34">
        <w:t>án</w:t>
      </w:r>
      <w:r w:rsidRPr="00D41D34">
        <w:t xml:space="preserve"> si le dar</w:t>
      </w:r>
      <w:r w:rsidR="002F2FD6" w:rsidRPr="00D41D34">
        <w:t>án</w:t>
      </w:r>
      <w:r w:rsidRPr="00D41D34">
        <w:t xml:space="preserve"> una decisión </w:t>
      </w:r>
      <w:r w:rsidR="005B7144" w:rsidRPr="00D41D34">
        <w:t>de</w:t>
      </w:r>
      <w:r w:rsidRPr="00D41D34">
        <w:t xml:space="preserve"> cobertura rápida. </w:t>
      </w:r>
    </w:p>
    <w:p w14:paraId="34770A2D" w14:textId="43BF8D18" w:rsidR="008B0EF2" w:rsidRPr="00D41D34" w:rsidRDefault="001A4D21" w:rsidP="00200756">
      <w:pPr>
        <w:pStyle w:val="ListBullet"/>
        <w:numPr>
          <w:ilvl w:val="0"/>
          <w:numId w:val="14"/>
        </w:numPr>
        <w:spacing w:after="200"/>
        <w:ind w:left="720"/>
      </w:pPr>
      <w:r w:rsidRPr="00D41D34">
        <w:t xml:space="preserve">Si </w:t>
      </w:r>
      <w:r w:rsidR="00A51A44" w:rsidRPr="00D41D34">
        <w:t xml:space="preserve">el plan o su IDT deciden </w:t>
      </w:r>
      <w:r w:rsidRPr="00D41D34">
        <w:t xml:space="preserve">que su enfermedad no cumple con los requisitos para una decisión </w:t>
      </w:r>
      <w:r w:rsidR="00FA4572" w:rsidRPr="00D41D34">
        <w:t>de</w:t>
      </w:r>
      <w:r w:rsidRPr="00D41D34">
        <w:t xml:space="preserve"> cobertura rápida,</w:t>
      </w:r>
      <w:r w:rsidR="003E7A21" w:rsidRPr="00D41D34">
        <w:t xml:space="preserve"> usaremos las fechas límite estándar en lugar de las rápidas. Se lo diremos en una carta. En la carta se le dirá cómo presentar </w:t>
      </w:r>
      <w:r w:rsidR="00A4551B" w:rsidRPr="00D41D34">
        <w:t>un reclamo</w:t>
      </w:r>
      <w:r w:rsidR="003E7A21" w:rsidRPr="00D41D34">
        <w:t xml:space="preserve"> sobre nuestra decisión de darle una decisión estándar. Puede presentar un “reclamo rápido” y obtener una respuesta a su reclamo en 24</w:t>
      </w:r>
      <w:r w:rsidR="003861E3" w:rsidRPr="00D41D34">
        <w:t xml:space="preserve"> </w:t>
      </w:r>
      <w:r w:rsidR="003E7A21" w:rsidRPr="00D41D34">
        <w:t xml:space="preserve">horas. </w:t>
      </w:r>
      <w:r w:rsidR="00FA4572" w:rsidRPr="00D41D34">
        <w:t>Para</w:t>
      </w:r>
      <w:r w:rsidR="003E7A21" w:rsidRPr="00D41D34">
        <w:t xml:space="preserve"> más información sobre el proceso de reclamos, incluyendo </w:t>
      </w:r>
      <w:r w:rsidR="002C4AD3" w:rsidRPr="00D41D34">
        <w:t>reclamos rápidos</w:t>
      </w:r>
      <w:r w:rsidR="003E7A21" w:rsidRPr="00D41D34">
        <w:t xml:space="preserve">, </w:t>
      </w:r>
      <w:r w:rsidR="00FA4572" w:rsidRPr="00D41D34">
        <w:t>lea</w:t>
      </w:r>
      <w:r w:rsidR="003E7A21" w:rsidRPr="00D41D34">
        <w:t xml:space="preserve"> la Sección 10 en la página &lt;xx&gt;.</w:t>
      </w:r>
    </w:p>
    <w:p w14:paraId="55CE2581" w14:textId="5F948912" w:rsidR="001A4D21" w:rsidRPr="008D4182" w:rsidRDefault="001A4D21" w:rsidP="00D50AF2">
      <w:pPr>
        <w:pStyle w:val="H-3"/>
        <w:outlineLvl w:val="2"/>
      </w:pPr>
      <w:bookmarkStart w:id="286" w:name="_Toc379454643"/>
      <w:r w:rsidRPr="008D4182">
        <w:t xml:space="preserve">Fechas límite para una </w:t>
      </w:r>
      <w:r w:rsidR="00863328" w:rsidRPr="008D4182">
        <w:t>“</w:t>
      </w:r>
      <w:r w:rsidRPr="008D4182">
        <w:t xml:space="preserve">decisión </w:t>
      </w:r>
      <w:r w:rsidR="00A00D52" w:rsidRPr="008D4182">
        <w:t>de</w:t>
      </w:r>
      <w:r w:rsidRPr="008D4182">
        <w:t xml:space="preserve"> cobertura rápida</w:t>
      </w:r>
      <w:bookmarkEnd w:id="286"/>
      <w:r w:rsidR="00863328" w:rsidRPr="008D4182">
        <w:t>”</w:t>
      </w:r>
    </w:p>
    <w:p w14:paraId="6081B8CD" w14:textId="445AD55F" w:rsidR="001A4D21" w:rsidRPr="00D41D34" w:rsidRDefault="001A4D21" w:rsidP="00200756">
      <w:pPr>
        <w:pStyle w:val="ListBullet"/>
        <w:numPr>
          <w:ilvl w:val="0"/>
          <w:numId w:val="14"/>
        </w:numPr>
        <w:spacing w:after="200"/>
        <w:ind w:left="720"/>
        <w:rPr>
          <w:lang w:bidi="en-US"/>
        </w:rPr>
      </w:pPr>
      <w:r w:rsidRPr="00D41D34">
        <w:rPr>
          <w:lang w:bidi="en-US"/>
        </w:rPr>
        <w:lastRenderedPageBreak/>
        <w:t xml:space="preserve">Si </w:t>
      </w:r>
      <w:r w:rsidR="00A743AA" w:rsidRPr="00D41D34">
        <w:rPr>
          <w:lang w:bidi="en-US"/>
        </w:rPr>
        <w:t xml:space="preserve">el plan o su IDT </w:t>
      </w:r>
      <w:r w:rsidRPr="00D41D34">
        <w:rPr>
          <w:lang w:bidi="en-US"/>
        </w:rPr>
        <w:t>usa</w:t>
      </w:r>
      <w:r w:rsidR="00A743AA" w:rsidRPr="00D41D34">
        <w:rPr>
          <w:lang w:bidi="en-US"/>
        </w:rPr>
        <w:t>n</w:t>
      </w:r>
      <w:r w:rsidRPr="00D41D34">
        <w:rPr>
          <w:lang w:bidi="en-US"/>
        </w:rPr>
        <w:t xml:space="preserve"> las fechas límite rápidas, </w:t>
      </w:r>
      <w:r w:rsidR="00A743AA" w:rsidRPr="00D41D34">
        <w:rPr>
          <w:lang w:bidi="en-US"/>
        </w:rPr>
        <w:t>usted recibirá una</w:t>
      </w:r>
      <w:r w:rsidRPr="00D41D34">
        <w:rPr>
          <w:lang w:bidi="en-US"/>
        </w:rPr>
        <w:t xml:space="preserve"> repuesta a más tardar en 24 horas después </w:t>
      </w:r>
      <w:r w:rsidR="00A743AA" w:rsidRPr="00D41D34">
        <w:rPr>
          <w:lang w:bidi="en-US"/>
        </w:rPr>
        <w:t>que el plan o su IDT reciban</w:t>
      </w:r>
      <w:r w:rsidRPr="00D41D34">
        <w:rPr>
          <w:lang w:bidi="en-US"/>
        </w:rPr>
        <w:t xml:space="preserve"> su pedido.</w:t>
      </w:r>
      <w:r w:rsidR="00863328" w:rsidRPr="00D41D34">
        <w:rPr>
          <w:lang w:bidi="en-US"/>
        </w:rPr>
        <w:t xml:space="preserve"> O</w:t>
      </w:r>
      <w:r w:rsidRPr="00D41D34">
        <w:rPr>
          <w:lang w:bidi="en-US"/>
        </w:rPr>
        <w:t xml:space="preserve"> </w:t>
      </w:r>
      <w:r w:rsidR="00863328" w:rsidRPr="00D41D34">
        <w:rPr>
          <w:lang w:bidi="en-US"/>
        </w:rPr>
        <w:t>s</w:t>
      </w:r>
      <w:r w:rsidRPr="00D41D34">
        <w:rPr>
          <w:lang w:bidi="en-US"/>
        </w:rPr>
        <w:t xml:space="preserve">i nos está pidiendo una excepción, 24 horas después </w:t>
      </w:r>
      <w:r w:rsidR="00A743AA" w:rsidRPr="00D41D34">
        <w:rPr>
          <w:lang w:bidi="en-US"/>
        </w:rPr>
        <w:t>de que el plan o su IDT</w:t>
      </w:r>
      <w:r w:rsidRPr="00D41D34">
        <w:rPr>
          <w:lang w:bidi="en-US"/>
        </w:rPr>
        <w:t xml:space="preserve"> recib</w:t>
      </w:r>
      <w:r w:rsidR="00A743AA" w:rsidRPr="00D41D34">
        <w:rPr>
          <w:lang w:bidi="en-US"/>
        </w:rPr>
        <w:t>an</w:t>
      </w:r>
      <w:r w:rsidRPr="00D41D34">
        <w:rPr>
          <w:lang w:bidi="en-US"/>
        </w:rPr>
        <w:t xml:space="preserve"> la declaración de su </w:t>
      </w:r>
      <w:r w:rsidR="00863328" w:rsidRPr="00D41D34">
        <w:rPr>
          <w:lang w:bidi="en-US"/>
        </w:rPr>
        <w:t>profesional autorizado</w:t>
      </w:r>
      <w:r w:rsidR="00863328" w:rsidRPr="00D41D34" w:rsidDel="00863328">
        <w:rPr>
          <w:lang w:bidi="en-US"/>
        </w:rPr>
        <w:t xml:space="preserve"> </w:t>
      </w:r>
      <w:r w:rsidRPr="00D41D34">
        <w:rPr>
          <w:lang w:bidi="en-US"/>
        </w:rPr>
        <w:t xml:space="preserve">apoyando su pedido. </w:t>
      </w:r>
      <w:r w:rsidR="00A743AA" w:rsidRPr="00D41D34">
        <w:rPr>
          <w:lang w:bidi="en-US"/>
        </w:rPr>
        <w:t>Usted recibirá</w:t>
      </w:r>
      <w:r w:rsidRPr="00D41D34">
        <w:rPr>
          <w:lang w:bidi="en-US"/>
        </w:rPr>
        <w:t xml:space="preserve"> </w:t>
      </w:r>
      <w:r w:rsidR="00863328" w:rsidRPr="00D41D34">
        <w:rPr>
          <w:lang w:bidi="en-US"/>
        </w:rPr>
        <w:t xml:space="preserve">una </w:t>
      </w:r>
      <w:r w:rsidRPr="00D41D34">
        <w:rPr>
          <w:lang w:bidi="en-US"/>
        </w:rPr>
        <w:t xml:space="preserve">respuesta más rápido, si su salud </w:t>
      </w:r>
      <w:r w:rsidR="00A743AA" w:rsidRPr="00D41D34">
        <w:rPr>
          <w:lang w:bidi="en-US"/>
        </w:rPr>
        <w:t xml:space="preserve">lo </w:t>
      </w:r>
      <w:r w:rsidRPr="00D41D34">
        <w:rPr>
          <w:lang w:bidi="en-US"/>
        </w:rPr>
        <w:t xml:space="preserve">exige. </w:t>
      </w:r>
    </w:p>
    <w:p w14:paraId="6B9B82BC" w14:textId="1474A31D" w:rsidR="001A4D21" w:rsidRPr="00D41D34" w:rsidRDefault="001A4D21" w:rsidP="00200756">
      <w:pPr>
        <w:pStyle w:val="ListBullet"/>
        <w:numPr>
          <w:ilvl w:val="0"/>
          <w:numId w:val="14"/>
        </w:numPr>
        <w:spacing w:after="200"/>
        <w:ind w:left="720"/>
        <w:rPr>
          <w:lang w:bidi="en-US"/>
        </w:rPr>
      </w:pPr>
      <w:r w:rsidRPr="00D41D34">
        <w:rPr>
          <w:lang w:bidi="en-US"/>
        </w:rPr>
        <w:t xml:space="preserve">Si </w:t>
      </w:r>
      <w:r w:rsidR="00A743AA" w:rsidRPr="00D41D34">
        <w:rPr>
          <w:lang w:bidi="en-US"/>
        </w:rPr>
        <w:t>el plan o su IDT</w:t>
      </w:r>
      <w:r w:rsidR="00863328" w:rsidRPr="00D41D34">
        <w:rPr>
          <w:lang w:bidi="en-US"/>
        </w:rPr>
        <w:t xml:space="preserve"> no</w:t>
      </w:r>
      <w:r w:rsidR="00A743AA" w:rsidRPr="00D41D34">
        <w:rPr>
          <w:lang w:bidi="en-US"/>
        </w:rPr>
        <w:t xml:space="preserve"> </w:t>
      </w:r>
      <w:r w:rsidRPr="00D41D34">
        <w:rPr>
          <w:lang w:bidi="en-US"/>
        </w:rPr>
        <w:t>cumpl</w:t>
      </w:r>
      <w:r w:rsidR="00A743AA" w:rsidRPr="00D41D34">
        <w:rPr>
          <w:lang w:bidi="en-US"/>
        </w:rPr>
        <w:t>en</w:t>
      </w:r>
      <w:r w:rsidRPr="00D41D34">
        <w:rPr>
          <w:lang w:bidi="en-US"/>
        </w:rPr>
        <w:t xml:space="preserve"> con esta fecha límite, enviaremos su pedido </w:t>
      </w:r>
      <w:r w:rsidR="003E7A21" w:rsidRPr="00D41D34">
        <w:rPr>
          <w:lang w:bidi="en-US"/>
        </w:rPr>
        <w:t xml:space="preserve">al </w:t>
      </w:r>
      <w:r w:rsidR="00424F5E" w:rsidRPr="00D41D34">
        <w:rPr>
          <w:lang w:bidi="en-US"/>
        </w:rPr>
        <w:t>N</w:t>
      </w:r>
      <w:r w:rsidR="003E7A21" w:rsidRPr="00D41D34">
        <w:rPr>
          <w:lang w:bidi="en-US"/>
        </w:rPr>
        <w:t xml:space="preserve">ivel 2 del proceso de apelaciones. En el </w:t>
      </w:r>
      <w:r w:rsidR="00424F5E" w:rsidRPr="00D41D34">
        <w:rPr>
          <w:lang w:bidi="en-US"/>
        </w:rPr>
        <w:t>N</w:t>
      </w:r>
      <w:r w:rsidR="003E7A21" w:rsidRPr="00D41D34">
        <w:rPr>
          <w:lang w:bidi="en-US"/>
        </w:rPr>
        <w:t xml:space="preserve">ivel 2, una </w:t>
      </w:r>
      <w:r w:rsidR="0056467C" w:rsidRPr="00D41D34">
        <w:rPr>
          <w:lang w:bidi="en-US"/>
        </w:rPr>
        <w:t>Entidad</w:t>
      </w:r>
      <w:r w:rsidR="00A743AA" w:rsidRPr="00D41D34">
        <w:rPr>
          <w:lang w:bidi="en-US"/>
        </w:rPr>
        <w:t xml:space="preserve"> de revisiones independientes</w:t>
      </w:r>
      <w:r w:rsidR="005E0CCA">
        <w:rPr>
          <w:lang w:bidi="en-US"/>
        </w:rPr>
        <w:t xml:space="preserve"> (IRE)</w:t>
      </w:r>
      <w:r w:rsidR="00A743AA" w:rsidRPr="00D41D34">
        <w:rPr>
          <w:lang w:bidi="en-US"/>
        </w:rPr>
        <w:t xml:space="preserve"> </w:t>
      </w:r>
      <w:r w:rsidRPr="00D41D34">
        <w:rPr>
          <w:lang w:bidi="en-US"/>
        </w:rPr>
        <w:t xml:space="preserve">examinará su pedido. </w:t>
      </w:r>
    </w:p>
    <w:p w14:paraId="47F36693" w14:textId="1DB7A6A2" w:rsidR="001A4D21" w:rsidRPr="00D41D34" w:rsidRDefault="001A4D21" w:rsidP="00200756">
      <w:pPr>
        <w:pStyle w:val="ListBullet"/>
        <w:numPr>
          <w:ilvl w:val="0"/>
          <w:numId w:val="14"/>
        </w:numPr>
        <w:spacing w:after="200"/>
        <w:ind w:left="720"/>
        <w:rPr>
          <w:lang w:bidi="en-US"/>
        </w:rPr>
      </w:pPr>
      <w:r w:rsidRPr="00D41D34">
        <w:rPr>
          <w:b/>
          <w:lang w:bidi="en-US"/>
        </w:rPr>
        <w:t xml:space="preserve">Si </w:t>
      </w:r>
      <w:r w:rsidR="00A743AA" w:rsidRPr="00D41D34">
        <w:rPr>
          <w:b/>
          <w:lang w:bidi="en-US"/>
        </w:rPr>
        <w:t>la</w:t>
      </w:r>
      <w:r w:rsidRPr="00D41D34">
        <w:rPr>
          <w:b/>
          <w:lang w:bidi="en-US"/>
        </w:rPr>
        <w:t xml:space="preserve"> respuesta es Sí</w:t>
      </w:r>
      <w:r w:rsidRPr="00D41D34">
        <w:rPr>
          <w:lang w:bidi="en-US"/>
        </w:rPr>
        <w:t xml:space="preserve"> a una parte o a todo lo que pidió, debemos darle la cobertura en un plazo de 24 horas después de recibi</w:t>
      </w:r>
      <w:r w:rsidR="00AD2AFC" w:rsidRPr="00D41D34">
        <w:rPr>
          <w:lang w:bidi="en-US"/>
        </w:rPr>
        <w:t>r</w:t>
      </w:r>
      <w:r w:rsidRPr="00D41D34">
        <w:rPr>
          <w:lang w:bidi="en-US"/>
        </w:rPr>
        <w:t xml:space="preserve"> su pedido o la declaración de su profesional autorizado respaldando su pedido.</w:t>
      </w:r>
    </w:p>
    <w:p w14:paraId="5FB2EE0A" w14:textId="77777777" w:rsidR="001A4D21" w:rsidRPr="00D41D34" w:rsidRDefault="001A4D21" w:rsidP="00200756">
      <w:pPr>
        <w:pStyle w:val="ListBullet"/>
        <w:numPr>
          <w:ilvl w:val="0"/>
          <w:numId w:val="14"/>
        </w:numPr>
        <w:spacing w:after="200"/>
        <w:ind w:left="720"/>
        <w:rPr>
          <w:lang w:bidi="en-US"/>
        </w:rPr>
      </w:pPr>
      <w:r w:rsidRPr="00D41D34">
        <w:rPr>
          <w:b/>
          <w:lang w:bidi="en-US"/>
        </w:rPr>
        <w:t xml:space="preserve">Si </w:t>
      </w:r>
      <w:r w:rsidR="00A743AA" w:rsidRPr="00D41D34">
        <w:rPr>
          <w:b/>
          <w:lang w:bidi="en-US"/>
        </w:rPr>
        <w:t>la</w:t>
      </w:r>
      <w:r w:rsidRPr="00D41D34">
        <w:rPr>
          <w:b/>
          <w:lang w:bidi="en-US"/>
        </w:rPr>
        <w:t xml:space="preserve"> respuesta es No</w:t>
      </w:r>
      <w:r w:rsidRPr="00D41D34">
        <w:rPr>
          <w:lang w:bidi="en-US"/>
        </w:rPr>
        <w:t xml:space="preserve"> a una parte o a todo lo que pidió, </w:t>
      </w:r>
      <w:r w:rsidR="00A743AA" w:rsidRPr="00D41D34">
        <w:rPr>
          <w:lang w:bidi="en-US"/>
        </w:rPr>
        <w:t>usted recibirá</w:t>
      </w:r>
      <w:r w:rsidRPr="00D41D34">
        <w:rPr>
          <w:lang w:bidi="en-US"/>
        </w:rPr>
        <w:t xml:space="preserve"> una carta explicándole por qué. En la carta también se le explicará cómo puede apelar </w:t>
      </w:r>
      <w:r w:rsidR="00160826" w:rsidRPr="00D41D34">
        <w:rPr>
          <w:lang w:bidi="en-US"/>
        </w:rPr>
        <w:t xml:space="preserve">a </w:t>
      </w:r>
      <w:r w:rsidRPr="00D41D34">
        <w:rPr>
          <w:lang w:bidi="en-US"/>
        </w:rPr>
        <w:t>nuestra decisión.</w:t>
      </w:r>
    </w:p>
    <w:p w14:paraId="6E62F143" w14:textId="3CEA2794" w:rsidR="001A4D21" w:rsidRPr="008D4182" w:rsidRDefault="001A4D21" w:rsidP="00D50AF2">
      <w:pPr>
        <w:pStyle w:val="H-3"/>
        <w:outlineLvl w:val="2"/>
      </w:pPr>
      <w:bookmarkStart w:id="287" w:name="_Toc379454644"/>
      <w:r w:rsidRPr="008D4182">
        <w:t xml:space="preserve">Fechas límite para una “decisión </w:t>
      </w:r>
      <w:r w:rsidR="007A34E6" w:rsidRPr="008D4182">
        <w:t xml:space="preserve">de </w:t>
      </w:r>
      <w:r w:rsidRPr="008D4182">
        <w:t xml:space="preserve">cobertura estándar” </w:t>
      </w:r>
      <w:r w:rsidR="00D90724" w:rsidRPr="008D4182">
        <w:t>por</w:t>
      </w:r>
      <w:r w:rsidRPr="008D4182">
        <w:t xml:space="preserve"> un medicamento que aún no ha recibido</w:t>
      </w:r>
      <w:bookmarkEnd w:id="287"/>
      <w:r w:rsidRPr="008D4182">
        <w:t xml:space="preserve"> </w:t>
      </w:r>
    </w:p>
    <w:p w14:paraId="64CE8C4D" w14:textId="7853A06E" w:rsidR="001A4D21" w:rsidRPr="00D41D34" w:rsidRDefault="001A4D21" w:rsidP="002B529F">
      <w:pPr>
        <w:pStyle w:val="ListBullet"/>
        <w:numPr>
          <w:ilvl w:val="0"/>
          <w:numId w:val="14"/>
        </w:numPr>
        <w:spacing w:after="200"/>
        <w:ind w:left="720"/>
        <w:rPr>
          <w:lang w:bidi="en-US"/>
        </w:rPr>
      </w:pPr>
      <w:r w:rsidRPr="00D41D34">
        <w:rPr>
          <w:lang w:bidi="en-US"/>
        </w:rPr>
        <w:t xml:space="preserve">Si </w:t>
      </w:r>
      <w:r w:rsidR="00A743AA" w:rsidRPr="00D41D34">
        <w:rPr>
          <w:lang w:bidi="en-US"/>
        </w:rPr>
        <w:t xml:space="preserve">el plan o su IDT usan </w:t>
      </w:r>
      <w:r w:rsidRPr="00D41D34">
        <w:rPr>
          <w:lang w:bidi="en-US"/>
        </w:rPr>
        <w:t xml:space="preserve">las fechas límite estándar, </w:t>
      </w:r>
      <w:r w:rsidR="00A743AA" w:rsidRPr="00D41D34">
        <w:rPr>
          <w:lang w:bidi="en-US"/>
        </w:rPr>
        <w:t>usted recibirá una</w:t>
      </w:r>
      <w:r w:rsidRPr="00D41D34">
        <w:rPr>
          <w:lang w:bidi="en-US"/>
        </w:rPr>
        <w:t xml:space="preserve"> respuesta a más tardar en 72 horas después de recibi</w:t>
      </w:r>
      <w:r w:rsidR="00AD2AFC" w:rsidRPr="00D41D34">
        <w:rPr>
          <w:lang w:bidi="en-US"/>
        </w:rPr>
        <w:t>r</w:t>
      </w:r>
      <w:r w:rsidRPr="00D41D34">
        <w:rPr>
          <w:lang w:bidi="en-US"/>
        </w:rPr>
        <w:t xml:space="preserve"> su pedido</w:t>
      </w:r>
      <w:r w:rsidR="003E7A21" w:rsidRPr="00D41D34">
        <w:rPr>
          <w:lang w:bidi="en-US"/>
        </w:rPr>
        <w:t>. O</w:t>
      </w:r>
      <w:r w:rsidRPr="00D41D34">
        <w:rPr>
          <w:lang w:bidi="en-US"/>
        </w:rPr>
        <w:t xml:space="preserve">, si nos está pidiendo una excepción, después de recibir la declaración de respaldo de su profesional autorizado. Le daremos nuestra respuesta más rápido, si su salud lo exige. </w:t>
      </w:r>
    </w:p>
    <w:p w14:paraId="62E954A4" w14:textId="71DAB942" w:rsidR="001A4D21" w:rsidRPr="00D41D34" w:rsidRDefault="001A4D21" w:rsidP="002B529F">
      <w:pPr>
        <w:pStyle w:val="ListBullet"/>
        <w:numPr>
          <w:ilvl w:val="0"/>
          <w:numId w:val="14"/>
        </w:numPr>
        <w:spacing w:after="200"/>
        <w:ind w:left="720"/>
        <w:rPr>
          <w:lang w:bidi="en-US"/>
        </w:rPr>
      </w:pPr>
      <w:r w:rsidRPr="00D41D34">
        <w:rPr>
          <w:lang w:bidi="en-US"/>
        </w:rPr>
        <w:t xml:space="preserve">Si </w:t>
      </w:r>
      <w:r w:rsidR="00F85D3A" w:rsidRPr="00D41D34">
        <w:rPr>
          <w:lang w:bidi="en-US"/>
        </w:rPr>
        <w:t xml:space="preserve">el plan o su IDT </w:t>
      </w:r>
      <w:r w:rsidRPr="00D41D34">
        <w:rPr>
          <w:lang w:bidi="en-US"/>
        </w:rPr>
        <w:t>no cumpl</w:t>
      </w:r>
      <w:r w:rsidR="00F85D3A" w:rsidRPr="00D41D34">
        <w:rPr>
          <w:lang w:bidi="en-US"/>
        </w:rPr>
        <w:t>en</w:t>
      </w:r>
      <w:r w:rsidRPr="00D41D34">
        <w:rPr>
          <w:lang w:bidi="en-US"/>
        </w:rPr>
        <w:t xml:space="preserve"> con esta fecha límite, enviaremos su pedido </w:t>
      </w:r>
      <w:r w:rsidR="003E7A21" w:rsidRPr="00D41D34">
        <w:rPr>
          <w:lang w:bidi="en-US"/>
        </w:rPr>
        <w:t xml:space="preserve">al </w:t>
      </w:r>
      <w:r w:rsidR="00424F5E" w:rsidRPr="00D41D34">
        <w:rPr>
          <w:lang w:bidi="en-US"/>
        </w:rPr>
        <w:t>N</w:t>
      </w:r>
      <w:r w:rsidR="003E7A21" w:rsidRPr="00D41D34">
        <w:rPr>
          <w:lang w:bidi="en-US"/>
        </w:rPr>
        <w:t xml:space="preserve">ivel 2 del proceso de apelaciones. En el </w:t>
      </w:r>
      <w:r w:rsidR="00424F5E" w:rsidRPr="00D41D34">
        <w:rPr>
          <w:lang w:bidi="en-US"/>
        </w:rPr>
        <w:t>N</w:t>
      </w:r>
      <w:r w:rsidR="003E7A21" w:rsidRPr="00D41D34">
        <w:rPr>
          <w:lang w:bidi="en-US"/>
        </w:rPr>
        <w:t xml:space="preserve">ivel 2, una </w:t>
      </w:r>
      <w:r w:rsidR="00C45767">
        <w:rPr>
          <w:lang w:bidi="en-US"/>
        </w:rPr>
        <w:t>IRE</w:t>
      </w:r>
      <w:r w:rsidRPr="00D41D34">
        <w:rPr>
          <w:lang w:bidi="en-US"/>
        </w:rPr>
        <w:t xml:space="preserve"> </w:t>
      </w:r>
      <w:r w:rsidR="003E7A21" w:rsidRPr="00D41D34">
        <w:rPr>
          <w:lang w:bidi="en-US"/>
        </w:rPr>
        <w:t xml:space="preserve">revisará su </w:t>
      </w:r>
      <w:r w:rsidR="00F85D3A" w:rsidRPr="00D41D34">
        <w:rPr>
          <w:lang w:bidi="en-US"/>
        </w:rPr>
        <w:t>pedido</w:t>
      </w:r>
      <w:r w:rsidRPr="00D41D34">
        <w:rPr>
          <w:lang w:bidi="en-US"/>
        </w:rPr>
        <w:t xml:space="preserve">. </w:t>
      </w:r>
    </w:p>
    <w:p w14:paraId="61D2BC7C" w14:textId="76D58F53" w:rsidR="00253FB9" w:rsidRPr="00D41D34" w:rsidRDefault="00253FB9" w:rsidP="002B529F">
      <w:pPr>
        <w:pStyle w:val="ListBullet"/>
        <w:numPr>
          <w:ilvl w:val="0"/>
          <w:numId w:val="14"/>
        </w:numPr>
        <w:spacing w:after="200"/>
        <w:ind w:left="720"/>
        <w:rPr>
          <w:lang w:bidi="en-US"/>
        </w:rPr>
      </w:pPr>
      <w:r w:rsidRPr="00D41D34">
        <w:rPr>
          <w:b/>
        </w:rPr>
        <w:t>Si la respuesta es Sí</w:t>
      </w:r>
      <w:r w:rsidRPr="00D41D34">
        <w:rPr>
          <w:b/>
          <w:i/>
        </w:rPr>
        <w:t xml:space="preserve"> </w:t>
      </w:r>
      <w:r w:rsidRPr="00D41D34">
        <w:t xml:space="preserve">a una parte o a todo lo que pidió, debemos aprobar o dar la cobertura a más tardar en 72 horas después de su pedido o, si nos está pidiendo una excepción, en 72 horas después de recibir la declaración de apoyo de su </w:t>
      </w:r>
      <w:r w:rsidRPr="00D41D34">
        <w:rPr>
          <w:iCs/>
        </w:rPr>
        <w:t>profesional autorizado</w:t>
      </w:r>
      <w:r w:rsidRPr="00D41D34">
        <w:t>.</w:t>
      </w:r>
    </w:p>
    <w:p w14:paraId="79E85929" w14:textId="36D9FDA2" w:rsidR="00253FB9" w:rsidRPr="00D41D34" w:rsidRDefault="00253FB9" w:rsidP="002B529F">
      <w:pPr>
        <w:pStyle w:val="ListBullet"/>
        <w:numPr>
          <w:ilvl w:val="0"/>
          <w:numId w:val="14"/>
        </w:numPr>
        <w:spacing w:after="200"/>
        <w:ind w:left="720"/>
        <w:rPr>
          <w:lang w:bidi="en-US"/>
        </w:rPr>
      </w:pPr>
      <w:r w:rsidRPr="00D41D34">
        <w:rPr>
          <w:b/>
        </w:rPr>
        <w:t xml:space="preserve">Si la respuesta es No </w:t>
      </w:r>
      <w:r w:rsidRPr="00D41D34">
        <w:t>a una parte o a todo lo que pidió, usted recibirá una carta explicándole por qué. En la carta también se le explicará cómo puede apelar la decisión.</w:t>
      </w:r>
    </w:p>
    <w:p w14:paraId="6BE51308" w14:textId="7AE82917" w:rsidR="001A4D21" w:rsidRPr="008D4182" w:rsidRDefault="001A4D21" w:rsidP="00D50AF2">
      <w:pPr>
        <w:pStyle w:val="H-3"/>
        <w:outlineLvl w:val="2"/>
      </w:pPr>
      <w:bookmarkStart w:id="288" w:name="_Toc379454645"/>
      <w:r w:rsidRPr="008D4182">
        <w:t xml:space="preserve">Fechas límite para una “decisión </w:t>
      </w:r>
      <w:r w:rsidR="00212B95" w:rsidRPr="008D4182">
        <w:t>de</w:t>
      </w:r>
      <w:r w:rsidRPr="008D4182">
        <w:t xml:space="preserve"> cobertura estándar” para el pago de un medicamento que ya compró</w:t>
      </w:r>
      <w:bookmarkEnd w:id="288"/>
    </w:p>
    <w:p w14:paraId="4E17F817" w14:textId="3056D39A" w:rsidR="001A4D21" w:rsidRPr="00D41D34" w:rsidRDefault="00F85D3A" w:rsidP="002B529F">
      <w:pPr>
        <w:pStyle w:val="ListBullet"/>
        <w:numPr>
          <w:ilvl w:val="0"/>
          <w:numId w:val="14"/>
        </w:numPr>
        <w:spacing w:after="200"/>
        <w:ind w:left="720"/>
        <w:rPr>
          <w:lang w:bidi="en-US"/>
        </w:rPr>
      </w:pPr>
      <w:r w:rsidRPr="00D41D34">
        <w:rPr>
          <w:lang w:bidi="en-US"/>
        </w:rPr>
        <w:t>El plan o su IDT d</w:t>
      </w:r>
      <w:r w:rsidR="001A4D21" w:rsidRPr="00D41D34">
        <w:rPr>
          <w:lang w:bidi="en-US"/>
        </w:rPr>
        <w:t>ebe</w:t>
      </w:r>
      <w:r w:rsidRPr="00D41D34">
        <w:rPr>
          <w:lang w:bidi="en-US"/>
        </w:rPr>
        <w:t>n</w:t>
      </w:r>
      <w:r w:rsidR="001A4D21" w:rsidRPr="00D41D34">
        <w:rPr>
          <w:lang w:bidi="en-US"/>
        </w:rPr>
        <w:t xml:space="preserve"> darle </w:t>
      </w:r>
      <w:r w:rsidRPr="00D41D34">
        <w:rPr>
          <w:lang w:bidi="en-US"/>
        </w:rPr>
        <w:t xml:space="preserve">una </w:t>
      </w:r>
      <w:r w:rsidR="001A4D21" w:rsidRPr="00D41D34">
        <w:rPr>
          <w:lang w:bidi="en-US"/>
        </w:rPr>
        <w:t>respuesta a más tardar en 14 días calendario después de recibi</w:t>
      </w:r>
      <w:r w:rsidR="00212B95" w:rsidRPr="00D41D34">
        <w:rPr>
          <w:lang w:bidi="en-US"/>
        </w:rPr>
        <w:t>r</w:t>
      </w:r>
      <w:r w:rsidR="001A4D21" w:rsidRPr="00D41D34">
        <w:rPr>
          <w:lang w:bidi="en-US"/>
        </w:rPr>
        <w:t xml:space="preserve"> su pedido.</w:t>
      </w:r>
    </w:p>
    <w:p w14:paraId="089570A3" w14:textId="3AE3B59E" w:rsidR="001A4D21" w:rsidRPr="00D41D34" w:rsidRDefault="001A4D21" w:rsidP="002B529F">
      <w:pPr>
        <w:pStyle w:val="ListBullet"/>
        <w:numPr>
          <w:ilvl w:val="0"/>
          <w:numId w:val="14"/>
        </w:numPr>
        <w:spacing w:after="200"/>
        <w:ind w:left="720"/>
        <w:rPr>
          <w:lang w:bidi="en-US"/>
        </w:rPr>
      </w:pPr>
      <w:r w:rsidRPr="00D41D34">
        <w:rPr>
          <w:lang w:bidi="en-US"/>
        </w:rPr>
        <w:t xml:space="preserve">Si </w:t>
      </w:r>
      <w:r w:rsidR="00F85D3A" w:rsidRPr="00D41D34">
        <w:rPr>
          <w:lang w:bidi="en-US"/>
        </w:rPr>
        <w:t xml:space="preserve">el plan o su IDT </w:t>
      </w:r>
      <w:r w:rsidRPr="00D41D34">
        <w:rPr>
          <w:lang w:bidi="en-US"/>
        </w:rPr>
        <w:t xml:space="preserve">no </w:t>
      </w:r>
      <w:r w:rsidR="0056467C" w:rsidRPr="00D41D34">
        <w:rPr>
          <w:lang w:bidi="en-US"/>
        </w:rPr>
        <w:t>cumple</w:t>
      </w:r>
      <w:r w:rsidRPr="00D41D34">
        <w:rPr>
          <w:lang w:bidi="en-US"/>
        </w:rPr>
        <w:t xml:space="preserve"> con esta fecha límite, enviaremos su pedido </w:t>
      </w:r>
      <w:r w:rsidR="003E7A21" w:rsidRPr="00D41D34">
        <w:rPr>
          <w:lang w:bidi="en-US"/>
        </w:rPr>
        <w:t xml:space="preserve">al </w:t>
      </w:r>
      <w:r w:rsidR="00424F5E" w:rsidRPr="00D41D34">
        <w:rPr>
          <w:lang w:bidi="en-US"/>
        </w:rPr>
        <w:t>N</w:t>
      </w:r>
      <w:r w:rsidR="003E7A21" w:rsidRPr="00D41D34">
        <w:rPr>
          <w:lang w:bidi="en-US"/>
        </w:rPr>
        <w:t xml:space="preserve">ivel 2 del proceso de apelaciones. En el </w:t>
      </w:r>
      <w:r w:rsidR="00424F5E" w:rsidRPr="00D41D34">
        <w:rPr>
          <w:lang w:bidi="en-US"/>
        </w:rPr>
        <w:t>N</w:t>
      </w:r>
      <w:r w:rsidR="003E7A21" w:rsidRPr="00D41D34">
        <w:rPr>
          <w:lang w:bidi="en-US"/>
        </w:rPr>
        <w:t xml:space="preserve">ivel 2, una </w:t>
      </w:r>
      <w:r w:rsidR="00C45767">
        <w:rPr>
          <w:lang w:bidi="en-US"/>
        </w:rPr>
        <w:t>IRE</w:t>
      </w:r>
      <w:r w:rsidR="00F85D3A" w:rsidRPr="00D41D34">
        <w:rPr>
          <w:lang w:bidi="en-US"/>
        </w:rPr>
        <w:t xml:space="preserve"> </w:t>
      </w:r>
      <w:r w:rsidR="003E7A21" w:rsidRPr="00D41D34">
        <w:rPr>
          <w:lang w:bidi="en-US"/>
        </w:rPr>
        <w:t xml:space="preserve">revisará su </w:t>
      </w:r>
      <w:r w:rsidR="00F85D3A" w:rsidRPr="00D41D34">
        <w:rPr>
          <w:lang w:bidi="en-US"/>
        </w:rPr>
        <w:t>pedido</w:t>
      </w:r>
      <w:r w:rsidRPr="00D41D34">
        <w:rPr>
          <w:lang w:bidi="en-US"/>
        </w:rPr>
        <w:t xml:space="preserve">. </w:t>
      </w:r>
    </w:p>
    <w:p w14:paraId="680ECE5E" w14:textId="45049212" w:rsidR="001A4D21" w:rsidRPr="00D41D34" w:rsidRDefault="001A4D21" w:rsidP="002B529F">
      <w:pPr>
        <w:pStyle w:val="ListBullet"/>
        <w:numPr>
          <w:ilvl w:val="0"/>
          <w:numId w:val="14"/>
        </w:numPr>
        <w:spacing w:after="200"/>
        <w:ind w:left="720"/>
        <w:rPr>
          <w:lang w:bidi="en-US"/>
        </w:rPr>
      </w:pPr>
      <w:r w:rsidRPr="00D41D34">
        <w:rPr>
          <w:b/>
          <w:lang w:bidi="en-US"/>
        </w:rPr>
        <w:lastRenderedPageBreak/>
        <w:t xml:space="preserve">Si </w:t>
      </w:r>
      <w:r w:rsidR="00B518A0" w:rsidRPr="00D41D34">
        <w:rPr>
          <w:b/>
          <w:lang w:bidi="en-US"/>
        </w:rPr>
        <w:t>la</w:t>
      </w:r>
      <w:r w:rsidR="00D30921" w:rsidRPr="00D41D34">
        <w:rPr>
          <w:b/>
          <w:lang w:bidi="en-US"/>
        </w:rPr>
        <w:t xml:space="preserve"> respuesta es</w:t>
      </w:r>
      <w:r w:rsidR="00A03183" w:rsidRPr="00D41D34">
        <w:rPr>
          <w:b/>
          <w:lang w:bidi="en-US"/>
        </w:rPr>
        <w:t xml:space="preserve"> Sí</w:t>
      </w:r>
      <w:r w:rsidR="00212B95" w:rsidRPr="00D41D34">
        <w:rPr>
          <w:lang w:bidi="en-US"/>
        </w:rPr>
        <w:t xml:space="preserve"> </w:t>
      </w:r>
      <w:r w:rsidRPr="00D41D34">
        <w:rPr>
          <w:lang w:bidi="en-US"/>
        </w:rPr>
        <w:t xml:space="preserve">a una parte o a todo lo que pidió, le pagaremos a usted a más tardar en </w:t>
      </w:r>
      <w:r w:rsidR="002E64DB" w:rsidRPr="00D41D34">
        <w:rPr>
          <w:lang w:bidi="en-US"/>
        </w:rPr>
        <w:t>14</w:t>
      </w:r>
      <w:r w:rsidRPr="00D41D34">
        <w:rPr>
          <w:lang w:bidi="en-US"/>
        </w:rPr>
        <w:t xml:space="preserve"> días calendario</w:t>
      </w:r>
      <w:r w:rsidR="00B518A0" w:rsidRPr="00D41D34">
        <w:rPr>
          <w:lang w:bidi="en-US"/>
        </w:rPr>
        <w:t xml:space="preserve"> después de recibi</w:t>
      </w:r>
      <w:r w:rsidR="00212B95" w:rsidRPr="00D41D34">
        <w:rPr>
          <w:lang w:bidi="en-US"/>
        </w:rPr>
        <w:t>r</w:t>
      </w:r>
      <w:r w:rsidR="00B518A0" w:rsidRPr="00D41D34">
        <w:rPr>
          <w:lang w:bidi="en-US"/>
        </w:rPr>
        <w:t xml:space="preserve"> su pedido</w:t>
      </w:r>
      <w:r w:rsidRPr="00D41D34">
        <w:rPr>
          <w:lang w:bidi="en-US"/>
        </w:rPr>
        <w:t>.</w:t>
      </w:r>
    </w:p>
    <w:p w14:paraId="5E4E63EF" w14:textId="6DE3BA68" w:rsidR="00867E07" w:rsidRPr="00F5795C" w:rsidRDefault="001A4D21" w:rsidP="00F5795C">
      <w:pPr>
        <w:pStyle w:val="ListBullet"/>
        <w:numPr>
          <w:ilvl w:val="0"/>
          <w:numId w:val="14"/>
        </w:numPr>
        <w:spacing w:after="200"/>
        <w:ind w:left="720"/>
        <w:rPr>
          <w:lang w:bidi="en-US"/>
        </w:rPr>
      </w:pPr>
      <w:r w:rsidRPr="00D41D34">
        <w:rPr>
          <w:b/>
          <w:lang w:bidi="en-US"/>
        </w:rPr>
        <w:t xml:space="preserve">Si </w:t>
      </w:r>
      <w:r w:rsidR="00B518A0" w:rsidRPr="00D41D34">
        <w:rPr>
          <w:b/>
          <w:lang w:bidi="en-US"/>
        </w:rPr>
        <w:t>la</w:t>
      </w:r>
      <w:r w:rsidRPr="00D41D34">
        <w:rPr>
          <w:b/>
          <w:lang w:bidi="en-US"/>
        </w:rPr>
        <w:t xml:space="preserve"> respuesta es No</w:t>
      </w:r>
      <w:r w:rsidRPr="00D41D34">
        <w:rPr>
          <w:lang w:bidi="en-US"/>
        </w:rPr>
        <w:t xml:space="preserve"> a una parte o a todo lo que pidió, </w:t>
      </w:r>
      <w:r w:rsidR="00B518A0" w:rsidRPr="00D41D34">
        <w:rPr>
          <w:lang w:bidi="en-US"/>
        </w:rPr>
        <w:t>usted recibirá</w:t>
      </w:r>
      <w:r w:rsidRPr="00D41D34">
        <w:rPr>
          <w:lang w:bidi="en-US"/>
        </w:rPr>
        <w:t xml:space="preserve"> una carta explicándole por qué. </w:t>
      </w:r>
      <w:r w:rsidR="003E7A21" w:rsidRPr="00D41D34">
        <w:rPr>
          <w:lang w:bidi="en-US"/>
        </w:rPr>
        <w:t xml:space="preserve">La </w:t>
      </w:r>
      <w:r w:rsidRPr="00D41D34">
        <w:rPr>
          <w:lang w:bidi="en-US"/>
        </w:rPr>
        <w:t xml:space="preserve">carta también le explicará cómo puede apelar </w:t>
      </w:r>
      <w:r w:rsidR="00B518A0" w:rsidRPr="00D41D34">
        <w:rPr>
          <w:lang w:bidi="en-US"/>
        </w:rPr>
        <w:t>la</w:t>
      </w:r>
      <w:r w:rsidRPr="00D41D34">
        <w:rPr>
          <w:lang w:bidi="en-US"/>
        </w:rPr>
        <w:t xml:space="preserve"> decisión. </w:t>
      </w:r>
    </w:p>
    <w:p w14:paraId="4811423C" w14:textId="285220C0" w:rsidR="001A4D21" w:rsidRPr="00D41D34" w:rsidRDefault="001A4D21" w:rsidP="00AA63ED">
      <w:pPr>
        <w:pStyle w:val="Heading2"/>
      </w:pPr>
      <w:bookmarkStart w:id="289" w:name="_Toc379454201"/>
      <w:bookmarkStart w:id="290" w:name="_Toc379454646"/>
      <w:bookmarkStart w:id="291" w:name="_Toc396738362"/>
      <w:bookmarkStart w:id="292" w:name="_Toc457934541"/>
      <w:bookmarkStart w:id="293" w:name="_Toc18409478"/>
      <w:r w:rsidRPr="00D41D34">
        <w:t xml:space="preserve">Sección 6.5: Apelación de nivel 1 para Medicamentos </w:t>
      </w:r>
      <w:r w:rsidR="00B156F1" w:rsidRPr="00D41D34">
        <w:t>de Parte</w:t>
      </w:r>
      <w:r w:rsidRPr="00D41D34">
        <w:t xml:space="preserve"> D</w:t>
      </w:r>
      <w:bookmarkEnd w:id="289"/>
      <w:bookmarkEnd w:id="290"/>
      <w:bookmarkEnd w:id="291"/>
      <w:bookmarkEnd w:id="292"/>
      <w:bookmarkEnd w:id="293"/>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324116" w14:paraId="3859D425" w14:textId="77777777" w:rsidTr="00E635EB">
        <w:trPr>
          <w:tblHeader/>
        </w:trPr>
        <w:tc>
          <w:tcPr>
            <w:tcW w:w="9796" w:type="dxa"/>
          </w:tcPr>
          <w:p w14:paraId="692403E2" w14:textId="77777777" w:rsidR="00324116" w:rsidRDefault="00324116" w:rsidP="00324116">
            <w:pPr>
              <w:pStyle w:val="Ataglanceheading"/>
            </w:pPr>
            <w:r>
              <w:t>En resumen: Cómo presentar una Apelación de nivel 1</w:t>
            </w:r>
          </w:p>
          <w:p w14:paraId="25B5DE27" w14:textId="77777777" w:rsidR="00324116" w:rsidRDefault="00324116" w:rsidP="00324116">
            <w:pPr>
              <w:pStyle w:val="Ataglancetext"/>
            </w:pPr>
            <w:r>
              <w:t xml:space="preserve">Usted, su profesional autorizado o su representante pueden hacer su pedido por escrito y </w:t>
            </w:r>
            <w:r w:rsidRPr="00324116">
              <w:t>enviarlo</w:t>
            </w:r>
            <w:r>
              <w:t xml:space="preserve"> por correo o por fax. También puede llamarnos para pedir una apelación. </w:t>
            </w:r>
          </w:p>
          <w:p w14:paraId="4D184AF8" w14:textId="23A4A591" w:rsidR="00324116" w:rsidRDefault="00324116" w:rsidP="00324116">
            <w:pPr>
              <w:pStyle w:val="AtaglanceListBullet"/>
            </w:pPr>
            <w:r>
              <w:t xml:space="preserve">Haga su </w:t>
            </w:r>
            <w:r w:rsidRPr="00324116">
              <w:t>solicitud</w:t>
            </w:r>
            <w:r w:rsidRPr="00324116">
              <w:rPr>
                <w:b/>
                <w:bCs/>
              </w:rPr>
              <w:t xml:space="preserve"> a más tardar en 60 días</w:t>
            </w:r>
            <w:r>
              <w:t xml:space="preserve"> después de la decisión que está apelando. Si pierde esta fecha límite por un motivo justificado, todavía puede apelar. </w:t>
            </w:r>
          </w:p>
          <w:p w14:paraId="3800ECE7" w14:textId="3C299CDC" w:rsidR="00324116" w:rsidRDefault="00324116" w:rsidP="00324116">
            <w:pPr>
              <w:pStyle w:val="AtaglanceListBullet"/>
            </w:pPr>
            <w:r>
              <w:t>Usted, su profesional autorizado o su representante pueden llamarnos para una apelación rápida.</w:t>
            </w:r>
          </w:p>
          <w:p w14:paraId="288A39C8" w14:textId="2175AA76" w:rsidR="00324116" w:rsidRDefault="00324116" w:rsidP="00324116">
            <w:pPr>
              <w:pStyle w:val="AtaglanceListBullet"/>
            </w:pPr>
            <w:r>
              <w:t>¡Lea esta sección para saber si es elegible para una decisión rápida! También encontrará información sobre fechas límite para las decisiones.</w:t>
            </w:r>
          </w:p>
          <w:p w14:paraId="59D76C12" w14:textId="77777777" w:rsidR="00324116" w:rsidRDefault="00324116" w:rsidP="00324116">
            <w:pPr>
              <w:pStyle w:val="Ataglancebluebar"/>
              <w:spacing w:before="0" w:after="120"/>
            </w:pPr>
          </w:p>
        </w:tc>
      </w:tr>
    </w:tbl>
    <w:p w14:paraId="5926E0C5" w14:textId="3A193654" w:rsidR="001A4D21" w:rsidRPr="00D41D34" w:rsidRDefault="001A4D21" w:rsidP="002B529F">
      <w:pPr>
        <w:pStyle w:val="ListBullet"/>
        <w:numPr>
          <w:ilvl w:val="0"/>
          <w:numId w:val="14"/>
        </w:numPr>
        <w:spacing w:after="200"/>
        <w:ind w:left="720"/>
        <w:rPr>
          <w:lang w:bidi="en-US"/>
        </w:rPr>
      </w:pPr>
      <w:r w:rsidRPr="00D41D34">
        <w:rPr>
          <w:lang w:bidi="en-US"/>
        </w:rPr>
        <w:t xml:space="preserve">Para comenzar su apelación, usted, su profesional autorizado o su representante deben comunicarse con nosotros. </w:t>
      </w:r>
    </w:p>
    <w:p w14:paraId="4389D1C3" w14:textId="77777777" w:rsidR="001A4D21" w:rsidRPr="00D41D34" w:rsidRDefault="001A4D21" w:rsidP="002B529F">
      <w:pPr>
        <w:pStyle w:val="ListBullet"/>
        <w:numPr>
          <w:ilvl w:val="0"/>
          <w:numId w:val="14"/>
        </w:numPr>
        <w:spacing w:after="200"/>
        <w:ind w:left="720"/>
        <w:rPr>
          <w:lang w:bidi="en-US"/>
        </w:rPr>
      </w:pPr>
      <w:r w:rsidRPr="00D41D34">
        <w:rPr>
          <w:lang w:bidi="en-US"/>
        </w:rPr>
        <w:t xml:space="preserve">Si </w:t>
      </w:r>
      <w:r w:rsidR="0056467C" w:rsidRPr="00D41D34">
        <w:rPr>
          <w:lang w:bidi="en-US"/>
        </w:rPr>
        <w:t>es</w:t>
      </w:r>
      <w:r w:rsidRPr="00D41D34">
        <w:rPr>
          <w:lang w:bidi="en-US"/>
        </w:rPr>
        <w:t xml:space="preserve"> una apelación estándar, puede hacer su apelación por escrito. También puede llamarnos al &lt;toll-free number&gt; para apelar.</w:t>
      </w:r>
    </w:p>
    <w:p w14:paraId="2B04A26D" w14:textId="77777777" w:rsidR="00253FB9" w:rsidRPr="00D41D34" w:rsidRDefault="001A4D21" w:rsidP="002B529F">
      <w:pPr>
        <w:pStyle w:val="ListBullet"/>
        <w:numPr>
          <w:ilvl w:val="0"/>
          <w:numId w:val="14"/>
        </w:numPr>
        <w:spacing w:after="200"/>
        <w:ind w:left="720"/>
        <w:rPr>
          <w:lang w:bidi="en-US"/>
        </w:rPr>
      </w:pPr>
      <w:r w:rsidRPr="00D41D34">
        <w:rPr>
          <w:lang w:bidi="en-US"/>
        </w:rPr>
        <w:t>Si quiere una apelación rápida, puede apelar por escrito o puede llamarnos por teléfono.</w:t>
      </w:r>
    </w:p>
    <w:p w14:paraId="19410AC5" w14:textId="70AAF114" w:rsidR="001A4D21" w:rsidRPr="00D41D34" w:rsidRDefault="00253FB9" w:rsidP="002B529F">
      <w:pPr>
        <w:pStyle w:val="ListBullet"/>
        <w:numPr>
          <w:ilvl w:val="0"/>
          <w:numId w:val="14"/>
        </w:numPr>
        <w:spacing w:after="200"/>
        <w:ind w:left="720"/>
        <w:rPr>
          <w:lang w:bidi="en-US"/>
        </w:rPr>
      </w:pPr>
      <w:r w:rsidRPr="00D41D34">
        <w:t>Solicite su apelación</w:t>
      </w:r>
      <w:r w:rsidRPr="00D41D34">
        <w:rPr>
          <w:b/>
        </w:rPr>
        <w:t xml:space="preserve"> a más tardar en 60 días calendario,</w:t>
      </w:r>
      <w:r w:rsidRPr="00D41D34">
        <w:t xml:space="preserve"> a partir de la fecha del aviso que le enviamos con la decisión. Si usted pierde esta fecha límite por un motivo justificado, podríamos darle más tiempo para apelar. Estos son ejemplos de un motivo justificado: usted tuvo una enfermedad grave; o no le dimos información correcta sobre la fecha límite para presentar una apelación.</w:t>
      </w:r>
      <w:r w:rsidR="001A4D21" w:rsidRPr="00D41D34">
        <w:rPr>
          <w:lang w:bidi="en-US"/>
        </w:rPr>
        <w:t xml:space="preserve"> </w:t>
      </w:r>
    </w:p>
    <w:p w14:paraId="5703703C" w14:textId="22ECAB9F" w:rsidR="001A4D21" w:rsidRPr="00D41D34" w:rsidRDefault="001A4D21" w:rsidP="002B529F">
      <w:pPr>
        <w:pStyle w:val="ListBullet"/>
        <w:numPr>
          <w:ilvl w:val="0"/>
          <w:numId w:val="14"/>
        </w:numPr>
        <w:spacing w:after="200"/>
        <w:ind w:left="720"/>
        <w:rPr>
          <w:lang w:bidi="en-US"/>
        </w:rPr>
      </w:pPr>
      <w:r w:rsidRPr="00D41D34">
        <w:rPr>
          <w:lang w:bidi="en-US"/>
        </w:rPr>
        <w:t>Usted tiene derecho a pedirnos una copia de la información sobre su apelación</w:t>
      </w:r>
      <w:r w:rsidR="003E049B" w:rsidRPr="00D41D34">
        <w:rPr>
          <w:lang w:bidi="en-US"/>
        </w:rPr>
        <w:t xml:space="preserve"> Para pedir una copia, llame a Servicios al participante al &lt;phone number&gt;.</w:t>
      </w:r>
    </w:p>
    <w:tbl>
      <w:tblPr>
        <w:tblStyle w:val="Legal-term-table"/>
        <w:tblW w:w="5000" w:type="pct"/>
        <w:tblLook w:val="04A0" w:firstRow="1" w:lastRow="0" w:firstColumn="1" w:lastColumn="0" w:noHBand="0" w:noVBand="1"/>
        <w:tblDescription w:val="legal term box"/>
      </w:tblPr>
      <w:tblGrid>
        <w:gridCol w:w="9776"/>
      </w:tblGrid>
      <w:tr w:rsidR="0015720F" w14:paraId="45ECA545" w14:textId="77777777" w:rsidTr="00E635EB">
        <w:tc>
          <w:tcPr>
            <w:tcW w:w="9144" w:type="dxa"/>
          </w:tcPr>
          <w:p w14:paraId="7DABE13C" w14:textId="48E8B821" w:rsidR="0015720F" w:rsidRPr="007669E6" w:rsidRDefault="0015720F" w:rsidP="00FB4035">
            <w:pPr>
              <w:pStyle w:val="Legalterm"/>
              <w:rPr>
                <w:lang w:val="es-US"/>
              </w:rPr>
            </w:pPr>
            <w:r w:rsidRPr="007669E6">
              <w:rPr>
                <w:b/>
                <w:bCs/>
                <w:lang w:val="es-US"/>
              </w:rPr>
              <w:t>El término legal</w:t>
            </w:r>
            <w:r w:rsidRPr="007669E6">
              <w:rPr>
                <w:lang w:val="es-US"/>
              </w:rPr>
              <w:t xml:space="preserve"> para una apelación al plan sobre una decisión sobre cobertura de los medicamentos de Parte D es </w:t>
            </w:r>
            <w:r w:rsidRPr="007669E6">
              <w:rPr>
                <w:b/>
                <w:bCs/>
                <w:lang w:val="es-US"/>
              </w:rPr>
              <w:t>“re-determinación”</w:t>
            </w:r>
            <w:r w:rsidRPr="007669E6">
              <w:rPr>
                <w:lang w:val="es-US"/>
              </w:rPr>
              <w:t xml:space="preserve"> del plan.</w:t>
            </w:r>
          </w:p>
        </w:tc>
      </w:tr>
    </w:tbl>
    <w:p w14:paraId="37613BF9" w14:textId="77777777" w:rsidR="0015720F" w:rsidRPr="0015720F" w:rsidRDefault="0015720F" w:rsidP="0015720F">
      <w:pPr>
        <w:spacing w:after="0"/>
        <w:ind w:right="0"/>
      </w:pPr>
    </w:p>
    <w:p w14:paraId="39F58923" w14:textId="7A1EBDAD" w:rsidR="001A4D21" w:rsidRPr="00D41D34" w:rsidRDefault="001A4D21" w:rsidP="00253FB9">
      <w:pPr>
        <w:pStyle w:val="ListBullet2"/>
        <w:numPr>
          <w:ilvl w:val="0"/>
          <w:numId w:val="0"/>
        </w:numPr>
        <w:spacing w:after="200"/>
        <w:ind w:right="0"/>
      </w:pPr>
      <w:r w:rsidRPr="00D41D34">
        <w:t>Si quiere, usted y su profesional autorizado pueden darnos información adicional para respaldar su</w:t>
      </w:r>
      <w:r w:rsidR="00114CB3">
        <w:t> </w:t>
      </w:r>
      <w:r w:rsidRPr="00D41D34">
        <w:t>apelación.</w:t>
      </w:r>
    </w:p>
    <w:p w14:paraId="1B9AC74D" w14:textId="6F697847" w:rsidR="001A4D21" w:rsidRPr="008D4182" w:rsidRDefault="001A4D21" w:rsidP="00D50AF2">
      <w:pPr>
        <w:pStyle w:val="H-3"/>
        <w:outlineLvl w:val="2"/>
      </w:pPr>
      <w:bookmarkStart w:id="294" w:name="_Toc379454647"/>
      <w:r w:rsidRPr="008D4182">
        <w:t>Si su salud lo exige, pida una “apelación rápida”</w:t>
      </w:r>
      <w:bookmarkEnd w:id="294"/>
    </w:p>
    <w:p w14:paraId="1BDCA8AC" w14:textId="2FB43C67" w:rsidR="001A4D21" w:rsidRPr="00D41D34" w:rsidRDefault="001A4D21" w:rsidP="002B529F">
      <w:pPr>
        <w:pStyle w:val="ListBullet"/>
        <w:numPr>
          <w:ilvl w:val="0"/>
          <w:numId w:val="14"/>
        </w:numPr>
        <w:spacing w:after="200"/>
        <w:ind w:left="720"/>
        <w:rPr>
          <w:lang w:bidi="en-US"/>
        </w:rPr>
      </w:pPr>
      <w:r w:rsidRPr="00D41D34">
        <w:rPr>
          <w:lang w:bidi="en-US"/>
        </w:rPr>
        <w:lastRenderedPageBreak/>
        <w:t xml:space="preserve">Si está apelando una decisión tomada por </w:t>
      </w:r>
      <w:r w:rsidR="00744156" w:rsidRPr="00D41D34">
        <w:rPr>
          <w:lang w:bidi="en-US"/>
        </w:rPr>
        <w:t>el plan o su IDT</w:t>
      </w:r>
      <w:r w:rsidRPr="00D41D34">
        <w:rPr>
          <w:lang w:bidi="en-US"/>
        </w:rPr>
        <w:t xml:space="preserve"> sobre un medicamento que no haya recibido, usted y su profesional autorizado deberán decidir si usted necesita una “apelación rápida”.</w:t>
      </w:r>
    </w:p>
    <w:p w14:paraId="2C7D860C" w14:textId="77777777" w:rsidR="00D50AF2" w:rsidRPr="00D41D34" w:rsidRDefault="001A4D21" w:rsidP="002B529F">
      <w:pPr>
        <w:pStyle w:val="ListBullet"/>
        <w:numPr>
          <w:ilvl w:val="0"/>
          <w:numId w:val="14"/>
        </w:numPr>
        <w:spacing w:after="200"/>
        <w:ind w:left="720"/>
        <w:rPr>
          <w:lang w:bidi="en-US"/>
        </w:rPr>
      </w:pPr>
      <w:r w:rsidRPr="00D41D34">
        <w:rPr>
          <w:lang w:bidi="en-US"/>
        </w:rPr>
        <w:t xml:space="preserve">Los requisitos para obtener una “apelación rápida” son los mismos que para obtener una “decisión </w:t>
      </w:r>
      <w:r w:rsidR="00FA7E8A" w:rsidRPr="00D41D34">
        <w:rPr>
          <w:lang w:bidi="en-US"/>
        </w:rPr>
        <w:t>de</w:t>
      </w:r>
      <w:r w:rsidRPr="00D41D34">
        <w:rPr>
          <w:lang w:bidi="en-US"/>
        </w:rPr>
        <w:t xml:space="preserve"> cobertura rápida” incluidos en la </w:t>
      </w:r>
      <w:r w:rsidR="003861E3" w:rsidRPr="00D41D34">
        <w:rPr>
          <w:lang w:bidi="en-US"/>
        </w:rPr>
        <w:t xml:space="preserve">Sección </w:t>
      </w:r>
      <w:r w:rsidRPr="00D41D34">
        <w:rPr>
          <w:lang w:bidi="en-US"/>
        </w:rPr>
        <w:t>6.4</w:t>
      </w:r>
      <w:r w:rsidR="00455BAA" w:rsidRPr="00D41D34">
        <w:rPr>
          <w:lang w:bidi="en-US"/>
        </w:rPr>
        <w:t>, en la página &lt;xx&gt;</w:t>
      </w:r>
      <w:r w:rsidRPr="00D41D34">
        <w:rPr>
          <w:lang w:bidi="en-US"/>
        </w:rPr>
        <w:t>.</w:t>
      </w:r>
    </w:p>
    <w:tbl>
      <w:tblPr>
        <w:tblStyle w:val="Legal-term-table"/>
        <w:tblW w:w="5000" w:type="pct"/>
        <w:tblLook w:val="04A0" w:firstRow="1" w:lastRow="0" w:firstColumn="1" w:lastColumn="0" w:noHBand="0" w:noVBand="1"/>
        <w:tblDescription w:val="legal term box"/>
      </w:tblPr>
      <w:tblGrid>
        <w:gridCol w:w="9776"/>
      </w:tblGrid>
      <w:tr w:rsidR="00D50AF2" w14:paraId="2D7EDD1E" w14:textId="77777777" w:rsidTr="00E635EB">
        <w:tc>
          <w:tcPr>
            <w:tcW w:w="9144" w:type="dxa"/>
          </w:tcPr>
          <w:p w14:paraId="668C3FF7" w14:textId="77777777" w:rsidR="00D50AF2" w:rsidRPr="007669E6" w:rsidRDefault="00D50AF2" w:rsidP="002C1284">
            <w:pPr>
              <w:pStyle w:val="Legalterm"/>
              <w:rPr>
                <w:lang w:val="es-US"/>
              </w:rPr>
            </w:pPr>
            <w:r w:rsidRPr="007669E6">
              <w:rPr>
                <w:b/>
                <w:bCs/>
                <w:lang w:val="es-US"/>
              </w:rPr>
              <w:t>El término legal</w:t>
            </w:r>
            <w:r w:rsidRPr="007669E6">
              <w:rPr>
                <w:lang w:val="es-US"/>
              </w:rPr>
              <w:t xml:space="preserve"> para “apelación rápida” es </w:t>
            </w:r>
            <w:r w:rsidRPr="007669E6">
              <w:rPr>
                <w:b/>
                <w:bCs/>
                <w:lang w:val="es-US"/>
              </w:rPr>
              <w:t>“reconsideración acelerada”.</w:t>
            </w:r>
          </w:p>
        </w:tc>
      </w:tr>
    </w:tbl>
    <w:p w14:paraId="7B3F7DD6" w14:textId="61B3096D" w:rsidR="001A4D21" w:rsidRPr="00D41D34" w:rsidRDefault="001A4D21" w:rsidP="00D50AF2">
      <w:pPr>
        <w:pStyle w:val="ListBullet"/>
        <w:numPr>
          <w:ilvl w:val="0"/>
          <w:numId w:val="0"/>
        </w:numPr>
        <w:spacing w:after="0"/>
        <w:ind w:right="0"/>
        <w:rPr>
          <w:lang w:bidi="en-US"/>
        </w:rPr>
      </w:pPr>
    </w:p>
    <w:p w14:paraId="5B1FDE18" w14:textId="733909B5" w:rsidR="001A4D21" w:rsidRDefault="00323385" w:rsidP="00D50AF2">
      <w:pPr>
        <w:pStyle w:val="H-3"/>
        <w:outlineLvl w:val="2"/>
      </w:pPr>
      <w:bookmarkStart w:id="295" w:name="_Toc379454649"/>
      <w:r w:rsidRPr="008D4182">
        <w:t xml:space="preserve">Nuestro plan </w:t>
      </w:r>
      <w:r w:rsidR="001A4D21" w:rsidRPr="008D4182">
        <w:t>revisará su apelación y le dirá cuál es nuestra decisión</w:t>
      </w:r>
      <w:bookmarkEnd w:id="295"/>
    </w:p>
    <w:p w14:paraId="70982824" w14:textId="4CAFCCA8" w:rsidR="001A4D21" w:rsidRPr="00D41D34" w:rsidRDefault="001A4D21" w:rsidP="002B529F">
      <w:pPr>
        <w:pStyle w:val="ListBullet"/>
        <w:numPr>
          <w:ilvl w:val="0"/>
          <w:numId w:val="14"/>
        </w:numPr>
        <w:spacing w:after="200"/>
        <w:ind w:left="720"/>
      </w:pPr>
      <w:r w:rsidRPr="00D41D34">
        <w:rPr>
          <w:lang w:bidi="en-US"/>
        </w:rPr>
        <w:t xml:space="preserve">Analizaremos con cuidado toda la información sobre su pedido de cobertura. Revisaremos para ver que </w:t>
      </w:r>
      <w:r w:rsidR="00744156" w:rsidRPr="00D41D34">
        <w:rPr>
          <w:lang w:bidi="en-US"/>
        </w:rPr>
        <w:t xml:space="preserve">se hayan </w:t>
      </w:r>
      <w:r w:rsidRPr="00D41D34">
        <w:rPr>
          <w:lang w:bidi="en-US"/>
        </w:rPr>
        <w:t xml:space="preserve">seguido todas las reglas cuando </w:t>
      </w:r>
      <w:r w:rsidR="00744156" w:rsidRPr="00D41D34">
        <w:rPr>
          <w:lang w:bidi="en-US"/>
        </w:rPr>
        <w:t xml:space="preserve">el plan o su IDT </w:t>
      </w:r>
      <w:r w:rsidRPr="00D41D34">
        <w:rPr>
          <w:lang w:bidi="en-US"/>
        </w:rPr>
        <w:t>le dij</w:t>
      </w:r>
      <w:r w:rsidR="00744156" w:rsidRPr="00D41D34">
        <w:rPr>
          <w:lang w:bidi="en-US"/>
        </w:rPr>
        <w:t>eron</w:t>
      </w:r>
      <w:r w:rsidRPr="00D41D34">
        <w:rPr>
          <w:lang w:bidi="en-US"/>
        </w:rPr>
        <w:t xml:space="preserve"> que </w:t>
      </w:r>
      <w:r w:rsidR="00E61AF7" w:rsidRPr="00D41D34">
        <w:rPr>
          <w:b/>
          <w:lang w:bidi="en-US"/>
        </w:rPr>
        <w:t>No</w:t>
      </w:r>
      <w:r w:rsidRPr="00D41D34">
        <w:rPr>
          <w:lang w:bidi="en-US"/>
        </w:rPr>
        <w:t xml:space="preserve">. Es posible que nos comuniquemos con usted o con </w:t>
      </w:r>
      <w:r w:rsidR="00744156" w:rsidRPr="00D41D34">
        <w:rPr>
          <w:lang w:bidi="en-US"/>
        </w:rPr>
        <w:t xml:space="preserve">su </w:t>
      </w:r>
      <w:r w:rsidRPr="00D41D34">
        <w:rPr>
          <w:lang w:bidi="en-US"/>
        </w:rPr>
        <w:t>profesional autorizado para obtener más información.</w:t>
      </w:r>
      <w:r w:rsidR="00323385" w:rsidRPr="00D41D34">
        <w:rPr>
          <w:lang w:bidi="en-US"/>
        </w:rPr>
        <w:t xml:space="preserve"> El revisor no será la misma persona que tomó la decisión </w:t>
      </w:r>
      <w:r w:rsidR="00C81DAD" w:rsidRPr="00D41D34">
        <w:rPr>
          <w:lang w:bidi="en-US"/>
        </w:rPr>
        <w:t>de</w:t>
      </w:r>
      <w:r w:rsidR="00323385" w:rsidRPr="00D41D34">
        <w:rPr>
          <w:lang w:bidi="en-US"/>
        </w:rPr>
        <w:t xml:space="preserve"> cobertura inicial.</w:t>
      </w:r>
    </w:p>
    <w:p w14:paraId="1848DCB9" w14:textId="77777777" w:rsidR="001A4D21" w:rsidRPr="008D4182" w:rsidRDefault="001A4D21" w:rsidP="006D48F1">
      <w:pPr>
        <w:pStyle w:val="H-3"/>
        <w:outlineLvl w:val="2"/>
      </w:pPr>
      <w:bookmarkStart w:id="296" w:name="_Toc379454650"/>
      <w:r w:rsidRPr="008D4182">
        <w:t xml:space="preserve">Fechas límite para una </w:t>
      </w:r>
      <w:r w:rsidR="00970440" w:rsidRPr="008D4182">
        <w:t>“</w:t>
      </w:r>
      <w:r w:rsidRPr="008D4182">
        <w:t>apelación rápida</w:t>
      </w:r>
      <w:bookmarkEnd w:id="296"/>
      <w:r w:rsidR="00970440" w:rsidRPr="008D4182">
        <w:t>”</w:t>
      </w:r>
    </w:p>
    <w:p w14:paraId="3E48718F" w14:textId="49DBAC64" w:rsidR="001A4D21" w:rsidRPr="00D41D34" w:rsidRDefault="001A4D21" w:rsidP="002B529F">
      <w:pPr>
        <w:pStyle w:val="ListBullet"/>
        <w:numPr>
          <w:ilvl w:val="0"/>
          <w:numId w:val="14"/>
        </w:numPr>
        <w:spacing w:after="200"/>
        <w:ind w:left="720"/>
        <w:rPr>
          <w:lang w:bidi="en-US"/>
        </w:rPr>
      </w:pPr>
      <w:r w:rsidRPr="00D41D34">
        <w:rPr>
          <w:lang w:bidi="en-US"/>
        </w:rPr>
        <w:t>Si usamos las fechas límite rápidas, le daremos nuestra respuesta a más tardar en 72 horas después de recibir su apelación</w:t>
      </w:r>
      <w:r w:rsidR="00970440" w:rsidRPr="00D41D34">
        <w:rPr>
          <w:lang w:bidi="en-US"/>
        </w:rPr>
        <w:t>, o antes,</w:t>
      </w:r>
      <w:r w:rsidRPr="00D41D34">
        <w:rPr>
          <w:lang w:bidi="en-US"/>
        </w:rPr>
        <w:t xml:space="preserve"> si su salud lo exige. </w:t>
      </w:r>
    </w:p>
    <w:p w14:paraId="2FBE0AB7" w14:textId="4CBB4F94" w:rsidR="00253FB9" w:rsidRPr="00D41D34" w:rsidRDefault="001A4D21" w:rsidP="002B529F">
      <w:pPr>
        <w:pStyle w:val="ListBullet"/>
        <w:numPr>
          <w:ilvl w:val="0"/>
          <w:numId w:val="14"/>
        </w:numPr>
        <w:spacing w:after="200"/>
        <w:ind w:left="720"/>
        <w:rPr>
          <w:lang w:bidi="en-US"/>
        </w:rPr>
      </w:pPr>
      <w:r w:rsidRPr="00D41D34">
        <w:rPr>
          <w:lang w:bidi="en-US"/>
        </w:rPr>
        <w:t xml:space="preserve">Si no le damos una respuesta a más tardar en esas 72 horas, enviaremos su pedido al </w:t>
      </w:r>
      <w:r w:rsidR="00970440" w:rsidRPr="00D41D34">
        <w:rPr>
          <w:lang w:bidi="en-US"/>
        </w:rPr>
        <w:t>N</w:t>
      </w:r>
      <w:r w:rsidRPr="00D41D34">
        <w:rPr>
          <w:lang w:bidi="en-US"/>
        </w:rPr>
        <w:t xml:space="preserve">ivel 2 del proceso de apelaciones. En el </w:t>
      </w:r>
      <w:r w:rsidR="00970440" w:rsidRPr="00D41D34">
        <w:rPr>
          <w:lang w:bidi="en-US"/>
        </w:rPr>
        <w:t>N</w:t>
      </w:r>
      <w:r w:rsidRPr="00D41D34">
        <w:rPr>
          <w:lang w:bidi="en-US"/>
        </w:rPr>
        <w:t xml:space="preserve">ivel 2, la </w:t>
      </w:r>
      <w:r w:rsidR="00C45767">
        <w:rPr>
          <w:lang w:bidi="en-US"/>
        </w:rPr>
        <w:t>IRE</w:t>
      </w:r>
      <w:r w:rsidRPr="00D41D34">
        <w:rPr>
          <w:lang w:bidi="en-US"/>
        </w:rPr>
        <w:t xml:space="preserve"> revisará </w:t>
      </w:r>
      <w:r w:rsidR="00E75F97" w:rsidRPr="00D41D34">
        <w:rPr>
          <w:lang w:bidi="en-US"/>
        </w:rPr>
        <w:t>su apelación</w:t>
      </w:r>
      <w:r w:rsidRPr="00D41D34">
        <w:rPr>
          <w:lang w:bidi="en-US"/>
        </w:rPr>
        <w:t>.</w:t>
      </w:r>
    </w:p>
    <w:p w14:paraId="286521AA" w14:textId="77777777" w:rsidR="00253FB9" w:rsidRPr="00D41D34" w:rsidRDefault="00253FB9" w:rsidP="002B529F">
      <w:pPr>
        <w:pStyle w:val="ListBullet"/>
        <w:numPr>
          <w:ilvl w:val="0"/>
          <w:numId w:val="14"/>
        </w:numPr>
        <w:spacing w:after="200"/>
        <w:ind w:left="720"/>
        <w:rPr>
          <w:lang w:bidi="en-US"/>
        </w:rPr>
      </w:pPr>
      <w:r w:rsidRPr="00D41D34">
        <w:rPr>
          <w:b/>
        </w:rPr>
        <w:t xml:space="preserve">Si nuestra respuesta es Sí </w:t>
      </w:r>
      <w:r w:rsidRPr="00D41D34">
        <w:t>a una parte o a todo lo que pidió, debemos darle la cobertura a más tardar en 72 horas después de recibir su apelación.</w:t>
      </w:r>
    </w:p>
    <w:p w14:paraId="7C39584E" w14:textId="5020888A" w:rsidR="001A4D21" w:rsidRPr="00D41D34" w:rsidRDefault="00253FB9" w:rsidP="002B529F">
      <w:pPr>
        <w:pStyle w:val="ListBullet"/>
        <w:numPr>
          <w:ilvl w:val="0"/>
          <w:numId w:val="14"/>
        </w:numPr>
        <w:spacing w:after="200"/>
        <w:ind w:left="720"/>
        <w:rPr>
          <w:lang w:bidi="en-US"/>
        </w:rPr>
      </w:pPr>
      <w:r w:rsidRPr="00D41D34">
        <w:rPr>
          <w:b/>
        </w:rPr>
        <w:t xml:space="preserve">Si nuestra respuesta es No </w:t>
      </w:r>
      <w:r w:rsidRPr="00D41D34">
        <w:t xml:space="preserve">a una parte o a todo lo que pidió, le enviaremos una carta explicando por qué dijimos que </w:t>
      </w:r>
      <w:r w:rsidRPr="00D41D34">
        <w:rPr>
          <w:b/>
        </w:rPr>
        <w:t>No</w:t>
      </w:r>
      <w:r w:rsidRPr="00D41D34">
        <w:t xml:space="preserve"> y cómo apelar nuestra decisión.</w:t>
      </w:r>
      <w:r w:rsidR="001A4D21" w:rsidRPr="00D41D34">
        <w:rPr>
          <w:lang w:bidi="en-US"/>
        </w:rPr>
        <w:t xml:space="preserve"> </w:t>
      </w:r>
    </w:p>
    <w:p w14:paraId="030D4CF3" w14:textId="77777777" w:rsidR="001A4D21" w:rsidRPr="006D48F1" w:rsidRDefault="001A4D21" w:rsidP="006D48F1">
      <w:pPr>
        <w:pStyle w:val="Heading3"/>
        <w:rPr>
          <w:bCs/>
          <w:szCs w:val="24"/>
        </w:rPr>
      </w:pPr>
      <w:bookmarkStart w:id="297" w:name="_Toc379454651"/>
      <w:r w:rsidRPr="006D48F1">
        <w:rPr>
          <w:bCs/>
          <w:szCs w:val="24"/>
        </w:rPr>
        <w:t>Fechas límite para una “apelación estándar”</w:t>
      </w:r>
      <w:bookmarkEnd w:id="297"/>
    </w:p>
    <w:p w14:paraId="304DC1D9" w14:textId="71D6C408" w:rsidR="001A4D21" w:rsidRPr="00D41D34" w:rsidRDefault="001A4D21" w:rsidP="00200756">
      <w:pPr>
        <w:pStyle w:val="ListBullet"/>
        <w:numPr>
          <w:ilvl w:val="0"/>
          <w:numId w:val="14"/>
        </w:numPr>
        <w:spacing w:after="200"/>
        <w:ind w:left="720"/>
        <w:rPr>
          <w:lang w:bidi="en-US"/>
        </w:rPr>
      </w:pPr>
      <w:r w:rsidRPr="00D41D34">
        <w:rPr>
          <w:lang w:bidi="en-US"/>
        </w:rPr>
        <w:t>Si usamos las fechas límite estándar, debemos darle nuestra respuesta a más tardar en 7 días calendario después de recibir su apelación</w:t>
      </w:r>
      <w:r w:rsidR="00970440" w:rsidRPr="00D41D34">
        <w:rPr>
          <w:lang w:bidi="en-US"/>
        </w:rPr>
        <w:t>, o antes,</w:t>
      </w:r>
      <w:r w:rsidRPr="00D41D34">
        <w:rPr>
          <w:lang w:bidi="en-US"/>
        </w:rPr>
        <w:t xml:space="preserve"> si su salud lo exige</w:t>
      </w:r>
      <w:r w:rsidR="002C181C" w:rsidRPr="00D41D34">
        <w:rPr>
          <w:lang w:bidi="en-US"/>
        </w:rPr>
        <w:t xml:space="preserve">, </w:t>
      </w:r>
      <w:r w:rsidR="002C181C" w:rsidRPr="00D41D34">
        <w:t>excepto si est</w:t>
      </w:r>
      <w:r w:rsidR="002C181C" w:rsidRPr="00D41D34">
        <w:rPr>
          <w:rFonts w:cs="Arial"/>
        </w:rPr>
        <w:t>á pidiendo que le devolvamos el pago</w:t>
      </w:r>
      <w:r w:rsidR="002C181C" w:rsidRPr="00D41D34">
        <w:t xml:space="preserve"> por un medicamento que ya compró. Si está pidiendo que le devolvamos el pago por un medicamento que ya compr</w:t>
      </w:r>
      <w:r w:rsidR="002C181C" w:rsidRPr="00D41D34">
        <w:rPr>
          <w:rFonts w:cs="Arial"/>
        </w:rPr>
        <w:t>ó</w:t>
      </w:r>
      <w:r w:rsidR="002C181C" w:rsidRPr="00D41D34">
        <w:t xml:space="preserve">, debemos darle nuestra respuesta dentro de los 14 días calendario desde que recibimos su apelación. </w:t>
      </w:r>
      <w:r w:rsidRPr="00D41D34">
        <w:rPr>
          <w:lang w:bidi="en-US"/>
        </w:rPr>
        <w:t>Si cree que su salud lo exige, pida una “apelación rápida”.</w:t>
      </w:r>
    </w:p>
    <w:p w14:paraId="321264D2" w14:textId="3CD5EA01" w:rsidR="001A4D21" w:rsidRPr="00D41D34" w:rsidRDefault="001A4D21" w:rsidP="00200756">
      <w:pPr>
        <w:pStyle w:val="ListBullet"/>
        <w:numPr>
          <w:ilvl w:val="0"/>
          <w:numId w:val="14"/>
        </w:numPr>
        <w:spacing w:after="200"/>
        <w:ind w:left="720"/>
        <w:rPr>
          <w:lang w:bidi="en-US"/>
        </w:rPr>
      </w:pPr>
      <w:r w:rsidRPr="00D41D34">
        <w:rPr>
          <w:lang w:bidi="en-US"/>
        </w:rPr>
        <w:t>Si no le damos una decisión a más tardar en 7 días calendario,</w:t>
      </w:r>
      <w:r w:rsidR="00E1263F" w:rsidRPr="00D41D34">
        <w:t xml:space="preserve"> o 14 días si nos solicitó un reembolso para un medicamento que ya compró, le</w:t>
      </w:r>
      <w:r w:rsidRPr="00D41D34">
        <w:rPr>
          <w:lang w:bidi="en-US"/>
        </w:rPr>
        <w:t xml:space="preserve"> enviaremos su pedido </w:t>
      </w:r>
      <w:r w:rsidRPr="00D41D34">
        <w:rPr>
          <w:lang w:bidi="en-US"/>
        </w:rPr>
        <w:lastRenderedPageBreak/>
        <w:t xml:space="preserve">al </w:t>
      </w:r>
      <w:r w:rsidR="00970440" w:rsidRPr="00D41D34">
        <w:rPr>
          <w:lang w:bidi="en-US"/>
        </w:rPr>
        <w:t>N</w:t>
      </w:r>
      <w:r w:rsidRPr="00D41D34">
        <w:rPr>
          <w:lang w:bidi="en-US"/>
        </w:rPr>
        <w:t xml:space="preserve">ivel 2 del proceso de apelaciones. En el </w:t>
      </w:r>
      <w:r w:rsidR="00970440" w:rsidRPr="00D41D34">
        <w:rPr>
          <w:lang w:bidi="en-US"/>
        </w:rPr>
        <w:t>N</w:t>
      </w:r>
      <w:r w:rsidRPr="00D41D34">
        <w:rPr>
          <w:lang w:bidi="en-US"/>
        </w:rPr>
        <w:t xml:space="preserve">ivel 2, la </w:t>
      </w:r>
      <w:r w:rsidR="00970440" w:rsidRPr="00D41D34">
        <w:rPr>
          <w:lang w:bidi="en-US"/>
        </w:rPr>
        <w:t>Entidad de revisión independiente</w:t>
      </w:r>
      <w:r w:rsidRPr="00D41D34">
        <w:rPr>
          <w:lang w:bidi="en-US"/>
        </w:rPr>
        <w:t xml:space="preserve"> </w:t>
      </w:r>
      <w:r w:rsidR="003A386A">
        <w:rPr>
          <w:lang w:bidi="en-US"/>
        </w:rPr>
        <w:t xml:space="preserve">(IRE) </w:t>
      </w:r>
      <w:r w:rsidRPr="00D41D34">
        <w:rPr>
          <w:lang w:bidi="en-US"/>
        </w:rPr>
        <w:t xml:space="preserve">revisará </w:t>
      </w:r>
      <w:r w:rsidR="00E75F97" w:rsidRPr="00D41D34">
        <w:rPr>
          <w:lang w:bidi="en-US"/>
        </w:rPr>
        <w:t>su apelación</w:t>
      </w:r>
      <w:r w:rsidRPr="00D41D34">
        <w:rPr>
          <w:lang w:bidi="en-US"/>
        </w:rPr>
        <w:t xml:space="preserve">. </w:t>
      </w:r>
    </w:p>
    <w:p w14:paraId="06B2A59B" w14:textId="6E366301" w:rsidR="001A4D21" w:rsidRPr="00D41D34" w:rsidRDefault="00253FB9" w:rsidP="00200756">
      <w:pPr>
        <w:pStyle w:val="ListBullet"/>
        <w:numPr>
          <w:ilvl w:val="0"/>
          <w:numId w:val="14"/>
        </w:numPr>
        <w:spacing w:after="200"/>
        <w:ind w:left="720"/>
      </w:pPr>
      <w:r w:rsidRPr="00D41D34">
        <w:rPr>
          <w:b/>
        </w:rPr>
        <w:t xml:space="preserve">Si nuestra respuesta es </w:t>
      </w:r>
      <w:r w:rsidRPr="006D48F1">
        <w:rPr>
          <w:b/>
          <w:iCs/>
        </w:rPr>
        <w:t xml:space="preserve">Sí </w:t>
      </w:r>
      <w:r w:rsidRPr="00D41D34">
        <w:t>a una parte o a todo lo que pidió:</w:t>
      </w:r>
    </w:p>
    <w:p w14:paraId="0E87F292" w14:textId="13EB3F2D" w:rsidR="001A4D21" w:rsidRPr="00D41D34" w:rsidRDefault="001A4D21" w:rsidP="000247AE">
      <w:pPr>
        <w:pStyle w:val="-maintextbullets"/>
        <w:ind w:left="1080"/>
      </w:pPr>
      <w:r w:rsidRPr="00D41D34">
        <w:t xml:space="preserve">Si aprobamos su pedido de cobertura, debemos darle la cobertura tan pronto como lo requiera su salud, pero </w:t>
      </w:r>
      <w:r w:rsidR="007F0272" w:rsidRPr="00D41D34">
        <w:t xml:space="preserve">en </w:t>
      </w:r>
      <w:r w:rsidRPr="00D41D34">
        <w:t>no más de 7 días calendario después de recibir su apelación</w:t>
      </w:r>
      <w:r w:rsidR="00E1263F" w:rsidRPr="00D41D34">
        <w:t>, o 14 días si nos solicitó un reembolso para un medicamento que ya compró</w:t>
      </w:r>
      <w:r w:rsidRPr="00D41D34">
        <w:t xml:space="preserve">. </w:t>
      </w:r>
    </w:p>
    <w:p w14:paraId="1071748D" w14:textId="2B4053DE" w:rsidR="001A4D21" w:rsidRPr="00D41D34" w:rsidRDefault="001A4D21" w:rsidP="000247AE">
      <w:pPr>
        <w:pStyle w:val="-maintextbullets"/>
        <w:ind w:left="1080"/>
      </w:pPr>
      <w:r w:rsidRPr="00D41D34">
        <w:t xml:space="preserve">Si aprobamos una solicitud para devolverle el pago por un medicamento que ya compró, le enviaremos el pago a más tardar </w:t>
      </w:r>
      <w:r w:rsidR="00105C1C" w:rsidRPr="00D41D34">
        <w:t xml:space="preserve">en </w:t>
      </w:r>
      <w:r w:rsidRPr="00D41D34">
        <w:t>30 días calendario después de recibir su solicitud de apelación.</w:t>
      </w:r>
    </w:p>
    <w:p w14:paraId="6B9110D3" w14:textId="53E59CCD" w:rsidR="0066492F" w:rsidRPr="00D41D34" w:rsidRDefault="001A4D21" w:rsidP="00200756">
      <w:pPr>
        <w:pStyle w:val="ListBullet"/>
        <w:numPr>
          <w:ilvl w:val="0"/>
          <w:numId w:val="14"/>
        </w:numPr>
        <w:spacing w:after="200"/>
        <w:ind w:left="720"/>
      </w:pPr>
      <w:r w:rsidRPr="00D41D34">
        <w:rPr>
          <w:b/>
        </w:rPr>
        <w:t xml:space="preserve">Si nuestra respuesta es No </w:t>
      </w:r>
      <w:r w:rsidRPr="00D41D34">
        <w:t xml:space="preserve">a una parte o a todo lo que pidió, le enviaremos una carta explicando por qué dijimos que </w:t>
      </w:r>
      <w:r w:rsidR="00970440" w:rsidRPr="00D41D34">
        <w:rPr>
          <w:b/>
        </w:rPr>
        <w:t>No</w:t>
      </w:r>
      <w:r w:rsidR="00970440" w:rsidRPr="00D41D34">
        <w:t xml:space="preserve"> </w:t>
      </w:r>
      <w:r w:rsidRPr="00D41D34">
        <w:t>y cómo puede apelar nuestra decisión.</w:t>
      </w:r>
      <w:r w:rsidR="007D4857" w:rsidRPr="00D41D34">
        <w:t xml:space="preserve"> </w:t>
      </w:r>
    </w:p>
    <w:p w14:paraId="373F530F" w14:textId="54789EA8" w:rsidR="001A4D21" w:rsidRPr="00D41D34" w:rsidRDefault="001A4D21" w:rsidP="00AA63ED">
      <w:pPr>
        <w:pStyle w:val="Heading2"/>
      </w:pPr>
      <w:bookmarkStart w:id="298" w:name="_Toc379454202"/>
      <w:bookmarkStart w:id="299" w:name="_Toc379454652"/>
      <w:bookmarkStart w:id="300" w:name="_Toc396738363"/>
      <w:bookmarkStart w:id="301" w:name="_Toc457934542"/>
      <w:bookmarkStart w:id="302" w:name="_Toc18409479"/>
      <w:r w:rsidRPr="00D41D34">
        <w:t xml:space="preserve">Sección 6.6: Apelación de nivel 2 para medicamentos </w:t>
      </w:r>
      <w:r w:rsidR="00B156F1" w:rsidRPr="00D41D34">
        <w:t>de Parte</w:t>
      </w:r>
      <w:r w:rsidRPr="00D41D34">
        <w:t xml:space="preserve"> D</w:t>
      </w:r>
      <w:bookmarkEnd w:id="298"/>
      <w:bookmarkEnd w:id="299"/>
      <w:bookmarkEnd w:id="300"/>
      <w:bookmarkEnd w:id="301"/>
      <w:bookmarkEnd w:id="302"/>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412FE5" w14:paraId="10A217B0" w14:textId="77777777" w:rsidTr="00E635EB">
        <w:trPr>
          <w:tblHeader/>
        </w:trPr>
        <w:tc>
          <w:tcPr>
            <w:tcW w:w="9796" w:type="dxa"/>
          </w:tcPr>
          <w:p w14:paraId="7B5D2BF7" w14:textId="77777777" w:rsidR="00412FE5" w:rsidRDefault="00412FE5" w:rsidP="00412FE5">
            <w:pPr>
              <w:pStyle w:val="Ataglanceheading"/>
            </w:pPr>
            <w:r>
              <w:t>En resumen: Cómo presentar una Apelación de nivel 2</w:t>
            </w:r>
          </w:p>
          <w:p w14:paraId="406C9EAA" w14:textId="77777777" w:rsidR="00412FE5" w:rsidRDefault="00412FE5" w:rsidP="00412FE5">
            <w:pPr>
              <w:pStyle w:val="Ataglancetext"/>
            </w:pPr>
            <w:r>
              <w:t xml:space="preserve">Si quiere que la Entidad de revisión independiente revise su caso, debe apelar por escrito. </w:t>
            </w:r>
          </w:p>
          <w:p w14:paraId="220FA405" w14:textId="25851957" w:rsidR="00412FE5" w:rsidRDefault="00412FE5" w:rsidP="00412FE5">
            <w:pPr>
              <w:pStyle w:val="AtaglanceListBullet"/>
            </w:pPr>
            <w:r>
              <w:t xml:space="preserve">Pregunte </w:t>
            </w:r>
            <w:r w:rsidRPr="00412FE5">
              <w:rPr>
                <w:b/>
                <w:bCs/>
              </w:rPr>
              <w:t>a más tardar en 60 días calendario</w:t>
            </w:r>
            <w:r>
              <w:t xml:space="preserve"> después de la decisión que está apelando. Si pierde esta fecha límite por un buen motivo, todavía podría apelar. </w:t>
            </w:r>
          </w:p>
          <w:p w14:paraId="4D141980" w14:textId="274D4BB5" w:rsidR="00412FE5" w:rsidRDefault="00412FE5" w:rsidP="00412FE5">
            <w:pPr>
              <w:pStyle w:val="AtaglanceListBullet"/>
            </w:pPr>
            <w:r>
              <w:t>Usted, su profesional autorizado o su representante pueden solicitar la Apelación de nivel 2.</w:t>
            </w:r>
          </w:p>
          <w:p w14:paraId="2AACCD9C" w14:textId="77777777" w:rsidR="00412FE5" w:rsidRDefault="00412FE5" w:rsidP="00412FE5">
            <w:pPr>
              <w:pStyle w:val="AtaglanceListBullet"/>
            </w:pPr>
            <w:r>
              <w:t>¡Lea esta sección para asegurarse de ser elegible para una decisión rápida! También para informarse sobre las fechas límite de las decisiones.</w:t>
            </w:r>
          </w:p>
          <w:p w14:paraId="34392DE2" w14:textId="3DA2D406" w:rsidR="00412FE5" w:rsidRDefault="00412FE5" w:rsidP="00412FE5">
            <w:pPr>
              <w:pStyle w:val="Ataglancebluebar"/>
              <w:spacing w:before="0" w:after="120"/>
            </w:pPr>
          </w:p>
        </w:tc>
      </w:tr>
    </w:tbl>
    <w:p w14:paraId="13622937" w14:textId="4FC300A9" w:rsidR="001A4D21" w:rsidRPr="00D41D34" w:rsidRDefault="001A4D21" w:rsidP="0063280A">
      <w:r w:rsidRPr="00D41D34">
        <w:t xml:space="preserve">Si respondemos que </w:t>
      </w:r>
      <w:r w:rsidRPr="00D41D34">
        <w:rPr>
          <w:b/>
          <w:bCs/>
          <w:iCs/>
        </w:rPr>
        <w:t>No</w:t>
      </w:r>
      <w:r w:rsidRPr="00D41D34">
        <w:t xml:space="preserve"> a </w:t>
      </w:r>
      <w:r w:rsidR="00323385" w:rsidRPr="00D41D34">
        <w:t xml:space="preserve">todo o parte de </w:t>
      </w:r>
      <w:r w:rsidRPr="00D41D34">
        <w:t xml:space="preserve">su apelación, usted puede elegir si acepta esta decisión o </w:t>
      </w:r>
      <w:r w:rsidR="00997706" w:rsidRPr="00D41D34">
        <w:t xml:space="preserve">si </w:t>
      </w:r>
      <w:r w:rsidRPr="00D41D34">
        <w:t xml:space="preserve">hace otra apelación. Si decide seguir adelante a una </w:t>
      </w:r>
      <w:r w:rsidR="002437AB" w:rsidRPr="00D41D34">
        <w:t>A</w:t>
      </w:r>
      <w:r w:rsidRPr="00D41D34">
        <w:t xml:space="preserve">pelación de nivel 2, la </w:t>
      </w:r>
      <w:r w:rsidR="00424F5E" w:rsidRPr="00D41D34">
        <w:t>IRE</w:t>
      </w:r>
      <w:r w:rsidRPr="00D41D34">
        <w:t xml:space="preserve"> revisará nuestra decisión</w:t>
      </w:r>
      <w:r w:rsidR="00424F5E" w:rsidRPr="00D41D34">
        <w:t>.</w:t>
      </w:r>
    </w:p>
    <w:p w14:paraId="37D3D063" w14:textId="3DC695A4" w:rsidR="001A4D21" w:rsidRPr="00D41D34" w:rsidRDefault="001A4D21" w:rsidP="002B529F">
      <w:pPr>
        <w:pStyle w:val="ListBullet"/>
        <w:numPr>
          <w:ilvl w:val="0"/>
          <w:numId w:val="14"/>
        </w:numPr>
        <w:spacing w:after="200"/>
        <w:ind w:left="720"/>
        <w:rPr>
          <w:lang w:bidi="en-US"/>
        </w:rPr>
      </w:pPr>
      <w:r w:rsidRPr="00D41D34">
        <w:rPr>
          <w:lang w:bidi="en-US"/>
        </w:rPr>
        <w:t xml:space="preserve">Si quiere que la </w:t>
      </w:r>
      <w:r w:rsidR="00323385" w:rsidRPr="00D41D34">
        <w:rPr>
          <w:lang w:bidi="en-US"/>
        </w:rPr>
        <w:t xml:space="preserve">IRE </w:t>
      </w:r>
      <w:r w:rsidRPr="00D41D34">
        <w:rPr>
          <w:lang w:bidi="en-US"/>
        </w:rPr>
        <w:t xml:space="preserve">revise su caso, su pedido de apelación debe ser por escrito. En la carta que le enviemos sobre nuestra decisión en la </w:t>
      </w:r>
      <w:r w:rsidR="002437AB" w:rsidRPr="00D41D34">
        <w:rPr>
          <w:lang w:bidi="en-US"/>
        </w:rPr>
        <w:t>A</w:t>
      </w:r>
      <w:r w:rsidRPr="00D41D34">
        <w:rPr>
          <w:lang w:bidi="en-US"/>
        </w:rPr>
        <w:t xml:space="preserve">pelación de nivel 1, se le explicará cómo solicitar la </w:t>
      </w:r>
      <w:r w:rsidR="002437AB" w:rsidRPr="00D41D34">
        <w:rPr>
          <w:lang w:bidi="en-US"/>
        </w:rPr>
        <w:t>A</w:t>
      </w:r>
      <w:r w:rsidRPr="00D41D34">
        <w:rPr>
          <w:lang w:bidi="en-US"/>
        </w:rPr>
        <w:t>pelación de nivel 2.</w:t>
      </w:r>
    </w:p>
    <w:p w14:paraId="53EE42A6" w14:textId="54575882" w:rsidR="001A4D21" w:rsidRPr="00D41D34" w:rsidRDefault="001A4D21" w:rsidP="002B529F">
      <w:pPr>
        <w:pStyle w:val="ListBullet"/>
        <w:numPr>
          <w:ilvl w:val="0"/>
          <w:numId w:val="14"/>
        </w:numPr>
        <w:spacing w:after="200"/>
        <w:ind w:left="720"/>
        <w:rPr>
          <w:lang w:bidi="en-US"/>
        </w:rPr>
      </w:pPr>
      <w:r w:rsidRPr="00D41D34">
        <w:rPr>
          <w:lang w:bidi="en-US"/>
        </w:rPr>
        <w:t xml:space="preserve">Cuando </w:t>
      </w:r>
      <w:r w:rsidR="005415C5" w:rsidRPr="00D41D34">
        <w:rPr>
          <w:lang w:bidi="en-US"/>
        </w:rPr>
        <w:t>haga una apelación ante</w:t>
      </w:r>
      <w:r w:rsidRPr="00D41D34">
        <w:rPr>
          <w:lang w:bidi="en-US"/>
        </w:rPr>
        <w:t xml:space="preserve"> la</w:t>
      </w:r>
      <w:r w:rsidR="00323385" w:rsidRPr="00D41D34">
        <w:rPr>
          <w:lang w:bidi="en-US"/>
        </w:rPr>
        <w:t xml:space="preserve"> IRE</w:t>
      </w:r>
      <w:r w:rsidRPr="00D41D34">
        <w:rPr>
          <w:lang w:bidi="en-US"/>
        </w:rPr>
        <w:t>, enviaremos su expediente a la IRE. Usted tiene derecho a pedirnos una copia de su expediente</w:t>
      </w:r>
      <w:r w:rsidR="00323385" w:rsidRPr="00D41D34">
        <w:rPr>
          <w:lang w:bidi="en-US"/>
        </w:rPr>
        <w:t>, llamando a Servicios al participante al &lt;phone number</w:t>
      </w:r>
      <w:r w:rsidR="006140E3" w:rsidRPr="00D41D34">
        <w:rPr>
          <w:lang w:bidi="en-US"/>
        </w:rPr>
        <w:t>&gt;.</w:t>
      </w:r>
    </w:p>
    <w:p w14:paraId="767FCE97" w14:textId="1E296FB3" w:rsidR="001A4D21" w:rsidRPr="00D41D34" w:rsidRDefault="001A4D21" w:rsidP="002B529F">
      <w:pPr>
        <w:pStyle w:val="ListBullet"/>
        <w:numPr>
          <w:ilvl w:val="0"/>
          <w:numId w:val="14"/>
        </w:numPr>
        <w:spacing w:after="200"/>
        <w:ind w:left="720"/>
        <w:rPr>
          <w:lang w:bidi="en-US"/>
        </w:rPr>
      </w:pPr>
      <w:r w:rsidRPr="00D41D34">
        <w:rPr>
          <w:lang w:bidi="en-US"/>
        </w:rPr>
        <w:t xml:space="preserve">Usted tiene derecho a dar a la </w:t>
      </w:r>
      <w:r w:rsidR="0047221D" w:rsidRPr="00D41D34">
        <w:rPr>
          <w:lang w:bidi="en-US"/>
        </w:rPr>
        <w:t xml:space="preserve">IRE </w:t>
      </w:r>
      <w:r w:rsidRPr="00D41D34">
        <w:rPr>
          <w:lang w:bidi="en-US"/>
        </w:rPr>
        <w:t>otra información para apoyar su apelación.</w:t>
      </w:r>
    </w:p>
    <w:p w14:paraId="20257377" w14:textId="4CB170F0" w:rsidR="001A4D21" w:rsidRPr="00D41D34" w:rsidRDefault="001A4D21" w:rsidP="002B529F">
      <w:pPr>
        <w:pStyle w:val="ListBullet"/>
        <w:numPr>
          <w:ilvl w:val="0"/>
          <w:numId w:val="14"/>
        </w:numPr>
        <w:spacing w:after="200"/>
        <w:ind w:left="720"/>
        <w:rPr>
          <w:lang w:bidi="en-US"/>
        </w:rPr>
      </w:pPr>
      <w:r w:rsidRPr="00D41D34">
        <w:rPr>
          <w:lang w:bidi="en-US"/>
        </w:rPr>
        <w:t xml:space="preserve">La </w:t>
      </w:r>
      <w:r w:rsidR="0047221D" w:rsidRPr="00D41D34">
        <w:rPr>
          <w:lang w:bidi="en-US"/>
        </w:rPr>
        <w:t xml:space="preserve">IRE </w:t>
      </w:r>
      <w:r w:rsidRPr="00D41D34">
        <w:rPr>
          <w:lang w:bidi="en-US"/>
        </w:rPr>
        <w:t xml:space="preserve">es una organización independiente contratada por Medicare que no está relacionada con </w:t>
      </w:r>
      <w:r w:rsidR="003C26AA" w:rsidRPr="00D41D34">
        <w:rPr>
          <w:lang w:bidi="en-US"/>
        </w:rPr>
        <w:t xml:space="preserve">el </w:t>
      </w:r>
      <w:r w:rsidRPr="00D41D34">
        <w:rPr>
          <w:lang w:bidi="en-US"/>
        </w:rPr>
        <w:t xml:space="preserve">plan ni es una agencia del gobierno. </w:t>
      </w:r>
    </w:p>
    <w:p w14:paraId="57CB5267" w14:textId="555595F2" w:rsidR="001A4D21" w:rsidRPr="00D41D34" w:rsidRDefault="001A4D21" w:rsidP="002B529F">
      <w:pPr>
        <w:pStyle w:val="ListBullet"/>
        <w:numPr>
          <w:ilvl w:val="0"/>
          <w:numId w:val="14"/>
        </w:numPr>
        <w:spacing w:after="200"/>
        <w:ind w:left="720"/>
        <w:rPr>
          <w:lang w:bidi="en-US"/>
        </w:rPr>
      </w:pPr>
      <w:r w:rsidRPr="00D41D34">
        <w:rPr>
          <w:lang w:bidi="en-US"/>
        </w:rPr>
        <w:lastRenderedPageBreak/>
        <w:t xml:space="preserve">Los revisores de la </w:t>
      </w:r>
      <w:r w:rsidR="0047221D" w:rsidRPr="00D41D34">
        <w:rPr>
          <w:lang w:bidi="en-US"/>
        </w:rPr>
        <w:t xml:space="preserve">IRE </w:t>
      </w:r>
      <w:r w:rsidRPr="00D41D34">
        <w:rPr>
          <w:lang w:bidi="en-US"/>
        </w:rPr>
        <w:t>analizarán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Description w:val="legal term box"/>
      </w:tblPr>
      <w:tblGrid>
        <w:gridCol w:w="9776"/>
      </w:tblGrid>
      <w:tr w:rsidR="0055306C" w14:paraId="09B18BF1" w14:textId="77777777" w:rsidTr="00E635EB">
        <w:tc>
          <w:tcPr>
            <w:tcW w:w="9144" w:type="dxa"/>
          </w:tcPr>
          <w:p w14:paraId="1DA623A1" w14:textId="11AD366E" w:rsidR="0055306C" w:rsidRPr="007669E6" w:rsidRDefault="0055306C" w:rsidP="00FB4035">
            <w:pPr>
              <w:pStyle w:val="Legalterm"/>
              <w:rPr>
                <w:lang w:val="es-US"/>
              </w:rPr>
            </w:pPr>
            <w:bookmarkStart w:id="303" w:name="_Toc353283397"/>
            <w:bookmarkStart w:id="304" w:name="_Toc353285218"/>
            <w:bookmarkStart w:id="305" w:name="_Toc363826838"/>
            <w:bookmarkStart w:id="306" w:name="_Toc366062947"/>
            <w:bookmarkStart w:id="307" w:name="_Toc366081360"/>
            <w:bookmarkStart w:id="308" w:name="_Toc366081830"/>
            <w:bookmarkStart w:id="309" w:name="_Toc379454653"/>
            <w:r w:rsidRPr="007669E6">
              <w:rPr>
                <w:b/>
                <w:bCs/>
                <w:lang w:val="es-US"/>
              </w:rPr>
              <w:t>El término legal</w:t>
            </w:r>
            <w:r w:rsidRPr="007669E6">
              <w:rPr>
                <w:lang w:val="es-US"/>
              </w:rPr>
              <w:t xml:space="preserve"> para una apelación ante la IRE sobre un medicamento de Parte D es </w:t>
            </w:r>
            <w:r w:rsidRPr="007669E6">
              <w:rPr>
                <w:b/>
                <w:bCs/>
                <w:lang w:val="es-US"/>
              </w:rPr>
              <w:t>“reconsideración.”</w:t>
            </w:r>
          </w:p>
        </w:tc>
      </w:tr>
    </w:tbl>
    <w:p w14:paraId="16B1E2B5" w14:textId="77777777" w:rsidR="0055306C" w:rsidRPr="0055306C" w:rsidRDefault="0055306C" w:rsidP="0055306C">
      <w:pPr>
        <w:spacing w:after="0"/>
        <w:ind w:right="0"/>
      </w:pPr>
    </w:p>
    <w:p w14:paraId="2E251FC5" w14:textId="5C2D8BD2" w:rsidR="001A4D21" w:rsidRPr="006D48F1" w:rsidRDefault="001A4D21" w:rsidP="006D48F1">
      <w:pPr>
        <w:pStyle w:val="Heading3"/>
        <w:rPr>
          <w:bCs/>
          <w:szCs w:val="24"/>
        </w:rPr>
      </w:pPr>
      <w:r w:rsidRPr="006D48F1">
        <w:rPr>
          <w:bCs/>
          <w:szCs w:val="24"/>
        </w:rPr>
        <w:t xml:space="preserve">Fechas límite para una “apelación rápida” de </w:t>
      </w:r>
      <w:r w:rsidR="002437AB" w:rsidRPr="006D48F1">
        <w:rPr>
          <w:bCs/>
          <w:szCs w:val="24"/>
        </w:rPr>
        <w:t>N</w:t>
      </w:r>
      <w:r w:rsidRPr="006D48F1">
        <w:rPr>
          <w:bCs/>
          <w:szCs w:val="24"/>
        </w:rPr>
        <w:t>ivel 2</w:t>
      </w:r>
      <w:bookmarkEnd w:id="303"/>
      <w:bookmarkEnd w:id="304"/>
      <w:bookmarkEnd w:id="305"/>
      <w:bookmarkEnd w:id="306"/>
      <w:bookmarkEnd w:id="307"/>
      <w:bookmarkEnd w:id="308"/>
      <w:bookmarkEnd w:id="309"/>
    </w:p>
    <w:p w14:paraId="6140A70D" w14:textId="088BA2FA" w:rsidR="001A4D21" w:rsidRPr="00200756" w:rsidRDefault="001A4D21" w:rsidP="002B529F">
      <w:pPr>
        <w:pStyle w:val="ListBullet"/>
        <w:numPr>
          <w:ilvl w:val="0"/>
          <w:numId w:val="14"/>
        </w:numPr>
        <w:spacing w:after="200"/>
        <w:ind w:left="720"/>
        <w:rPr>
          <w:lang w:bidi="en-US"/>
        </w:rPr>
      </w:pPr>
      <w:r w:rsidRPr="00D41D34">
        <w:rPr>
          <w:lang w:bidi="en-US"/>
        </w:rPr>
        <w:t>Si su salud lo exige, pida a la</w:t>
      </w:r>
      <w:r w:rsidR="002437AB" w:rsidRPr="00D41D34">
        <w:rPr>
          <w:lang w:bidi="en-US"/>
        </w:rPr>
        <w:t xml:space="preserve"> </w:t>
      </w:r>
      <w:r w:rsidR="0047221D" w:rsidRPr="00200756">
        <w:rPr>
          <w:lang w:bidi="en-US"/>
        </w:rPr>
        <w:t xml:space="preserve">IRE </w:t>
      </w:r>
      <w:r w:rsidRPr="00200756">
        <w:rPr>
          <w:lang w:bidi="en-US"/>
        </w:rPr>
        <w:t>una “apelación rápida”.</w:t>
      </w:r>
    </w:p>
    <w:p w14:paraId="08557970" w14:textId="01731213" w:rsidR="001A4D21" w:rsidRPr="00200756" w:rsidRDefault="001A4D21" w:rsidP="002B529F">
      <w:pPr>
        <w:pStyle w:val="ListBullet"/>
        <w:numPr>
          <w:ilvl w:val="0"/>
          <w:numId w:val="14"/>
        </w:numPr>
        <w:spacing w:after="200"/>
        <w:ind w:left="720"/>
        <w:rPr>
          <w:lang w:bidi="en-US"/>
        </w:rPr>
      </w:pPr>
      <w:r w:rsidRPr="00200756">
        <w:rPr>
          <w:lang w:bidi="en-US"/>
        </w:rPr>
        <w:t xml:space="preserve">Si la </w:t>
      </w:r>
      <w:r w:rsidR="0047221D" w:rsidRPr="00200756">
        <w:rPr>
          <w:lang w:bidi="en-US"/>
        </w:rPr>
        <w:t xml:space="preserve">IRE </w:t>
      </w:r>
      <w:r w:rsidRPr="00200756">
        <w:rPr>
          <w:lang w:bidi="en-US"/>
        </w:rPr>
        <w:t xml:space="preserve">está de acuerdo con darle una “apelación rápida,” deberá responder a su </w:t>
      </w:r>
      <w:r w:rsidR="002437AB" w:rsidRPr="00200756">
        <w:rPr>
          <w:lang w:bidi="en-US"/>
        </w:rPr>
        <w:t>A</w:t>
      </w:r>
      <w:r w:rsidRPr="00200756">
        <w:rPr>
          <w:lang w:bidi="en-US"/>
        </w:rPr>
        <w:t>pelación de nivel 2 a más tardar en 72 horas después de recibir su apelación.</w:t>
      </w:r>
    </w:p>
    <w:p w14:paraId="52207DC0" w14:textId="75DCCBD0" w:rsidR="001A4D21" w:rsidRPr="00D41D34" w:rsidRDefault="001A4D21" w:rsidP="002B529F">
      <w:pPr>
        <w:pStyle w:val="ListBullet"/>
        <w:numPr>
          <w:ilvl w:val="0"/>
          <w:numId w:val="14"/>
        </w:numPr>
        <w:spacing w:after="200"/>
        <w:ind w:left="720"/>
        <w:rPr>
          <w:lang w:bidi="en-US"/>
        </w:rPr>
      </w:pPr>
      <w:r w:rsidRPr="00200756">
        <w:rPr>
          <w:lang w:bidi="en-US"/>
        </w:rPr>
        <w:t xml:space="preserve">Si la </w:t>
      </w:r>
      <w:r w:rsidR="0047221D" w:rsidRPr="00200756">
        <w:rPr>
          <w:lang w:bidi="en-US"/>
        </w:rPr>
        <w:t xml:space="preserve">IRE </w:t>
      </w:r>
      <w:r w:rsidRPr="00200756">
        <w:rPr>
          <w:lang w:bidi="en-US"/>
        </w:rPr>
        <w:t xml:space="preserve">dice </w:t>
      </w:r>
      <w:r w:rsidR="00214917" w:rsidRPr="006D48F1">
        <w:rPr>
          <w:b/>
          <w:bCs/>
          <w:lang w:bidi="en-US"/>
        </w:rPr>
        <w:t>Sí</w:t>
      </w:r>
      <w:r w:rsidRPr="00200756">
        <w:rPr>
          <w:lang w:bidi="en-US"/>
        </w:rPr>
        <w:t xml:space="preserve"> a una parte o a todo lo que pidió, debemos aprobar o darle la cobertura de </w:t>
      </w:r>
      <w:r w:rsidR="002437AB" w:rsidRPr="00200756">
        <w:rPr>
          <w:lang w:bidi="en-US"/>
        </w:rPr>
        <w:t xml:space="preserve">los </w:t>
      </w:r>
      <w:r w:rsidRPr="00200756">
        <w:rPr>
          <w:lang w:bidi="en-US"/>
        </w:rPr>
        <w:t xml:space="preserve">medicamentos </w:t>
      </w:r>
      <w:r w:rsidRPr="00D41D34">
        <w:rPr>
          <w:lang w:bidi="en-US"/>
        </w:rPr>
        <w:t>a más tardar en 24 horas después de recibir la decisión.</w:t>
      </w:r>
      <w:r w:rsidR="002437AB" w:rsidRPr="00D41D34">
        <w:rPr>
          <w:lang w:bidi="en-US"/>
        </w:rPr>
        <w:t xml:space="preserve"> </w:t>
      </w:r>
    </w:p>
    <w:p w14:paraId="43851434" w14:textId="77777777" w:rsidR="001A4D21" w:rsidRPr="006D48F1" w:rsidRDefault="001A4D21" w:rsidP="006D48F1">
      <w:pPr>
        <w:pStyle w:val="Heading3"/>
        <w:rPr>
          <w:bCs/>
          <w:szCs w:val="24"/>
        </w:rPr>
      </w:pPr>
      <w:bookmarkStart w:id="310" w:name="_Toc366062948"/>
      <w:bookmarkStart w:id="311" w:name="_Toc366081361"/>
      <w:bookmarkStart w:id="312" w:name="_Toc366081831"/>
      <w:bookmarkStart w:id="313" w:name="_Toc379454654"/>
      <w:r w:rsidRPr="006D48F1">
        <w:rPr>
          <w:bCs/>
        </w:rPr>
        <w:t>F</w:t>
      </w:r>
      <w:r w:rsidRPr="006D48F1">
        <w:rPr>
          <w:bCs/>
          <w:szCs w:val="24"/>
        </w:rPr>
        <w:t xml:space="preserve">echas límite para una </w:t>
      </w:r>
      <w:r w:rsidR="002437AB" w:rsidRPr="006D48F1">
        <w:rPr>
          <w:bCs/>
          <w:szCs w:val="24"/>
        </w:rPr>
        <w:t>“</w:t>
      </w:r>
      <w:r w:rsidRPr="006D48F1">
        <w:rPr>
          <w:bCs/>
          <w:szCs w:val="24"/>
        </w:rPr>
        <w:t>apelación estándar</w:t>
      </w:r>
      <w:r w:rsidR="002437AB" w:rsidRPr="006D48F1">
        <w:rPr>
          <w:bCs/>
          <w:szCs w:val="24"/>
        </w:rPr>
        <w:t>”</w:t>
      </w:r>
      <w:r w:rsidRPr="006D48F1">
        <w:rPr>
          <w:bCs/>
          <w:szCs w:val="24"/>
        </w:rPr>
        <w:t xml:space="preserve"> de </w:t>
      </w:r>
      <w:r w:rsidR="002437AB" w:rsidRPr="006D48F1">
        <w:rPr>
          <w:bCs/>
          <w:szCs w:val="24"/>
        </w:rPr>
        <w:t>N</w:t>
      </w:r>
      <w:r w:rsidRPr="006D48F1">
        <w:rPr>
          <w:bCs/>
          <w:szCs w:val="24"/>
        </w:rPr>
        <w:t>ivel 2</w:t>
      </w:r>
      <w:bookmarkEnd w:id="310"/>
      <w:bookmarkEnd w:id="311"/>
      <w:bookmarkEnd w:id="312"/>
      <w:bookmarkEnd w:id="313"/>
    </w:p>
    <w:p w14:paraId="6364E67B" w14:textId="759A591E" w:rsidR="001A4D21" w:rsidRPr="00200756" w:rsidRDefault="001A4D21" w:rsidP="002B529F">
      <w:pPr>
        <w:pStyle w:val="ListBullet"/>
        <w:numPr>
          <w:ilvl w:val="0"/>
          <w:numId w:val="14"/>
        </w:numPr>
        <w:spacing w:after="200"/>
        <w:ind w:left="720"/>
        <w:rPr>
          <w:lang w:bidi="en-US"/>
        </w:rPr>
      </w:pPr>
      <w:r w:rsidRPr="00D41D34">
        <w:rPr>
          <w:lang w:bidi="en-US"/>
        </w:rPr>
        <w:t xml:space="preserve">Si usted tiene que presentar una apelación estándar </w:t>
      </w:r>
      <w:r w:rsidR="00B5247E" w:rsidRPr="00D41D34">
        <w:rPr>
          <w:lang w:bidi="en-US"/>
        </w:rPr>
        <w:t xml:space="preserve">de </w:t>
      </w:r>
      <w:r w:rsidR="002437AB" w:rsidRPr="00D41D34">
        <w:rPr>
          <w:lang w:bidi="en-US"/>
        </w:rPr>
        <w:t>N</w:t>
      </w:r>
      <w:r w:rsidRPr="00D41D34">
        <w:rPr>
          <w:lang w:bidi="en-US"/>
        </w:rPr>
        <w:t xml:space="preserve">ivel 2, la </w:t>
      </w:r>
      <w:r w:rsidR="0047221D" w:rsidRPr="00D41D34">
        <w:rPr>
          <w:lang w:bidi="en-US"/>
        </w:rPr>
        <w:t xml:space="preserve">IRE </w:t>
      </w:r>
      <w:r w:rsidRPr="00200756">
        <w:rPr>
          <w:lang w:bidi="en-US"/>
        </w:rPr>
        <w:t xml:space="preserve">deberá responder a su </w:t>
      </w:r>
      <w:r w:rsidR="002437AB" w:rsidRPr="00200756">
        <w:rPr>
          <w:lang w:bidi="en-US"/>
        </w:rPr>
        <w:t>A</w:t>
      </w:r>
      <w:r w:rsidRPr="00200756">
        <w:rPr>
          <w:lang w:bidi="en-US"/>
        </w:rPr>
        <w:t>pelación de nivel 2, a más tardar en 7 días calendario después de que reciba su apelación</w:t>
      </w:r>
      <w:r w:rsidR="00E1263F" w:rsidRPr="00200756">
        <w:t>, o 14 días si nos solicitó un reembolso para un medicamento que ya compró</w:t>
      </w:r>
      <w:r w:rsidRPr="00200756">
        <w:rPr>
          <w:lang w:bidi="en-US"/>
        </w:rPr>
        <w:t>.</w:t>
      </w:r>
    </w:p>
    <w:p w14:paraId="30EAE37D" w14:textId="1EFA9CED" w:rsidR="001A4D21" w:rsidRPr="00200756" w:rsidRDefault="001A4D21" w:rsidP="002B529F">
      <w:pPr>
        <w:pStyle w:val="ListBullet"/>
        <w:numPr>
          <w:ilvl w:val="0"/>
          <w:numId w:val="14"/>
        </w:numPr>
        <w:spacing w:after="200"/>
        <w:ind w:left="720"/>
        <w:rPr>
          <w:lang w:bidi="en-US"/>
        </w:rPr>
      </w:pPr>
      <w:r w:rsidRPr="00200756">
        <w:rPr>
          <w:lang w:bidi="en-US"/>
        </w:rPr>
        <w:t xml:space="preserve">Si la </w:t>
      </w:r>
      <w:r w:rsidR="0047221D" w:rsidRPr="00200756">
        <w:rPr>
          <w:lang w:bidi="en-US"/>
        </w:rPr>
        <w:t xml:space="preserve">IRE </w:t>
      </w:r>
      <w:r w:rsidR="002437AB" w:rsidRPr="00200756">
        <w:rPr>
          <w:lang w:bidi="en-US"/>
        </w:rPr>
        <w:t>e</w:t>
      </w:r>
      <w:r w:rsidRPr="00200756">
        <w:rPr>
          <w:lang w:bidi="en-US"/>
        </w:rPr>
        <w:t xml:space="preserve"> dice </w:t>
      </w:r>
      <w:r w:rsidR="00214917" w:rsidRPr="006D48F1">
        <w:rPr>
          <w:b/>
          <w:bCs/>
          <w:lang w:bidi="en-US"/>
        </w:rPr>
        <w:t>Sí</w:t>
      </w:r>
      <w:r w:rsidRPr="00200756">
        <w:rPr>
          <w:lang w:bidi="en-US"/>
        </w:rPr>
        <w:t xml:space="preserve"> a una parte o a todo lo que pidió, debemos aprobar o darle la cobertura de medicamentos, a más tardar en 72 horas después de recibir la decisión.</w:t>
      </w:r>
      <w:r w:rsidR="0018181B" w:rsidRPr="00200756">
        <w:rPr>
          <w:lang w:bidi="en-US"/>
        </w:rPr>
        <w:t xml:space="preserve"> </w:t>
      </w:r>
    </w:p>
    <w:p w14:paraId="3E25EDFB" w14:textId="7C390A64" w:rsidR="001A4D21" w:rsidRPr="00D41D34" w:rsidRDefault="001A4D21" w:rsidP="002B529F">
      <w:pPr>
        <w:pStyle w:val="ListBullet"/>
        <w:numPr>
          <w:ilvl w:val="0"/>
          <w:numId w:val="14"/>
        </w:numPr>
        <w:spacing w:after="200"/>
        <w:ind w:left="720"/>
        <w:rPr>
          <w:lang w:bidi="en-US"/>
        </w:rPr>
      </w:pPr>
      <w:r w:rsidRPr="00200756">
        <w:rPr>
          <w:lang w:bidi="en-US"/>
        </w:rPr>
        <w:t xml:space="preserve">Si la </w:t>
      </w:r>
      <w:r w:rsidR="0047221D" w:rsidRPr="00200756">
        <w:rPr>
          <w:lang w:bidi="en-US"/>
        </w:rPr>
        <w:t xml:space="preserve">IRE </w:t>
      </w:r>
      <w:r w:rsidRPr="00200756">
        <w:rPr>
          <w:lang w:bidi="en-US"/>
        </w:rPr>
        <w:t xml:space="preserve">aprueba un pedido para devolverle el pago por un medicamento que ya pagó, le enviaremos el pago </w:t>
      </w:r>
      <w:r w:rsidRPr="00D41D34">
        <w:rPr>
          <w:lang w:bidi="en-US"/>
        </w:rPr>
        <w:t>a más tardar en 30 días calendario después de recibir la decisión.</w:t>
      </w:r>
      <w:r w:rsidR="002437AB" w:rsidRPr="00D41D34">
        <w:rPr>
          <w:lang w:bidi="en-US"/>
        </w:rPr>
        <w:t xml:space="preserve"> </w:t>
      </w:r>
    </w:p>
    <w:p w14:paraId="5027792B" w14:textId="12DB9077" w:rsidR="001A4D21" w:rsidRPr="008D4182" w:rsidRDefault="001A4D21" w:rsidP="006D48F1">
      <w:pPr>
        <w:pStyle w:val="H-3"/>
        <w:outlineLvl w:val="2"/>
      </w:pPr>
      <w:bookmarkStart w:id="314" w:name="_Toc353283399"/>
      <w:bookmarkStart w:id="315" w:name="_Toc353285220"/>
      <w:bookmarkStart w:id="316" w:name="_Toc379454655"/>
      <w:r w:rsidRPr="008D4182">
        <w:t xml:space="preserve">¿Y si la </w:t>
      </w:r>
      <w:r w:rsidR="002437AB" w:rsidRPr="008D4182">
        <w:t>Entidad de revisión independiente</w:t>
      </w:r>
      <w:r w:rsidR="00C45767">
        <w:t xml:space="preserve"> (IRE)</w:t>
      </w:r>
      <w:r w:rsidRPr="008D4182">
        <w:t xml:space="preserve"> responde No a su </w:t>
      </w:r>
      <w:r w:rsidR="002437AB" w:rsidRPr="008D4182">
        <w:t>A</w:t>
      </w:r>
      <w:r w:rsidRPr="008D4182">
        <w:t>pelación de nivel</w:t>
      </w:r>
      <w:r w:rsidR="00AB7227">
        <w:t> </w:t>
      </w:r>
      <w:r w:rsidRPr="008D4182">
        <w:t>2?</w:t>
      </w:r>
      <w:bookmarkEnd w:id="314"/>
      <w:bookmarkEnd w:id="315"/>
      <w:bookmarkEnd w:id="316"/>
    </w:p>
    <w:p w14:paraId="7F9E2F05" w14:textId="3EBDA797" w:rsidR="00FB0CB3" w:rsidRDefault="001A4D21" w:rsidP="00834373">
      <w:pPr>
        <w:ind w:right="0"/>
      </w:pPr>
      <w:r w:rsidRPr="00D41D34">
        <w:rPr>
          <w:b/>
        </w:rPr>
        <w:t xml:space="preserve">No </w:t>
      </w:r>
      <w:r w:rsidRPr="00D41D34">
        <w:t xml:space="preserve">significa que la </w:t>
      </w:r>
      <w:r w:rsidR="00424F5E" w:rsidRPr="00D41D34">
        <w:t>IRE</w:t>
      </w:r>
      <w:r w:rsidRPr="00D41D34">
        <w:t xml:space="preserve"> está de acuerdo con nuestra decisión de no aprobar su pedido. Esto se llama “confirmar la decisión”. También se llama “rechazar su apelación”.</w:t>
      </w:r>
    </w:p>
    <w:p w14:paraId="15C415AE" w14:textId="77777777" w:rsidR="008C0E35" w:rsidRDefault="001A4D21" w:rsidP="00834373">
      <w:pPr>
        <w:ind w:right="0"/>
      </w:pPr>
      <w:r w:rsidRPr="00D41D34">
        <w:t xml:space="preserve">Si </w:t>
      </w:r>
      <w:r w:rsidR="0047221D" w:rsidRPr="00D41D34">
        <w:t xml:space="preserve">usted quiere ir al </w:t>
      </w:r>
      <w:r w:rsidR="00424F5E" w:rsidRPr="00D41D34">
        <w:t>N</w:t>
      </w:r>
      <w:r w:rsidR="0047221D" w:rsidRPr="00D41D34">
        <w:t xml:space="preserve">ivel 3 del proceso de apelaciones, los medicamentos que pidió, deben alcanzar un </w:t>
      </w:r>
      <w:r w:rsidRPr="00D41D34">
        <w:t xml:space="preserve">valor en dólares </w:t>
      </w:r>
      <w:r w:rsidR="0047221D" w:rsidRPr="00D41D34">
        <w:t xml:space="preserve">mínimo. Si el valor en dólares es </w:t>
      </w:r>
      <w:r w:rsidR="0047221D" w:rsidRPr="00D41D34" w:rsidDel="00A5614C">
        <w:t>menor que el nivel mínimo</w:t>
      </w:r>
      <w:r w:rsidR="0047221D" w:rsidRPr="00D41D34">
        <w:t>, no podrá apelar más. Si el valor en dólares es suficientemente alto,</w:t>
      </w:r>
      <w:r w:rsidRPr="00D41D34">
        <w:t xml:space="preserve"> usted podrá </w:t>
      </w:r>
      <w:r w:rsidR="0047221D" w:rsidRPr="00D41D34">
        <w:t xml:space="preserve">pedir una </w:t>
      </w:r>
      <w:r w:rsidRPr="00D41D34">
        <w:t xml:space="preserve">apelación de </w:t>
      </w:r>
      <w:r w:rsidR="003A7AE3" w:rsidRPr="00D41D34">
        <w:t>N</w:t>
      </w:r>
      <w:r w:rsidRPr="00D41D34">
        <w:t xml:space="preserve">ivel 3. La carta que reciba de la </w:t>
      </w:r>
      <w:r w:rsidR="0047221D" w:rsidRPr="00D41D34">
        <w:t xml:space="preserve">IRE </w:t>
      </w:r>
      <w:r w:rsidRPr="00D41D34">
        <w:t xml:space="preserve">le dirá </w:t>
      </w:r>
      <w:r w:rsidR="0047221D" w:rsidRPr="00D41D34">
        <w:t xml:space="preserve">el valor </w:t>
      </w:r>
      <w:r w:rsidRPr="00D41D34">
        <w:t xml:space="preserve">en dólares </w:t>
      </w:r>
      <w:r w:rsidR="0047221D" w:rsidRPr="00D41D34">
        <w:t xml:space="preserve">necesario </w:t>
      </w:r>
      <w:r w:rsidRPr="00D41D34">
        <w:t xml:space="preserve">para continuar </w:t>
      </w:r>
      <w:r w:rsidR="0047221D" w:rsidRPr="00D41D34">
        <w:t>con el proceso de apelación</w:t>
      </w:r>
      <w:r w:rsidRPr="00D41D34">
        <w:t>.</w:t>
      </w:r>
    </w:p>
    <w:p w14:paraId="3E75A3DA" w14:textId="77777777" w:rsidR="005F38A5" w:rsidRDefault="005F38A5" w:rsidP="00834373">
      <w:pPr>
        <w:ind w:right="0"/>
      </w:pPr>
    </w:p>
    <w:p w14:paraId="608EF64A" w14:textId="1E80637E" w:rsidR="005F38A5" w:rsidRDefault="005F38A5" w:rsidP="00834373">
      <w:pPr>
        <w:ind w:right="0"/>
        <w:sectPr w:rsidR="005F38A5" w:rsidSect="004E74F5">
          <w:pgSz w:w="12240" w:h="15840" w:code="1"/>
          <w:pgMar w:top="1138" w:right="994" w:bottom="1080" w:left="1440" w:header="360" w:footer="360" w:gutter="0"/>
          <w:cols w:space="720"/>
          <w:noEndnote/>
          <w:titlePg/>
          <w:docGrid w:linePitch="299"/>
        </w:sectPr>
      </w:pPr>
    </w:p>
    <w:p w14:paraId="5E7E2DDF" w14:textId="46DB25FB" w:rsidR="001A4D21" w:rsidRPr="00D41D34" w:rsidRDefault="001A4D21" w:rsidP="00834373">
      <w:pPr>
        <w:pStyle w:val="Heading1noletter"/>
      </w:pPr>
      <w:bookmarkStart w:id="317" w:name="_Toc379454203"/>
      <w:bookmarkStart w:id="318" w:name="_Toc379454656"/>
      <w:bookmarkStart w:id="319" w:name="_Toc396738364"/>
      <w:bookmarkStart w:id="320" w:name="_Toc457934543"/>
      <w:bookmarkStart w:id="321" w:name="_Toc18409480"/>
      <w:r w:rsidRPr="00D41D34">
        <w:lastRenderedPageBreak/>
        <w:t>Sección 7: Cómo pedir que le cubramos una estadía más larga en el hospital</w:t>
      </w:r>
      <w:bookmarkEnd w:id="317"/>
      <w:bookmarkEnd w:id="318"/>
      <w:bookmarkEnd w:id="319"/>
      <w:bookmarkEnd w:id="320"/>
      <w:bookmarkEnd w:id="321"/>
      <w:r w:rsidRPr="00D41D34">
        <w:t xml:space="preserve"> </w:t>
      </w:r>
    </w:p>
    <w:p w14:paraId="29B2B60E" w14:textId="77777777" w:rsidR="001A4D21" w:rsidRPr="00D41D34" w:rsidRDefault="001A4D21" w:rsidP="00834373">
      <w:pPr>
        <w:ind w:right="0"/>
      </w:pPr>
      <w:r w:rsidRPr="00D41D34">
        <w:t xml:space="preserve">Cuando le internen en un hospital, usted tiene derecho a recibir todos los servicios que nosotros cubrimos que sean necesarios para diagnosticar y tratar su enfermedad o lesión. </w:t>
      </w:r>
    </w:p>
    <w:p w14:paraId="47FEFC18" w14:textId="680D57C2" w:rsidR="001A4D21" w:rsidRPr="00D41D34" w:rsidRDefault="001A4D21" w:rsidP="00834373">
      <w:pPr>
        <w:ind w:right="0"/>
      </w:pPr>
      <w:r w:rsidRPr="00D41D34">
        <w:t xml:space="preserve">Durante su estadía </w:t>
      </w:r>
      <w:r w:rsidR="00E75F97" w:rsidRPr="00D41D34">
        <w:t xml:space="preserve">cubierta </w:t>
      </w:r>
      <w:r w:rsidRPr="00D41D34">
        <w:t>en el hospital, su médico</w:t>
      </w:r>
      <w:r w:rsidR="00AD4ECC" w:rsidRPr="00D41D34">
        <w:t xml:space="preserve">, el </w:t>
      </w:r>
      <w:r w:rsidR="00DE369C" w:rsidRPr="00D41D34">
        <w:t>IDT</w:t>
      </w:r>
      <w:r w:rsidRPr="00D41D34">
        <w:t xml:space="preserve"> y el personal del hospital </w:t>
      </w:r>
      <w:r w:rsidR="00424F5E" w:rsidRPr="00D41D34">
        <w:t xml:space="preserve">trabajarán con usted para </w:t>
      </w:r>
      <w:r w:rsidRPr="00D41D34">
        <w:t>preparar</w:t>
      </w:r>
      <w:r w:rsidR="00424F5E" w:rsidRPr="00D41D34">
        <w:t>lo</w:t>
      </w:r>
      <w:r w:rsidRPr="00D41D34">
        <w:t xml:space="preserve"> para el día en que usted </w:t>
      </w:r>
      <w:r w:rsidR="00E26048" w:rsidRPr="00D41D34">
        <w:t xml:space="preserve">salga </w:t>
      </w:r>
      <w:r w:rsidRPr="00D41D34">
        <w:t xml:space="preserve">del hospital. También le ayudarán a preparar el cuidado que necesitará después de salir. </w:t>
      </w:r>
    </w:p>
    <w:p w14:paraId="1C1A09B9" w14:textId="77777777" w:rsidR="001A4D21" w:rsidRPr="00D41D34" w:rsidRDefault="001A4D21" w:rsidP="002B529F">
      <w:pPr>
        <w:pStyle w:val="ListBullet"/>
        <w:numPr>
          <w:ilvl w:val="0"/>
          <w:numId w:val="14"/>
        </w:numPr>
        <w:spacing w:after="200"/>
        <w:ind w:left="720"/>
        <w:rPr>
          <w:lang w:bidi="en-US"/>
        </w:rPr>
      </w:pPr>
      <w:r w:rsidRPr="00D41D34">
        <w:rPr>
          <w:lang w:bidi="en-US"/>
        </w:rPr>
        <w:t xml:space="preserve">La fecha en que usted sale del hospital es la “fecha de su salida”. </w:t>
      </w:r>
    </w:p>
    <w:p w14:paraId="2DF3D25A" w14:textId="77777777" w:rsidR="001A4D21" w:rsidRPr="00D41D34" w:rsidRDefault="001A4D21" w:rsidP="002B529F">
      <w:pPr>
        <w:pStyle w:val="ListBullet"/>
        <w:numPr>
          <w:ilvl w:val="0"/>
          <w:numId w:val="14"/>
        </w:numPr>
        <w:spacing w:after="200"/>
        <w:ind w:left="720"/>
        <w:rPr>
          <w:lang w:bidi="en-US"/>
        </w:rPr>
      </w:pPr>
      <w:r w:rsidRPr="00D41D34">
        <w:rPr>
          <w:lang w:bidi="en-US"/>
        </w:rPr>
        <w:t>Su médico</w:t>
      </w:r>
      <w:r w:rsidR="00AD4ECC" w:rsidRPr="00D41D34">
        <w:rPr>
          <w:lang w:bidi="en-US"/>
        </w:rPr>
        <w:t>, IDT</w:t>
      </w:r>
      <w:r w:rsidRPr="00D41D34">
        <w:rPr>
          <w:lang w:bidi="en-US"/>
        </w:rPr>
        <w:t xml:space="preserve"> o el personal del hospital le dirán cuál será la fecha de su salida. </w:t>
      </w:r>
    </w:p>
    <w:p w14:paraId="7DD99FDB" w14:textId="3D054675" w:rsidR="001A4D21" w:rsidRPr="00D41D34" w:rsidRDefault="001A4D21" w:rsidP="00834373">
      <w:pPr>
        <w:ind w:right="0"/>
      </w:pPr>
      <w:r w:rsidRPr="00D41D34">
        <w:t xml:space="preserve">Si cree que le están pidiendo salir del hospital demasiado pronto, puede pedirnos que cubramos una estadía más larga. </w:t>
      </w:r>
      <w:r w:rsidR="00AD4ECC" w:rsidRPr="00D41D34">
        <w:t xml:space="preserve">Hay un proceso especial más rápido para apelar decisiones de </w:t>
      </w:r>
      <w:r w:rsidR="00CE7A23" w:rsidRPr="00D41D34">
        <w:t>salida del hospital</w:t>
      </w:r>
      <w:r w:rsidRPr="00D41D34">
        <w:t>.</w:t>
      </w:r>
      <w:r w:rsidR="00AD4ECC" w:rsidRPr="00D41D34">
        <w:t xml:space="preserve"> </w:t>
      </w:r>
      <w:r w:rsidR="00B5247E" w:rsidRPr="00D41D34">
        <w:t>A estas decisiones l</w:t>
      </w:r>
      <w:r w:rsidR="00AD4ECC" w:rsidRPr="00D41D34">
        <w:t xml:space="preserve">as procesa la Organización </w:t>
      </w:r>
      <w:r w:rsidR="008A7683">
        <w:t>para el</w:t>
      </w:r>
      <w:r w:rsidR="00403755" w:rsidRPr="00D41D34">
        <w:t xml:space="preserve"> mejoramiento de la calidad (QI</w:t>
      </w:r>
      <w:r w:rsidR="00D30921" w:rsidRPr="00D41D34">
        <w:t>O) designada por Medicare. Es</w:t>
      </w:r>
      <w:r w:rsidR="00AD4ECC" w:rsidRPr="00D41D34">
        <w:t xml:space="preserve"> recomendable que usted use el proceso más rápido en lugar de la apelación regular descrita en la Sección 5</w:t>
      </w:r>
      <w:r w:rsidR="009D7DC3" w:rsidRPr="00D41D34">
        <w:t xml:space="preserve">, en la página &lt;xx&gt;. Sin embargo, </w:t>
      </w:r>
      <w:r w:rsidR="00AD4ECC" w:rsidRPr="00D41D34">
        <w:t xml:space="preserve">las dos </w:t>
      </w:r>
      <w:r w:rsidR="009D7DC3" w:rsidRPr="00D41D34">
        <w:t xml:space="preserve">opciones </w:t>
      </w:r>
      <w:r w:rsidR="00AD4ECC" w:rsidRPr="00D41D34">
        <w:t xml:space="preserve">están a su disposición. Esta sección le dice cómo pedir una apelación al QIO y también le recuerda sobre la opción de apelación ante </w:t>
      </w:r>
      <w:r w:rsidR="003C26AA" w:rsidRPr="00D41D34">
        <w:t xml:space="preserve">el </w:t>
      </w:r>
      <w:r w:rsidR="00AD4ECC" w:rsidRPr="00D41D34">
        <w:t>plan.</w:t>
      </w:r>
    </w:p>
    <w:p w14:paraId="20D69A9C" w14:textId="586A6290" w:rsidR="001A4D21" w:rsidRPr="00D41D34" w:rsidRDefault="001A4D21" w:rsidP="00AA63ED">
      <w:pPr>
        <w:pStyle w:val="Heading2"/>
      </w:pPr>
      <w:bookmarkStart w:id="322" w:name="_Toc379454204"/>
      <w:bookmarkStart w:id="323" w:name="_Toc379454657"/>
      <w:bookmarkStart w:id="324" w:name="_Toc396738365"/>
      <w:bookmarkStart w:id="325" w:name="_Toc457934544"/>
      <w:bookmarkStart w:id="326" w:name="_Toc18409481"/>
      <w:r w:rsidRPr="00D41D34">
        <w:t>Sección 7.1: Para saber sobre sus derechos de Medicare</w:t>
      </w:r>
      <w:bookmarkEnd w:id="322"/>
      <w:bookmarkEnd w:id="323"/>
      <w:bookmarkEnd w:id="324"/>
      <w:bookmarkEnd w:id="325"/>
      <w:bookmarkEnd w:id="326"/>
      <w:r w:rsidRPr="00D41D34">
        <w:t xml:space="preserve"> </w:t>
      </w:r>
    </w:p>
    <w:p w14:paraId="63F6047F" w14:textId="7B93092F" w:rsidR="001A4D21" w:rsidRPr="00D41D34" w:rsidRDefault="001A4D21" w:rsidP="00834373">
      <w:pPr>
        <w:ind w:right="0"/>
      </w:pPr>
      <w:r w:rsidRPr="00D41D34">
        <w:t xml:space="preserve">A más tardar dos días después de que le internen en el hospital, un trabajador de casos o una enfermera le dará un aviso llamado </w:t>
      </w:r>
      <w:r w:rsidR="00AC3186">
        <w:t>“</w:t>
      </w:r>
      <w:r w:rsidRPr="00AC3186">
        <w:t>Mensaje importante de Medicare sobre sus derechos</w:t>
      </w:r>
      <w:r w:rsidR="00AC3186">
        <w:t>”</w:t>
      </w:r>
      <w:r w:rsidRPr="00D41D34">
        <w:rPr>
          <w:i/>
        </w:rPr>
        <w:t xml:space="preserve">. </w:t>
      </w:r>
      <w:r w:rsidRPr="00D41D34">
        <w:t xml:space="preserve">Si no recibe este aviso, pídaselo a cualquier empleado del hospital. Si necesita ayuda, llame a </w:t>
      </w:r>
      <w:r w:rsidR="005515F8" w:rsidRPr="00D41D34">
        <w:t xml:space="preserve">Servicios al </w:t>
      </w:r>
      <w:r w:rsidR="00A4551B" w:rsidRPr="00D41D34">
        <w:t>participante al</w:t>
      </w:r>
      <w:r w:rsidR="009D7DC3" w:rsidRPr="00D41D34">
        <w:t xml:space="preserve"> &lt;toll-f</w:t>
      </w:r>
      <w:r w:rsidR="00174ACB" w:rsidRPr="00D41D34">
        <w:t>r</w:t>
      </w:r>
      <w:r w:rsidR="009D7DC3" w:rsidRPr="00D41D34">
        <w:t>ee number&gt;</w:t>
      </w:r>
      <w:r w:rsidRPr="00D41D34">
        <w:rPr>
          <w:szCs w:val="26"/>
        </w:rPr>
        <w:t xml:space="preserve">. También puede llamar al 1-800-MEDICARE (1-800-633-4227), </w:t>
      </w:r>
      <w:r w:rsidR="00E04159" w:rsidRPr="00D41D34">
        <w:rPr>
          <w:szCs w:val="26"/>
        </w:rPr>
        <w:t xml:space="preserve">las </w:t>
      </w:r>
      <w:r w:rsidRPr="00D41D34">
        <w:rPr>
          <w:szCs w:val="26"/>
        </w:rPr>
        <w:t xml:space="preserve">24 horas </w:t>
      </w:r>
      <w:r w:rsidR="00E04159" w:rsidRPr="00D41D34">
        <w:rPr>
          <w:szCs w:val="26"/>
        </w:rPr>
        <w:t>de</w:t>
      </w:r>
      <w:r w:rsidRPr="00D41D34">
        <w:rPr>
          <w:szCs w:val="26"/>
        </w:rPr>
        <w:t xml:space="preserve">l día, 7 días de la semana. </w:t>
      </w:r>
      <w:r w:rsidR="00E04159" w:rsidRPr="00D41D34">
        <w:rPr>
          <w:szCs w:val="26"/>
        </w:rPr>
        <w:t xml:space="preserve">Los usuarios de </w:t>
      </w:r>
      <w:r w:rsidRPr="00D41D34">
        <w:t>TTY</w:t>
      </w:r>
      <w:r w:rsidRPr="00D41D34">
        <w:rPr>
          <w:szCs w:val="26"/>
        </w:rPr>
        <w:t xml:space="preserve"> (las </w:t>
      </w:r>
      <w:r w:rsidRPr="00D41D34">
        <w:t>personas con dificultades para oír o hablar)</w:t>
      </w:r>
      <w:r w:rsidR="00E87E0C" w:rsidRPr="00D41D34">
        <w:t xml:space="preserve"> deben llamar</w:t>
      </w:r>
      <w:r w:rsidRPr="00D41D34">
        <w:t xml:space="preserve"> al </w:t>
      </w:r>
      <w:r w:rsidRPr="00D41D34">
        <w:rPr>
          <w:szCs w:val="26"/>
        </w:rPr>
        <w:t>1-877-486-2048.</w:t>
      </w:r>
    </w:p>
    <w:p w14:paraId="70177452" w14:textId="76AAD3F7" w:rsidR="001A4D21" w:rsidRPr="00D41D34" w:rsidRDefault="001A4D21" w:rsidP="00834373">
      <w:pPr>
        <w:ind w:right="0"/>
      </w:pPr>
      <w:r w:rsidRPr="00D41D34">
        <w:t xml:space="preserve">Lea este aviso con cuidado y pregunte si no entiende algo. En el </w:t>
      </w:r>
      <w:r w:rsidR="00AC3186">
        <w:t>“</w:t>
      </w:r>
      <w:r w:rsidRPr="00AC3186">
        <w:t>Mensaje importante</w:t>
      </w:r>
      <w:r w:rsidR="00AC3186">
        <w:t>”</w:t>
      </w:r>
      <w:r w:rsidRPr="00D41D34">
        <w:t xml:space="preserve"> se explican sus derechos como paciente en el hospital, incluyendo</w:t>
      </w:r>
      <w:r w:rsidR="009D7DC3" w:rsidRPr="00D41D34">
        <w:t xml:space="preserve"> su derecho a</w:t>
      </w:r>
      <w:r w:rsidRPr="00D41D34">
        <w:t>:</w:t>
      </w:r>
    </w:p>
    <w:p w14:paraId="4ED6551D" w14:textId="786B0C8F" w:rsidR="001A4D21" w:rsidRPr="00D41D34" w:rsidRDefault="009D7DC3" w:rsidP="002B529F">
      <w:pPr>
        <w:pStyle w:val="ListBullet"/>
        <w:numPr>
          <w:ilvl w:val="0"/>
          <w:numId w:val="14"/>
        </w:numPr>
        <w:spacing w:after="200"/>
        <w:ind w:left="720"/>
        <w:rPr>
          <w:lang w:bidi="en-US"/>
        </w:rPr>
      </w:pPr>
      <w:r w:rsidRPr="00D41D34">
        <w:rPr>
          <w:lang w:bidi="en-US"/>
        </w:rPr>
        <w:t>O</w:t>
      </w:r>
      <w:r w:rsidR="001A4D21" w:rsidRPr="00D41D34">
        <w:rPr>
          <w:lang w:bidi="en-US"/>
        </w:rPr>
        <w:t>btener servicios cubiertos por Medicare durante y después de su estadía en el hospital. Usted tiene derecho a saber cuáles son esos servicios, quién los paga y dónde puede obtenerlos.</w:t>
      </w:r>
    </w:p>
    <w:p w14:paraId="0F8C25F6" w14:textId="3DCDB15A" w:rsidR="001A4D21" w:rsidRPr="00D41D34" w:rsidRDefault="009D7DC3" w:rsidP="002B529F">
      <w:pPr>
        <w:pStyle w:val="ListBullet"/>
        <w:numPr>
          <w:ilvl w:val="0"/>
          <w:numId w:val="14"/>
        </w:numPr>
        <w:spacing w:after="200"/>
        <w:ind w:left="720"/>
        <w:rPr>
          <w:lang w:bidi="en-US"/>
        </w:rPr>
      </w:pPr>
      <w:r w:rsidRPr="00D41D34">
        <w:rPr>
          <w:lang w:bidi="en-US"/>
        </w:rPr>
        <w:t>P</w:t>
      </w:r>
      <w:r w:rsidR="001A4D21" w:rsidRPr="00D41D34">
        <w:rPr>
          <w:lang w:bidi="en-US"/>
        </w:rPr>
        <w:t xml:space="preserve">articipar en las decisiones sobre el tiempo de su estadía en el hospital. </w:t>
      </w:r>
    </w:p>
    <w:p w14:paraId="0E98FB7A" w14:textId="171996A6" w:rsidR="001A4D21" w:rsidRPr="00D41D34" w:rsidRDefault="009D7DC3" w:rsidP="002B529F">
      <w:pPr>
        <w:pStyle w:val="ListBullet"/>
        <w:numPr>
          <w:ilvl w:val="0"/>
          <w:numId w:val="14"/>
        </w:numPr>
        <w:spacing w:after="200"/>
        <w:ind w:left="720"/>
        <w:rPr>
          <w:lang w:bidi="en-US"/>
        </w:rPr>
      </w:pPr>
      <w:r w:rsidRPr="00D41D34">
        <w:rPr>
          <w:lang w:bidi="en-US"/>
        </w:rPr>
        <w:t>S</w:t>
      </w:r>
      <w:r w:rsidR="001A4D21" w:rsidRPr="00D41D34">
        <w:rPr>
          <w:lang w:bidi="en-US"/>
        </w:rPr>
        <w:t xml:space="preserve">aber dónde informar sobre las inquietudes que tenga sobre la calidad de su cuidado en el hospital. </w:t>
      </w:r>
    </w:p>
    <w:p w14:paraId="1DF43823" w14:textId="4BB526AF" w:rsidR="001A4D21" w:rsidRPr="00D41D34" w:rsidRDefault="009D7DC3" w:rsidP="002B529F">
      <w:pPr>
        <w:pStyle w:val="ListBullet"/>
        <w:numPr>
          <w:ilvl w:val="0"/>
          <w:numId w:val="14"/>
        </w:numPr>
        <w:spacing w:after="200"/>
        <w:ind w:left="720"/>
        <w:rPr>
          <w:lang w:bidi="en-US"/>
        </w:rPr>
      </w:pPr>
      <w:r w:rsidRPr="00D41D34">
        <w:rPr>
          <w:lang w:bidi="en-US"/>
        </w:rPr>
        <w:t>A</w:t>
      </w:r>
      <w:r w:rsidR="001A4D21" w:rsidRPr="00D41D34">
        <w:rPr>
          <w:lang w:bidi="en-US"/>
        </w:rPr>
        <w:t xml:space="preserve">pelar si cree que le dieron </w:t>
      </w:r>
      <w:r w:rsidR="006F797B" w:rsidRPr="00D41D34">
        <w:rPr>
          <w:lang w:bidi="en-US"/>
        </w:rPr>
        <w:t xml:space="preserve">una fecha </w:t>
      </w:r>
      <w:r w:rsidR="001A4D21" w:rsidRPr="00D41D34">
        <w:rPr>
          <w:lang w:bidi="en-US"/>
        </w:rPr>
        <w:t xml:space="preserve">de </w:t>
      </w:r>
      <w:r w:rsidR="00CE7A23" w:rsidRPr="00D41D34">
        <w:rPr>
          <w:lang w:bidi="en-US"/>
        </w:rPr>
        <w:t>salida del hospital</w:t>
      </w:r>
      <w:r w:rsidR="001A4D21" w:rsidRPr="00D41D34">
        <w:rPr>
          <w:lang w:bidi="en-US"/>
        </w:rPr>
        <w:t xml:space="preserve"> demasiado pronto.</w:t>
      </w:r>
    </w:p>
    <w:p w14:paraId="3D1A4EC3" w14:textId="77777777" w:rsidR="001A4D21" w:rsidRPr="00D41D34" w:rsidRDefault="001A4D21" w:rsidP="00834373">
      <w:pPr>
        <w:ind w:right="0"/>
      </w:pPr>
      <w:r w:rsidRPr="00D41D34">
        <w:lastRenderedPageBreak/>
        <w:t xml:space="preserve">Usted deberá firmar el aviso de Medicare para demostrar que lo </w:t>
      </w:r>
      <w:r w:rsidR="00E04159" w:rsidRPr="00D41D34">
        <w:t xml:space="preserve">recibió </w:t>
      </w:r>
      <w:r w:rsidRPr="00D41D34">
        <w:t xml:space="preserve">y que comprende sus derechos. Su firma en el aviso </w:t>
      </w:r>
      <w:r w:rsidRPr="00D41D34">
        <w:rPr>
          <w:b/>
          <w:i/>
        </w:rPr>
        <w:t>no</w:t>
      </w:r>
      <w:r w:rsidRPr="00D41D34">
        <w:rPr>
          <w:i/>
        </w:rPr>
        <w:t xml:space="preserve"> </w:t>
      </w:r>
      <w:r w:rsidRPr="00D41D34">
        <w:t xml:space="preserve">significa que esté de acuerdo con la fecha de su salida que </w:t>
      </w:r>
      <w:r w:rsidR="00E75F97" w:rsidRPr="00D41D34">
        <w:t>posiblemente le haya dicho</w:t>
      </w:r>
      <w:r w:rsidRPr="00D41D34">
        <w:t xml:space="preserve"> su médico o el personal del hospital. </w:t>
      </w:r>
    </w:p>
    <w:p w14:paraId="354C6396" w14:textId="7F99F33E" w:rsidR="001A4D21" w:rsidRPr="00D41D34" w:rsidRDefault="001523DA" w:rsidP="00834373">
      <w:pPr>
        <w:ind w:right="0"/>
      </w:pPr>
      <w:r w:rsidRPr="00D41D34">
        <w:t>Guarde</w:t>
      </w:r>
      <w:r w:rsidR="001A4D21" w:rsidRPr="00D41D34">
        <w:t xml:space="preserve"> su copia del aviso firmado para que tenga la información si la necesita.</w:t>
      </w:r>
    </w:p>
    <w:p w14:paraId="6C82C474" w14:textId="3D0F36AF" w:rsidR="00E1263F" w:rsidRPr="00D41D34" w:rsidRDefault="001A4D21" w:rsidP="002B529F">
      <w:pPr>
        <w:pStyle w:val="ListBullet"/>
        <w:numPr>
          <w:ilvl w:val="0"/>
          <w:numId w:val="14"/>
        </w:numPr>
        <w:spacing w:after="200"/>
        <w:ind w:left="720"/>
        <w:rPr>
          <w:lang w:bidi="en-US"/>
        </w:rPr>
      </w:pPr>
      <w:r w:rsidRPr="00D41D34">
        <w:rPr>
          <w:lang w:bidi="en-US"/>
        </w:rPr>
        <w:t xml:space="preserve">Para ver una copia de este aviso por anticipado, puede llamar a </w:t>
      </w:r>
      <w:r w:rsidR="005515F8" w:rsidRPr="00D41D34">
        <w:rPr>
          <w:lang w:bidi="en-US"/>
        </w:rPr>
        <w:t>Servicios al participante</w:t>
      </w:r>
      <w:r w:rsidRPr="00D41D34">
        <w:rPr>
          <w:lang w:bidi="en-US"/>
        </w:rPr>
        <w:t xml:space="preserve"> al &lt;toll-free number&gt;. También puede llamar al 1-800 MEDICARE (1</w:t>
      </w:r>
      <w:r w:rsidR="005F38A5">
        <w:rPr>
          <w:lang w:bidi="en-US"/>
        </w:rPr>
        <w:noBreakHyphen/>
      </w:r>
      <w:r w:rsidRPr="00D41D34">
        <w:rPr>
          <w:lang w:bidi="en-US"/>
        </w:rPr>
        <w:t xml:space="preserve">800-633-4227), </w:t>
      </w:r>
      <w:r w:rsidR="00E04159" w:rsidRPr="00D41D34">
        <w:rPr>
          <w:lang w:bidi="en-US"/>
        </w:rPr>
        <w:t xml:space="preserve">las </w:t>
      </w:r>
      <w:r w:rsidRPr="00D41D34">
        <w:rPr>
          <w:lang w:bidi="en-US"/>
        </w:rPr>
        <w:t xml:space="preserve">24 horas </w:t>
      </w:r>
      <w:r w:rsidR="00E04159" w:rsidRPr="00D41D34">
        <w:rPr>
          <w:lang w:bidi="en-US"/>
        </w:rPr>
        <w:t>de</w:t>
      </w:r>
      <w:r w:rsidRPr="00D41D34">
        <w:rPr>
          <w:lang w:bidi="en-US"/>
        </w:rPr>
        <w:t>l día, 7 días de la semana. Los usuarios de TTY (</w:t>
      </w:r>
      <w:r w:rsidR="00424F5E" w:rsidRPr="00D41D34">
        <w:rPr>
          <w:lang w:bidi="en-US"/>
        </w:rPr>
        <w:t xml:space="preserve">las </w:t>
      </w:r>
      <w:r w:rsidRPr="00D41D34">
        <w:rPr>
          <w:lang w:bidi="en-US"/>
        </w:rPr>
        <w:t xml:space="preserve">personas con dificultades para oír o hablar) </w:t>
      </w:r>
      <w:r w:rsidR="003F2D3B" w:rsidRPr="00D41D34">
        <w:rPr>
          <w:lang w:bidi="en-US"/>
        </w:rPr>
        <w:t xml:space="preserve">deben llamar </w:t>
      </w:r>
      <w:r w:rsidRPr="00D41D34">
        <w:rPr>
          <w:lang w:bidi="en-US"/>
        </w:rPr>
        <w:t>al 1-877-486-2048. La llamada es gratuita.</w:t>
      </w:r>
    </w:p>
    <w:p w14:paraId="4E9535AD" w14:textId="2B1D789C" w:rsidR="0012425B" w:rsidRPr="00D41D34" w:rsidRDefault="00834373" w:rsidP="002B529F">
      <w:pPr>
        <w:pStyle w:val="ListBullet"/>
        <w:numPr>
          <w:ilvl w:val="0"/>
          <w:numId w:val="14"/>
        </w:numPr>
        <w:spacing w:after="200"/>
        <w:ind w:left="720"/>
        <w:rPr>
          <w:lang w:bidi="en-US"/>
        </w:rPr>
      </w:pPr>
      <w:r w:rsidRPr="00D41D34">
        <w:rPr>
          <w:lang w:bidi="en-US"/>
        </w:rPr>
        <w:t xml:space="preserve">También podrá ver el aviso por internet en </w:t>
      </w:r>
      <w:hyperlink r:id="rId19" w:history="1">
        <w:r w:rsidR="00E1263F" w:rsidRPr="00AD37D1">
          <w:rPr>
            <w:rStyle w:val="Hyperlink"/>
            <w:color w:val="0000FF"/>
          </w:rPr>
          <w:t>https://www.cms.gov/Medicare/Medicare-General-Information/BNI/HospitalDischargeAppealNotices.html</w:t>
        </w:r>
      </w:hyperlink>
      <w:r w:rsidR="00E1263F" w:rsidRPr="00D41D34">
        <w:t>.</w:t>
      </w:r>
    </w:p>
    <w:p w14:paraId="2197E936" w14:textId="12AE968E" w:rsidR="001A4D21" w:rsidRPr="00D41D34" w:rsidRDefault="001A4D21" w:rsidP="002B529F">
      <w:pPr>
        <w:pStyle w:val="ListBullet"/>
        <w:numPr>
          <w:ilvl w:val="0"/>
          <w:numId w:val="14"/>
        </w:numPr>
        <w:spacing w:after="200"/>
        <w:ind w:left="720"/>
        <w:rPr>
          <w:lang w:bidi="en-US"/>
        </w:rPr>
      </w:pPr>
      <w:r w:rsidRPr="00D41D34">
        <w:rPr>
          <w:lang w:bidi="en-US"/>
        </w:rPr>
        <w:t xml:space="preserve">Si necesita ayuda, llame a </w:t>
      </w:r>
      <w:r w:rsidR="005515F8" w:rsidRPr="00D41D34">
        <w:rPr>
          <w:lang w:bidi="en-US"/>
        </w:rPr>
        <w:t>Servicios al participante</w:t>
      </w:r>
      <w:r w:rsidR="009D7DC3" w:rsidRPr="00D41D34">
        <w:rPr>
          <w:lang w:bidi="en-US"/>
        </w:rPr>
        <w:t xml:space="preserve"> o a Medicare a los números anotados arriba</w:t>
      </w:r>
      <w:r w:rsidRPr="00D41D34">
        <w:rPr>
          <w:lang w:bidi="en-US"/>
        </w:rPr>
        <w:t>.</w:t>
      </w:r>
    </w:p>
    <w:p w14:paraId="5BDA91A9" w14:textId="4F90FA81" w:rsidR="001A4D21" w:rsidRPr="00D41D34" w:rsidRDefault="001A4D21" w:rsidP="00AA63ED">
      <w:pPr>
        <w:pStyle w:val="Heading2"/>
      </w:pPr>
      <w:bookmarkStart w:id="327" w:name="_Toc379454205"/>
      <w:bookmarkStart w:id="328" w:name="_Toc379454658"/>
      <w:bookmarkStart w:id="329" w:name="_Toc396738366"/>
      <w:bookmarkStart w:id="330" w:name="_Toc457934545"/>
      <w:bookmarkStart w:id="331" w:name="_Toc18409482"/>
      <w:r w:rsidRPr="00D41D34">
        <w:t xml:space="preserve">Sección 7.2: Apelación de nivel 1 </w:t>
      </w:r>
      <w:r w:rsidR="003803AE" w:rsidRPr="00D41D34">
        <w:t>ante</w:t>
      </w:r>
      <w:r w:rsidR="00403755" w:rsidRPr="00D41D34">
        <w:t xml:space="preserve"> la Organización </w:t>
      </w:r>
      <w:r w:rsidR="008A7683">
        <w:t>para el mejoram</w:t>
      </w:r>
      <w:r w:rsidR="00403755" w:rsidRPr="00D41D34">
        <w:t xml:space="preserve">iento de la calidad (QIO), </w:t>
      </w:r>
      <w:r w:rsidRPr="00D41D34">
        <w:t>para cambiar la fecha de su salida del hospital</w:t>
      </w:r>
      <w:bookmarkEnd w:id="327"/>
      <w:bookmarkEnd w:id="328"/>
      <w:bookmarkEnd w:id="329"/>
      <w:bookmarkEnd w:id="330"/>
      <w:bookmarkEnd w:id="331"/>
    </w:p>
    <w:p w14:paraId="6B12E073" w14:textId="295D4596" w:rsidR="001A4D21" w:rsidRPr="00D41D34" w:rsidRDefault="001A4D21" w:rsidP="00834373">
      <w:pPr>
        <w:ind w:right="0"/>
      </w:pPr>
      <w:r w:rsidRPr="00D41D34">
        <w:t xml:space="preserve">Si quiere que cubramos sus servicios de hospital por un tiempo más largo como paciente interno, usted deberá presentar una apelación. </w:t>
      </w:r>
      <w:r w:rsidR="00403755" w:rsidRPr="00D41D34">
        <w:t xml:space="preserve">Esta sección le dice cómo pedir una </w:t>
      </w:r>
      <w:r w:rsidR="00E04159" w:rsidRPr="00D41D34">
        <w:t>A</w:t>
      </w:r>
      <w:r w:rsidR="00403755" w:rsidRPr="00D41D34">
        <w:t xml:space="preserve">pelación de nivel 1 ante la </w:t>
      </w:r>
      <w:r w:rsidR="00C45767">
        <w:t>QIO</w:t>
      </w:r>
      <w:r w:rsidR="00403755" w:rsidRPr="00D41D34">
        <w:t xml:space="preserve">. La </w:t>
      </w:r>
      <w:r w:rsidR="00C45767">
        <w:t>QIO</w:t>
      </w:r>
      <w:r w:rsidR="009D7DC3" w:rsidRPr="00D41D34">
        <w:t xml:space="preserve"> </w:t>
      </w:r>
      <w:r w:rsidRPr="00D41D34">
        <w:t xml:space="preserve">revisará la </w:t>
      </w:r>
      <w:r w:rsidR="00E04159" w:rsidRPr="00D41D34">
        <w:t xml:space="preserve">Apelación </w:t>
      </w:r>
      <w:r w:rsidRPr="00D41D34">
        <w:t>de nivel 1 para ver si la fecha de su salida es médicamente adecuada</w:t>
      </w:r>
      <w:r w:rsidR="00E04159" w:rsidRPr="00D41D34">
        <w:t xml:space="preserve"> para usted</w:t>
      </w:r>
      <w:r w:rsidRPr="00D41D34">
        <w:t xml:space="preserve">. </w:t>
      </w:r>
    </w:p>
    <w:p w14:paraId="5F3C1BA4" w14:textId="7A43640E" w:rsidR="002F6156" w:rsidRPr="00D41D34" w:rsidRDefault="009D7DC3" w:rsidP="00834373">
      <w:pPr>
        <w:ind w:right="0"/>
        <w:rPr>
          <w:b/>
        </w:rPr>
      </w:pPr>
      <w:r w:rsidRPr="00D41D34">
        <w:t xml:space="preserve">En New York, la </w:t>
      </w:r>
      <w:r w:rsidR="00C45767">
        <w:t>QIO</w:t>
      </w:r>
      <w:r w:rsidRPr="00D41D34">
        <w:t xml:space="preserve"> se llama Livanta. </w:t>
      </w:r>
      <w:r w:rsidR="001A4D21" w:rsidRPr="00D41D34">
        <w:t xml:space="preserve">Para presentar una </w:t>
      </w:r>
      <w:r w:rsidR="00E04159" w:rsidRPr="00D41D34">
        <w:t xml:space="preserve">Apelación </w:t>
      </w:r>
      <w:r w:rsidR="00D30921" w:rsidRPr="00D41D34">
        <w:t>de nivel 1</w:t>
      </w:r>
      <w:r w:rsidR="00403755" w:rsidRPr="00D41D34">
        <w:t xml:space="preserve"> para</w:t>
      </w:r>
      <w:r w:rsidR="001A4D21" w:rsidRPr="00D41D34">
        <w:t xml:space="preserve"> cambiar la fecha de su salida, llame a </w:t>
      </w:r>
      <w:r w:rsidR="00403755" w:rsidRPr="00D41D34">
        <w:t xml:space="preserve">Livanta </w:t>
      </w:r>
      <w:r w:rsidR="001A4D21" w:rsidRPr="00D41D34">
        <w:t>al:</w:t>
      </w:r>
      <w:r w:rsidR="00403755" w:rsidRPr="00D41D34">
        <w:t xml:space="preserve"> 1-866-815-5440</w:t>
      </w:r>
      <w:r w:rsidR="001A4D21" w:rsidRPr="009C13BF">
        <w:rPr>
          <w:bCs/>
        </w:rPr>
        <w:t>.</w:t>
      </w:r>
    </w:p>
    <w:p w14:paraId="125886FC" w14:textId="1B3E60EA" w:rsidR="001A4D21" w:rsidRPr="009F2531" w:rsidRDefault="001A4D21" w:rsidP="009F2531">
      <w:pPr>
        <w:pStyle w:val="Heading3"/>
        <w:rPr>
          <w:bCs/>
          <w:szCs w:val="24"/>
        </w:rPr>
      </w:pPr>
      <w:bookmarkStart w:id="332" w:name="_Toc353283403"/>
      <w:bookmarkStart w:id="333" w:name="_Toc353285224"/>
      <w:bookmarkStart w:id="334" w:name="_Toc379454659"/>
      <w:r w:rsidRPr="009F2531">
        <w:rPr>
          <w:bCs/>
          <w:szCs w:val="24"/>
        </w:rPr>
        <w:t>¡Llame inmediatamente!</w:t>
      </w:r>
      <w:bookmarkEnd w:id="332"/>
      <w:bookmarkEnd w:id="333"/>
      <w:bookmarkEnd w:id="334"/>
      <w:r w:rsidRPr="009F2531">
        <w:rPr>
          <w:bCs/>
          <w:szCs w:val="24"/>
        </w:rPr>
        <w:t xml:space="preserve"> </w:t>
      </w:r>
    </w:p>
    <w:p w14:paraId="693F3F78" w14:textId="074CD58D" w:rsidR="001A4D21" w:rsidRPr="00D41D34" w:rsidRDefault="001A4D21" w:rsidP="00834373">
      <w:pPr>
        <w:ind w:right="0"/>
      </w:pPr>
      <w:r w:rsidRPr="00D41D34">
        <w:t xml:space="preserve">Llame a la </w:t>
      </w:r>
      <w:r w:rsidR="00C45767">
        <w:t>QIO</w:t>
      </w:r>
      <w:r w:rsidRPr="00D41D34">
        <w:t xml:space="preserve"> </w:t>
      </w:r>
      <w:r w:rsidRPr="00D41D34">
        <w:rPr>
          <w:b/>
        </w:rPr>
        <w:t>antes</w:t>
      </w:r>
      <w:r w:rsidRPr="00D41D34">
        <w:t xml:space="preserve"> de salir del hospital y no después de la fecha programada para su salida. En</w:t>
      </w:r>
      <w:r w:rsidR="005F38A5">
        <w:t> </w:t>
      </w:r>
      <w:r w:rsidRPr="00D41D34">
        <w:t xml:space="preserve">el </w:t>
      </w:r>
      <w:r w:rsidR="00E1263F" w:rsidRPr="00D41D34">
        <w:t>“</w:t>
      </w:r>
      <w:r w:rsidRPr="00D41D34">
        <w:t>Mensaje Importante de Medicare sobre sus derechos</w:t>
      </w:r>
      <w:r w:rsidR="00E1263F" w:rsidRPr="00D41D34">
        <w:t>”</w:t>
      </w:r>
      <w:r w:rsidRPr="00D41D34" w:rsidDel="00E92829">
        <w:t xml:space="preserve"> </w:t>
      </w:r>
      <w:r w:rsidRPr="00D41D34">
        <w:t xml:space="preserve">encontrará información sobre cómo comunicarse con la </w:t>
      </w:r>
      <w:r w:rsidR="00C45767">
        <w:t>QIO</w:t>
      </w:r>
      <w:r w:rsidRPr="00D41D3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F38A5" w14:paraId="60DCBAFD" w14:textId="77777777" w:rsidTr="00E635EB">
        <w:trPr>
          <w:tblHeader/>
        </w:trPr>
        <w:tc>
          <w:tcPr>
            <w:tcW w:w="9796" w:type="dxa"/>
          </w:tcPr>
          <w:p w14:paraId="212490A3" w14:textId="77777777" w:rsidR="005F38A5" w:rsidRDefault="005F38A5" w:rsidP="005F38A5">
            <w:pPr>
              <w:pStyle w:val="Ataglanceheading"/>
            </w:pPr>
            <w:r>
              <w:lastRenderedPageBreak/>
              <w:t>En resumen: Cómo presentar una Apelación de nivel 1 para cambiar la fecha de su salida del hospital</w:t>
            </w:r>
          </w:p>
          <w:p w14:paraId="12CD9269" w14:textId="183C23A3" w:rsidR="005F38A5" w:rsidRDefault="005F38A5" w:rsidP="005F38A5">
            <w:pPr>
              <w:pStyle w:val="Ataglancetext"/>
            </w:pPr>
            <w:r>
              <w:t xml:space="preserve">Llame a la </w:t>
            </w:r>
            <w:r w:rsidR="00365814">
              <w:t>QIO</w:t>
            </w:r>
            <w:r w:rsidR="00F567E6">
              <w:t xml:space="preserve"> </w:t>
            </w:r>
            <w:r>
              <w:t xml:space="preserve">de su estado al 1-866-815-5440 y pida una “revisión rápida”. </w:t>
            </w:r>
          </w:p>
          <w:p w14:paraId="170A2B27" w14:textId="73768DC6" w:rsidR="005F38A5" w:rsidRDefault="005F38A5" w:rsidP="005F38A5">
            <w:pPr>
              <w:pStyle w:val="Ataglancetext"/>
            </w:pPr>
            <w:r>
              <w:t>Llame antes de salir del hospital y antes de la fecha programada para su salida.</w:t>
            </w:r>
          </w:p>
          <w:p w14:paraId="7C26356E" w14:textId="77777777" w:rsidR="005F38A5" w:rsidRDefault="005F38A5" w:rsidP="005F38A5">
            <w:pPr>
              <w:pStyle w:val="Ataglancebluebar"/>
              <w:spacing w:before="0" w:after="120"/>
            </w:pPr>
          </w:p>
        </w:tc>
      </w:tr>
    </w:tbl>
    <w:p w14:paraId="3A72DB33" w14:textId="35730F7E" w:rsidR="001A4D21" w:rsidRPr="00D41D34" w:rsidRDefault="001A4D21" w:rsidP="002B529F">
      <w:pPr>
        <w:pStyle w:val="ListBullet"/>
        <w:numPr>
          <w:ilvl w:val="0"/>
          <w:numId w:val="14"/>
        </w:numPr>
        <w:spacing w:after="200"/>
        <w:ind w:left="720"/>
        <w:rPr>
          <w:lang w:bidi="en-US"/>
        </w:rPr>
      </w:pPr>
      <w:r w:rsidRPr="00D41D34">
        <w:rPr>
          <w:lang w:bidi="en-US"/>
        </w:rPr>
        <w:t xml:space="preserve">Si llama antes de salir del hospital, se le permitirá quedarse después de la fecha de su salida sin tener que pagar, mientras espera la decisión sobre su apelación tomada por la </w:t>
      </w:r>
      <w:r w:rsidR="00C45767">
        <w:rPr>
          <w:lang w:bidi="en-US"/>
        </w:rPr>
        <w:t>QIO</w:t>
      </w:r>
      <w:r w:rsidRPr="00D41D34">
        <w:rPr>
          <w:lang w:bidi="en-US"/>
        </w:rPr>
        <w:t>.</w:t>
      </w:r>
    </w:p>
    <w:p w14:paraId="63500FFD" w14:textId="5FA54AA8" w:rsidR="001A4D21" w:rsidRPr="00D41D34" w:rsidRDefault="001A4D21" w:rsidP="002B529F">
      <w:pPr>
        <w:pStyle w:val="ListBullet"/>
        <w:numPr>
          <w:ilvl w:val="0"/>
          <w:numId w:val="14"/>
        </w:numPr>
        <w:spacing w:after="200"/>
        <w:ind w:left="720"/>
        <w:rPr>
          <w:lang w:bidi="en-US"/>
        </w:rPr>
      </w:pPr>
      <w:r w:rsidRPr="00D41D34">
        <w:rPr>
          <w:lang w:bidi="en-US"/>
        </w:rPr>
        <w:t xml:space="preserve">Si usted no llama para apelar y decide quedarse en el hospital después de la fecha de su salida, es posible que tenga que pagar todos los costos por cuidados recibidos </w:t>
      </w:r>
      <w:r w:rsidR="009B045B" w:rsidRPr="00D41D34">
        <w:rPr>
          <w:lang w:bidi="en-US"/>
        </w:rPr>
        <w:t xml:space="preserve">en el </w:t>
      </w:r>
      <w:r w:rsidRPr="00D41D34">
        <w:rPr>
          <w:lang w:bidi="en-US"/>
        </w:rPr>
        <w:t>hospital después de la fecha programada para su salida.</w:t>
      </w:r>
    </w:p>
    <w:p w14:paraId="214D29F0" w14:textId="1A26124B" w:rsidR="00834373" w:rsidRPr="00D41D34" w:rsidRDefault="00834373" w:rsidP="002B529F">
      <w:pPr>
        <w:pStyle w:val="ListBullet"/>
        <w:numPr>
          <w:ilvl w:val="0"/>
          <w:numId w:val="14"/>
        </w:numPr>
        <w:spacing w:after="200"/>
        <w:ind w:left="720"/>
        <w:rPr>
          <w:lang w:bidi="en-US"/>
        </w:rPr>
      </w:pPr>
      <w:r w:rsidRPr="00D41D34">
        <w:t xml:space="preserve">Si pierde la fecha límite para comunicarse sobre su apelación con la </w:t>
      </w:r>
      <w:r w:rsidR="00C45767">
        <w:t>QIO</w:t>
      </w:r>
      <w:r w:rsidRPr="00D41D34">
        <w:t>, puede apelar directamente ante nuestro plan. Para</w:t>
      </w:r>
      <w:r w:rsidR="009C13BF">
        <w:t> </w:t>
      </w:r>
      <w:r w:rsidRPr="00D41D34">
        <w:t>conocer los detalles, lea la Sección 7.4, en la página &lt;xx&gt;.</w:t>
      </w:r>
    </w:p>
    <w:p w14:paraId="4C4FEBDA" w14:textId="77777777" w:rsidR="001A4D21" w:rsidRPr="00D41D34" w:rsidRDefault="001A4D21" w:rsidP="00834373">
      <w:pPr>
        <w:ind w:right="0"/>
      </w:pPr>
      <w:r w:rsidRPr="00D41D34">
        <w:t>Queremos asegurarnos que usted entienda lo que debe hacer y cuáles son las fechas límite.</w:t>
      </w:r>
    </w:p>
    <w:p w14:paraId="3117E589" w14:textId="55CC3D95" w:rsidR="001A4D21" w:rsidRPr="00D41D34" w:rsidRDefault="001A4D21" w:rsidP="002B529F">
      <w:pPr>
        <w:pStyle w:val="ListBullet"/>
        <w:numPr>
          <w:ilvl w:val="0"/>
          <w:numId w:val="14"/>
        </w:numPr>
        <w:spacing w:after="200"/>
        <w:ind w:left="720"/>
      </w:pPr>
      <w:r w:rsidRPr="00D41D34">
        <w:rPr>
          <w:b/>
        </w:rPr>
        <w:t>Pida ayuda si la necesita.</w:t>
      </w:r>
      <w:r w:rsidRPr="00D41D34">
        <w:t xml:space="preserve"> Si tiene alguna pregunta o necesita ayuda en cualquier momento, llame a </w:t>
      </w:r>
      <w:r w:rsidR="005515F8" w:rsidRPr="00D41D34">
        <w:t>Servicios al participante</w:t>
      </w:r>
      <w:r w:rsidRPr="00D41D34">
        <w:t xml:space="preserve"> al &lt;</w:t>
      </w:r>
      <w:r w:rsidR="00A9150F" w:rsidRPr="00D41D34">
        <w:t>toll-free</w:t>
      </w:r>
      <w:r w:rsidRPr="00D41D34">
        <w:t xml:space="preserve"> number&gt;. También puede llamar a</w:t>
      </w:r>
      <w:r w:rsidR="00A9150F" w:rsidRPr="00D41D34">
        <w:t>l HIICAP</w:t>
      </w:r>
      <w:r w:rsidR="00E75F97" w:rsidRPr="00D41D34">
        <w:t xml:space="preserve"> </w:t>
      </w:r>
      <w:r w:rsidR="00A9150F" w:rsidRPr="00D41D34">
        <w:t>al</w:t>
      </w:r>
      <w:r w:rsidRPr="00D41D34">
        <w:t xml:space="preserve"> 1-800-</w:t>
      </w:r>
      <w:r w:rsidR="00A9150F" w:rsidRPr="00D41D34">
        <w:t>701-0501</w:t>
      </w:r>
      <w:r w:rsidRPr="00D41D34">
        <w:t>.</w:t>
      </w:r>
      <w:r w:rsidR="00A9150F" w:rsidRPr="00D41D34">
        <w:t xml:space="preserve"> También puede llamar a</w:t>
      </w:r>
      <w:r w:rsidR="00E75F97" w:rsidRPr="00D41D34">
        <w:t xml:space="preserve"> ICAN</w:t>
      </w:r>
      <w:r w:rsidR="00A9150F" w:rsidRPr="00D41D34">
        <w:t xml:space="preserve"> al </w:t>
      </w:r>
      <w:r w:rsidR="00E75F97" w:rsidRPr="00D41D34">
        <w:t>1-844-614-8800</w:t>
      </w:r>
      <w:r w:rsidR="00A9150F" w:rsidRPr="00D41D34">
        <w:t>.</w:t>
      </w:r>
    </w:p>
    <w:p w14:paraId="7CCD7C5A" w14:textId="361D232F" w:rsidR="001A4D21" w:rsidRPr="000259E7" w:rsidRDefault="001A4D21" w:rsidP="000259E7">
      <w:pPr>
        <w:pStyle w:val="Heading3"/>
        <w:rPr>
          <w:bCs/>
          <w:szCs w:val="24"/>
        </w:rPr>
      </w:pPr>
      <w:bookmarkStart w:id="335" w:name="_Toc353283404"/>
      <w:bookmarkStart w:id="336" w:name="_Toc353285225"/>
      <w:bookmarkStart w:id="337" w:name="_Toc379454660"/>
      <w:r w:rsidRPr="000259E7">
        <w:rPr>
          <w:bCs/>
          <w:szCs w:val="24"/>
        </w:rPr>
        <w:t>¿Qué es una Organización para el mejoramiento de la calidad</w:t>
      </w:r>
      <w:r w:rsidR="00C45767" w:rsidRPr="000259E7">
        <w:rPr>
          <w:bCs/>
          <w:szCs w:val="24"/>
        </w:rPr>
        <w:t xml:space="preserve"> (QIO)</w:t>
      </w:r>
      <w:r w:rsidRPr="000259E7">
        <w:rPr>
          <w:bCs/>
          <w:szCs w:val="24"/>
        </w:rPr>
        <w:t>?</w:t>
      </w:r>
      <w:bookmarkEnd w:id="335"/>
      <w:bookmarkEnd w:id="336"/>
      <w:bookmarkEnd w:id="337"/>
    </w:p>
    <w:p w14:paraId="722882C0" w14:textId="1DD13C21" w:rsidR="002F6156" w:rsidRPr="00D41D34" w:rsidRDefault="001A4D21" w:rsidP="00834373">
      <w:pPr>
        <w:ind w:right="0"/>
      </w:pPr>
      <w:r w:rsidRPr="00D41D34">
        <w:t xml:space="preserve">Es un grupo de médicos y otros proveedores de cuidado de salud pagados por el gobierno federal. Estos expertos no son parte de </w:t>
      </w:r>
      <w:r w:rsidR="009D7DC3" w:rsidRPr="00D41D34">
        <w:t>nuestro</w:t>
      </w:r>
      <w:r w:rsidR="003C26AA" w:rsidRPr="00D41D34">
        <w:t xml:space="preserve"> </w:t>
      </w:r>
      <w:r w:rsidRPr="00D41D34">
        <w:t xml:space="preserve">plan. Medicare les paga para revisar y ayudar a mejorar la calidad del cuidado para las personas con Medicare. </w:t>
      </w:r>
    </w:p>
    <w:p w14:paraId="172CFBE9" w14:textId="1D09C6DF" w:rsidR="001A4D21" w:rsidRPr="000259E7" w:rsidRDefault="001A4D21" w:rsidP="000259E7">
      <w:pPr>
        <w:pStyle w:val="Heading3"/>
        <w:rPr>
          <w:bCs/>
          <w:szCs w:val="24"/>
        </w:rPr>
      </w:pPr>
      <w:bookmarkStart w:id="338" w:name="_Toc353283405"/>
      <w:bookmarkStart w:id="339" w:name="_Toc353285226"/>
      <w:bookmarkStart w:id="340" w:name="_Toc363826846"/>
      <w:bookmarkStart w:id="341" w:name="_Toc366062955"/>
      <w:bookmarkStart w:id="342" w:name="_Toc366081368"/>
      <w:bookmarkStart w:id="343" w:name="_Toc366081838"/>
      <w:bookmarkStart w:id="344" w:name="_Toc379454661"/>
      <w:r w:rsidRPr="000259E7">
        <w:rPr>
          <w:bCs/>
          <w:szCs w:val="24"/>
        </w:rPr>
        <w:t>Pida una “revisión rápida</w:t>
      </w:r>
      <w:bookmarkEnd w:id="338"/>
      <w:bookmarkEnd w:id="339"/>
      <w:bookmarkEnd w:id="340"/>
      <w:bookmarkEnd w:id="341"/>
      <w:bookmarkEnd w:id="342"/>
      <w:bookmarkEnd w:id="343"/>
      <w:r w:rsidRPr="000259E7">
        <w:rPr>
          <w:bCs/>
          <w:szCs w:val="24"/>
        </w:rPr>
        <w:t>”</w:t>
      </w:r>
      <w:bookmarkEnd w:id="344"/>
    </w:p>
    <w:p w14:paraId="33C8CC5F" w14:textId="3ABAE091" w:rsidR="001A4D21" w:rsidRDefault="001A4D21" w:rsidP="00834373">
      <w:pPr>
        <w:ind w:right="0"/>
      </w:pPr>
      <w:r w:rsidRPr="00D41D34">
        <w:t xml:space="preserve">Debe pedir a la </w:t>
      </w:r>
      <w:r w:rsidR="00C45767">
        <w:t>QIO</w:t>
      </w:r>
      <w:r w:rsidRPr="00D41D34">
        <w:t xml:space="preserve"> una “</w:t>
      </w:r>
      <w:r w:rsidRPr="00D41D34">
        <w:rPr>
          <w:b/>
        </w:rPr>
        <w:t>revisión rápida</w:t>
      </w:r>
      <w:r w:rsidRPr="00D41D34">
        <w:t>” de la fecha de su salida. Pedir una “revisión rápida” significa que usted está pidiendo que la organización use las fechas límite rápidas para una apelación, en lugar de usar las fechas límite estándar.</w:t>
      </w:r>
      <w:bookmarkStart w:id="345" w:name="_Toc353283406"/>
      <w:bookmarkStart w:id="346" w:name="_Toc353285227"/>
    </w:p>
    <w:tbl>
      <w:tblPr>
        <w:tblStyle w:val="Legal-term-table"/>
        <w:tblW w:w="5000" w:type="pct"/>
        <w:tblLook w:val="04A0" w:firstRow="1" w:lastRow="0" w:firstColumn="1" w:lastColumn="0" w:noHBand="0" w:noVBand="1"/>
        <w:tblDescription w:val="legal term box"/>
      </w:tblPr>
      <w:tblGrid>
        <w:gridCol w:w="9776"/>
      </w:tblGrid>
      <w:tr w:rsidR="002C44D0" w14:paraId="165081B9" w14:textId="77777777" w:rsidTr="00E635EB">
        <w:tc>
          <w:tcPr>
            <w:tcW w:w="9144" w:type="dxa"/>
          </w:tcPr>
          <w:p w14:paraId="2420B871" w14:textId="4C234E70" w:rsidR="002C44D0" w:rsidRPr="007669E6" w:rsidRDefault="002C44D0" w:rsidP="00FB4035">
            <w:pPr>
              <w:pStyle w:val="Legalterm"/>
              <w:rPr>
                <w:lang w:val="es-US"/>
              </w:rPr>
            </w:pPr>
            <w:r w:rsidRPr="007669E6">
              <w:rPr>
                <w:b/>
                <w:bCs/>
                <w:lang w:val="es-US"/>
              </w:rPr>
              <w:t>El término legal</w:t>
            </w:r>
            <w:r w:rsidRPr="007669E6">
              <w:rPr>
                <w:lang w:val="es-US"/>
              </w:rPr>
              <w:t xml:space="preserve"> para una “revisión rápida” es </w:t>
            </w:r>
            <w:r w:rsidRPr="007669E6">
              <w:rPr>
                <w:b/>
                <w:bCs/>
                <w:lang w:val="es-US"/>
              </w:rPr>
              <w:t>“revisión inmediata”.</w:t>
            </w:r>
          </w:p>
        </w:tc>
      </w:tr>
    </w:tbl>
    <w:p w14:paraId="7A46823B" w14:textId="2E3D4B49" w:rsidR="002C44D0" w:rsidRDefault="002C44D0" w:rsidP="0016437B">
      <w:pPr>
        <w:spacing w:after="0"/>
        <w:ind w:right="0"/>
        <w:rPr>
          <w:b/>
          <w:sz w:val="24"/>
          <w:szCs w:val="24"/>
        </w:rPr>
      </w:pPr>
      <w:bookmarkStart w:id="347" w:name="_Toc379454663"/>
    </w:p>
    <w:p w14:paraId="3955313A" w14:textId="61B866A4" w:rsidR="001A4D21" w:rsidRPr="006D697D" w:rsidRDefault="001A4D21" w:rsidP="006D697D">
      <w:pPr>
        <w:pStyle w:val="Heading3"/>
        <w:rPr>
          <w:bCs/>
          <w:szCs w:val="24"/>
        </w:rPr>
      </w:pPr>
      <w:r w:rsidRPr="006D697D">
        <w:rPr>
          <w:bCs/>
          <w:szCs w:val="24"/>
        </w:rPr>
        <w:t>¿Qué pasará durante la revisión</w:t>
      </w:r>
      <w:r w:rsidR="009D7DC3" w:rsidRPr="006D697D">
        <w:rPr>
          <w:bCs/>
          <w:szCs w:val="24"/>
        </w:rPr>
        <w:t xml:space="preserve"> rápida</w:t>
      </w:r>
      <w:r w:rsidRPr="006D697D">
        <w:rPr>
          <w:bCs/>
          <w:szCs w:val="24"/>
        </w:rPr>
        <w:t>?</w:t>
      </w:r>
      <w:bookmarkEnd w:id="345"/>
      <w:bookmarkEnd w:id="346"/>
      <w:bookmarkEnd w:id="347"/>
    </w:p>
    <w:p w14:paraId="144E5A4F" w14:textId="2E45FFC1" w:rsidR="001A4D21" w:rsidRPr="00D41D34" w:rsidRDefault="001A4D21" w:rsidP="002B529F">
      <w:pPr>
        <w:pStyle w:val="ListBullet"/>
        <w:numPr>
          <w:ilvl w:val="0"/>
          <w:numId w:val="14"/>
        </w:numPr>
        <w:spacing w:after="200"/>
        <w:ind w:left="720"/>
      </w:pPr>
      <w:r w:rsidRPr="00D41D34">
        <w:t xml:space="preserve">Los revisores de la </w:t>
      </w:r>
      <w:r w:rsidR="003E702F">
        <w:t>QIO</w:t>
      </w:r>
      <w:r w:rsidRPr="00D41D34">
        <w:t xml:space="preserve"> le preguntarán a usted o a su representante por qué creen que la cobertura debería continuar después de la fecha programada para su salida. Usted no tiene que preparar nada por escrito, pero si quiere, puede hacerlo. </w:t>
      </w:r>
    </w:p>
    <w:p w14:paraId="1CEB532E" w14:textId="77777777" w:rsidR="001A4D21" w:rsidRPr="00D41D34" w:rsidRDefault="001A4D21" w:rsidP="002B529F">
      <w:pPr>
        <w:pStyle w:val="ListBullet"/>
        <w:numPr>
          <w:ilvl w:val="0"/>
          <w:numId w:val="14"/>
        </w:numPr>
        <w:spacing w:after="200"/>
        <w:ind w:left="720"/>
      </w:pPr>
      <w:r w:rsidRPr="00D41D34">
        <w:lastRenderedPageBreak/>
        <w:t xml:space="preserve">Los revisores examinarán su expediente médico, hablarán con su </w:t>
      </w:r>
      <w:r w:rsidR="00A9150F" w:rsidRPr="00D41D34">
        <w:t>proveedor</w:t>
      </w:r>
      <w:r w:rsidRPr="00D41D34">
        <w:t xml:space="preserve"> y revisarán toda la información relacionada con su estadía en el hospital. </w:t>
      </w:r>
    </w:p>
    <w:p w14:paraId="0AE2D452" w14:textId="7940E933" w:rsidR="001A4D21" w:rsidRPr="00D41D34" w:rsidRDefault="001A4D21" w:rsidP="002B529F">
      <w:pPr>
        <w:pStyle w:val="ListBullet"/>
        <w:numPr>
          <w:ilvl w:val="0"/>
          <w:numId w:val="14"/>
        </w:numPr>
        <w:spacing w:after="200"/>
        <w:ind w:left="720"/>
      </w:pPr>
      <w:r w:rsidRPr="00D41D34">
        <w:t xml:space="preserve">Usted recibirá una carta con la fecha de su salida, al medio día del día después de que los revisores nos informen sobre su apelación. En la carta se le explicarán los motivos por los que su </w:t>
      </w:r>
      <w:r w:rsidR="00A9150F" w:rsidRPr="00D41D34">
        <w:t>proveedor</w:t>
      </w:r>
      <w:r w:rsidRPr="00D41D34">
        <w:t xml:space="preserve">, el hospital y nosotros creemos que es correcto que usted salga del hospital en esa fecha. </w:t>
      </w:r>
    </w:p>
    <w:tbl>
      <w:tblPr>
        <w:tblStyle w:val="Legal-term-table"/>
        <w:tblW w:w="5000" w:type="pct"/>
        <w:tblLook w:val="04A0" w:firstRow="1" w:lastRow="0" w:firstColumn="1" w:lastColumn="0" w:noHBand="0" w:noVBand="1"/>
        <w:tblDescription w:val="legal term box"/>
      </w:tblPr>
      <w:tblGrid>
        <w:gridCol w:w="9776"/>
      </w:tblGrid>
      <w:tr w:rsidR="002C44D0" w14:paraId="4015F983" w14:textId="77777777" w:rsidTr="00E635EB">
        <w:tc>
          <w:tcPr>
            <w:tcW w:w="9144" w:type="dxa"/>
          </w:tcPr>
          <w:p w14:paraId="772E2387" w14:textId="19508EC5" w:rsidR="002C44D0" w:rsidRPr="007669E6" w:rsidRDefault="002C44D0" w:rsidP="00FB4035">
            <w:pPr>
              <w:pStyle w:val="Legalterm"/>
              <w:rPr>
                <w:lang w:val="es-US"/>
              </w:rPr>
            </w:pPr>
            <w:bookmarkStart w:id="348" w:name="_Toc353283407"/>
            <w:bookmarkStart w:id="349" w:name="_Toc353285228"/>
            <w:bookmarkStart w:id="350" w:name="_Toc379454664"/>
            <w:r w:rsidRPr="007669E6">
              <w:rPr>
                <w:b/>
                <w:bCs/>
                <w:lang w:val="es-US"/>
              </w:rPr>
              <w:t>El término legal</w:t>
            </w:r>
            <w:r w:rsidRPr="007669E6">
              <w:rPr>
                <w:lang w:val="es-US"/>
              </w:rPr>
              <w:t xml:space="preserve"> para esta explicación por escrito es </w:t>
            </w:r>
            <w:r w:rsidRPr="007669E6">
              <w:rPr>
                <w:b/>
                <w:bCs/>
                <w:lang w:val="es-US"/>
              </w:rPr>
              <w:t>“Aviso detallado de su salida”.</w:t>
            </w:r>
            <w:r w:rsidRPr="007669E6">
              <w:rPr>
                <w:lang w:val="es-US"/>
              </w:rPr>
              <w:t xml:space="preserve"> Podrá obtener una muestra llamando a Servicios al participante al &lt;toll-free number&gt;. También puede llamar al 1-800-MEDICARE (1-800-633-4227), las 24</w:t>
            </w:r>
            <w:r w:rsidR="00CC0DF3" w:rsidRPr="007669E6">
              <w:rPr>
                <w:lang w:val="es-US"/>
              </w:rPr>
              <w:t> </w:t>
            </w:r>
            <w:r w:rsidRPr="007669E6">
              <w:rPr>
                <w:lang w:val="es-US"/>
              </w:rPr>
              <w:t>horas del día, 7 días de la semana. (Los usuarios de TTY deben llamar al 1</w:t>
            </w:r>
            <w:r w:rsidR="00B92156" w:rsidRPr="007669E6">
              <w:rPr>
                <w:lang w:val="es-US"/>
              </w:rPr>
              <w:noBreakHyphen/>
            </w:r>
            <w:r w:rsidRPr="007669E6">
              <w:rPr>
                <w:lang w:val="es-US"/>
              </w:rPr>
              <w:t>877</w:t>
            </w:r>
            <w:r w:rsidR="00B92156" w:rsidRPr="007669E6">
              <w:rPr>
                <w:lang w:val="es-US"/>
              </w:rPr>
              <w:noBreakHyphen/>
            </w:r>
            <w:r w:rsidRPr="007669E6">
              <w:rPr>
                <w:lang w:val="es-US"/>
              </w:rPr>
              <w:t xml:space="preserve">486-2048.) También podrá ver una muestra del aviso por internet en </w:t>
            </w:r>
            <w:hyperlink r:id="rId20" w:history="1">
              <w:r w:rsidR="00C11A44" w:rsidRPr="00BA2654">
                <w:rPr>
                  <w:rStyle w:val="Hyperlink"/>
                  <w:lang w:val="es-US"/>
                </w:rPr>
                <w:t>https://www.cms.gov/Medicare/Medicare-General-Information/BNI/HospitalDischargeAppealNotices.html</w:t>
              </w:r>
            </w:hyperlink>
            <w:r w:rsidR="00C11A44" w:rsidRPr="00BA2654">
              <w:rPr>
                <w:lang w:val="es-US"/>
              </w:rPr>
              <w:t>.</w:t>
            </w:r>
          </w:p>
        </w:tc>
      </w:tr>
    </w:tbl>
    <w:p w14:paraId="0DE07B53" w14:textId="77777777" w:rsidR="002C44D0" w:rsidRPr="002C44D0" w:rsidRDefault="002C44D0" w:rsidP="002C44D0">
      <w:pPr>
        <w:spacing w:after="0"/>
        <w:ind w:right="0"/>
      </w:pPr>
    </w:p>
    <w:p w14:paraId="5763BEBA" w14:textId="0EE54DA5" w:rsidR="001A4D21" w:rsidRPr="006D697D" w:rsidRDefault="001A4D21" w:rsidP="006D697D">
      <w:pPr>
        <w:pStyle w:val="Heading3"/>
        <w:rPr>
          <w:bCs/>
          <w:szCs w:val="24"/>
        </w:rPr>
      </w:pPr>
      <w:r w:rsidRPr="006D697D">
        <w:rPr>
          <w:bCs/>
          <w:szCs w:val="24"/>
        </w:rPr>
        <w:t>¿Y si la respuesta es Sí?</w:t>
      </w:r>
      <w:bookmarkEnd w:id="348"/>
      <w:bookmarkEnd w:id="349"/>
      <w:bookmarkEnd w:id="350"/>
    </w:p>
    <w:p w14:paraId="2898D0B8" w14:textId="4E716A3A" w:rsidR="002F6156" w:rsidRPr="00D41D34" w:rsidRDefault="001A4D21" w:rsidP="002B529F">
      <w:pPr>
        <w:pStyle w:val="ListBullet"/>
        <w:numPr>
          <w:ilvl w:val="0"/>
          <w:numId w:val="14"/>
        </w:numPr>
        <w:spacing w:after="200"/>
        <w:ind w:left="720"/>
      </w:pPr>
      <w:r w:rsidRPr="00D41D34">
        <w:t xml:space="preserve">Si la </w:t>
      </w:r>
      <w:r w:rsidR="003E702F">
        <w:t>QIO</w:t>
      </w:r>
      <w:r w:rsidR="009D7DC3" w:rsidRPr="00D41D34">
        <w:t xml:space="preserve"> </w:t>
      </w:r>
      <w:r w:rsidRPr="00D41D34">
        <w:t xml:space="preserve">responde </w:t>
      </w:r>
      <w:r w:rsidRPr="00D41D34">
        <w:rPr>
          <w:b/>
        </w:rPr>
        <w:t>Sí</w:t>
      </w:r>
      <w:r w:rsidRPr="00D41D34">
        <w:t xml:space="preserve"> a su apelación, debemos seguir cubriendo sus servicios de hospital todo el tiempo que sea médicamente necesario.</w:t>
      </w:r>
    </w:p>
    <w:p w14:paraId="098BF2F2" w14:textId="77777777" w:rsidR="001A4D21" w:rsidRPr="006D697D" w:rsidRDefault="001A4D21" w:rsidP="006D697D">
      <w:pPr>
        <w:pStyle w:val="Heading3"/>
        <w:rPr>
          <w:bCs/>
          <w:szCs w:val="24"/>
        </w:rPr>
      </w:pPr>
      <w:bookmarkStart w:id="351" w:name="_Toc353283408"/>
      <w:bookmarkStart w:id="352" w:name="_Toc353285229"/>
      <w:bookmarkStart w:id="353" w:name="_Toc379454665"/>
      <w:r w:rsidRPr="006D697D">
        <w:rPr>
          <w:bCs/>
          <w:szCs w:val="24"/>
        </w:rPr>
        <w:t>¿Y si la respuesta es No?</w:t>
      </w:r>
      <w:bookmarkEnd w:id="351"/>
      <w:bookmarkEnd w:id="352"/>
      <w:bookmarkEnd w:id="353"/>
    </w:p>
    <w:p w14:paraId="58F3E80F" w14:textId="355936EB" w:rsidR="001A4D21" w:rsidRPr="00D41D34" w:rsidRDefault="001A4D21" w:rsidP="002B529F">
      <w:pPr>
        <w:pStyle w:val="ListBullet"/>
        <w:numPr>
          <w:ilvl w:val="0"/>
          <w:numId w:val="14"/>
        </w:numPr>
        <w:spacing w:after="200"/>
        <w:ind w:left="720"/>
      </w:pPr>
      <w:r w:rsidRPr="00D41D34">
        <w:t xml:space="preserve">Si la </w:t>
      </w:r>
      <w:r w:rsidR="003E702F">
        <w:t>QIO</w:t>
      </w:r>
      <w:r w:rsidRPr="00D41D34">
        <w:t xml:space="preserve"> dice</w:t>
      </w:r>
      <w:r w:rsidR="0018181B" w:rsidRPr="00D41D34">
        <w:t xml:space="preserve"> </w:t>
      </w:r>
      <w:r w:rsidRPr="00D41D34">
        <w:rPr>
          <w:b/>
        </w:rPr>
        <w:t>No</w:t>
      </w:r>
      <w:r w:rsidRPr="00D41D34">
        <w:t xml:space="preserve"> a su apelación, estarán diciendo que su fecha de salida es médicamente adecuada. Si esto ocurre, su cobertura por servicios de hospital como paciente interno terminará al mediodía del día después que la </w:t>
      </w:r>
      <w:r w:rsidR="003E702F">
        <w:t>QIO</w:t>
      </w:r>
      <w:r w:rsidRPr="00D41D34">
        <w:t xml:space="preserve"> </w:t>
      </w:r>
      <w:r w:rsidR="003F2D3B" w:rsidRPr="00D41D34">
        <w:t>le</w:t>
      </w:r>
      <w:r w:rsidRPr="00D41D34">
        <w:t xml:space="preserve"> dé su respuesta. </w:t>
      </w:r>
    </w:p>
    <w:p w14:paraId="201A5F7E" w14:textId="23E9EB1B" w:rsidR="001A4D21" w:rsidRPr="00D41D34" w:rsidRDefault="001A4D21" w:rsidP="002B529F">
      <w:pPr>
        <w:pStyle w:val="ListBullet"/>
        <w:numPr>
          <w:ilvl w:val="0"/>
          <w:numId w:val="14"/>
        </w:numPr>
        <w:spacing w:after="200"/>
        <w:ind w:left="720"/>
      </w:pPr>
      <w:r w:rsidRPr="00D41D34">
        <w:t xml:space="preserve">Si la </w:t>
      </w:r>
      <w:r w:rsidR="003E702F">
        <w:t>QIO</w:t>
      </w:r>
      <w:r w:rsidR="009D7DC3" w:rsidRPr="00D41D34">
        <w:t xml:space="preserve"> </w:t>
      </w:r>
      <w:r w:rsidRPr="00D41D34">
        <w:t>dice</w:t>
      </w:r>
      <w:r w:rsidR="0018181B" w:rsidRPr="00D41D34">
        <w:t xml:space="preserve"> </w:t>
      </w:r>
      <w:r w:rsidRPr="00D41D34">
        <w:rPr>
          <w:b/>
        </w:rPr>
        <w:t>No</w:t>
      </w:r>
      <w:r w:rsidRPr="00D41D34">
        <w:t xml:space="preserve"> y usted decide quedarse en el hospital, es posible que tenga que pagar </w:t>
      </w:r>
      <w:r w:rsidR="009D7DC3" w:rsidRPr="00D41D34">
        <w:t xml:space="preserve">por </w:t>
      </w:r>
      <w:r w:rsidR="008A5539" w:rsidRPr="00D41D34">
        <w:t xml:space="preserve">continuar </w:t>
      </w:r>
      <w:r w:rsidR="009D7DC3" w:rsidRPr="00D41D34">
        <w:t xml:space="preserve">su estadía en el hospital. El </w:t>
      </w:r>
      <w:r w:rsidRPr="00D41D34">
        <w:t xml:space="preserve">costo del cuidado de hospital que usted </w:t>
      </w:r>
      <w:r w:rsidR="009D7DC3" w:rsidRPr="00D41D34">
        <w:t xml:space="preserve">tenga que pagar comienza al </w:t>
      </w:r>
      <w:r w:rsidRPr="00D41D34">
        <w:t xml:space="preserve">mediodía del día después que la </w:t>
      </w:r>
      <w:r w:rsidR="003E702F">
        <w:t xml:space="preserve">QIO </w:t>
      </w:r>
      <w:r w:rsidR="009E1E79" w:rsidRPr="00D41D34">
        <w:t>le</w:t>
      </w:r>
      <w:r w:rsidRPr="00D41D34">
        <w:t xml:space="preserve"> dé su respuesta. </w:t>
      </w:r>
    </w:p>
    <w:p w14:paraId="2ECE28A9" w14:textId="5FED3FDA" w:rsidR="001A4D21" w:rsidRPr="00D41D34" w:rsidRDefault="001A4D21" w:rsidP="002B529F">
      <w:pPr>
        <w:pStyle w:val="ListBullet"/>
        <w:numPr>
          <w:ilvl w:val="0"/>
          <w:numId w:val="14"/>
        </w:numPr>
        <w:spacing w:after="200"/>
        <w:ind w:left="720"/>
      </w:pPr>
      <w:r w:rsidRPr="00D41D34">
        <w:t xml:space="preserve">Si la </w:t>
      </w:r>
      <w:r w:rsidR="003E702F">
        <w:t>QIO</w:t>
      </w:r>
      <w:r w:rsidRPr="00D41D34">
        <w:t xml:space="preserve"> rechaza su apelación</w:t>
      </w:r>
      <w:r w:rsidR="004834A1" w:rsidRPr="00D41D34">
        <w:t>,</w:t>
      </w:r>
      <w:r w:rsidRPr="00D41D34">
        <w:t xml:space="preserve"> y usted se queda en el hospital después de la fecha programada para su salida, usted podrá</w:t>
      </w:r>
      <w:r w:rsidR="0018181B" w:rsidRPr="00D41D34">
        <w:t xml:space="preserve"> </w:t>
      </w:r>
      <w:r w:rsidRPr="00D41D34">
        <w:t xml:space="preserve">presentar una </w:t>
      </w:r>
      <w:r w:rsidR="009768F8" w:rsidRPr="00D41D34">
        <w:t>A</w:t>
      </w:r>
      <w:r w:rsidRPr="00D41D34">
        <w:t>pelación de nivel 2.</w:t>
      </w:r>
    </w:p>
    <w:p w14:paraId="35FAA49A" w14:textId="579419A1" w:rsidR="001A4D21" w:rsidRPr="00D41D34" w:rsidRDefault="001A4D21" w:rsidP="00AA63ED">
      <w:pPr>
        <w:pStyle w:val="Heading2"/>
      </w:pPr>
      <w:bookmarkStart w:id="354" w:name="_Toc379454206"/>
      <w:bookmarkStart w:id="355" w:name="_Toc379454666"/>
      <w:bookmarkStart w:id="356" w:name="_Toc396738367"/>
      <w:bookmarkStart w:id="357" w:name="_Toc457934546"/>
      <w:bookmarkStart w:id="358" w:name="_Toc18409483"/>
      <w:r w:rsidRPr="00D41D34">
        <w:t xml:space="preserve">Sección 7.3: Apelación de nivel 2 </w:t>
      </w:r>
      <w:r w:rsidR="00A9150F" w:rsidRPr="00D41D34">
        <w:t xml:space="preserve">ante la Organización para el mejoramiento de la calidad (QIO), </w:t>
      </w:r>
      <w:r w:rsidRPr="00D41D34">
        <w:t>para cambiar la fecha de su salida del hospital</w:t>
      </w:r>
      <w:bookmarkEnd w:id="354"/>
      <w:bookmarkEnd w:id="355"/>
      <w:bookmarkEnd w:id="356"/>
      <w:bookmarkEnd w:id="357"/>
      <w:bookmarkEnd w:id="358"/>
    </w:p>
    <w:p w14:paraId="6B896D2D" w14:textId="37324C9B" w:rsidR="001A4D21" w:rsidRPr="00D41D34" w:rsidRDefault="001A4D21" w:rsidP="00EB5214">
      <w:pPr>
        <w:ind w:right="0"/>
      </w:pPr>
      <w:r w:rsidRPr="00D41D34">
        <w:t xml:space="preserve">Si la </w:t>
      </w:r>
      <w:r w:rsidR="003E702F">
        <w:t>QIO</w:t>
      </w:r>
      <w:r w:rsidRPr="00D41D34">
        <w:t xml:space="preserve"> rechazó su apelación, </w:t>
      </w:r>
      <w:r w:rsidRPr="00D41D34">
        <w:rPr>
          <w:i/>
        </w:rPr>
        <w:t xml:space="preserve">y </w:t>
      </w:r>
      <w:r w:rsidRPr="00D41D34">
        <w:t xml:space="preserve">usted se queda en el hospital después de la fecha programada para su salida, usted podrá presentar una </w:t>
      </w:r>
      <w:r w:rsidR="009768F8" w:rsidRPr="00D41D34">
        <w:t>A</w:t>
      </w:r>
      <w:r w:rsidRPr="00D41D34">
        <w:t xml:space="preserve">pelación de nivel 2. Tendrá que comunicarse con la </w:t>
      </w:r>
      <w:r w:rsidR="003E702F">
        <w:t>QIO</w:t>
      </w:r>
      <w:r w:rsidRPr="00D41D34">
        <w:t xml:space="preserve"> otra vez y pedir otra revisión.</w:t>
      </w:r>
    </w:p>
    <w:p w14:paraId="122E5142" w14:textId="1FB1B0AD" w:rsidR="001A4D21" w:rsidRPr="00D41D34" w:rsidRDefault="001A4D21" w:rsidP="00EB5214">
      <w:pPr>
        <w:ind w:right="0"/>
      </w:pPr>
      <w:r w:rsidRPr="00D41D34">
        <w:lastRenderedPageBreak/>
        <w:t xml:space="preserve">Pida la revisión de </w:t>
      </w:r>
      <w:r w:rsidR="003A2983" w:rsidRPr="00D41D34">
        <w:t>Nivel</w:t>
      </w:r>
      <w:r w:rsidRPr="00D41D34">
        <w:t xml:space="preserve"> 2 </w:t>
      </w:r>
      <w:r w:rsidRPr="00D41D34">
        <w:rPr>
          <w:b/>
        </w:rPr>
        <w:t xml:space="preserve">a más tardar en 60 días calendario </w:t>
      </w:r>
      <w:r w:rsidRPr="00D41D34">
        <w:t xml:space="preserve">después del día en que la </w:t>
      </w:r>
      <w:r w:rsidR="003E702F">
        <w:t>QIO</w:t>
      </w:r>
      <w:r w:rsidRPr="00D41D34">
        <w:t xml:space="preserve"> respondió </w:t>
      </w:r>
      <w:r w:rsidRPr="00D41D34">
        <w:rPr>
          <w:b/>
        </w:rPr>
        <w:t>No</w:t>
      </w:r>
      <w:r w:rsidRPr="00D41D34">
        <w:t xml:space="preserve"> a su </w:t>
      </w:r>
      <w:r w:rsidR="009768F8" w:rsidRPr="00D41D34">
        <w:t>A</w:t>
      </w:r>
      <w:r w:rsidRPr="00D41D34">
        <w:t>pelación de nivel 1. Usted podrá pedir esta revisión solamente si permaneció en el hospital después de la fecha en que terminó su cobertura por el cuidado.</w:t>
      </w:r>
    </w:p>
    <w:p w14:paraId="15F018D6" w14:textId="7ED39291" w:rsidR="001A4D21" w:rsidRPr="00D41D34" w:rsidDel="00A5614C" w:rsidRDefault="002C4AD3" w:rsidP="00EB5214">
      <w:pPr>
        <w:ind w:right="0"/>
      </w:pPr>
      <w:r w:rsidRPr="00D41D34">
        <w:t xml:space="preserve">En New York, la </w:t>
      </w:r>
      <w:r w:rsidR="003E702F">
        <w:t>QIO</w:t>
      </w:r>
      <w:r w:rsidRPr="00D41D34">
        <w:t xml:space="preserve"> se llama Livanta. </w:t>
      </w:r>
      <w:r w:rsidR="001A4D21" w:rsidRPr="00D41D34">
        <w:t xml:space="preserve">Usted podrá llamar a </w:t>
      </w:r>
      <w:r w:rsidR="00BD3DB8" w:rsidRPr="00D41D34">
        <w:t>Livanta al 1-866-815-5440</w:t>
      </w:r>
      <w:r w:rsidR="001A4D21" w:rsidRPr="00D41D3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A0B52" w14:paraId="08DADD04" w14:textId="77777777" w:rsidTr="00234CD1">
        <w:trPr>
          <w:tblHeader/>
        </w:trPr>
        <w:tc>
          <w:tcPr>
            <w:tcW w:w="9796" w:type="dxa"/>
          </w:tcPr>
          <w:p w14:paraId="7B640908" w14:textId="77777777" w:rsidR="005A0B52" w:rsidRDefault="005A0B52" w:rsidP="005A0B52">
            <w:pPr>
              <w:pStyle w:val="Ataglanceheading"/>
            </w:pPr>
            <w:r>
              <w:t>En resumen: Cómo presentar una Apelación de nivel 2 para cambiar la fecha de su salida del hospital</w:t>
            </w:r>
          </w:p>
          <w:p w14:paraId="6421C7FC" w14:textId="5CCFDFE7" w:rsidR="005A0B52" w:rsidRDefault="005A0B52" w:rsidP="005A0B52">
            <w:pPr>
              <w:pStyle w:val="Ataglancetext"/>
            </w:pPr>
            <w:r>
              <w:t>Llame a la QIO para su estado al 1</w:t>
            </w:r>
            <w:r w:rsidR="00B92156">
              <w:noBreakHyphen/>
            </w:r>
            <w:r>
              <w:t>866</w:t>
            </w:r>
            <w:r w:rsidR="00B92156">
              <w:noBreakHyphen/>
            </w:r>
            <w:r>
              <w:t>815-5440 y pida otra revisión.</w:t>
            </w:r>
          </w:p>
          <w:p w14:paraId="7F01F32C" w14:textId="77777777" w:rsidR="005A0B52" w:rsidRDefault="005A0B52" w:rsidP="005A0B52">
            <w:pPr>
              <w:pStyle w:val="Ataglancebluebar"/>
              <w:spacing w:before="0" w:after="120"/>
            </w:pPr>
          </w:p>
        </w:tc>
      </w:tr>
    </w:tbl>
    <w:p w14:paraId="36F584A3" w14:textId="15AACDF3" w:rsidR="001A4D21" w:rsidRPr="00D41D34" w:rsidRDefault="001A4D21" w:rsidP="002B529F">
      <w:pPr>
        <w:pStyle w:val="ListBullet"/>
        <w:numPr>
          <w:ilvl w:val="0"/>
          <w:numId w:val="14"/>
        </w:numPr>
        <w:spacing w:after="200"/>
        <w:ind w:left="720"/>
      </w:pPr>
      <w:r w:rsidRPr="00D41D34">
        <w:t xml:space="preserve">Los revisores de la </w:t>
      </w:r>
      <w:r w:rsidR="003E702F">
        <w:t>QIO</w:t>
      </w:r>
      <w:r w:rsidRPr="00D41D34">
        <w:t xml:space="preserve"> </w:t>
      </w:r>
      <w:r w:rsidR="0050786A" w:rsidRPr="00D41D34">
        <w:t>revisarán</w:t>
      </w:r>
      <w:r w:rsidRPr="00D41D34">
        <w:t xml:space="preserve"> otra vez toda la información relacionada con su apelación. </w:t>
      </w:r>
    </w:p>
    <w:p w14:paraId="03EE3237" w14:textId="54AB8DC3" w:rsidR="001A4D21" w:rsidRPr="008D4182" w:rsidRDefault="001A4D21" w:rsidP="008D4182">
      <w:pPr>
        <w:pStyle w:val="ListBullet"/>
        <w:numPr>
          <w:ilvl w:val="0"/>
          <w:numId w:val="14"/>
        </w:numPr>
        <w:spacing w:after="200"/>
        <w:ind w:left="720"/>
        <w:rPr>
          <w:b/>
          <w:sz w:val="24"/>
          <w:szCs w:val="24"/>
        </w:rPr>
      </w:pPr>
      <w:r w:rsidRPr="00D41D34">
        <w:t xml:space="preserve">Los revisores de la </w:t>
      </w:r>
      <w:r w:rsidR="003E702F">
        <w:t>QIO</w:t>
      </w:r>
      <w:r w:rsidRPr="00D41D34">
        <w:t xml:space="preserve"> tomarán una decisión a más tardar en 14 días calendario</w:t>
      </w:r>
      <w:r w:rsidR="00E75F97" w:rsidRPr="00D41D34">
        <w:t xml:space="preserve"> después de recibir su pedido de una segunda revisión</w:t>
      </w:r>
      <w:r w:rsidRPr="00D41D34">
        <w:t>.</w:t>
      </w:r>
    </w:p>
    <w:p w14:paraId="64092904" w14:textId="77777777" w:rsidR="001A4D21" w:rsidRPr="006D697D" w:rsidRDefault="001A4D21" w:rsidP="006D697D">
      <w:pPr>
        <w:pStyle w:val="Heading3"/>
        <w:rPr>
          <w:bCs/>
          <w:szCs w:val="24"/>
        </w:rPr>
      </w:pPr>
      <w:bookmarkStart w:id="359" w:name="_Toc353283410"/>
      <w:bookmarkStart w:id="360" w:name="_Toc353285231"/>
      <w:bookmarkStart w:id="361" w:name="_Toc363826851"/>
      <w:bookmarkStart w:id="362" w:name="_Toc366062960"/>
      <w:bookmarkStart w:id="363" w:name="_Toc366081373"/>
      <w:bookmarkStart w:id="364" w:name="_Toc366081843"/>
      <w:bookmarkStart w:id="365" w:name="_Toc379454667"/>
      <w:r w:rsidRPr="006D697D">
        <w:rPr>
          <w:bCs/>
          <w:szCs w:val="24"/>
        </w:rPr>
        <w:t>¿Qué sucederá si la respuesta es Sí?</w:t>
      </w:r>
      <w:bookmarkEnd w:id="359"/>
      <w:bookmarkEnd w:id="360"/>
      <w:bookmarkEnd w:id="361"/>
      <w:bookmarkEnd w:id="362"/>
      <w:bookmarkEnd w:id="363"/>
      <w:bookmarkEnd w:id="364"/>
      <w:bookmarkEnd w:id="365"/>
    </w:p>
    <w:p w14:paraId="4E7771C4" w14:textId="77777777" w:rsidR="001A4D21" w:rsidRPr="00D41D34" w:rsidRDefault="001A4D21" w:rsidP="002B529F">
      <w:pPr>
        <w:pStyle w:val="ListBullet"/>
        <w:numPr>
          <w:ilvl w:val="0"/>
          <w:numId w:val="14"/>
        </w:numPr>
        <w:spacing w:after="200"/>
        <w:ind w:left="720"/>
      </w:pPr>
      <w:r w:rsidRPr="00D41D34">
        <w:t xml:space="preserve">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 </w:t>
      </w:r>
    </w:p>
    <w:p w14:paraId="57545AF2" w14:textId="55DE5D75" w:rsidR="00DB49D0" w:rsidRPr="00D41D34" w:rsidRDefault="001A4D21" w:rsidP="002B529F">
      <w:pPr>
        <w:pStyle w:val="ListBullet"/>
        <w:numPr>
          <w:ilvl w:val="0"/>
          <w:numId w:val="14"/>
        </w:numPr>
        <w:spacing w:after="200"/>
        <w:ind w:left="720"/>
      </w:pPr>
      <w:r w:rsidRPr="00D41D34">
        <w:t xml:space="preserve">Usted deberá seguir pagando su parte de los costos y es posible que se apliquen limitaciones de cobertura. </w:t>
      </w:r>
    </w:p>
    <w:p w14:paraId="5A31E196" w14:textId="77777777" w:rsidR="001A4D21" w:rsidRPr="006D697D" w:rsidRDefault="001A4D21" w:rsidP="006D697D">
      <w:pPr>
        <w:pStyle w:val="Heading3"/>
        <w:rPr>
          <w:bCs/>
          <w:szCs w:val="24"/>
        </w:rPr>
      </w:pPr>
      <w:bookmarkStart w:id="366" w:name="_Toc353283411"/>
      <w:bookmarkStart w:id="367" w:name="_Toc353285232"/>
      <w:bookmarkStart w:id="368" w:name="_Toc363826852"/>
      <w:bookmarkStart w:id="369" w:name="_Toc366062961"/>
      <w:bookmarkStart w:id="370" w:name="_Toc366081374"/>
      <w:bookmarkStart w:id="371" w:name="_Toc366081844"/>
      <w:bookmarkStart w:id="372" w:name="_Toc379454668"/>
      <w:r w:rsidRPr="006D697D">
        <w:rPr>
          <w:bCs/>
          <w:szCs w:val="24"/>
        </w:rPr>
        <w:t>¿Qué sucederá si la respuesta es No?</w:t>
      </w:r>
      <w:bookmarkEnd w:id="366"/>
      <w:bookmarkEnd w:id="367"/>
      <w:bookmarkEnd w:id="368"/>
      <w:bookmarkEnd w:id="369"/>
      <w:bookmarkEnd w:id="370"/>
      <w:bookmarkEnd w:id="371"/>
      <w:bookmarkEnd w:id="372"/>
    </w:p>
    <w:p w14:paraId="46A81201" w14:textId="0CD7C488" w:rsidR="001A4D21" w:rsidRPr="00D41D34" w:rsidRDefault="001A4D21" w:rsidP="00D113B0">
      <w:pPr>
        <w:ind w:right="0"/>
      </w:pPr>
      <w:r w:rsidRPr="00D41D34">
        <w:t xml:space="preserve">Esto significa que la </w:t>
      </w:r>
      <w:r w:rsidR="003E702F">
        <w:t>QIO</w:t>
      </w:r>
      <w:r w:rsidRPr="00D41D34">
        <w:t xml:space="preserve"> está de acuerdo con la decisión de </w:t>
      </w:r>
      <w:r w:rsidR="009768F8" w:rsidRPr="00D41D34">
        <w:t xml:space="preserve">Nivel </w:t>
      </w:r>
      <w:r w:rsidRPr="00D41D34">
        <w:t xml:space="preserve">1 y no la cambiará. La carta que recibirá le dirá qué puede hacer si decide seguir con el proceso de apelaciones. </w:t>
      </w:r>
    </w:p>
    <w:p w14:paraId="38C79A63" w14:textId="4C9B5D0A" w:rsidR="001A4D21" w:rsidRPr="00D41D34" w:rsidRDefault="001A4D21" w:rsidP="00D113B0">
      <w:pPr>
        <w:ind w:right="0"/>
      </w:pPr>
      <w:r w:rsidRPr="00D41D34">
        <w:t xml:space="preserve">Si la </w:t>
      </w:r>
      <w:r w:rsidR="003E702F">
        <w:t>QIO</w:t>
      </w:r>
      <w:r w:rsidRPr="00D41D34">
        <w:t xml:space="preserve"> rechaza su </w:t>
      </w:r>
      <w:r w:rsidR="009768F8" w:rsidRPr="00D41D34">
        <w:t xml:space="preserve">Apelación </w:t>
      </w:r>
      <w:r w:rsidRPr="00D41D34">
        <w:t>de nivel 2, es posible que tenga que pagar el costo total de su estadía en el hospital después de la fecha programada para su salida</w:t>
      </w:r>
      <w:r w:rsidR="00FF5BDB" w:rsidRPr="00D41D34">
        <w:t>.</w:t>
      </w:r>
    </w:p>
    <w:p w14:paraId="5C7AA2A0" w14:textId="5F86F040" w:rsidR="001A4D21" w:rsidRPr="00D41D34" w:rsidRDefault="001A4D21" w:rsidP="00AA63ED">
      <w:pPr>
        <w:pStyle w:val="Heading2"/>
      </w:pPr>
      <w:bookmarkStart w:id="373" w:name="_Toc379454207"/>
      <w:bookmarkStart w:id="374" w:name="_Toc379454669"/>
      <w:bookmarkStart w:id="375" w:name="_Toc396738368"/>
      <w:bookmarkStart w:id="376" w:name="_Toc457934547"/>
      <w:bookmarkStart w:id="377" w:name="_Toc18409484"/>
      <w:r w:rsidRPr="00D41D34">
        <w:t xml:space="preserve">Sección 7.4: ¿Qué sucederá si pierdo </w:t>
      </w:r>
      <w:r w:rsidR="00BD3DB8" w:rsidRPr="00D41D34">
        <w:t>un</w:t>
      </w:r>
      <w:r w:rsidRPr="00D41D34">
        <w:t>a fecha límite para apelar?</w:t>
      </w:r>
      <w:bookmarkEnd w:id="373"/>
      <w:bookmarkEnd w:id="374"/>
      <w:bookmarkEnd w:id="375"/>
      <w:bookmarkEnd w:id="376"/>
      <w:bookmarkEnd w:id="377"/>
    </w:p>
    <w:p w14:paraId="67BDCC15" w14:textId="7F4D14FB" w:rsidR="001A4D21" w:rsidRPr="00D41D34" w:rsidDel="00A5614C" w:rsidRDefault="001A4D21" w:rsidP="00D113B0">
      <w:pPr>
        <w:ind w:right="0"/>
        <w:rPr>
          <w:i/>
        </w:rPr>
      </w:pPr>
      <w:r w:rsidRPr="00D41D34">
        <w:t xml:space="preserve">Si pierde la fecha límite para </w:t>
      </w:r>
      <w:r w:rsidR="00BD3DB8" w:rsidRPr="00D41D34">
        <w:t xml:space="preserve">la </w:t>
      </w:r>
      <w:r w:rsidR="009768F8" w:rsidRPr="00D41D34">
        <w:t>A</w:t>
      </w:r>
      <w:r w:rsidRPr="00D41D34">
        <w:t>pel</w:t>
      </w:r>
      <w:r w:rsidR="00BD3DB8" w:rsidRPr="00D41D34">
        <w:t>aci</w:t>
      </w:r>
      <w:r w:rsidR="006C7C82" w:rsidRPr="00D41D34">
        <w:t>ón</w:t>
      </w:r>
      <w:r w:rsidR="00BD3DB8" w:rsidRPr="00D41D34">
        <w:t xml:space="preserve"> de nivel 1 </w:t>
      </w:r>
      <w:r w:rsidR="006C7C82" w:rsidRPr="00D41D34">
        <w:t>ante</w:t>
      </w:r>
      <w:r w:rsidR="00BD3DB8" w:rsidRPr="00D41D34">
        <w:t xml:space="preserve"> la</w:t>
      </w:r>
      <w:r w:rsidR="002C4AD3" w:rsidRPr="00D41D34">
        <w:t xml:space="preserve"> </w:t>
      </w:r>
      <w:r w:rsidR="00367A52">
        <w:t>QIO</w:t>
      </w:r>
      <w:r w:rsidRPr="00D41D34">
        <w:t xml:space="preserve">, hay otra manera de presentar </w:t>
      </w:r>
      <w:r w:rsidR="00BD3DB8" w:rsidRPr="00D41D34">
        <w:t xml:space="preserve">una </w:t>
      </w:r>
      <w:r w:rsidRPr="00D41D34">
        <w:t>apelaci</w:t>
      </w:r>
      <w:r w:rsidR="00BD3DB8" w:rsidRPr="00D41D34">
        <w:t xml:space="preserve">ón directamente ante </w:t>
      </w:r>
      <w:r w:rsidR="002C4AD3" w:rsidRPr="00D41D34">
        <w:t>nuestro</w:t>
      </w:r>
      <w:r w:rsidR="003C26AA" w:rsidRPr="00D41D34">
        <w:t xml:space="preserve"> </w:t>
      </w:r>
      <w:r w:rsidR="00BD3DB8" w:rsidRPr="00D41D34">
        <w:t>plan</w:t>
      </w:r>
      <w:r w:rsidR="002C4AD3" w:rsidRPr="00D41D34">
        <w:t>. Siga</w:t>
      </w:r>
      <w:r w:rsidR="00BD3DB8" w:rsidRPr="00D41D34">
        <w:t xml:space="preserve"> el mismo proceso descrito en la Sección 5</w:t>
      </w:r>
      <w:r w:rsidR="002C4AD3" w:rsidRPr="00D41D34">
        <w:t>, en la página &lt;xx&gt;</w:t>
      </w:r>
      <w:r w:rsidR="00BD3DB8" w:rsidRPr="00D41D34">
        <w:t xml:space="preserve">, también </w:t>
      </w:r>
      <w:r w:rsidR="002C4AD3" w:rsidRPr="00D41D34">
        <w:t xml:space="preserve">resumido </w:t>
      </w:r>
      <w:r w:rsidR="00BD3DB8" w:rsidRPr="00D41D34">
        <w:t>a continuación.</w:t>
      </w:r>
    </w:p>
    <w:p w14:paraId="774B3A69" w14:textId="77777777" w:rsidR="001A4D21" w:rsidRPr="006D697D" w:rsidRDefault="001A4D21" w:rsidP="006D697D">
      <w:pPr>
        <w:pStyle w:val="Heading3"/>
        <w:rPr>
          <w:bCs/>
          <w:szCs w:val="24"/>
        </w:rPr>
      </w:pPr>
      <w:bookmarkStart w:id="378" w:name="_Toc353285234"/>
      <w:bookmarkStart w:id="379" w:name="_Toc363826854"/>
      <w:bookmarkStart w:id="380" w:name="_Toc366062963"/>
      <w:bookmarkStart w:id="381" w:name="_Toc366081376"/>
      <w:bookmarkStart w:id="382" w:name="_Toc366081846"/>
      <w:bookmarkStart w:id="383" w:name="_Toc379454670"/>
      <w:r w:rsidRPr="006D697D">
        <w:rPr>
          <w:bCs/>
          <w:szCs w:val="24"/>
        </w:rPr>
        <w:t xml:space="preserve">Apelación </w:t>
      </w:r>
      <w:r w:rsidR="002C4AD3" w:rsidRPr="006D697D">
        <w:rPr>
          <w:bCs/>
          <w:szCs w:val="24"/>
        </w:rPr>
        <w:t xml:space="preserve">alterna </w:t>
      </w:r>
      <w:r w:rsidRPr="006D697D">
        <w:rPr>
          <w:bCs/>
          <w:szCs w:val="24"/>
        </w:rPr>
        <w:t>de nivel 1 para cambiar la fecha de su salida del hospital</w:t>
      </w:r>
      <w:bookmarkEnd w:id="378"/>
      <w:bookmarkEnd w:id="379"/>
      <w:bookmarkEnd w:id="380"/>
      <w:bookmarkEnd w:id="381"/>
      <w:bookmarkEnd w:id="382"/>
      <w:bookmarkEnd w:id="383"/>
    </w:p>
    <w:p w14:paraId="1C0CC6DB" w14:textId="4B2AE4E8" w:rsidR="001A4D21" w:rsidRPr="00D41D34" w:rsidRDefault="001A4D21" w:rsidP="00D113B0">
      <w:pPr>
        <w:ind w:right="0"/>
      </w:pPr>
      <w:r w:rsidRPr="00D41D34">
        <w:t xml:space="preserve">Si pierde la fecha límite para comunicarse con la </w:t>
      </w:r>
      <w:r w:rsidR="003E702F">
        <w:t>QIO</w:t>
      </w:r>
      <w:r w:rsidRPr="00D41D34">
        <w:t xml:space="preserve">, podrá apelar ante </w:t>
      </w:r>
      <w:r w:rsidR="002C4AD3" w:rsidRPr="00D41D34">
        <w:t>nuestro</w:t>
      </w:r>
      <w:r w:rsidR="003C26AA" w:rsidRPr="00D41D34">
        <w:t xml:space="preserve"> </w:t>
      </w:r>
      <w:r w:rsidR="00092DA1" w:rsidRPr="00D41D34">
        <w:t xml:space="preserve">plan </w:t>
      </w:r>
      <w:r w:rsidRPr="00D41D34">
        <w:t xml:space="preserve">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54F7D" w14:paraId="7256B428" w14:textId="77777777" w:rsidTr="00AC70CC">
        <w:trPr>
          <w:tblHeader/>
        </w:trPr>
        <w:tc>
          <w:tcPr>
            <w:tcW w:w="9796" w:type="dxa"/>
          </w:tcPr>
          <w:p w14:paraId="3292D7D0" w14:textId="77777777" w:rsidR="00854F7D" w:rsidRDefault="00854F7D" w:rsidP="00854F7D">
            <w:pPr>
              <w:pStyle w:val="Ataglanceheading"/>
            </w:pPr>
            <w:r>
              <w:lastRenderedPageBreak/>
              <w:t>En resumen: Cómo hacer una Apelación alterna de nivel 1</w:t>
            </w:r>
          </w:p>
          <w:p w14:paraId="466E10D1" w14:textId="77777777" w:rsidR="00854F7D" w:rsidRDefault="00854F7D" w:rsidP="00854F7D">
            <w:pPr>
              <w:pStyle w:val="Ataglancetext"/>
            </w:pPr>
            <w:r>
              <w:t xml:space="preserve">Llame a Servicios al participante y pida una “revisión rápida” de la fecha de su salida del hospital. </w:t>
            </w:r>
          </w:p>
          <w:p w14:paraId="7B51C634" w14:textId="0787FBFE" w:rsidR="00854F7D" w:rsidRDefault="00854F7D" w:rsidP="00854F7D">
            <w:pPr>
              <w:pStyle w:val="Ataglancetext"/>
            </w:pPr>
            <w:r>
              <w:t>Le daremos nuestra decisión a más tardar en 72 horas.</w:t>
            </w:r>
          </w:p>
          <w:p w14:paraId="0B2DAD1C" w14:textId="77777777" w:rsidR="00854F7D" w:rsidRDefault="00854F7D" w:rsidP="0055177F">
            <w:pPr>
              <w:pStyle w:val="Ataglancebluebar"/>
              <w:spacing w:before="0" w:after="120"/>
            </w:pPr>
          </w:p>
        </w:tc>
      </w:tr>
    </w:tbl>
    <w:p w14:paraId="31358B03" w14:textId="06447458" w:rsidR="001A4D21" w:rsidRPr="00D41D34" w:rsidRDefault="001A4D21" w:rsidP="002B529F">
      <w:pPr>
        <w:pStyle w:val="ListBullet"/>
        <w:numPr>
          <w:ilvl w:val="0"/>
          <w:numId w:val="14"/>
        </w:numPr>
        <w:spacing w:after="200"/>
        <w:ind w:left="720"/>
      </w:pPr>
      <w:r w:rsidRPr="00D41D34">
        <w:t>Durante esta revisión, analizaremos toda la información sobre su estadía en el hospital. Revisamos si la decisión sobre cuándo deber</w:t>
      </w:r>
      <w:r w:rsidR="00CA3073" w:rsidRPr="00D41D34">
        <w:t>ía</w:t>
      </w:r>
      <w:r w:rsidRPr="00D41D34">
        <w:t xml:space="preserve"> salir del hospital fue justa y si cumple todas las reglas.</w:t>
      </w:r>
    </w:p>
    <w:p w14:paraId="6E22C88E" w14:textId="2411068E" w:rsidR="001A4D21" w:rsidRPr="00D41D34" w:rsidRDefault="001A4D21" w:rsidP="002B529F">
      <w:pPr>
        <w:pStyle w:val="ListBullet"/>
        <w:numPr>
          <w:ilvl w:val="0"/>
          <w:numId w:val="14"/>
        </w:numPr>
        <w:spacing w:after="200"/>
        <w:ind w:left="720"/>
      </w:pPr>
      <w:r w:rsidRPr="00D41D34">
        <w:t xml:space="preserve">Para responder a esta revisión usaremos las fechas límite rápidas en lugar de las fechas límite estándar. </w:t>
      </w:r>
      <w:r w:rsidR="002C4AD3" w:rsidRPr="00D41D34">
        <w:t xml:space="preserve">Esto significa que le </w:t>
      </w:r>
      <w:r w:rsidRPr="00D41D34">
        <w:t xml:space="preserve">informaremos nuestra decisión </w:t>
      </w:r>
      <w:r w:rsidR="00092DA1" w:rsidRPr="00D41D34">
        <w:t xml:space="preserve">tan </w:t>
      </w:r>
      <w:r w:rsidR="00666565" w:rsidRPr="00D41D34">
        <w:t>p</w:t>
      </w:r>
      <w:r w:rsidR="00092DA1" w:rsidRPr="00D41D34">
        <w:t xml:space="preserve">ronto como su condición lo requiera, pero </w:t>
      </w:r>
      <w:r w:rsidRPr="00D41D34">
        <w:t>a más tardar en 72</w:t>
      </w:r>
      <w:r w:rsidR="00635498">
        <w:t> </w:t>
      </w:r>
      <w:r w:rsidRPr="00D41D34">
        <w:t>horas después de pedirnos la “revisión rápida”.</w:t>
      </w:r>
    </w:p>
    <w:p w14:paraId="4774E0F4" w14:textId="2CD353A8" w:rsidR="0061432D" w:rsidRPr="00D41D34" w:rsidRDefault="001A4D21" w:rsidP="002B529F">
      <w:pPr>
        <w:pStyle w:val="ListBullet"/>
        <w:numPr>
          <w:ilvl w:val="0"/>
          <w:numId w:val="14"/>
        </w:numPr>
        <w:spacing w:after="200"/>
        <w:ind w:left="720"/>
      </w:pPr>
      <w:r w:rsidRPr="00D41D34">
        <w:rPr>
          <w:b/>
        </w:rPr>
        <w:t>Si decimos Sí a su revisión rápida</w:t>
      </w:r>
      <w:r w:rsidRPr="00D41D34">
        <w:t>, eso significa que estamos de acuerdo con que usted deberá seguir en el hospital después de la fecha de su salida. Seguiremos cubriendo los servicios del hospital mientras sigan siendo médicamente necesarios.</w:t>
      </w:r>
      <w:r w:rsidR="00EB5214" w:rsidRPr="00D41D34">
        <w:t xml:space="preserve"> Eso también significa que estamos de acuerdo con pagar nuestra parte de los costos del cuidado que recibió desde la fecha en que dijimos que terminaría su cobertura.</w:t>
      </w:r>
      <w:r w:rsidRPr="00D41D34">
        <w:t xml:space="preserve"> </w:t>
      </w:r>
    </w:p>
    <w:p w14:paraId="54EFEDFE" w14:textId="77777777" w:rsidR="001A4D21" w:rsidRPr="00D41D34" w:rsidRDefault="001A4D21" w:rsidP="002B529F">
      <w:pPr>
        <w:pStyle w:val="ListBullet"/>
        <w:numPr>
          <w:ilvl w:val="0"/>
          <w:numId w:val="14"/>
        </w:numPr>
        <w:spacing w:after="200"/>
        <w:ind w:left="720"/>
      </w:pPr>
      <w:r w:rsidRPr="00D41D34">
        <w:rPr>
          <w:b/>
        </w:rPr>
        <w:t xml:space="preserve">Si </w:t>
      </w:r>
      <w:r w:rsidR="00AA2A1F" w:rsidRPr="00D41D34">
        <w:rPr>
          <w:b/>
        </w:rPr>
        <w:t>decimos</w:t>
      </w:r>
      <w:r w:rsidR="0018181B" w:rsidRPr="00D41D34">
        <w:rPr>
          <w:b/>
        </w:rPr>
        <w:t xml:space="preserve"> </w:t>
      </w:r>
      <w:r w:rsidRPr="00D41D34">
        <w:rPr>
          <w:b/>
        </w:rPr>
        <w:t>No a su revisión rápida</w:t>
      </w:r>
      <w:r w:rsidRPr="00D41D34">
        <w:t xml:space="preserve">, estamos diciendo que la fecha de su salida era médicamente adecuada. Nuestra cobertura de sus servicios en el hospital como paciente interno terminará el día que dijimos que terminaría la cobertura. </w:t>
      </w:r>
    </w:p>
    <w:p w14:paraId="138A1C4B" w14:textId="77777777" w:rsidR="001A4D21" w:rsidRPr="00D41D34" w:rsidRDefault="001A4D21" w:rsidP="00FF5EBD">
      <w:pPr>
        <w:pStyle w:val="-maintextbullets"/>
        <w:ind w:left="1080"/>
      </w:pPr>
      <w:r w:rsidRPr="00D41D34">
        <w:t xml:space="preserve">Si permaneció en el hospital después de la fecha programada para su salida, </w:t>
      </w:r>
      <w:r w:rsidRPr="002E6959">
        <w:rPr>
          <w:b/>
        </w:rPr>
        <w:t>es posible que usted tenga que pagar el costo total</w:t>
      </w:r>
      <w:r w:rsidRPr="00D41D34">
        <w:t xml:space="preserve"> del cuidado de hospital que recibió después de la fecha programada para su salida.</w:t>
      </w:r>
    </w:p>
    <w:p w14:paraId="346C15C1" w14:textId="479C7EB5" w:rsidR="001A4D21" w:rsidRPr="00D41D34" w:rsidRDefault="001A4D21" w:rsidP="002B529F">
      <w:pPr>
        <w:pStyle w:val="ListBullet"/>
        <w:numPr>
          <w:ilvl w:val="0"/>
          <w:numId w:val="14"/>
        </w:numPr>
        <w:spacing w:after="200"/>
        <w:ind w:left="720"/>
      </w:pPr>
      <w:r w:rsidRPr="00D41D34">
        <w:t xml:space="preserve">Enviaremos su apelación a la </w:t>
      </w:r>
      <w:r w:rsidR="003E702F">
        <w:t>IAHO</w:t>
      </w:r>
      <w:r w:rsidRPr="00D41D34">
        <w:t xml:space="preserve"> para verificar que hayamos seguido todas las reglas cuando respondimos </w:t>
      </w:r>
      <w:r w:rsidR="009768F8" w:rsidRPr="00D41D34">
        <w:rPr>
          <w:b/>
        </w:rPr>
        <w:t>N</w:t>
      </w:r>
      <w:r w:rsidRPr="00D41D34">
        <w:rPr>
          <w:b/>
        </w:rPr>
        <w:t>o</w:t>
      </w:r>
      <w:r w:rsidRPr="00D41D34">
        <w:t xml:space="preserve"> a su apelación rápida. Esto significará que su caso pasará automáticamente al </w:t>
      </w:r>
      <w:r w:rsidR="00635500" w:rsidRPr="00D41D34">
        <w:t xml:space="preserve">Nivel </w:t>
      </w:r>
      <w:r w:rsidRPr="00D41D34">
        <w:t>2 del proceso de apelaciones.</w:t>
      </w:r>
    </w:p>
    <w:tbl>
      <w:tblPr>
        <w:tblStyle w:val="Legal-term-table"/>
        <w:tblW w:w="5000" w:type="pct"/>
        <w:tblLook w:val="04A0" w:firstRow="1" w:lastRow="0" w:firstColumn="1" w:lastColumn="0" w:noHBand="0" w:noVBand="1"/>
        <w:tblDescription w:val="legal term box"/>
      </w:tblPr>
      <w:tblGrid>
        <w:gridCol w:w="9776"/>
      </w:tblGrid>
      <w:tr w:rsidR="0055177F" w14:paraId="1EF88964" w14:textId="77777777" w:rsidTr="00AC70CC">
        <w:tc>
          <w:tcPr>
            <w:tcW w:w="9144" w:type="dxa"/>
          </w:tcPr>
          <w:p w14:paraId="79F09E5F" w14:textId="64085BB7" w:rsidR="0055177F" w:rsidRPr="007669E6" w:rsidRDefault="0055177F" w:rsidP="00FB4035">
            <w:pPr>
              <w:pStyle w:val="Legalterm"/>
              <w:rPr>
                <w:lang w:val="es-US"/>
              </w:rPr>
            </w:pPr>
            <w:bookmarkStart w:id="384" w:name="_Toc379454671"/>
            <w:r w:rsidRPr="007669E6">
              <w:rPr>
                <w:b/>
                <w:bCs/>
                <w:lang w:val="es-US"/>
              </w:rPr>
              <w:t>El término legal</w:t>
            </w:r>
            <w:r w:rsidRPr="007669E6">
              <w:rPr>
                <w:lang w:val="es-US"/>
              </w:rPr>
              <w:t xml:space="preserve"> para “revisión rápida” o “apelación rápida” es </w:t>
            </w:r>
            <w:r w:rsidRPr="007669E6">
              <w:rPr>
                <w:b/>
                <w:bCs/>
                <w:lang w:val="es-US"/>
              </w:rPr>
              <w:t>“apelación acelerada”.</w:t>
            </w:r>
          </w:p>
        </w:tc>
      </w:tr>
    </w:tbl>
    <w:p w14:paraId="5F5A7F59" w14:textId="77777777" w:rsidR="0055177F" w:rsidRPr="0055177F" w:rsidRDefault="0055177F" w:rsidP="0055177F">
      <w:pPr>
        <w:spacing w:after="0"/>
        <w:ind w:right="0"/>
      </w:pPr>
    </w:p>
    <w:p w14:paraId="318B62E8" w14:textId="3748EF22" w:rsidR="001A4D21" w:rsidRPr="006600B5" w:rsidRDefault="001A4D21" w:rsidP="006600B5">
      <w:pPr>
        <w:pStyle w:val="Heading3"/>
        <w:rPr>
          <w:bCs/>
          <w:szCs w:val="24"/>
        </w:rPr>
      </w:pPr>
      <w:r w:rsidRPr="006600B5">
        <w:rPr>
          <w:bCs/>
          <w:szCs w:val="24"/>
        </w:rPr>
        <w:t xml:space="preserve">Apelación </w:t>
      </w:r>
      <w:r w:rsidR="002C4AD3" w:rsidRPr="006600B5">
        <w:rPr>
          <w:bCs/>
          <w:szCs w:val="24"/>
        </w:rPr>
        <w:t xml:space="preserve">alterna </w:t>
      </w:r>
      <w:r w:rsidRPr="006600B5">
        <w:rPr>
          <w:bCs/>
          <w:szCs w:val="24"/>
        </w:rPr>
        <w:t>de nivel 2 para cambiar la fecha de su salida del hospital</w:t>
      </w:r>
      <w:bookmarkEnd w:id="384"/>
    </w:p>
    <w:p w14:paraId="4B5E374C" w14:textId="1DE54900" w:rsidR="001A4D21" w:rsidRPr="00D41D34" w:rsidRDefault="00CE7A23" w:rsidP="00EB5214">
      <w:pPr>
        <w:ind w:right="0"/>
        <w:rPr>
          <w:bCs/>
          <w:iCs/>
        </w:rPr>
      </w:pPr>
      <w:r w:rsidRPr="00D41D34">
        <w:t>Si no estamos de acuerdo con usted que la fecha de salida del hospital debe cambiarse, e</w:t>
      </w:r>
      <w:r w:rsidR="001A4D21" w:rsidRPr="00D41D34">
        <w:t xml:space="preserve">nviaremos la información para su </w:t>
      </w:r>
      <w:r w:rsidR="00635500" w:rsidRPr="00D41D34">
        <w:t>A</w:t>
      </w:r>
      <w:r w:rsidR="001A4D21" w:rsidRPr="00D41D34">
        <w:t xml:space="preserve">pelación de nivel 2 a la </w:t>
      </w:r>
      <w:r w:rsidRPr="00D41D34">
        <w:t xml:space="preserve">IAHO, </w:t>
      </w:r>
      <w:r w:rsidR="001A4D21" w:rsidRPr="00D41D34">
        <w:t>a más tardar en 2</w:t>
      </w:r>
      <w:r w:rsidR="001F56F3" w:rsidRPr="00D41D34">
        <w:t xml:space="preserve"> días laborables</w:t>
      </w:r>
      <w:r w:rsidR="001A4D21" w:rsidRPr="00D41D34">
        <w:t xml:space="preserve"> después de </w:t>
      </w:r>
      <w:r w:rsidR="001F56F3" w:rsidRPr="00D41D34">
        <w:t>que se tome la</w:t>
      </w:r>
      <w:r w:rsidR="001A4D21" w:rsidRPr="00D41D34">
        <w:t xml:space="preserve"> decisión de </w:t>
      </w:r>
      <w:r w:rsidR="00635500" w:rsidRPr="00D41D34">
        <w:t>Nivel</w:t>
      </w:r>
      <w:r w:rsidR="0055418F">
        <w:t> </w:t>
      </w:r>
      <w:r w:rsidR="001A4D21" w:rsidRPr="00D41D34">
        <w:t xml:space="preserve">1. Si usted cree que no estamos cumpliendo con esta fecha límite o con alguna otra fecha límite, puede presentar </w:t>
      </w:r>
      <w:r w:rsidR="002C4AD3" w:rsidRPr="00D41D34">
        <w:t>un reclamo</w:t>
      </w:r>
      <w:r w:rsidR="001A4D21" w:rsidRPr="00D41D34">
        <w:t>. En la Sección 10</w:t>
      </w:r>
      <w:r w:rsidR="00455BAA" w:rsidRPr="00D41D34">
        <w:t>, en la página &lt;xx&gt;</w:t>
      </w:r>
      <w:r w:rsidR="001A4D21" w:rsidRPr="00D41D34">
        <w:t xml:space="preserve"> se explica cómo presentar un</w:t>
      </w:r>
      <w:r w:rsidR="002C4AD3" w:rsidRPr="00D41D34">
        <w:t xml:space="preserve"> reclamo</w:t>
      </w:r>
      <w:r w:rsidR="001A4D21" w:rsidRPr="00D41D3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5177F" w14:paraId="3C54495B" w14:textId="77777777" w:rsidTr="00CA654B">
        <w:trPr>
          <w:tblHeader/>
        </w:trPr>
        <w:tc>
          <w:tcPr>
            <w:tcW w:w="9796" w:type="dxa"/>
          </w:tcPr>
          <w:p w14:paraId="75C27E70" w14:textId="77777777" w:rsidR="0055177F" w:rsidRDefault="0055177F" w:rsidP="0055177F">
            <w:pPr>
              <w:pStyle w:val="Ataglanceheading"/>
            </w:pPr>
            <w:r>
              <w:lastRenderedPageBreak/>
              <w:t>En resumen: Cómo presentar una Apelación alternativa de nivel 2</w:t>
            </w:r>
          </w:p>
          <w:p w14:paraId="2710FFDC" w14:textId="41533144" w:rsidR="0055177F" w:rsidRDefault="0055177F" w:rsidP="0055177F">
            <w:pPr>
              <w:pStyle w:val="Ataglancetext"/>
            </w:pPr>
            <w:r>
              <w:t>Usted no tiene que hacer nada. El plan automáticamente enviará su apelación a la IAHO.</w:t>
            </w:r>
          </w:p>
          <w:p w14:paraId="523452AB" w14:textId="77777777" w:rsidR="0055177F" w:rsidRDefault="0055177F" w:rsidP="0055177F">
            <w:pPr>
              <w:pStyle w:val="Ataglancebluebar"/>
              <w:spacing w:before="0" w:after="120"/>
            </w:pPr>
          </w:p>
        </w:tc>
      </w:tr>
    </w:tbl>
    <w:p w14:paraId="787C305A" w14:textId="32203F03" w:rsidR="001A4D21" w:rsidRPr="00D41D34" w:rsidRDefault="001A4D21" w:rsidP="0055177F">
      <w:r w:rsidRPr="00D41D34">
        <w:t xml:space="preserve">Durante la </w:t>
      </w:r>
      <w:r w:rsidR="00635500" w:rsidRPr="00D41D34">
        <w:t>A</w:t>
      </w:r>
      <w:r w:rsidRPr="00D41D34">
        <w:t xml:space="preserve">pelación de nivel 2, la </w:t>
      </w:r>
      <w:r w:rsidR="00CE7A23" w:rsidRPr="00D41D34">
        <w:t>IAHO</w:t>
      </w:r>
      <w:r w:rsidRPr="00D41D34">
        <w:t xml:space="preserve"> revisará por qué dijimos </w:t>
      </w:r>
      <w:r w:rsidRPr="00D41D34">
        <w:rPr>
          <w:b/>
        </w:rPr>
        <w:t xml:space="preserve">No </w:t>
      </w:r>
      <w:r w:rsidRPr="00D41D34">
        <w:t xml:space="preserve">a su </w:t>
      </w:r>
      <w:r w:rsidR="00635500" w:rsidRPr="00D41D34">
        <w:t>“</w:t>
      </w:r>
      <w:r w:rsidRPr="00D41D34">
        <w:t>revisión rápida</w:t>
      </w:r>
      <w:r w:rsidR="00635500" w:rsidRPr="00D41D34">
        <w:t>”</w:t>
      </w:r>
      <w:r w:rsidRPr="00D41D34">
        <w:t>. Esta organización decidirá si debemos cambiar nuestra decisión.</w:t>
      </w:r>
    </w:p>
    <w:p w14:paraId="4F57F36A" w14:textId="1E5FCD82" w:rsidR="001A4D21" w:rsidRPr="00D41D34" w:rsidRDefault="001A4D21" w:rsidP="002B529F">
      <w:pPr>
        <w:pStyle w:val="ListBullet"/>
        <w:numPr>
          <w:ilvl w:val="0"/>
          <w:numId w:val="14"/>
        </w:numPr>
        <w:spacing w:after="200"/>
        <w:ind w:left="720"/>
      </w:pPr>
      <w:r w:rsidRPr="00D41D34">
        <w:t xml:space="preserve">La </w:t>
      </w:r>
      <w:r w:rsidR="00CE7A23" w:rsidRPr="00D41D34">
        <w:t>IAHO</w:t>
      </w:r>
      <w:r w:rsidRPr="00D41D34">
        <w:t xml:space="preserve"> hará una </w:t>
      </w:r>
      <w:r w:rsidR="00CE7A23" w:rsidRPr="00D41D34">
        <w:t>"</w:t>
      </w:r>
      <w:r w:rsidRPr="00D41D34">
        <w:t>revisión rápida</w:t>
      </w:r>
      <w:r w:rsidR="00CE7A23" w:rsidRPr="00D41D34">
        <w:t>"</w:t>
      </w:r>
      <w:r w:rsidRPr="00D41D34">
        <w:t xml:space="preserve"> de su apelación. Los revisores le darán una respuesta a más tardar en 72 horas.</w:t>
      </w:r>
    </w:p>
    <w:p w14:paraId="7C221A1F" w14:textId="0C9C87BE" w:rsidR="001A4D21" w:rsidRPr="00D41D34" w:rsidRDefault="001A4D21" w:rsidP="002B529F">
      <w:pPr>
        <w:pStyle w:val="ListBullet"/>
        <w:numPr>
          <w:ilvl w:val="0"/>
          <w:numId w:val="14"/>
        </w:numPr>
        <w:spacing w:after="200"/>
        <w:ind w:left="720"/>
      </w:pPr>
      <w:r w:rsidRPr="00D41D34">
        <w:t xml:space="preserve">La </w:t>
      </w:r>
      <w:r w:rsidR="00CE7A23" w:rsidRPr="00D41D34">
        <w:t xml:space="preserve">IAHO </w:t>
      </w:r>
      <w:r w:rsidRPr="00D41D34">
        <w:t xml:space="preserve">no está relacionada con </w:t>
      </w:r>
      <w:r w:rsidR="00321280" w:rsidRPr="00D41D34">
        <w:t>nuestro</w:t>
      </w:r>
      <w:r w:rsidR="003C26AA" w:rsidRPr="00D41D34">
        <w:t xml:space="preserve"> </w:t>
      </w:r>
      <w:r w:rsidRPr="00D41D34">
        <w:t xml:space="preserve">plan. </w:t>
      </w:r>
    </w:p>
    <w:p w14:paraId="435117B0" w14:textId="457A8186" w:rsidR="001A4D21" w:rsidRPr="00D41D34" w:rsidRDefault="00CE7A23" w:rsidP="002B529F">
      <w:pPr>
        <w:pStyle w:val="ListBullet"/>
        <w:numPr>
          <w:ilvl w:val="0"/>
          <w:numId w:val="14"/>
        </w:numPr>
        <w:spacing w:after="200"/>
        <w:ind w:left="720"/>
      </w:pPr>
      <w:r w:rsidRPr="00D41D34">
        <w:t xml:space="preserve">Un funcionario de audiencias de IAHO </w:t>
      </w:r>
      <w:r w:rsidR="001A4D21" w:rsidRPr="00D41D34">
        <w:t xml:space="preserve">analizará cuidadosamente toda la información relacionada con su apelación a la fecha de su salida del hospital. </w:t>
      </w:r>
    </w:p>
    <w:p w14:paraId="1906A1AB" w14:textId="44A9C11F" w:rsidR="001A4D21" w:rsidRPr="00D41D34" w:rsidRDefault="001A4D21" w:rsidP="002B529F">
      <w:pPr>
        <w:pStyle w:val="ListBullet"/>
        <w:numPr>
          <w:ilvl w:val="0"/>
          <w:numId w:val="14"/>
        </w:numPr>
        <w:spacing w:after="200"/>
        <w:ind w:left="720"/>
      </w:pPr>
      <w:r w:rsidRPr="00D41D34">
        <w:t xml:space="preserve">Si la </w:t>
      </w:r>
      <w:r w:rsidR="00CE7A23" w:rsidRPr="00D41D34">
        <w:t>IAHO</w:t>
      </w:r>
      <w:r w:rsidRPr="00D41D34">
        <w:t xml:space="preserve"> responde </w:t>
      </w:r>
      <w:r w:rsidRPr="00D41D34">
        <w:rPr>
          <w:b/>
        </w:rPr>
        <w:t>Sí</w:t>
      </w:r>
      <w:r w:rsidRPr="00D41D34">
        <w:t xml:space="preserve"> a su apelación, debemos devolverle nuestra parte de los costos del cuidado de hospital que usted haya recibido desde la fecha programada para su salida del hospital. También debemos continuar cubriendo sus servicios de hospital</w:t>
      </w:r>
      <w:r w:rsidR="00635500" w:rsidRPr="00D41D34">
        <w:t xml:space="preserve"> de </w:t>
      </w:r>
      <w:r w:rsidR="00321280" w:rsidRPr="00D41D34">
        <w:t>nuestro</w:t>
      </w:r>
      <w:r w:rsidR="003C26AA" w:rsidRPr="00D41D34">
        <w:t xml:space="preserve"> </w:t>
      </w:r>
      <w:r w:rsidR="002F6156" w:rsidRPr="00D41D34">
        <w:t>plan</w:t>
      </w:r>
      <w:r w:rsidRPr="00D41D34">
        <w:t xml:space="preserve">, siempre y cuando sean médicamente necesarios. </w:t>
      </w:r>
    </w:p>
    <w:p w14:paraId="3BB69EE4" w14:textId="77777777" w:rsidR="00EB5214" w:rsidRPr="00D41D34" w:rsidRDefault="001A4D21" w:rsidP="002B529F">
      <w:pPr>
        <w:pStyle w:val="ListBullet"/>
        <w:numPr>
          <w:ilvl w:val="0"/>
          <w:numId w:val="14"/>
        </w:numPr>
        <w:spacing w:after="200"/>
        <w:ind w:left="720"/>
      </w:pPr>
      <w:r w:rsidRPr="00D41D34">
        <w:t xml:space="preserve">Si </w:t>
      </w:r>
      <w:r w:rsidR="002E42BB" w:rsidRPr="00D41D34">
        <w:t>la IAHO</w:t>
      </w:r>
      <w:r w:rsidRPr="00D41D34">
        <w:t xml:space="preserve"> </w:t>
      </w:r>
      <w:r w:rsidR="002E42BB" w:rsidRPr="00D41D34">
        <w:t>responde</w:t>
      </w:r>
      <w:r w:rsidRPr="00D41D34">
        <w:t xml:space="preserve"> </w:t>
      </w:r>
      <w:r w:rsidRPr="00D41D34">
        <w:rPr>
          <w:b/>
        </w:rPr>
        <w:t>No</w:t>
      </w:r>
      <w:r w:rsidRPr="00D41D34">
        <w:t xml:space="preserve"> a su apelación, significa que están de acuerdo con nosotros en que la fecha programada para su salida del hospital era médicamente adecuada.</w:t>
      </w:r>
    </w:p>
    <w:p w14:paraId="7B4DD36F" w14:textId="0A8C773A" w:rsidR="008F35AB" w:rsidRDefault="00EB5214" w:rsidP="002B529F">
      <w:pPr>
        <w:pStyle w:val="ListBullet"/>
        <w:numPr>
          <w:ilvl w:val="0"/>
          <w:numId w:val="14"/>
        </w:numPr>
        <w:spacing w:after="200"/>
        <w:ind w:left="720"/>
      </w:pPr>
      <w:r w:rsidRPr="00D41D34">
        <w:t>La carta que recibirá de la IAHO le dirá qué puede hacer si usted decide seguir con el proceso de revisión. Además, se le darán los detalles sobre cómo presentar una Apelación de nivel 3, que estará a cargo de</w:t>
      </w:r>
      <w:r w:rsidRPr="00D41D34">
        <w:rPr>
          <w:lang w:bidi="en-US"/>
        </w:rPr>
        <w:t>l MAC</w:t>
      </w:r>
      <w:r w:rsidRPr="00D41D34">
        <w:t>. La Sección 9 de este capítulo tiene más información sobre los niveles de apelación adicionales.</w:t>
      </w:r>
    </w:p>
    <w:p w14:paraId="1C660B32" w14:textId="2E7FE3AB" w:rsidR="002F6156" w:rsidRPr="00D41D34" w:rsidRDefault="002F6156" w:rsidP="008F35AB">
      <w:r w:rsidRPr="00D41D34">
        <w:br w:type="page"/>
      </w:r>
    </w:p>
    <w:p w14:paraId="22D47E5D" w14:textId="5C2F2BB7" w:rsidR="001A4D21" w:rsidRPr="00D41D34" w:rsidRDefault="001A4D21" w:rsidP="00EB5214">
      <w:pPr>
        <w:pStyle w:val="Heading1noletter"/>
      </w:pPr>
      <w:bookmarkStart w:id="385" w:name="_Toc379454208"/>
      <w:bookmarkStart w:id="386" w:name="_Toc379454672"/>
      <w:bookmarkStart w:id="387" w:name="_Toc396738369"/>
      <w:bookmarkStart w:id="388" w:name="_Toc457934548"/>
      <w:bookmarkStart w:id="389" w:name="_Toc18409485"/>
      <w:r w:rsidRPr="00D41D34">
        <w:lastRenderedPageBreak/>
        <w:t>Sección 8: Qué hacer si cree que sus servicios de cuidado de salud en el hogar, en una institución de enfermería especializada o en una institución de rehabilitación integral para pacientes externos (CORF) terminarán demasiado pronto</w:t>
      </w:r>
      <w:bookmarkEnd w:id="385"/>
      <w:bookmarkEnd w:id="386"/>
      <w:bookmarkEnd w:id="387"/>
      <w:bookmarkEnd w:id="388"/>
      <w:bookmarkEnd w:id="389"/>
    </w:p>
    <w:p w14:paraId="4D0089A1" w14:textId="77777777" w:rsidR="001A4D21" w:rsidRPr="00D41D34" w:rsidRDefault="001A4D21" w:rsidP="00EB5214">
      <w:pPr>
        <w:ind w:right="0"/>
      </w:pPr>
      <w:r w:rsidRPr="00D41D34">
        <w:t>Esta sección es sólo sobre los siguientes tipos de cuidado:</w:t>
      </w:r>
    </w:p>
    <w:p w14:paraId="28ACC925" w14:textId="77777777" w:rsidR="001A4D21" w:rsidRPr="00D41D34" w:rsidRDefault="001A4D21" w:rsidP="002B529F">
      <w:pPr>
        <w:pStyle w:val="ListBullet"/>
        <w:numPr>
          <w:ilvl w:val="0"/>
          <w:numId w:val="14"/>
        </w:numPr>
        <w:spacing w:after="200"/>
        <w:ind w:left="720"/>
      </w:pPr>
      <w:r w:rsidRPr="00D41D34">
        <w:t>Servicios de cuidado de salud en el hogar.</w:t>
      </w:r>
    </w:p>
    <w:p w14:paraId="07AD5A40" w14:textId="49C69608" w:rsidR="001A4D21" w:rsidRPr="00D41D34" w:rsidRDefault="001A4D21" w:rsidP="002B529F">
      <w:pPr>
        <w:pStyle w:val="ListBullet"/>
        <w:numPr>
          <w:ilvl w:val="0"/>
          <w:numId w:val="14"/>
        </w:numPr>
        <w:spacing w:after="200"/>
        <w:ind w:left="720"/>
      </w:pPr>
      <w:r w:rsidRPr="00D41D34">
        <w:t xml:space="preserve">Cuidado de enfermería especializada en una </w:t>
      </w:r>
      <w:r w:rsidR="00013F6D">
        <w:t>SNF</w:t>
      </w:r>
      <w:r w:rsidRPr="00D41D34">
        <w:t xml:space="preserve">. </w:t>
      </w:r>
    </w:p>
    <w:p w14:paraId="206BF982" w14:textId="08417968" w:rsidR="001A4D21" w:rsidRPr="00D41D34" w:rsidRDefault="001A4D21" w:rsidP="002B529F">
      <w:pPr>
        <w:pStyle w:val="ListBullet"/>
        <w:numPr>
          <w:ilvl w:val="0"/>
          <w:numId w:val="14"/>
        </w:numPr>
        <w:spacing w:after="200"/>
        <w:ind w:left="720"/>
      </w:pPr>
      <w:r w:rsidRPr="00D41D34">
        <w:t xml:space="preserve">Cuidado de rehabilitación que usted está recibiendo como paciente externo en una CORF aprobada por Medicare. Generalmente, esto significa que usted está recibiendo tratamiento para una enfermedad o accidente o que se está recuperando de una operación importante. </w:t>
      </w:r>
    </w:p>
    <w:p w14:paraId="694FA2CD" w14:textId="4068F638" w:rsidR="001A4D21" w:rsidRPr="00D41D34" w:rsidRDefault="001A4D21" w:rsidP="007A4597">
      <w:pPr>
        <w:pStyle w:val="-maintextbullets"/>
        <w:ind w:left="1080"/>
      </w:pPr>
      <w:r w:rsidRPr="00D41D34">
        <w:t xml:space="preserve">Con cualquiera de estos tres tipos de cuidado, usted tiene derecho a seguir recibiendo servicios cubiertos mientras </w:t>
      </w:r>
      <w:r w:rsidR="002E42BB" w:rsidRPr="00D41D34">
        <w:t>su proveedor o el IDT</w:t>
      </w:r>
      <w:r w:rsidRPr="00D41D34">
        <w:t xml:space="preserve"> diga que lo necesita. </w:t>
      </w:r>
    </w:p>
    <w:p w14:paraId="2F25839E" w14:textId="77777777" w:rsidR="001A4D21" w:rsidRPr="00D41D34" w:rsidRDefault="001A4D21" w:rsidP="007A4597">
      <w:pPr>
        <w:pStyle w:val="-maintextbullets"/>
        <w:ind w:left="1080"/>
      </w:pPr>
      <w:r w:rsidRPr="00D41D34">
        <w:t>Cuando decidamos dejar de cubrir cualquiera de estos tipos de cuidado, debemos avisarle antes que terminen sus servicios. Cuando termine su cobertura para ese cuidado, dejaremos de pagar por su</w:t>
      </w:r>
      <w:r w:rsidR="0094678F" w:rsidRPr="00D41D34">
        <w:t>s servicios</w:t>
      </w:r>
      <w:r w:rsidRPr="00D41D34">
        <w:t>.</w:t>
      </w:r>
    </w:p>
    <w:p w14:paraId="4D370283" w14:textId="30042B68" w:rsidR="001A4D21" w:rsidRPr="00D41D34" w:rsidRDefault="001A4D21" w:rsidP="00EB5214">
      <w:pPr>
        <w:ind w:right="0"/>
      </w:pPr>
      <w:r w:rsidRPr="00D41D34">
        <w:t xml:space="preserve">Si cree que estamos terminando la cobertura de su cuidado demasiado pronto, </w:t>
      </w:r>
      <w:r w:rsidRPr="00D41D34">
        <w:rPr>
          <w:b/>
        </w:rPr>
        <w:t xml:space="preserve">puede apelar </w:t>
      </w:r>
      <w:r w:rsidR="00535A19" w:rsidRPr="00D41D34">
        <w:rPr>
          <w:b/>
        </w:rPr>
        <w:t xml:space="preserve">a </w:t>
      </w:r>
      <w:r w:rsidRPr="00D41D34">
        <w:rPr>
          <w:b/>
        </w:rPr>
        <w:t>nuestra decisión</w:t>
      </w:r>
      <w:r w:rsidRPr="00D41D34">
        <w:t xml:space="preserve">. </w:t>
      </w:r>
      <w:r w:rsidR="0094678F" w:rsidRPr="00D41D34">
        <w:t xml:space="preserve">Hay un proceso especial más rápido para apelar este tipo de decisiones de cobertura. </w:t>
      </w:r>
      <w:r w:rsidR="005D6EEA" w:rsidRPr="00D41D34">
        <w:t>A estas decisiones l</w:t>
      </w:r>
      <w:r w:rsidR="0094678F" w:rsidRPr="00D41D34">
        <w:t>as procesa la Q</w:t>
      </w:r>
      <w:r w:rsidR="00D30921" w:rsidRPr="00D41D34">
        <w:t xml:space="preserve">IO designada por Medicare. Es </w:t>
      </w:r>
      <w:r w:rsidR="0094678F" w:rsidRPr="00D41D34">
        <w:t>recomendable que usted use el proceso más rápido en lugar de la apelación regular descrita en la Sección 5</w:t>
      </w:r>
      <w:r w:rsidR="00321280" w:rsidRPr="00D41D34">
        <w:t>, en la página &lt;xx&gt;</w:t>
      </w:r>
      <w:r w:rsidR="0094678F" w:rsidRPr="00D41D34">
        <w:t xml:space="preserve">. </w:t>
      </w:r>
      <w:r w:rsidR="00635500" w:rsidRPr="00D41D34">
        <w:t>Sin embargo</w:t>
      </w:r>
      <w:r w:rsidR="0094678F" w:rsidRPr="00D41D34">
        <w:t xml:space="preserve">, las dos </w:t>
      </w:r>
      <w:r w:rsidR="00321280" w:rsidRPr="00D41D34">
        <w:t xml:space="preserve">opciones </w:t>
      </w:r>
      <w:r w:rsidR="0094678F" w:rsidRPr="00D41D34">
        <w:t xml:space="preserve">están a su disposición. Esta sección le dice cómo pedir una apelación a la QIO y también le recuerda sobre la opción de </w:t>
      </w:r>
      <w:r w:rsidR="00136F3B" w:rsidRPr="00D41D34">
        <w:t xml:space="preserve">una </w:t>
      </w:r>
      <w:r w:rsidR="0094678F" w:rsidRPr="00D41D34">
        <w:t xml:space="preserve">apelación ante </w:t>
      </w:r>
      <w:r w:rsidR="003C26AA" w:rsidRPr="00D41D34">
        <w:t xml:space="preserve">el </w:t>
      </w:r>
      <w:r w:rsidR="0094678F" w:rsidRPr="00D41D34">
        <w:t>plan</w:t>
      </w:r>
      <w:r w:rsidRPr="00D41D34">
        <w:t>.</w:t>
      </w:r>
    </w:p>
    <w:p w14:paraId="52684BAF" w14:textId="64753D34" w:rsidR="001A4D21" w:rsidRPr="00D41D34" w:rsidRDefault="001A4D21" w:rsidP="00AA63ED">
      <w:pPr>
        <w:pStyle w:val="Heading2"/>
      </w:pPr>
      <w:bookmarkStart w:id="390" w:name="_Toc379454209"/>
      <w:bookmarkStart w:id="391" w:name="_Toc379454673"/>
      <w:bookmarkStart w:id="392" w:name="_Toc396738370"/>
      <w:bookmarkStart w:id="393" w:name="_Toc457934549"/>
      <w:bookmarkStart w:id="394" w:name="_Toc18409486"/>
      <w:r w:rsidRPr="00D41D34">
        <w:t>Sección 8.1: Le avisaremos por anticipado cuándo terminará su cobertura</w:t>
      </w:r>
      <w:bookmarkEnd w:id="390"/>
      <w:bookmarkEnd w:id="391"/>
      <w:bookmarkEnd w:id="392"/>
      <w:bookmarkEnd w:id="393"/>
      <w:bookmarkEnd w:id="394"/>
    </w:p>
    <w:p w14:paraId="062C483A" w14:textId="24A8C7B9" w:rsidR="001A4D21" w:rsidRPr="00D41D34" w:rsidRDefault="001F56F3" w:rsidP="00EB5214">
      <w:pPr>
        <w:ind w:right="0"/>
      </w:pPr>
      <w:r w:rsidRPr="00D41D34">
        <w:t>Usted recibirá</w:t>
      </w:r>
      <w:r w:rsidR="001A4D21" w:rsidRPr="00D41D34">
        <w:t xml:space="preserve"> un aviso por lo menos dos días antes que dejemos de pagar su</w:t>
      </w:r>
      <w:r w:rsidR="0094678F" w:rsidRPr="00D41D34">
        <w:t>s servicios</w:t>
      </w:r>
      <w:r w:rsidR="001A4D21" w:rsidRPr="00D41D34">
        <w:t>.</w:t>
      </w:r>
      <w:r w:rsidR="00321280" w:rsidRPr="00D41D34">
        <w:t xml:space="preserve"> Este aviso se llama </w:t>
      </w:r>
      <w:r w:rsidR="00E1263F" w:rsidRPr="00D41D34">
        <w:t>“</w:t>
      </w:r>
      <w:r w:rsidR="00321280" w:rsidRPr="00D41D34">
        <w:rPr>
          <w:iCs/>
        </w:rPr>
        <w:t>Notificación de no cobertura de Medicare</w:t>
      </w:r>
      <w:r w:rsidR="00E1263F" w:rsidRPr="00D41D34">
        <w:rPr>
          <w:iCs/>
        </w:rPr>
        <w:t>.”</w:t>
      </w:r>
    </w:p>
    <w:p w14:paraId="6BDB8FC4" w14:textId="77777777" w:rsidR="001A4D21" w:rsidRPr="00D41D34" w:rsidRDefault="001A4D21" w:rsidP="002B529F">
      <w:pPr>
        <w:pStyle w:val="ListBullet"/>
        <w:numPr>
          <w:ilvl w:val="0"/>
          <w:numId w:val="14"/>
        </w:numPr>
        <w:spacing w:after="200"/>
        <w:ind w:left="720"/>
      </w:pPr>
      <w:r w:rsidRPr="00D41D34">
        <w:t>El aviso por escrito le dirá la fecha en que dejaremos de cubrir su</w:t>
      </w:r>
      <w:r w:rsidR="0094678F" w:rsidRPr="00D41D34">
        <w:t>s servicios</w:t>
      </w:r>
      <w:r w:rsidRPr="00D41D34">
        <w:t xml:space="preserve">. </w:t>
      </w:r>
    </w:p>
    <w:p w14:paraId="612742F8" w14:textId="77777777" w:rsidR="001A4D21" w:rsidRPr="00D41D34" w:rsidRDefault="001A4D21" w:rsidP="002B529F">
      <w:pPr>
        <w:pStyle w:val="ListBullet"/>
        <w:numPr>
          <w:ilvl w:val="0"/>
          <w:numId w:val="14"/>
        </w:numPr>
        <w:spacing w:after="200"/>
        <w:ind w:left="720"/>
      </w:pPr>
      <w:r w:rsidRPr="00D41D34">
        <w:t xml:space="preserve">El aviso por escrito también le dirá cómo apelar </w:t>
      </w:r>
      <w:r w:rsidR="00352669" w:rsidRPr="00D41D34">
        <w:t xml:space="preserve">a </w:t>
      </w:r>
      <w:r w:rsidRPr="00D41D34">
        <w:t>esta decisión.</w:t>
      </w:r>
    </w:p>
    <w:p w14:paraId="3A410C2B" w14:textId="23FEB062" w:rsidR="001A4D21" w:rsidRPr="00D41D34" w:rsidRDefault="001A4D21" w:rsidP="00EB5214">
      <w:pPr>
        <w:ind w:right="0"/>
      </w:pPr>
      <w:r w:rsidRPr="00D41D34">
        <w:t xml:space="preserve">Usted o su representante deben firmar el aviso por escrito para demostrar que lo recibieron. Su firma en el aviso </w:t>
      </w:r>
      <w:r w:rsidRPr="00D41D34">
        <w:rPr>
          <w:b/>
        </w:rPr>
        <w:t>no</w:t>
      </w:r>
      <w:r w:rsidRPr="00D41D34">
        <w:t xml:space="preserve"> significa que usted esté de acuerdo con la decisión de</w:t>
      </w:r>
      <w:r w:rsidR="0094678F" w:rsidRPr="00D41D34">
        <w:t xml:space="preserve"> </w:t>
      </w:r>
      <w:r w:rsidR="003C26AA" w:rsidRPr="00D41D34">
        <w:t xml:space="preserve">el </w:t>
      </w:r>
      <w:r w:rsidRPr="00D41D34">
        <w:t xml:space="preserve">plan de que es tiempo que usted deje de recibir </w:t>
      </w:r>
      <w:r w:rsidR="0094678F" w:rsidRPr="00D41D34">
        <w:t>servicios</w:t>
      </w:r>
      <w:r w:rsidRPr="00D41D34">
        <w:t>.</w:t>
      </w:r>
    </w:p>
    <w:p w14:paraId="6C7CB2EC" w14:textId="77777777" w:rsidR="001A4D21" w:rsidRPr="00D41D34" w:rsidRDefault="001A4D21" w:rsidP="00EB5214">
      <w:pPr>
        <w:ind w:right="0"/>
        <w:rPr>
          <w:rStyle w:val="PlanInstructions"/>
          <w:i w:val="0"/>
        </w:rPr>
      </w:pPr>
      <w:r w:rsidRPr="00D41D34">
        <w:lastRenderedPageBreak/>
        <w:t>Cuando termine su cobertura, dejaremos de pagar</w:t>
      </w:r>
      <w:r w:rsidR="00D73C27" w:rsidRPr="00D41D34">
        <w:t xml:space="preserve"> por el costo de sus servicios.</w:t>
      </w:r>
    </w:p>
    <w:p w14:paraId="06E8F7C2" w14:textId="5127DF99" w:rsidR="001A4D21" w:rsidRPr="00D41D34" w:rsidRDefault="001A4D21" w:rsidP="00AA63ED">
      <w:pPr>
        <w:pStyle w:val="Heading2"/>
      </w:pPr>
      <w:bookmarkStart w:id="395" w:name="_Toc379454210"/>
      <w:bookmarkStart w:id="396" w:name="_Toc379454674"/>
      <w:bookmarkStart w:id="397" w:name="_Toc396738371"/>
      <w:bookmarkStart w:id="398" w:name="_Toc457934550"/>
      <w:bookmarkStart w:id="399" w:name="_Toc18409487"/>
      <w:r w:rsidRPr="00D41D34">
        <w:t>Sección 8.2: Apelación de nivel 1</w:t>
      </w:r>
      <w:r w:rsidR="00D73C27" w:rsidRPr="00D41D34">
        <w:t xml:space="preserve"> ante la Organización para el mejoramiento de la calidad (QIO),</w:t>
      </w:r>
      <w:r w:rsidRPr="00D41D34">
        <w:t xml:space="preserve"> para continuar su cuidado</w:t>
      </w:r>
      <w:bookmarkEnd w:id="395"/>
      <w:bookmarkEnd w:id="396"/>
      <w:bookmarkEnd w:id="397"/>
      <w:bookmarkEnd w:id="398"/>
      <w:bookmarkEnd w:id="399"/>
      <w:r w:rsidRPr="00D41D34">
        <w:t xml:space="preserve"> </w:t>
      </w:r>
    </w:p>
    <w:p w14:paraId="32756FDF" w14:textId="07B00A2E" w:rsidR="001A4D21" w:rsidRPr="00D41D34" w:rsidRDefault="001A4D21" w:rsidP="00EB5214">
      <w:pPr>
        <w:ind w:right="0"/>
      </w:pPr>
      <w:r w:rsidRPr="00D41D34">
        <w:t xml:space="preserve">Si le parece que estamos terminando la cobertura de </w:t>
      </w:r>
      <w:r w:rsidR="00D73C27" w:rsidRPr="00D41D34">
        <w:t>sus servicios</w:t>
      </w:r>
      <w:r w:rsidRPr="00D41D34">
        <w:t xml:space="preserve"> demasiado pronto, </w:t>
      </w:r>
      <w:r w:rsidR="00D73C27" w:rsidRPr="00D41D34">
        <w:t xml:space="preserve">usted </w:t>
      </w:r>
      <w:r w:rsidRPr="00D41D34">
        <w:t xml:space="preserve">puede </w:t>
      </w:r>
      <w:r w:rsidR="00D73C27" w:rsidRPr="00D41D34">
        <w:t xml:space="preserve">presentar una </w:t>
      </w:r>
      <w:r w:rsidRPr="00D41D34">
        <w:t>apela</w:t>
      </w:r>
      <w:r w:rsidR="00D73C27" w:rsidRPr="00D41D34">
        <w:t>ción.</w:t>
      </w:r>
      <w:r w:rsidRPr="00D41D34">
        <w:t xml:space="preserve"> Esta sección le dice cómo pedir una </w:t>
      </w:r>
      <w:r w:rsidR="00770DBF" w:rsidRPr="00D41D34">
        <w:t xml:space="preserve">Apelación </w:t>
      </w:r>
      <w:r w:rsidR="00D73C27" w:rsidRPr="00D41D34">
        <w:t xml:space="preserve">de nivel 1 ante la </w:t>
      </w:r>
      <w:r w:rsidR="006938CF">
        <w:t>QIO</w:t>
      </w:r>
      <w:r w:rsidR="00D73C27" w:rsidRPr="00D41D34">
        <w:t>.</w:t>
      </w:r>
    </w:p>
    <w:p w14:paraId="5E517FCC" w14:textId="77777777" w:rsidR="001A4D21" w:rsidRPr="00D41D34" w:rsidRDefault="001A4D21" w:rsidP="00EB5214">
      <w:pPr>
        <w:ind w:right="0"/>
      </w:pPr>
      <w:r w:rsidRPr="00D41D34">
        <w:t>Antes de comenzar</w:t>
      </w:r>
      <w:r w:rsidR="00321280" w:rsidRPr="00D41D34">
        <w:t xml:space="preserve"> su apelación</w:t>
      </w:r>
      <w:r w:rsidRPr="00D41D34">
        <w:t>, entienda lo que necesita hacer y cuáles son las fechas límite.</w:t>
      </w:r>
    </w:p>
    <w:p w14:paraId="77A0A161" w14:textId="26B75D9F" w:rsidR="001A4D21" w:rsidRPr="00D41D34" w:rsidRDefault="001A4D21" w:rsidP="002B529F">
      <w:pPr>
        <w:pStyle w:val="ListBullet"/>
        <w:numPr>
          <w:ilvl w:val="0"/>
          <w:numId w:val="14"/>
        </w:numPr>
        <w:spacing w:after="200"/>
        <w:ind w:left="720"/>
      </w:pPr>
      <w:r w:rsidRPr="00D41D34">
        <w:rPr>
          <w:b/>
        </w:rPr>
        <w:t>Cumpla con</w:t>
      </w:r>
      <w:r w:rsidR="0018181B" w:rsidRPr="00D41D34">
        <w:rPr>
          <w:b/>
        </w:rPr>
        <w:t xml:space="preserve"> </w:t>
      </w:r>
      <w:r w:rsidRPr="00D41D34">
        <w:rPr>
          <w:b/>
        </w:rPr>
        <w:t>las fechas límite.</w:t>
      </w:r>
      <w:r w:rsidRPr="00D41D34">
        <w:t xml:space="preserve"> Las fechas límite son importantes. Asegúrese de entender y cumplir con las fechas límite que corresponden a lo que usted debe hacer. También hay fechas límite que </w:t>
      </w:r>
      <w:r w:rsidR="006C7C82" w:rsidRPr="00D41D34">
        <w:t>nuestro</w:t>
      </w:r>
      <w:r w:rsidR="003C26AA" w:rsidRPr="00D41D34">
        <w:t xml:space="preserve"> </w:t>
      </w:r>
      <w:r w:rsidRPr="00D41D34">
        <w:t>plan</w:t>
      </w:r>
      <w:r w:rsidR="00D73C27" w:rsidRPr="00D41D34">
        <w:t xml:space="preserve"> </w:t>
      </w:r>
      <w:r w:rsidRPr="00D41D34">
        <w:t xml:space="preserve">debe seguir. (Si cree que no estamos cumpliendo con nuestras fechas límite, puede presentar </w:t>
      </w:r>
      <w:r w:rsidR="002C4AD3" w:rsidRPr="00D41D34">
        <w:t>un reclamo</w:t>
      </w:r>
      <w:r w:rsidRPr="00D41D34">
        <w:t>. En la Sección</w:t>
      </w:r>
      <w:r w:rsidR="00EC5C3F">
        <w:t> </w:t>
      </w:r>
      <w:r w:rsidRPr="00D41D34">
        <w:t>10</w:t>
      </w:r>
      <w:r w:rsidR="00455BAA" w:rsidRPr="00D41D34">
        <w:t>, en la página &lt;xx&gt;</w:t>
      </w:r>
      <w:r w:rsidRPr="00D41D34">
        <w:t xml:space="preserve"> se explica cómo presentar </w:t>
      </w:r>
      <w:r w:rsidR="002C4AD3" w:rsidRPr="00D41D34">
        <w:t>un reclamo</w:t>
      </w:r>
      <w:r w:rsidRPr="00D41D34">
        <w:t>.)</w:t>
      </w:r>
    </w:p>
    <w:p w14:paraId="685BF222" w14:textId="0845142B" w:rsidR="001A4D21" w:rsidRPr="00D41D34" w:rsidRDefault="001A4D21" w:rsidP="002B529F">
      <w:pPr>
        <w:pStyle w:val="ListBullet"/>
        <w:numPr>
          <w:ilvl w:val="0"/>
          <w:numId w:val="14"/>
        </w:numPr>
        <w:spacing w:after="200"/>
        <w:ind w:left="720"/>
      </w:pPr>
      <w:r w:rsidRPr="00D41D34">
        <w:rPr>
          <w:b/>
        </w:rPr>
        <w:t>Si necesita ayuda, pídala.</w:t>
      </w:r>
      <w:r w:rsidRPr="00D41D34">
        <w:t xml:space="preserve"> Si tiene alguna pregunta o necesita ayuda en cualquier momento, llame a </w:t>
      </w:r>
      <w:r w:rsidR="005515F8" w:rsidRPr="00D41D34">
        <w:t>Servicios al participante</w:t>
      </w:r>
      <w:r w:rsidRPr="00D41D34">
        <w:t xml:space="preserve"> al &lt;phone number&gt;. </w:t>
      </w:r>
      <w:r w:rsidR="00666565" w:rsidRPr="00D41D34">
        <w:t>O llame a HIICAP al 1-800-701-0501.</w:t>
      </w:r>
      <w:r w:rsidRPr="00D41D3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C140D" w14:paraId="222EF53B" w14:textId="77777777" w:rsidTr="00CA654B">
        <w:trPr>
          <w:tblHeader/>
        </w:trPr>
        <w:tc>
          <w:tcPr>
            <w:tcW w:w="9796" w:type="dxa"/>
          </w:tcPr>
          <w:p w14:paraId="5497FA7F" w14:textId="77777777" w:rsidR="00DC140D" w:rsidRDefault="00DC140D" w:rsidP="00DC140D">
            <w:pPr>
              <w:pStyle w:val="Ataglanceheading"/>
            </w:pPr>
            <w:r>
              <w:t>En resumen: Cómo presentar una Apelación de nivel 1 para pedir al plan que continúe su cuidado</w:t>
            </w:r>
          </w:p>
          <w:p w14:paraId="6571BEC3" w14:textId="42D94405" w:rsidR="00DC140D" w:rsidRDefault="00DC140D" w:rsidP="00DC140D">
            <w:pPr>
              <w:pStyle w:val="Ataglancetext"/>
            </w:pPr>
            <w:r>
              <w:t>Llame a la QIO de su estado al 1</w:t>
            </w:r>
            <w:r w:rsidR="00B802E3">
              <w:noBreakHyphen/>
            </w:r>
            <w:r>
              <w:t>866</w:t>
            </w:r>
            <w:r w:rsidR="00B802E3">
              <w:noBreakHyphen/>
            </w:r>
            <w:r>
              <w:t>815</w:t>
            </w:r>
            <w:r w:rsidR="00B802E3">
              <w:noBreakHyphen/>
            </w:r>
            <w:r>
              <w:t>5440 y pida una "apelación de vía rápida".</w:t>
            </w:r>
          </w:p>
          <w:p w14:paraId="75F451EF" w14:textId="57B03CDE" w:rsidR="00DC140D" w:rsidRDefault="00DC140D" w:rsidP="00DC140D">
            <w:pPr>
              <w:pStyle w:val="Ataglancetext"/>
            </w:pPr>
            <w:r>
              <w:t>Llame antes de salir de la agencia o institución que está proporcionando su cuidado y antes de la fecha programada para su salida.</w:t>
            </w:r>
          </w:p>
          <w:p w14:paraId="38F821A1" w14:textId="77777777" w:rsidR="00DC140D" w:rsidRDefault="00DC140D" w:rsidP="00DC140D">
            <w:pPr>
              <w:pStyle w:val="Ataglancebluebar"/>
              <w:spacing w:before="0" w:after="120"/>
            </w:pPr>
          </w:p>
        </w:tc>
      </w:tr>
    </w:tbl>
    <w:p w14:paraId="2A64F1C6" w14:textId="6E01D21D" w:rsidR="001A4D21" w:rsidRPr="00D41D34" w:rsidRDefault="001A4D21" w:rsidP="00EB5214">
      <w:pPr>
        <w:rPr>
          <w:i/>
        </w:rPr>
      </w:pPr>
      <w:r w:rsidRPr="00D41D34">
        <w:t xml:space="preserve">Durante una </w:t>
      </w:r>
      <w:r w:rsidR="00770DBF" w:rsidRPr="00D41D34">
        <w:t xml:space="preserve">Apelación </w:t>
      </w:r>
      <w:r w:rsidRPr="00D41D34">
        <w:t>de nivel 1</w:t>
      </w:r>
      <w:r w:rsidR="00666565" w:rsidRPr="00D41D34">
        <w:t xml:space="preserve"> </w:t>
      </w:r>
      <w:r w:rsidR="006C7C82" w:rsidRPr="00D41D34">
        <w:t>ante</w:t>
      </w:r>
      <w:r w:rsidRPr="00D41D34">
        <w:t xml:space="preserve"> la </w:t>
      </w:r>
      <w:r w:rsidR="006938CF">
        <w:t>QIO</w:t>
      </w:r>
      <w:r w:rsidRPr="00D41D34">
        <w:t xml:space="preserve"> revisará su apelación y decidirá si cambia la decisión que hayamos tomado. </w:t>
      </w:r>
      <w:r w:rsidR="00321280" w:rsidRPr="00D41D34">
        <w:t xml:space="preserve">En New York, la </w:t>
      </w:r>
      <w:r w:rsidR="006938CF">
        <w:t>QIO</w:t>
      </w:r>
      <w:r w:rsidR="00321280" w:rsidRPr="00D41D34">
        <w:t xml:space="preserve"> se llama Livanta. Usted puede comunicarse con Livanta al 1</w:t>
      </w:r>
      <w:r w:rsidR="005C4C64">
        <w:noBreakHyphen/>
      </w:r>
      <w:r w:rsidR="00321280" w:rsidRPr="00D41D34">
        <w:t>866-815-5440.</w:t>
      </w:r>
      <w:r w:rsidR="00321280" w:rsidRPr="00D41D34">
        <w:rPr>
          <w:bCs/>
        </w:rPr>
        <w:t xml:space="preserve"> La información sobre cómo apelar ante la </w:t>
      </w:r>
      <w:r w:rsidR="006938CF">
        <w:t>QIO</w:t>
      </w:r>
      <w:r w:rsidR="00321280" w:rsidRPr="00D41D34" w:rsidDel="00321280">
        <w:t xml:space="preserve"> </w:t>
      </w:r>
      <w:r w:rsidR="00321280" w:rsidRPr="00D41D34">
        <w:t xml:space="preserve">también se encuentra en </w:t>
      </w:r>
      <w:r w:rsidRPr="00D41D34">
        <w:t>la Notificación de no cobertura de Medicare</w:t>
      </w:r>
      <w:r w:rsidRPr="00D41D34">
        <w:rPr>
          <w:i/>
        </w:rPr>
        <w:t>.</w:t>
      </w:r>
      <w:r w:rsidR="00321280" w:rsidRPr="00D41D34">
        <w:rPr>
          <w:iCs/>
        </w:rPr>
        <w:t xml:space="preserve"> Este aviso es el que usted recibió cuando se le dijo que dejaríamos de cubrir sus cuidados.</w:t>
      </w:r>
    </w:p>
    <w:p w14:paraId="7D9BF039" w14:textId="15296F8A" w:rsidR="001A4D21" w:rsidRPr="008D4182" w:rsidRDefault="00E22A89" w:rsidP="000F19F7">
      <w:pPr>
        <w:pStyle w:val="H-3"/>
        <w:outlineLvl w:val="2"/>
      </w:pPr>
      <w:bookmarkStart w:id="400" w:name="_Toc379454675"/>
      <w:r w:rsidRPr="008D4182">
        <w:t xml:space="preserve">¿Qué es una Organización </w:t>
      </w:r>
      <w:r w:rsidR="008A7683">
        <w:t>para el</w:t>
      </w:r>
      <w:r w:rsidRPr="008D4182">
        <w:t xml:space="preserve"> </w:t>
      </w:r>
      <w:r w:rsidR="001A4D21" w:rsidRPr="008D4182">
        <w:t>mejoramiento de la calidad?</w:t>
      </w:r>
      <w:bookmarkEnd w:id="400"/>
      <w:r w:rsidR="001A4D21" w:rsidRPr="008D4182">
        <w:t xml:space="preserve"> </w:t>
      </w:r>
    </w:p>
    <w:p w14:paraId="625BBCDB" w14:textId="77777777" w:rsidR="001A4D21" w:rsidRPr="00D41D34" w:rsidRDefault="001A4D21" w:rsidP="00EB5214">
      <w:pPr>
        <w:ind w:right="0"/>
        <w:rPr>
          <w:b/>
        </w:rPr>
      </w:pPr>
      <w:r w:rsidRPr="00D41D34">
        <w:t xml:space="preserve">Es un grupo de médicos y otros proveedores de cuidado de salud pagados por el gobierno federal. Estos expertos no son parte de nuestro plan. Medicare les paga para revisar y ayudar a mejorar la calidad del cuidado para las personas con Medicare. </w:t>
      </w:r>
    </w:p>
    <w:p w14:paraId="74690B07" w14:textId="77777777" w:rsidR="001A4D21" w:rsidRPr="008D4182" w:rsidRDefault="001A4D21" w:rsidP="000F19F7">
      <w:pPr>
        <w:pStyle w:val="H-3"/>
        <w:outlineLvl w:val="2"/>
      </w:pPr>
      <w:bookmarkStart w:id="401" w:name="_Toc353285240"/>
      <w:bookmarkStart w:id="402" w:name="_Toc379454676"/>
      <w:r w:rsidRPr="008D4182">
        <w:t>¿Qué debe pedirles?</w:t>
      </w:r>
      <w:bookmarkEnd w:id="401"/>
      <w:bookmarkEnd w:id="402"/>
    </w:p>
    <w:p w14:paraId="3D8B92BC" w14:textId="77A5063D" w:rsidR="009D284C" w:rsidRPr="00837FC5" w:rsidRDefault="001A4D21" w:rsidP="00837FC5">
      <w:pPr>
        <w:ind w:right="0"/>
        <w:rPr>
          <w:b/>
          <w:szCs w:val="26"/>
        </w:rPr>
      </w:pPr>
      <w:r w:rsidRPr="00D41D34">
        <w:t xml:space="preserve">Pídales </w:t>
      </w:r>
      <w:r w:rsidR="001F56F3" w:rsidRPr="00D41D34">
        <w:t xml:space="preserve">una “apelación de vía rápida”. Ésta es </w:t>
      </w:r>
      <w:r w:rsidRPr="00D41D34">
        <w:t>una revisión independiente para determinar si es médicamente adecuado que suspendamos la cobertura de sus servicios.</w:t>
      </w:r>
      <w:bookmarkStart w:id="403" w:name="_Toc353285241"/>
      <w:bookmarkStart w:id="404" w:name="_Toc379454677"/>
    </w:p>
    <w:p w14:paraId="2A0F7951" w14:textId="0475FD85" w:rsidR="001A4D21" w:rsidRPr="008D4182" w:rsidRDefault="001A4D21" w:rsidP="00F43C5C">
      <w:pPr>
        <w:pStyle w:val="H-3"/>
      </w:pPr>
      <w:r w:rsidRPr="008D4182">
        <w:t>¿Cuál es la fecha límite para comunicarse con esta organización?</w:t>
      </w:r>
      <w:bookmarkEnd w:id="403"/>
      <w:bookmarkEnd w:id="404"/>
    </w:p>
    <w:p w14:paraId="2EADD5CB" w14:textId="56E6945A" w:rsidR="001A4D21" w:rsidRPr="00D41D34" w:rsidRDefault="001A4D21" w:rsidP="002B529F">
      <w:pPr>
        <w:pStyle w:val="ListBullet"/>
        <w:numPr>
          <w:ilvl w:val="0"/>
          <w:numId w:val="14"/>
        </w:numPr>
        <w:spacing w:after="200"/>
        <w:ind w:left="720"/>
      </w:pPr>
      <w:r w:rsidRPr="00D41D34">
        <w:lastRenderedPageBreak/>
        <w:t xml:space="preserve">Debe comunicarse con la </w:t>
      </w:r>
      <w:r w:rsidR="006938CF">
        <w:t>QIO</w:t>
      </w:r>
      <w:r w:rsidRPr="00D41D34">
        <w:t xml:space="preserve"> a más tardar al mediodía del día siguiente de haber recibido un aviso por escrito de cuándo dejaremos de cubrir su cuidado.</w:t>
      </w:r>
    </w:p>
    <w:p w14:paraId="5DEF9D84" w14:textId="66D6173C" w:rsidR="001A4D21" w:rsidRPr="00D41D34" w:rsidRDefault="001A4D21" w:rsidP="002B529F">
      <w:pPr>
        <w:pStyle w:val="ListBullet"/>
        <w:numPr>
          <w:ilvl w:val="0"/>
          <w:numId w:val="14"/>
        </w:numPr>
        <w:spacing w:after="200"/>
        <w:ind w:left="720"/>
      </w:pPr>
      <w:r w:rsidRPr="00D41D34">
        <w:t xml:space="preserve">Si pierde la fecha límite para comunicarse sobre su apelación con la </w:t>
      </w:r>
      <w:r w:rsidR="006938CF">
        <w:t>QIO</w:t>
      </w:r>
      <w:r w:rsidRPr="00D41D34">
        <w:t>, puede presentar</w:t>
      </w:r>
      <w:r w:rsidR="00D7757B" w:rsidRPr="00D41D34">
        <w:t>nos</w:t>
      </w:r>
      <w:r w:rsidR="00D30921" w:rsidRPr="00D41D34">
        <w:t xml:space="preserve"> la apelación directamente</w:t>
      </w:r>
      <w:r w:rsidRPr="00D41D34">
        <w:t>. Para conocer detalles sobre esta otra manera de presentar su apelación, lea la Sección 8.4</w:t>
      </w:r>
      <w:r w:rsidR="00321280" w:rsidRPr="00D41D34">
        <w:t>, en la página &lt;xx&gt;</w:t>
      </w:r>
      <w:r w:rsidRPr="00D41D34">
        <w:t>.</w:t>
      </w:r>
    </w:p>
    <w:tbl>
      <w:tblPr>
        <w:tblStyle w:val="Legal-term-table"/>
        <w:tblW w:w="5000" w:type="pct"/>
        <w:tblLook w:val="04A0" w:firstRow="1" w:lastRow="0" w:firstColumn="1" w:lastColumn="0" w:noHBand="0" w:noVBand="1"/>
        <w:tblDescription w:val="legal term box"/>
      </w:tblPr>
      <w:tblGrid>
        <w:gridCol w:w="9776"/>
      </w:tblGrid>
      <w:tr w:rsidR="001A58E4" w14:paraId="0A660FFC" w14:textId="77777777" w:rsidTr="00176D27">
        <w:tc>
          <w:tcPr>
            <w:tcW w:w="9144" w:type="dxa"/>
          </w:tcPr>
          <w:p w14:paraId="2E86F4B2" w14:textId="0F95E8BD" w:rsidR="001A58E4" w:rsidRPr="007669E6" w:rsidRDefault="001A58E4" w:rsidP="00FB4035">
            <w:pPr>
              <w:pStyle w:val="Legalterm"/>
              <w:rPr>
                <w:lang w:val="es-US"/>
              </w:rPr>
            </w:pPr>
            <w:bookmarkStart w:id="405" w:name="_Toc353285242"/>
            <w:bookmarkStart w:id="406" w:name="_Toc379454678"/>
            <w:r w:rsidRPr="007669E6">
              <w:rPr>
                <w:b/>
                <w:bCs/>
                <w:lang w:val="es-US"/>
              </w:rPr>
              <w:t>El término legal</w:t>
            </w:r>
            <w:r w:rsidRPr="007669E6">
              <w:rPr>
                <w:lang w:val="es-US"/>
              </w:rPr>
              <w:t xml:space="preserve"> del aviso por escrito es </w:t>
            </w:r>
            <w:r w:rsidRPr="007669E6">
              <w:rPr>
                <w:b/>
                <w:bCs/>
                <w:lang w:val="es-US"/>
              </w:rPr>
              <w:t>“Notificación de no cobertura de Medicare”</w:t>
            </w:r>
            <w:r w:rsidRPr="007669E6">
              <w:rPr>
                <w:lang w:val="es-US"/>
              </w:rPr>
              <w:t>. Para obtener una copia de muestra, llame a Servicios al participante al &lt;phone number&gt; o 1 800-MEDICARE (1-800-633-4227), las 24 horas del día, 7</w:t>
            </w:r>
            <w:r w:rsidR="00CB53EA" w:rsidRPr="007669E6">
              <w:rPr>
                <w:lang w:val="es-US"/>
              </w:rPr>
              <w:t> </w:t>
            </w:r>
            <w:r w:rsidRPr="007669E6">
              <w:rPr>
                <w:lang w:val="es-US"/>
              </w:rPr>
              <w:t xml:space="preserve">días de la semana. (Los usuarios de TTY deben llamar al 1-877-486-2048.). Podrá ver una muestra de un aviso por internet en </w:t>
            </w:r>
            <w:hyperlink r:id="rId21" w:history="1">
              <w:r w:rsidRPr="007669E6">
                <w:rPr>
                  <w:rStyle w:val="Hyperlink"/>
                  <w:lang w:val="es-US"/>
                </w:rPr>
                <w:t>https://www.cms.gov/Medicare/Medicare-General-Information/BNI/MAEDNotices.html</w:t>
              </w:r>
            </w:hyperlink>
            <w:r w:rsidRPr="007669E6">
              <w:rPr>
                <w:lang w:val="es-US"/>
              </w:rPr>
              <w:t xml:space="preserve"> </w:t>
            </w:r>
          </w:p>
        </w:tc>
      </w:tr>
    </w:tbl>
    <w:p w14:paraId="3CAB1356" w14:textId="77777777" w:rsidR="001A58E4" w:rsidRPr="001A58E4" w:rsidRDefault="001A58E4" w:rsidP="001A58E4">
      <w:pPr>
        <w:spacing w:after="0"/>
        <w:ind w:right="0"/>
      </w:pPr>
    </w:p>
    <w:p w14:paraId="4C7AC9D0" w14:textId="5D4BB6A7" w:rsidR="001A4D21" w:rsidRPr="008D4182" w:rsidRDefault="001A4D21" w:rsidP="009E2BD7">
      <w:pPr>
        <w:pStyle w:val="H-3"/>
        <w:outlineLvl w:val="2"/>
      </w:pPr>
      <w:r w:rsidRPr="008D4182">
        <w:t>¿Qué sucederá durante la revisión hecha por la Organización para el mejoramiento de la calidad</w:t>
      </w:r>
      <w:r w:rsidR="006938CF">
        <w:t xml:space="preserve"> (QIO)</w:t>
      </w:r>
      <w:r w:rsidRPr="008D4182">
        <w:t>?</w:t>
      </w:r>
      <w:bookmarkEnd w:id="405"/>
      <w:bookmarkEnd w:id="406"/>
    </w:p>
    <w:p w14:paraId="1D9D09E1" w14:textId="61BE8D7A" w:rsidR="001A4D21" w:rsidRPr="00D41D34" w:rsidRDefault="001A4D21" w:rsidP="002B529F">
      <w:pPr>
        <w:pStyle w:val="ListBullet"/>
        <w:numPr>
          <w:ilvl w:val="0"/>
          <w:numId w:val="14"/>
        </w:numPr>
        <w:spacing w:after="200"/>
        <w:ind w:left="720"/>
      </w:pPr>
      <w:r w:rsidRPr="00D41D34">
        <w:t xml:space="preserve">Los revisores de la </w:t>
      </w:r>
      <w:r w:rsidR="006938CF">
        <w:t>QIO</w:t>
      </w:r>
      <w:r w:rsidRPr="00D41D34">
        <w:t xml:space="preserve"> le preguntarán a usted o a su representante por qué creen que debería continuar la cobertura de los servicios. Usted no tiene que preparar nada por escrito, pero si quiere puede hacerlo. </w:t>
      </w:r>
    </w:p>
    <w:p w14:paraId="2C90C3FF" w14:textId="66467CA6" w:rsidR="001A4D21" w:rsidRPr="00D41D34" w:rsidRDefault="001A4D21" w:rsidP="002B529F">
      <w:pPr>
        <w:pStyle w:val="ListBullet"/>
        <w:numPr>
          <w:ilvl w:val="0"/>
          <w:numId w:val="14"/>
        </w:numPr>
        <w:spacing w:after="200"/>
        <w:ind w:left="720"/>
      </w:pPr>
      <w:r w:rsidRPr="00D41D34">
        <w:t xml:space="preserve">Cuando presente una apelación, </w:t>
      </w:r>
      <w:r w:rsidR="003C26AA" w:rsidRPr="00D41D34">
        <w:t xml:space="preserve">el </w:t>
      </w:r>
      <w:r w:rsidRPr="00D41D34">
        <w:t>plan deberá escribir una</w:t>
      </w:r>
      <w:r w:rsidR="007F4867" w:rsidRPr="00D41D34">
        <w:t xml:space="preserve"> </w:t>
      </w:r>
      <w:r w:rsidRPr="00D41D34">
        <w:t>carta</w:t>
      </w:r>
      <w:r w:rsidR="007F4867" w:rsidRPr="00D41D34">
        <w:t xml:space="preserve"> a usted y </w:t>
      </w:r>
      <w:r w:rsidR="0008588C" w:rsidRPr="00D41D34">
        <w:t xml:space="preserve">a </w:t>
      </w:r>
      <w:r w:rsidR="007F4867" w:rsidRPr="00D41D34">
        <w:t xml:space="preserve">la </w:t>
      </w:r>
      <w:r w:rsidR="006938CF">
        <w:t>QIO</w:t>
      </w:r>
      <w:r w:rsidRPr="00D41D34">
        <w:t xml:space="preserve"> explicando por qué deberían terminar sus servicios.</w:t>
      </w:r>
    </w:p>
    <w:p w14:paraId="48BBDD83" w14:textId="4309AFA4" w:rsidR="001A4D21" w:rsidRPr="00D41D34" w:rsidRDefault="001A4D21" w:rsidP="002B529F">
      <w:pPr>
        <w:pStyle w:val="ListBullet"/>
        <w:numPr>
          <w:ilvl w:val="0"/>
          <w:numId w:val="14"/>
        </w:numPr>
        <w:spacing w:after="200"/>
        <w:ind w:left="720"/>
      </w:pPr>
      <w:r w:rsidRPr="00D41D34">
        <w:t xml:space="preserve">Los revisores también analizarán sus expedientes médicos, hablarán con su </w:t>
      </w:r>
      <w:r w:rsidR="00F64A16" w:rsidRPr="00D41D34">
        <w:t>proveedor</w:t>
      </w:r>
      <w:r w:rsidRPr="00D41D34">
        <w:t xml:space="preserve"> y revisarán la información que </w:t>
      </w:r>
      <w:r w:rsidR="003C26AA" w:rsidRPr="00D41D34">
        <w:t xml:space="preserve">el </w:t>
      </w:r>
      <w:r w:rsidR="00D30921" w:rsidRPr="00D41D34">
        <w:t>plan</w:t>
      </w:r>
      <w:r w:rsidR="00F64A16" w:rsidRPr="00D41D34">
        <w:t xml:space="preserve"> </w:t>
      </w:r>
      <w:r w:rsidRPr="00D41D34">
        <w:t>les haya dado.</w:t>
      </w:r>
    </w:p>
    <w:p w14:paraId="65A3FB65" w14:textId="21FCD778" w:rsidR="00EB5214" w:rsidRPr="00D41D34" w:rsidRDefault="00EB5214" w:rsidP="002B529F">
      <w:pPr>
        <w:pStyle w:val="ListBullet"/>
        <w:numPr>
          <w:ilvl w:val="0"/>
          <w:numId w:val="14"/>
        </w:numPr>
        <w:spacing w:after="200"/>
        <w:ind w:left="720"/>
      </w:pPr>
      <w:r w:rsidRPr="00D41D34">
        <w:rPr>
          <w:b/>
        </w:rPr>
        <w:t xml:space="preserve">A más tardar un día completo después que los revisores tengan toda la información que necesiten, le dirán su decisión. </w:t>
      </w:r>
      <w:r w:rsidRPr="00D41D34">
        <w:t>Usted recibirá una carta explicando la decisión.</w:t>
      </w:r>
    </w:p>
    <w:tbl>
      <w:tblPr>
        <w:tblStyle w:val="Legal-term-table"/>
        <w:tblW w:w="5000" w:type="pct"/>
        <w:tblLook w:val="04A0" w:firstRow="1" w:lastRow="0" w:firstColumn="1" w:lastColumn="0" w:noHBand="0" w:noVBand="1"/>
        <w:tblDescription w:val="legal term box"/>
      </w:tblPr>
      <w:tblGrid>
        <w:gridCol w:w="9776"/>
      </w:tblGrid>
      <w:tr w:rsidR="00583CB7" w14:paraId="4B2F6D7A" w14:textId="77777777" w:rsidTr="00176D27">
        <w:tc>
          <w:tcPr>
            <w:tcW w:w="9144" w:type="dxa"/>
          </w:tcPr>
          <w:p w14:paraId="09F65BE1" w14:textId="3B575FA4" w:rsidR="00583CB7" w:rsidRPr="007669E6" w:rsidRDefault="00583CB7" w:rsidP="00FB4035">
            <w:pPr>
              <w:pStyle w:val="Legalterm"/>
              <w:rPr>
                <w:lang w:val="es-US"/>
              </w:rPr>
            </w:pPr>
            <w:bookmarkStart w:id="407" w:name="_Toc353285243"/>
            <w:bookmarkStart w:id="408" w:name="_Toc379454679"/>
            <w:r w:rsidRPr="007669E6">
              <w:rPr>
                <w:b/>
                <w:bCs/>
                <w:lang w:val="es-US"/>
              </w:rPr>
              <w:t>El término legal</w:t>
            </w:r>
            <w:r w:rsidRPr="007669E6">
              <w:rPr>
                <w:lang w:val="es-US"/>
              </w:rPr>
              <w:t xml:space="preserve"> para la carta que explica por qué deben terminar sus servicios es </w:t>
            </w:r>
            <w:r w:rsidRPr="007669E6">
              <w:rPr>
                <w:b/>
                <w:bCs/>
                <w:lang w:val="es-US"/>
              </w:rPr>
              <w:t>“Notificación detallada de no cobertura de Medicare”.</w:t>
            </w:r>
          </w:p>
        </w:tc>
      </w:tr>
    </w:tbl>
    <w:p w14:paraId="4E95FF9C" w14:textId="77777777" w:rsidR="00583CB7" w:rsidRPr="00583CB7" w:rsidRDefault="00583CB7" w:rsidP="00583CB7">
      <w:pPr>
        <w:spacing w:after="0"/>
        <w:ind w:right="0"/>
      </w:pPr>
    </w:p>
    <w:p w14:paraId="631CF643" w14:textId="2B5A9F17" w:rsidR="001A4D21" w:rsidRPr="008D4182" w:rsidRDefault="001A4D21" w:rsidP="00D53E3F">
      <w:pPr>
        <w:pStyle w:val="H-3"/>
        <w:outlineLvl w:val="2"/>
      </w:pPr>
      <w:r w:rsidRPr="008D4182">
        <w:t xml:space="preserve">¿Qué sucederá si los revisores dicen </w:t>
      </w:r>
      <w:bookmarkEnd w:id="407"/>
      <w:r w:rsidRPr="008D4182">
        <w:t>Sí?</w:t>
      </w:r>
      <w:bookmarkEnd w:id="408"/>
    </w:p>
    <w:p w14:paraId="69205881" w14:textId="77777777" w:rsidR="001A4D21" w:rsidRPr="00D41D34" w:rsidRDefault="001A4D21" w:rsidP="002A3C9C">
      <w:pPr>
        <w:pStyle w:val="ListParagraph"/>
        <w:numPr>
          <w:ilvl w:val="0"/>
          <w:numId w:val="20"/>
        </w:numPr>
      </w:pPr>
      <w:r w:rsidRPr="00D41D34">
        <w:t xml:space="preserve">Si los revisores dicen </w:t>
      </w:r>
      <w:r w:rsidRPr="00D41D34">
        <w:rPr>
          <w:b/>
        </w:rPr>
        <w:t xml:space="preserve">Sí </w:t>
      </w:r>
      <w:r w:rsidRPr="00D41D34">
        <w:t xml:space="preserve">a su apelación, debemos seguir proporcionando sus servicios cubiertos mientras sean médicamente necesarios. </w:t>
      </w:r>
    </w:p>
    <w:p w14:paraId="18F049D9" w14:textId="77777777" w:rsidR="001A4D21" w:rsidRPr="008D4182" w:rsidRDefault="001A4D21" w:rsidP="00D53E3F">
      <w:pPr>
        <w:pStyle w:val="H-3"/>
        <w:outlineLvl w:val="2"/>
      </w:pPr>
      <w:bookmarkStart w:id="409" w:name="_Toc353285244"/>
      <w:bookmarkStart w:id="410" w:name="_Toc379454680"/>
      <w:r w:rsidRPr="008D4182">
        <w:t>¿Qué sucederá si los revisores dicen No?</w:t>
      </w:r>
      <w:bookmarkEnd w:id="409"/>
      <w:bookmarkEnd w:id="410"/>
    </w:p>
    <w:p w14:paraId="554DBC68" w14:textId="77777777" w:rsidR="001A4D21" w:rsidRPr="00D41D34" w:rsidRDefault="001A4D21" w:rsidP="002A3C9C">
      <w:pPr>
        <w:pStyle w:val="ListBullet"/>
        <w:numPr>
          <w:ilvl w:val="0"/>
          <w:numId w:val="14"/>
        </w:numPr>
        <w:spacing w:after="200"/>
        <w:ind w:left="720"/>
      </w:pPr>
      <w:r w:rsidRPr="00D41D34">
        <w:t xml:space="preserve">Si los revisores dicen </w:t>
      </w:r>
      <w:r w:rsidRPr="00D41D34">
        <w:rPr>
          <w:b/>
        </w:rPr>
        <w:t>No</w:t>
      </w:r>
      <w:r w:rsidRPr="00D41D34">
        <w:t xml:space="preserve"> a su apelación, su cobertura terminará en la fecha que le dijimos. Nosotros dejaremos de pagar nuestra parte de los costos de este cuidado. </w:t>
      </w:r>
    </w:p>
    <w:p w14:paraId="2241D2ED" w14:textId="1DD0160A" w:rsidR="001A4D21" w:rsidRPr="00D41D34" w:rsidRDefault="001A4D21" w:rsidP="002A3C9C">
      <w:pPr>
        <w:pStyle w:val="ListBullet"/>
        <w:numPr>
          <w:ilvl w:val="0"/>
          <w:numId w:val="14"/>
        </w:numPr>
        <w:spacing w:after="200"/>
        <w:ind w:left="720"/>
      </w:pPr>
      <w:r w:rsidRPr="00D41D34">
        <w:lastRenderedPageBreak/>
        <w:t xml:space="preserve">Si usted decide seguir recibiendo cuidado de salud en el hogar, en una </w:t>
      </w:r>
      <w:r w:rsidR="006938CF">
        <w:t>SNF</w:t>
      </w:r>
      <w:r w:rsidRPr="00D41D34">
        <w:t xml:space="preserve"> o servicios en una CORF después de la fecha en que termine su cobertura, usted podría tener que pagar el costo total por este cuidado.</w:t>
      </w:r>
    </w:p>
    <w:p w14:paraId="52458C36" w14:textId="62C24FA5" w:rsidR="001A4D21" w:rsidRPr="00D41D34" w:rsidRDefault="001A4D21" w:rsidP="00AA63ED">
      <w:pPr>
        <w:pStyle w:val="Heading2"/>
      </w:pPr>
      <w:bookmarkStart w:id="411" w:name="_Toc379454211"/>
      <w:bookmarkStart w:id="412" w:name="_Toc379454681"/>
      <w:bookmarkStart w:id="413" w:name="_Toc396738372"/>
      <w:bookmarkStart w:id="414" w:name="_Toc457934551"/>
      <w:bookmarkStart w:id="415" w:name="_Toc18409488"/>
      <w:r w:rsidRPr="00D41D34">
        <w:t xml:space="preserve">Sección 8.3: Apelación de nivel 2 </w:t>
      </w:r>
      <w:r w:rsidR="00D7757B" w:rsidRPr="00D41D34">
        <w:t xml:space="preserve">ante </w:t>
      </w:r>
      <w:r w:rsidR="00A32C05" w:rsidRPr="00D41D34">
        <w:t xml:space="preserve">la </w:t>
      </w:r>
      <w:r w:rsidR="00F64A16" w:rsidRPr="00D41D34">
        <w:t xml:space="preserve">Organización para el </w:t>
      </w:r>
      <w:r w:rsidR="00881759" w:rsidRPr="00D41D34">
        <w:t xml:space="preserve">mejoramiento de la calidad </w:t>
      </w:r>
      <w:r w:rsidR="00F64A16" w:rsidRPr="00D41D34">
        <w:t xml:space="preserve">(QIO), </w:t>
      </w:r>
      <w:r w:rsidRPr="00D41D34">
        <w:t>para continuar su cuidado</w:t>
      </w:r>
      <w:bookmarkEnd w:id="411"/>
      <w:bookmarkEnd w:id="412"/>
      <w:bookmarkEnd w:id="413"/>
      <w:bookmarkEnd w:id="414"/>
      <w:bookmarkEnd w:id="415"/>
      <w:r w:rsidRPr="00D41D34">
        <w:t xml:space="preserve"> </w:t>
      </w:r>
    </w:p>
    <w:p w14:paraId="5120E3B6" w14:textId="52EA4830" w:rsidR="001A4D21" w:rsidRPr="00D41D34" w:rsidRDefault="001A4D21" w:rsidP="00C54436">
      <w:pPr>
        <w:ind w:right="0"/>
      </w:pPr>
      <w:r w:rsidRPr="00D41D34">
        <w:t xml:space="preserve">Si la </w:t>
      </w:r>
      <w:r w:rsidR="006938CF">
        <w:t>QIO</w:t>
      </w:r>
      <w:r w:rsidR="00F64A16" w:rsidRPr="00D41D34">
        <w:t xml:space="preserve"> </w:t>
      </w:r>
      <w:r w:rsidRPr="00D41D34">
        <w:t xml:space="preserve">respondió </w:t>
      </w:r>
      <w:r w:rsidRPr="00D41D34">
        <w:rPr>
          <w:b/>
        </w:rPr>
        <w:t xml:space="preserve">No </w:t>
      </w:r>
      <w:r w:rsidRPr="00D41D34">
        <w:t xml:space="preserve">a la </w:t>
      </w:r>
      <w:r w:rsidR="00EE1423" w:rsidRPr="00D41D34">
        <w:t>A</w:t>
      </w:r>
      <w:r w:rsidRPr="00D41D34">
        <w:t>pelación</w:t>
      </w:r>
      <w:r w:rsidRPr="00D41D34">
        <w:rPr>
          <w:b/>
        </w:rPr>
        <w:t xml:space="preserve"> </w:t>
      </w:r>
      <w:r w:rsidR="00F64A16" w:rsidRPr="00D41D34">
        <w:rPr>
          <w:bCs/>
        </w:rPr>
        <w:t xml:space="preserve">de nivel 1 </w:t>
      </w:r>
      <w:r w:rsidRPr="00D41D34">
        <w:rPr>
          <w:b/>
        </w:rPr>
        <w:t xml:space="preserve">y </w:t>
      </w:r>
      <w:r w:rsidRPr="00D41D34">
        <w:t xml:space="preserve">usted elige seguir recibiendo cuidado después que termine su cobertura, podrá presentar una </w:t>
      </w:r>
      <w:r w:rsidR="00EE1423" w:rsidRPr="00D41D34">
        <w:t>A</w:t>
      </w:r>
      <w:r w:rsidRPr="00D41D34">
        <w:t xml:space="preserve">pelación de nivel 2. </w:t>
      </w:r>
    </w:p>
    <w:p w14:paraId="75CC8CC3" w14:textId="564BD3B5" w:rsidR="001A4D21" w:rsidRPr="00D41D34" w:rsidRDefault="009852E2" w:rsidP="00C54436">
      <w:pPr>
        <w:ind w:right="0"/>
      </w:pPr>
      <w:r w:rsidRPr="00D41D34">
        <w:t xml:space="preserve">Durante la </w:t>
      </w:r>
      <w:r w:rsidR="00D7757B" w:rsidRPr="00D41D34">
        <w:t>A</w:t>
      </w:r>
      <w:r w:rsidRPr="00D41D34">
        <w:t xml:space="preserve">pelación de nivel 2, </w:t>
      </w:r>
      <w:r w:rsidR="001A4D21" w:rsidRPr="00D41D34">
        <w:t xml:space="preserve">la </w:t>
      </w:r>
      <w:r w:rsidR="006938CF">
        <w:t>QIO</w:t>
      </w:r>
      <w:r w:rsidR="001A4D21" w:rsidRPr="00D41D34">
        <w:t xml:space="preserve"> </w:t>
      </w:r>
      <w:r w:rsidRPr="00D41D34">
        <w:t>revisará de nuevo</w:t>
      </w:r>
      <w:r w:rsidR="001A4D21" w:rsidRPr="00D41D34">
        <w:t xml:space="preserve"> la decisión que tomó en el </w:t>
      </w:r>
      <w:r w:rsidR="00EE1423" w:rsidRPr="00D41D34">
        <w:t xml:space="preserve">Nivel </w:t>
      </w:r>
      <w:r w:rsidR="001A4D21" w:rsidRPr="00D41D34">
        <w:t>1. Si</w:t>
      </w:r>
      <w:r w:rsidR="009D284C">
        <w:t> </w:t>
      </w:r>
      <w:r w:rsidR="001A4D21" w:rsidRPr="00D41D34">
        <w:t xml:space="preserve">están de acuerdo con la decisión de </w:t>
      </w:r>
      <w:r w:rsidR="00EE1423" w:rsidRPr="00D41D34">
        <w:t xml:space="preserve">Nivel </w:t>
      </w:r>
      <w:r w:rsidR="001A4D21" w:rsidRPr="00D41D34">
        <w:t xml:space="preserve">1, usted podría tener que pagar el costo total de su cuidado de salud en el hogar, en una </w:t>
      </w:r>
      <w:r w:rsidR="00A32C34">
        <w:t>SNF</w:t>
      </w:r>
      <w:r w:rsidR="001A4D21" w:rsidRPr="00D41D34">
        <w:t xml:space="preserve"> o</w:t>
      </w:r>
      <w:r w:rsidR="00EE1423" w:rsidRPr="00D41D34">
        <w:t xml:space="preserve"> los</w:t>
      </w:r>
      <w:r w:rsidR="001A4D21" w:rsidRPr="00D41D34">
        <w:t xml:space="preserve"> servicios en una CORF después</w:t>
      </w:r>
      <w:r w:rsidR="001A4D21" w:rsidRPr="00D41D34">
        <w:rPr>
          <w:i/>
        </w:rPr>
        <w:t xml:space="preserve"> </w:t>
      </w:r>
      <w:r w:rsidR="001A4D21" w:rsidRPr="00D41D34">
        <w:t>de la fecha en que le dijimos que terminaría su cobertura.</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35522" w14:paraId="13E3525C" w14:textId="77777777" w:rsidTr="00176D27">
        <w:trPr>
          <w:tblHeader/>
        </w:trPr>
        <w:tc>
          <w:tcPr>
            <w:tcW w:w="9796" w:type="dxa"/>
          </w:tcPr>
          <w:p w14:paraId="0CBDE497" w14:textId="77777777" w:rsidR="00635522" w:rsidRDefault="00635522" w:rsidP="00635522">
            <w:pPr>
              <w:pStyle w:val="Ataglanceheading"/>
            </w:pPr>
            <w:r>
              <w:t>En resumen: Cómo presentar una Apelación de nivel 2 ante la QIO, para pedir que el plan cubra su cuidado por más tiempo</w:t>
            </w:r>
          </w:p>
          <w:p w14:paraId="6BF72661" w14:textId="772DEC33" w:rsidR="00635522" w:rsidRDefault="00635522" w:rsidP="00635522">
            <w:pPr>
              <w:pStyle w:val="Ataglancetext"/>
            </w:pPr>
            <w:r>
              <w:t>Llame a la QIO para su estado al 1</w:t>
            </w:r>
            <w:r>
              <w:noBreakHyphen/>
              <w:t>866</w:t>
            </w:r>
            <w:r>
              <w:noBreakHyphen/>
              <w:t xml:space="preserve">815-5440 y pida otra revisión. </w:t>
            </w:r>
          </w:p>
          <w:p w14:paraId="383F1E31" w14:textId="038859EB" w:rsidR="00635522" w:rsidRDefault="00635522" w:rsidP="00635522">
            <w:pPr>
              <w:pStyle w:val="Ataglancetext"/>
            </w:pPr>
            <w:r>
              <w:t>Llame antes de salir de la agencia o institución que esté proporcionando su cuidado y antes de la fecha programada para su salida.</w:t>
            </w:r>
          </w:p>
          <w:p w14:paraId="68760D26" w14:textId="77777777" w:rsidR="00635522" w:rsidRDefault="00635522" w:rsidP="00635522">
            <w:pPr>
              <w:pStyle w:val="Ataglancebluebar"/>
              <w:spacing w:before="0" w:after="120"/>
            </w:pPr>
          </w:p>
        </w:tc>
      </w:tr>
    </w:tbl>
    <w:p w14:paraId="43411844" w14:textId="145441BC" w:rsidR="001A4D21" w:rsidRPr="00D41D34" w:rsidRDefault="009852E2" w:rsidP="00635522">
      <w:r w:rsidRPr="00D41D34">
        <w:t xml:space="preserve">En New York, la </w:t>
      </w:r>
      <w:r w:rsidR="00A32C34">
        <w:t>QIO</w:t>
      </w:r>
      <w:r w:rsidRPr="00D41D34">
        <w:t xml:space="preserve"> se llama Livanta. Usted puede comunicarse con Livanta al 1-866-815-5440.</w:t>
      </w:r>
      <w:r w:rsidR="00A03183" w:rsidRPr="00D41D34">
        <w:t xml:space="preserve"> </w:t>
      </w:r>
      <w:r w:rsidR="001A4D21" w:rsidRPr="00D41D34">
        <w:t xml:space="preserve">Pida la revisión de </w:t>
      </w:r>
      <w:r w:rsidR="00EE1423" w:rsidRPr="00D41D34">
        <w:t>N</w:t>
      </w:r>
      <w:r w:rsidR="001A4D21" w:rsidRPr="00D41D34">
        <w:t xml:space="preserve">ivel 2 </w:t>
      </w:r>
      <w:r w:rsidR="001A4D21" w:rsidRPr="00D41D34">
        <w:rPr>
          <w:b/>
        </w:rPr>
        <w:t>a más tardar en 60 días</w:t>
      </w:r>
      <w:r w:rsidR="00F64A16" w:rsidRPr="00D41D34">
        <w:rPr>
          <w:b/>
        </w:rPr>
        <w:t xml:space="preserve"> calendario</w:t>
      </w:r>
      <w:r w:rsidR="001A4D21" w:rsidRPr="00D41D34">
        <w:t xml:space="preserve"> después del día en que la </w:t>
      </w:r>
      <w:r w:rsidR="00A32C34">
        <w:t>QIO</w:t>
      </w:r>
      <w:r w:rsidR="001A4D21" w:rsidRPr="00D41D34">
        <w:t xml:space="preserve"> dijo </w:t>
      </w:r>
      <w:r w:rsidR="001A4D21" w:rsidRPr="00D41D34">
        <w:rPr>
          <w:b/>
        </w:rPr>
        <w:t>No</w:t>
      </w:r>
      <w:r w:rsidR="001A4D21" w:rsidRPr="00D41D34">
        <w:t xml:space="preserve"> a su </w:t>
      </w:r>
      <w:r w:rsidR="00EE1423" w:rsidRPr="00D41D34">
        <w:t>A</w:t>
      </w:r>
      <w:r w:rsidR="001A4D21" w:rsidRPr="00D41D34">
        <w:t>pelación de nivel 1</w:t>
      </w:r>
      <w:r w:rsidR="00F64A16" w:rsidRPr="00D41D34">
        <w:t xml:space="preserve"> de QIO</w:t>
      </w:r>
      <w:r w:rsidR="001A4D21" w:rsidRPr="00D41D34">
        <w:t>. Podrá pedir esta revisión sólo si siguió recibiendo cuidado después de la fecha en que terminó su cobertura por el cuidado.</w:t>
      </w:r>
    </w:p>
    <w:p w14:paraId="334CB342" w14:textId="7F6A8C34" w:rsidR="00532EAD" w:rsidRPr="00D41D34" w:rsidRDefault="001A4D21" w:rsidP="002B529F">
      <w:pPr>
        <w:pStyle w:val="ListBullet"/>
        <w:numPr>
          <w:ilvl w:val="0"/>
          <w:numId w:val="14"/>
        </w:numPr>
        <w:spacing w:after="200"/>
        <w:ind w:left="720"/>
      </w:pPr>
      <w:r w:rsidRPr="00D41D34">
        <w:t xml:space="preserve">Los revisores de la </w:t>
      </w:r>
      <w:r w:rsidR="00A32C34">
        <w:t>QIO</w:t>
      </w:r>
      <w:r w:rsidRPr="00D41D34">
        <w:t xml:space="preserve"> analizarán otra vez, cuidadosamente, toda la información relacionada con su apelación. </w:t>
      </w:r>
    </w:p>
    <w:p w14:paraId="2085BA8D" w14:textId="3591AEF6" w:rsidR="001A4D21" w:rsidRPr="00D41D34" w:rsidRDefault="001A4D21" w:rsidP="002B529F">
      <w:pPr>
        <w:pStyle w:val="ListBullet"/>
        <w:numPr>
          <w:ilvl w:val="0"/>
          <w:numId w:val="14"/>
        </w:numPr>
        <w:spacing w:after="200"/>
        <w:ind w:left="720"/>
      </w:pPr>
      <w:r w:rsidRPr="00D41D34">
        <w:t xml:space="preserve">La </w:t>
      </w:r>
      <w:r w:rsidR="00A32C34">
        <w:t>QIO</w:t>
      </w:r>
      <w:r w:rsidRPr="00D41D34">
        <w:t xml:space="preserve"> tomará una decisión a más tardar en 14 días</w:t>
      </w:r>
      <w:r w:rsidR="00F64A16" w:rsidRPr="00D41D34">
        <w:t xml:space="preserve"> calendario</w:t>
      </w:r>
      <w:r w:rsidR="001F56F3" w:rsidRPr="00D41D34">
        <w:t xml:space="preserve"> después de recibir su pedido de una </w:t>
      </w:r>
      <w:r w:rsidR="006B6DBD" w:rsidRPr="00D41D34">
        <w:t>apelación.</w:t>
      </w:r>
    </w:p>
    <w:p w14:paraId="45528951" w14:textId="77777777" w:rsidR="001A4D21" w:rsidRPr="00ED7AD4" w:rsidRDefault="001A4D21" w:rsidP="00ED7AD4">
      <w:pPr>
        <w:pStyle w:val="Heading3"/>
        <w:rPr>
          <w:bCs/>
          <w:szCs w:val="24"/>
        </w:rPr>
      </w:pPr>
      <w:bookmarkStart w:id="416" w:name="_Toc353285246"/>
      <w:bookmarkStart w:id="417" w:name="_Toc379454682"/>
      <w:r w:rsidRPr="00ED7AD4">
        <w:rPr>
          <w:bCs/>
          <w:szCs w:val="24"/>
        </w:rPr>
        <w:t>¿Qué sucederá si la organización de revisión dice Sí?</w:t>
      </w:r>
      <w:bookmarkEnd w:id="416"/>
      <w:bookmarkEnd w:id="417"/>
    </w:p>
    <w:p w14:paraId="41C56E3E" w14:textId="0E8C839E" w:rsidR="000D1E79" w:rsidRPr="003B0590" w:rsidRDefault="001A4D21" w:rsidP="003B0590">
      <w:pPr>
        <w:pStyle w:val="ListBullet"/>
        <w:numPr>
          <w:ilvl w:val="0"/>
          <w:numId w:val="14"/>
        </w:numPr>
        <w:spacing w:after="200"/>
        <w:ind w:left="720"/>
      </w:pPr>
      <w:r w:rsidRPr="00D41D34">
        <w:t>Debemos devolverle nuestra parte de los costos del cuidado que recibió desde la fecha en que dijimos que su cobertura terminaría. Debemos seguir proporcionando cobertura por el cuidado todo el tiempo que sea médicamente necesario.</w:t>
      </w:r>
      <w:bookmarkStart w:id="418" w:name="_Toc353285247"/>
      <w:bookmarkStart w:id="419" w:name="_Toc379454683"/>
    </w:p>
    <w:p w14:paraId="3AF96FE7" w14:textId="0A8F97F6" w:rsidR="001A4D21" w:rsidRPr="00957161" w:rsidRDefault="001A4D21" w:rsidP="00957161">
      <w:pPr>
        <w:pStyle w:val="Heading3"/>
        <w:rPr>
          <w:bCs/>
          <w:szCs w:val="24"/>
        </w:rPr>
      </w:pPr>
      <w:r w:rsidRPr="00957161">
        <w:rPr>
          <w:bCs/>
          <w:szCs w:val="24"/>
        </w:rPr>
        <w:t>¿Qué sucederá si la organización de revisión dice No?</w:t>
      </w:r>
      <w:bookmarkEnd w:id="418"/>
      <w:bookmarkEnd w:id="419"/>
    </w:p>
    <w:p w14:paraId="0E46D2C7" w14:textId="345529D8" w:rsidR="001A4D21" w:rsidRPr="00D41D34" w:rsidRDefault="001A4D21" w:rsidP="002B529F">
      <w:pPr>
        <w:pStyle w:val="ListBullet"/>
        <w:numPr>
          <w:ilvl w:val="0"/>
          <w:numId w:val="14"/>
        </w:numPr>
        <w:spacing w:after="200"/>
        <w:ind w:left="720"/>
      </w:pPr>
      <w:r w:rsidRPr="00D41D34">
        <w:t xml:space="preserve">Esto significa que están de acuerdo con la decisión que tomaron en la </w:t>
      </w:r>
      <w:r w:rsidR="00EE1423" w:rsidRPr="00D41D34">
        <w:t>A</w:t>
      </w:r>
      <w:r w:rsidRPr="00D41D34">
        <w:t xml:space="preserve">pelación de nivel 1 y que no la cambiarán. </w:t>
      </w:r>
    </w:p>
    <w:p w14:paraId="4E10D84F" w14:textId="77777777" w:rsidR="001A4D21" w:rsidRPr="00D41D34" w:rsidRDefault="001A4D21" w:rsidP="002B529F">
      <w:pPr>
        <w:pStyle w:val="ListBullet"/>
        <w:numPr>
          <w:ilvl w:val="0"/>
          <w:numId w:val="14"/>
        </w:numPr>
        <w:spacing w:after="200"/>
        <w:ind w:left="720"/>
      </w:pPr>
      <w:r w:rsidRPr="00D41D34">
        <w:t xml:space="preserve">En la carta que reciba se le dirá qué hacer si usted decide seguir con el proceso de revisión. Se le darán detalles sobre cómo pasar al siguiente nivel de apelación, que está a cargo de un juez. </w:t>
      </w:r>
    </w:p>
    <w:p w14:paraId="77473B7E" w14:textId="57A5C72C" w:rsidR="001A4D21" w:rsidRPr="00D41D34" w:rsidRDefault="001A4D21" w:rsidP="00AA63ED">
      <w:pPr>
        <w:pStyle w:val="Heading2"/>
      </w:pPr>
      <w:bookmarkStart w:id="420" w:name="_Toc379454212"/>
      <w:bookmarkStart w:id="421" w:name="_Toc379454684"/>
      <w:bookmarkStart w:id="422" w:name="_Toc396738373"/>
      <w:bookmarkStart w:id="423" w:name="_Toc457934552"/>
      <w:bookmarkStart w:id="424" w:name="_Toc18409489"/>
      <w:r w:rsidRPr="00D41D34">
        <w:lastRenderedPageBreak/>
        <w:t xml:space="preserve">Sección 8.4: ¿Y si pierde la fecha límite para presentar su </w:t>
      </w:r>
      <w:r w:rsidR="00EE1423" w:rsidRPr="00D41D34">
        <w:t>A</w:t>
      </w:r>
      <w:r w:rsidRPr="00D41D34">
        <w:t>pelación de nivel 1?</w:t>
      </w:r>
      <w:bookmarkEnd w:id="420"/>
      <w:bookmarkEnd w:id="421"/>
      <w:bookmarkEnd w:id="422"/>
      <w:bookmarkEnd w:id="423"/>
      <w:bookmarkEnd w:id="424"/>
    </w:p>
    <w:p w14:paraId="02C24717" w14:textId="30F1E7D0" w:rsidR="00E22A89" w:rsidRPr="00D41D34" w:rsidRDefault="001A4D21" w:rsidP="002B4484">
      <w:pPr>
        <w:ind w:right="0"/>
      </w:pPr>
      <w:r w:rsidRPr="00D41D34">
        <w:t xml:space="preserve">Si pierde la fecha límite para </w:t>
      </w:r>
      <w:r w:rsidR="00F64A16" w:rsidRPr="00D41D34">
        <w:t xml:space="preserve">la </w:t>
      </w:r>
      <w:r w:rsidR="003A2983" w:rsidRPr="00D41D34">
        <w:t xml:space="preserve">Apelación de nivel </w:t>
      </w:r>
      <w:r w:rsidR="00881759" w:rsidRPr="00D41D34">
        <w:t xml:space="preserve">1 </w:t>
      </w:r>
      <w:r w:rsidR="00D7757B" w:rsidRPr="00D41D34">
        <w:t>ante</w:t>
      </w:r>
      <w:r w:rsidR="0066290A" w:rsidRPr="00D41D34">
        <w:t xml:space="preserve"> la</w:t>
      </w:r>
      <w:r w:rsidR="009852E2" w:rsidRPr="00D41D34">
        <w:t xml:space="preserve"> </w:t>
      </w:r>
      <w:r w:rsidR="00A32C34">
        <w:t>QIO</w:t>
      </w:r>
      <w:r w:rsidRPr="00D41D34">
        <w:t>,</w:t>
      </w:r>
      <w:r w:rsidR="00F64A16" w:rsidRPr="00D41D34">
        <w:t xml:space="preserve"> usted todavía podrá presentar una apelación directamente con </w:t>
      </w:r>
      <w:r w:rsidR="009852E2" w:rsidRPr="00D41D34">
        <w:t>nuestro</w:t>
      </w:r>
      <w:r w:rsidR="003C26AA" w:rsidRPr="00D41D34">
        <w:t xml:space="preserve"> </w:t>
      </w:r>
      <w:r w:rsidR="00F64A16" w:rsidRPr="00D41D34">
        <w:t>plan</w:t>
      </w:r>
      <w:r w:rsidR="009852E2" w:rsidRPr="00D41D34">
        <w:t>. Siga</w:t>
      </w:r>
      <w:r w:rsidR="00F64A16" w:rsidRPr="00D41D34">
        <w:t xml:space="preserve"> el mismo proceso descrito en la Sección 5</w:t>
      </w:r>
      <w:r w:rsidR="009852E2" w:rsidRPr="00D41D34">
        <w:t>, en la página &lt;xx&gt;</w:t>
      </w:r>
      <w:r w:rsidR="00F64A16" w:rsidRPr="00D41D34">
        <w:t>, que también resumimos a continuación</w:t>
      </w:r>
      <w:r w:rsidRPr="00D41D34">
        <w:t>.</w:t>
      </w:r>
    </w:p>
    <w:p w14:paraId="722DE9A3" w14:textId="2C800F8A" w:rsidR="001A4D21" w:rsidRPr="006509BF" w:rsidRDefault="001A4D21" w:rsidP="006509BF">
      <w:pPr>
        <w:pStyle w:val="Heading3"/>
        <w:rPr>
          <w:bCs/>
          <w:szCs w:val="24"/>
        </w:rPr>
      </w:pPr>
      <w:bookmarkStart w:id="425" w:name="_Toc379454685"/>
      <w:r w:rsidRPr="006509BF">
        <w:rPr>
          <w:bCs/>
          <w:szCs w:val="24"/>
        </w:rPr>
        <w:t xml:space="preserve">Apelación </w:t>
      </w:r>
      <w:r w:rsidR="009852E2" w:rsidRPr="006509BF">
        <w:rPr>
          <w:bCs/>
          <w:szCs w:val="24"/>
        </w:rPr>
        <w:t xml:space="preserve">alterna </w:t>
      </w:r>
      <w:r w:rsidRPr="006509BF">
        <w:rPr>
          <w:bCs/>
          <w:szCs w:val="24"/>
        </w:rPr>
        <w:t xml:space="preserve">de nivel 1 para continuar su cuidado </w:t>
      </w:r>
      <w:r w:rsidR="00E971E6" w:rsidRPr="006509BF">
        <w:rPr>
          <w:bCs/>
          <w:szCs w:val="24"/>
        </w:rPr>
        <w:t xml:space="preserve">por </w:t>
      </w:r>
      <w:r w:rsidRPr="006509BF">
        <w:rPr>
          <w:bCs/>
          <w:szCs w:val="24"/>
        </w:rPr>
        <w:t>más tiempo</w:t>
      </w:r>
      <w:bookmarkEnd w:id="425"/>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0D1E79" w14:paraId="098A1549" w14:textId="77777777" w:rsidTr="00475C66">
        <w:trPr>
          <w:tblHeader/>
        </w:trPr>
        <w:tc>
          <w:tcPr>
            <w:tcW w:w="9796" w:type="dxa"/>
          </w:tcPr>
          <w:p w14:paraId="237FE20F" w14:textId="77777777" w:rsidR="000D1E79" w:rsidRDefault="000D1E79" w:rsidP="000D1E79">
            <w:pPr>
              <w:pStyle w:val="Ataglanceheading"/>
            </w:pPr>
            <w:r>
              <w:t>En resumen: Cómo presentar una Apelación alterna de nivel 1</w:t>
            </w:r>
          </w:p>
          <w:p w14:paraId="7C10298B" w14:textId="77777777" w:rsidR="000D1E79" w:rsidRDefault="000D1E79" w:rsidP="000D1E79">
            <w:pPr>
              <w:pStyle w:val="Ataglancetext"/>
            </w:pPr>
            <w:r>
              <w:t xml:space="preserve">Llame a Servicios al participante y pida una “revisión rápida”. </w:t>
            </w:r>
          </w:p>
          <w:p w14:paraId="3C002DDA" w14:textId="1316C05F" w:rsidR="000D1E79" w:rsidRDefault="000D1E79" w:rsidP="000D1E79">
            <w:pPr>
              <w:pStyle w:val="Ataglancetext"/>
            </w:pPr>
            <w:r>
              <w:t>Le daremos nuestra decisión a más tardar en 72 horas.</w:t>
            </w:r>
          </w:p>
          <w:p w14:paraId="6DEBC8FA" w14:textId="77777777" w:rsidR="000D1E79" w:rsidRDefault="000D1E79" w:rsidP="000D1E79">
            <w:pPr>
              <w:pStyle w:val="Ataglancebluebar"/>
              <w:spacing w:before="0" w:after="120"/>
            </w:pPr>
          </w:p>
        </w:tc>
      </w:tr>
    </w:tbl>
    <w:p w14:paraId="6668F977" w14:textId="4B56E53D" w:rsidR="001A4D21" w:rsidRPr="00D41D34" w:rsidRDefault="001A4D21" w:rsidP="00683934">
      <w:r w:rsidRPr="00D41D34">
        <w:t xml:space="preserve">Si pierde la fecha límite para comunicarse con la </w:t>
      </w:r>
      <w:r w:rsidR="00A32C34">
        <w:t>QIO</w:t>
      </w:r>
      <w:r w:rsidRPr="00D41D34">
        <w:t xml:space="preserve">, puede </w:t>
      </w:r>
      <w:r w:rsidR="00C23694" w:rsidRPr="00D41D34">
        <w:t xml:space="preserve">presentar una </w:t>
      </w:r>
      <w:r w:rsidRPr="00D41D34">
        <w:t>apel</w:t>
      </w:r>
      <w:r w:rsidR="00C23694" w:rsidRPr="00D41D34">
        <w:t>ación</w:t>
      </w:r>
      <w:r w:rsidRPr="00D41D34">
        <w:t xml:space="preserve"> ante </w:t>
      </w:r>
      <w:r w:rsidR="009852E2" w:rsidRPr="00D41D34">
        <w:t>nuestro</w:t>
      </w:r>
      <w:r w:rsidR="003C26AA" w:rsidRPr="00D41D34">
        <w:t xml:space="preserve"> </w:t>
      </w:r>
      <w:r w:rsidR="00C23694" w:rsidRPr="00D41D34">
        <w:t>plan.</w:t>
      </w:r>
      <w:r w:rsidRPr="00D41D34">
        <w:t xml:space="preserve"> </w:t>
      </w:r>
      <w:r w:rsidR="00C23694" w:rsidRPr="00D41D34">
        <w:t>Pida</w:t>
      </w:r>
      <w:r w:rsidRPr="00D41D34">
        <w:t xml:space="preserve"> una </w:t>
      </w:r>
      <w:r w:rsidR="00216C3F" w:rsidRPr="00D41D34">
        <w:t>“</w:t>
      </w:r>
      <w:r w:rsidRPr="00D41D34">
        <w:t>revisión rápida</w:t>
      </w:r>
      <w:r w:rsidR="00216C3F" w:rsidRPr="00D41D34">
        <w:t>”</w:t>
      </w:r>
      <w:r w:rsidRPr="00D41D34">
        <w:t>. Esta es una apelación que usa las fechas límite rápidas en lugar de las fechas límite estándar.</w:t>
      </w:r>
    </w:p>
    <w:p w14:paraId="643746AF" w14:textId="29CAA9CF" w:rsidR="001A4D21" w:rsidRPr="00D41D34" w:rsidRDefault="001A4D21" w:rsidP="002B529F">
      <w:pPr>
        <w:pStyle w:val="ListBullet"/>
        <w:numPr>
          <w:ilvl w:val="0"/>
          <w:numId w:val="14"/>
        </w:numPr>
        <w:spacing w:after="200"/>
        <w:ind w:left="720"/>
      </w:pPr>
      <w:r w:rsidRPr="00D41D34">
        <w:t>Durante esta revisión, analizaremos toda la información sobre su</w:t>
      </w:r>
      <w:r w:rsidR="009852E2" w:rsidRPr="00D41D34">
        <w:t xml:space="preserve"> cuidado de salud en el hogar, en una </w:t>
      </w:r>
      <w:r w:rsidR="00A32C34">
        <w:t>SNF</w:t>
      </w:r>
      <w:r w:rsidR="009852E2" w:rsidRPr="00D41D34">
        <w:t xml:space="preserve"> o servicios en una CORF</w:t>
      </w:r>
      <w:r w:rsidRPr="00D41D34">
        <w:t>. Revisa</w:t>
      </w:r>
      <w:r w:rsidR="0066290A" w:rsidRPr="00D41D34">
        <w:t>remos</w:t>
      </w:r>
      <w:r w:rsidR="00DC6677" w:rsidRPr="00D41D34">
        <w:t xml:space="preserve"> </w:t>
      </w:r>
      <w:r w:rsidRPr="00D41D34">
        <w:t>si la decisión sobre cuándo deber</w:t>
      </w:r>
      <w:r w:rsidR="0066290A" w:rsidRPr="00D41D34">
        <w:t>ían</w:t>
      </w:r>
      <w:r w:rsidRPr="00D41D34">
        <w:t xml:space="preserve"> terminar sus servicios fue justa y si se siguieron todas las reglas.</w:t>
      </w:r>
    </w:p>
    <w:p w14:paraId="379F9C77" w14:textId="1937BC0A" w:rsidR="00532EAD" w:rsidRPr="00D41D34" w:rsidRDefault="001A4D21" w:rsidP="002B529F">
      <w:pPr>
        <w:pStyle w:val="ListBullet"/>
        <w:numPr>
          <w:ilvl w:val="0"/>
          <w:numId w:val="14"/>
        </w:numPr>
        <w:spacing w:after="200"/>
        <w:ind w:left="720"/>
      </w:pPr>
      <w:r w:rsidRPr="00D41D34">
        <w:t xml:space="preserve">Usaremos las fechas límite rápidas en lugar de las fechas límite estándar para darle la respuesta a esta revisión. Le daremos nuestra decisión </w:t>
      </w:r>
      <w:r w:rsidR="00C23694" w:rsidRPr="00D41D34">
        <w:t xml:space="preserve">tan pronto como su condición lo requiera, pero </w:t>
      </w:r>
      <w:r w:rsidRPr="00D41D34">
        <w:t>a más tardar en 72 horas después de pedirnos una “revisión rápida.”</w:t>
      </w:r>
    </w:p>
    <w:p w14:paraId="10532A2A" w14:textId="7F122ED2" w:rsidR="002B4484" w:rsidRPr="00D41D34" w:rsidRDefault="002B4484" w:rsidP="002B529F">
      <w:pPr>
        <w:pStyle w:val="ListBullet"/>
        <w:numPr>
          <w:ilvl w:val="0"/>
          <w:numId w:val="14"/>
        </w:numPr>
        <w:spacing w:after="200"/>
        <w:ind w:left="720"/>
      </w:pPr>
      <w:r w:rsidRPr="00D41D34">
        <w:rPr>
          <w:b/>
        </w:rPr>
        <w:t xml:space="preserve">Si </w:t>
      </w:r>
      <w:r w:rsidR="008A7683">
        <w:rPr>
          <w:b/>
        </w:rPr>
        <w:t>decimos que</w:t>
      </w:r>
      <w:r w:rsidRPr="00D41D34">
        <w:rPr>
          <w:b/>
        </w:rPr>
        <w:t xml:space="preserve"> Sí </w:t>
      </w:r>
      <w:r w:rsidRPr="00D41D34">
        <w:t>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0459C28A" w14:textId="182E176E" w:rsidR="002B4484" w:rsidRPr="00D41D34" w:rsidRDefault="002B4484" w:rsidP="002B529F">
      <w:pPr>
        <w:pStyle w:val="ListBullet"/>
        <w:numPr>
          <w:ilvl w:val="0"/>
          <w:numId w:val="14"/>
        </w:numPr>
        <w:spacing w:after="200"/>
        <w:ind w:left="720"/>
      </w:pPr>
      <w:r w:rsidRPr="00D41D34">
        <w:rPr>
          <w:b/>
        </w:rPr>
        <w:t xml:space="preserve">Si </w:t>
      </w:r>
      <w:r w:rsidR="008A7683">
        <w:rPr>
          <w:b/>
        </w:rPr>
        <w:t>decimos que</w:t>
      </w:r>
      <w:r w:rsidRPr="00D41D34">
        <w:rPr>
          <w:b/>
        </w:rPr>
        <w:t xml:space="preserve"> No </w:t>
      </w:r>
      <w:r w:rsidRPr="00D41D34">
        <w:t>a su revisión rápida, estamos diciendo que terminar sus servicios fue médicamente apropiado. Nuestra cobertura terminará el día que dijimos que terminaría la cobertura.</w:t>
      </w:r>
    </w:p>
    <w:p w14:paraId="61AE5BE8" w14:textId="77777777" w:rsidR="001A4D21" w:rsidRPr="00D41D34" w:rsidRDefault="001A4D21" w:rsidP="002B4484">
      <w:pPr>
        <w:pStyle w:val="ListBullet2"/>
        <w:numPr>
          <w:ilvl w:val="0"/>
          <w:numId w:val="0"/>
        </w:numPr>
        <w:spacing w:after="200"/>
        <w:ind w:right="0"/>
      </w:pPr>
      <w:r w:rsidRPr="00D41D34">
        <w:t xml:space="preserve">Si usted sigue recibiendo servicios después del día en que dijimos que terminarían, </w:t>
      </w:r>
      <w:r w:rsidRPr="00D41D34">
        <w:rPr>
          <w:b/>
        </w:rPr>
        <w:t xml:space="preserve">usted podría tener que pagar el costo total </w:t>
      </w:r>
      <w:r w:rsidRPr="00D41D34">
        <w:t>de los servicios.</w:t>
      </w:r>
    </w:p>
    <w:p w14:paraId="7908C193" w14:textId="5EE1374D" w:rsidR="001A4D21" w:rsidRDefault="001A4D21" w:rsidP="002B4484">
      <w:pPr>
        <w:pStyle w:val="Specialnote"/>
        <w:numPr>
          <w:ilvl w:val="0"/>
          <w:numId w:val="0"/>
        </w:numPr>
        <w:ind w:right="0"/>
      </w:pPr>
      <w:r w:rsidRPr="00D41D34">
        <w:t xml:space="preserve">Enviaremos su apelación a la </w:t>
      </w:r>
      <w:r w:rsidR="00A32C34">
        <w:t>IAHO</w:t>
      </w:r>
      <w:r w:rsidR="00216C3F" w:rsidRPr="00D41D34">
        <w:t xml:space="preserve"> </w:t>
      </w:r>
      <w:r w:rsidRPr="00D41D34">
        <w:t xml:space="preserve">para asegurarnos de haber seguido todas las reglas cuando dijimos </w:t>
      </w:r>
      <w:r w:rsidRPr="002E6959">
        <w:rPr>
          <w:b/>
        </w:rPr>
        <w:t>No</w:t>
      </w:r>
      <w:r w:rsidRPr="00D41D34">
        <w:t xml:space="preserve"> a su apelación rápida. Esto significa que su caso pasará automáticamente al </w:t>
      </w:r>
      <w:r w:rsidR="00216C3F" w:rsidRPr="00D41D34">
        <w:t>N</w:t>
      </w:r>
      <w:r w:rsidRPr="00D41D34">
        <w:t>ivel 2 del proceso de apelaciones.</w:t>
      </w:r>
      <w:r w:rsidR="00216C3F" w:rsidRPr="00D41D34">
        <w:t xml:space="preserve"> </w:t>
      </w:r>
    </w:p>
    <w:tbl>
      <w:tblPr>
        <w:tblStyle w:val="Legal-term-table"/>
        <w:tblW w:w="5000" w:type="pct"/>
        <w:tblLook w:val="04A0" w:firstRow="1" w:lastRow="0" w:firstColumn="1" w:lastColumn="0" w:noHBand="0" w:noVBand="1"/>
        <w:tblDescription w:val="legal term box"/>
      </w:tblPr>
      <w:tblGrid>
        <w:gridCol w:w="9776"/>
      </w:tblGrid>
      <w:tr w:rsidR="000D1E79" w14:paraId="6770769E" w14:textId="77777777" w:rsidTr="0063782D">
        <w:tc>
          <w:tcPr>
            <w:tcW w:w="9144" w:type="dxa"/>
          </w:tcPr>
          <w:p w14:paraId="7E2EE0BC" w14:textId="7B6C2612" w:rsidR="000D1E79" w:rsidRPr="007669E6" w:rsidRDefault="000D1E79" w:rsidP="00FB4035">
            <w:pPr>
              <w:pStyle w:val="Legalterm"/>
              <w:rPr>
                <w:lang w:val="es-US"/>
              </w:rPr>
            </w:pPr>
            <w:r w:rsidRPr="007669E6">
              <w:rPr>
                <w:b/>
                <w:bCs/>
                <w:lang w:val="es-US"/>
              </w:rPr>
              <w:t>El término legal</w:t>
            </w:r>
            <w:r w:rsidRPr="007669E6">
              <w:rPr>
                <w:lang w:val="es-US"/>
              </w:rPr>
              <w:t xml:space="preserve"> para “revisión rápida” o “apelación rápida” es </w:t>
            </w:r>
            <w:r w:rsidRPr="007669E6">
              <w:rPr>
                <w:b/>
                <w:bCs/>
                <w:lang w:val="es-US"/>
              </w:rPr>
              <w:t>“apelación acelerada”.</w:t>
            </w:r>
          </w:p>
        </w:tc>
      </w:tr>
    </w:tbl>
    <w:p w14:paraId="2348B8F6" w14:textId="77777777" w:rsidR="000D1E79" w:rsidRPr="000D1E79" w:rsidRDefault="000D1E79" w:rsidP="000D1E79">
      <w:pPr>
        <w:spacing w:after="0"/>
        <w:ind w:right="0"/>
      </w:pPr>
    </w:p>
    <w:p w14:paraId="23AC4971" w14:textId="77777777" w:rsidR="001A4D21" w:rsidRPr="002E4FFF" w:rsidRDefault="001A4D21" w:rsidP="002E4FFF">
      <w:pPr>
        <w:pStyle w:val="Heading3"/>
        <w:rPr>
          <w:bCs/>
          <w:szCs w:val="24"/>
        </w:rPr>
      </w:pPr>
      <w:bookmarkStart w:id="426" w:name="_Toc379454686"/>
      <w:r w:rsidRPr="002E4FFF">
        <w:rPr>
          <w:bCs/>
          <w:szCs w:val="24"/>
        </w:rPr>
        <w:lastRenderedPageBreak/>
        <w:t xml:space="preserve">Apelación </w:t>
      </w:r>
      <w:r w:rsidR="009852E2" w:rsidRPr="002E4FFF">
        <w:rPr>
          <w:bCs/>
          <w:szCs w:val="24"/>
        </w:rPr>
        <w:t xml:space="preserve">alterna </w:t>
      </w:r>
      <w:r w:rsidRPr="002E4FFF">
        <w:rPr>
          <w:bCs/>
          <w:szCs w:val="24"/>
        </w:rPr>
        <w:t>de nivel 2 para continuar su cuidado por más tiempo</w:t>
      </w:r>
      <w:bookmarkEnd w:id="426"/>
    </w:p>
    <w:p w14:paraId="238A3C6F" w14:textId="5EA20950" w:rsidR="001A4D21" w:rsidRPr="00D41D34" w:rsidRDefault="00C23694" w:rsidP="00EF7EBE">
      <w:pPr>
        <w:ind w:right="0"/>
        <w:rPr>
          <w:bCs/>
          <w:iCs/>
        </w:rPr>
      </w:pPr>
      <w:r w:rsidRPr="00D41D34">
        <w:t>Si no estamos de acuerdo en que sus servicios deben continuar, e</w:t>
      </w:r>
      <w:r w:rsidR="001A4D21" w:rsidRPr="00D41D34">
        <w:t>nviaremos la información para su</w:t>
      </w:r>
      <w:r w:rsidR="00BC77C7">
        <w:t> </w:t>
      </w:r>
      <w:r w:rsidR="00216C3F" w:rsidRPr="00D41D34">
        <w:t>A</w:t>
      </w:r>
      <w:r w:rsidR="001A4D21" w:rsidRPr="00D41D34">
        <w:t xml:space="preserve">pelación de nivel 2 a la </w:t>
      </w:r>
      <w:r w:rsidRPr="00D41D34">
        <w:t>IAHO</w:t>
      </w:r>
      <w:r w:rsidR="001A4D21" w:rsidRPr="00D41D34">
        <w:t xml:space="preserve"> a más tardar </w:t>
      </w:r>
      <w:r w:rsidR="00CC6570" w:rsidRPr="00D41D34">
        <w:t xml:space="preserve">en </w:t>
      </w:r>
      <w:r w:rsidR="001A4D21" w:rsidRPr="00D41D34">
        <w:t>2</w:t>
      </w:r>
      <w:r w:rsidR="001F56F3" w:rsidRPr="00D41D34">
        <w:t xml:space="preserve"> días laborables</w:t>
      </w:r>
      <w:r w:rsidR="001A4D21" w:rsidRPr="00D41D34">
        <w:t xml:space="preserve"> después de </w:t>
      </w:r>
      <w:r w:rsidR="004A4D63" w:rsidRPr="00D41D34">
        <w:t xml:space="preserve">que </w:t>
      </w:r>
      <w:r w:rsidR="001F56F3" w:rsidRPr="00D41D34">
        <w:t>se haya llegado a una</w:t>
      </w:r>
      <w:r w:rsidR="001A4D21" w:rsidRPr="00D41D34">
        <w:t xml:space="preserve"> decisión de </w:t>
      </w:r>
      <w:r w:rsidR="00216C3F" w:rsidRPr="00D41D34">
        <w:t>N</w:t>
      </w:r>
      <w:r w:rsidR="001A4D21" w:rsidRPr="00D41D34">
        <w:t xml:space="preserve">ivel 1. Si usted cree que no estamos cumpliendo con esta fecha límite o con otras fechas límite usted puede presentar </w:t>
      </w:r>
      <w:r w:rsidR="002C4AD3" w:rsidRPr="00D41D34">
        <w:t>un reclamo</w:t>
      </w:r>
      <w:r w:rsidR="001A4D21" w:rsidRPr="00D41D34">
        <w:t>. En la Sección 10</w:t>
      </w:r>
      <w:r w:rsidR="00455BAA" w:rsidRPr="00D41D34">
        <w:t>, en la página &lt;xx&gt;</w:t>
      </w:r>
      <w:r w:rsidR="009852E2" w:rsidRPr="00D41D34">
        <w:t>,</w:t>
      </w:r>
      <w:r w:rsidR="001A4D21" w:rsidRPr="00D41D34">
        <w:t xml:space="preserve"> se explica cómo presentar </w:t>
      </w:r>
      <w:r w:rsidR="002C4AD3" w:rsidRPr="00D41D34">
        <w:t>un reclamo</w:t>
      </w:r>
      <w:r w:rsidR="001A4D21" w:rsidRPr="00D41D34">
        <w:t>.</w:t>
      </w:r>
    </w:p>
    <w:p w14:paraId="093D33A3" w14:textId="16848460" w:rsidR="001A4D21" w:rsidRPr="00D41D34" w:rsidRDefault="001A4D21" w:rsidP="00EF7EBE">
      <w:pPr>
        <w:ind w:right="0"/>
      </w:pPr>
      <w:r w:rsidRPr="00D41D34">
        <w:t xml:space="preserve">Durante la </w:t>
      </w:r>
      <w:r w:rsidR="00216C3F" w:rsidRPr="00D41D34">
        <w:t>A</w:t>
      </w:r>
      <w:r w:rsidRPr="00D41D34">
        <w:t>pelación de nivel 2, la</w:t>
      </w:r>
      <w:r w:rsidR="00DB1074" w:rsidRPr="00D41D34">
        <w:t xml:space="preserve"> IAHO r</w:t>
      </w:r>
      <w:r w:rsidRPr="00D41D34">
        <w:t xml:space="preserve">evisará la decisión que tomamos cuando dijimos </w:t>
      </w:r>
      <w:r w:rsidRPr="00D41D34">
        <w:rPr>
          <w:b/>
        </w:rPr>
        <w:t>No</w:t>
      </w:r>
      <w:r w:rsidRPr="00D41D34">
        <w:t xml:space="preserve"> a su</w:t>
      </w:r>
      <w:r w:rsidR="00BC77C7">
        <w:t> </w:t>
      </w:r>
      <w:r w:rsidRPr="00D41D34">
        <w:t>“revisión rápida”. Esta organización decidirá si debemos cambiar nuestra decisión.</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343CF" w14:paraId="05D31252" w14:textId="77777777" w:rsidTr="0063782D">
        <w:trPr>
          <w:tblHeader/>
        </w:trPr>
        <w:tc>
          <w:tcPr>
            <w:tcW w:w="9796" w:type="dxa"/>
          </w:tcPr>
          <w:p w14:paraId="087E3BFC" w14:textId="77777777" w:rsidR="008343CF" w:rsidRDefault="008343CF" w:rsidP="008343CF">
            <w:pPr>
              <w:pStyle w:val="Ataglanceheading"/>
            </w:pPr>
            <w:r>
              <w:t>En resumen: Cómo hacer una Apelación alterna de nivel 2 para pedir que el plan continúe su cuidado</w:t>
            </w:r>
          </w:p>
          <w:p w14:paraId="14F4E2C1" w14:textId="424E7923" w:rsidR="008343CF" w:rsidRDefault="008343CF" w:rsidP="008343CF">
            <w:pPr>
              <w:pStyle w:val="Ataglancetext"/>
            </w:pPr>
            <w:r>
              <w:t>Usted no tiene que hacer nada. El plan enviará automáticamente su apelación a la IAHO.</w:t>
            </w:r>
          </w:p>
          <w:p w14:paraId="11ABC5E1" w14:textId="77777777" w:rsidR="008343CF" w:rsidRDefault="008343CF" w:rsidP="008343CF">
            <w:pPr>
              <w:pStyle w:val="Ataglancebluebar"/>
              <w:spacing w:before="0" w:after="120"/>
            </w:pPr>
          </w:p>
        </w:tc>
      </w:tr>
    </w:tbl>
    <w:p w14:paraId="0BF2A85E" w14:textId="2C91E980" w:rsidR="001A4D21" w:rsidRPr="00D41D34" w:rsidRDefault="001A4D21" w:rsidP="008343CF">
      <w:pPr>
        <w:pStyle w:val="ListBullet"/>
        <w:numPr>
          <w:ilvl w:val="0"/>
          <w:numId w:val="14"/>
        </w:numPr>
        <w:spacing w:after="200"/>
        <w:ind w:left="720"/>
      </w:pPr>
      <w:r w:rsidRPr="00D41D34">
        <w:t xml:space="preserve">La </w:t>
      </w:r>
      <w:r w:rsidR="00DB1074" w:rsidRPr="00D41D34">
        <w:t>IAHO</w:t>
      </w:r>
      <w:r w:rsidRPr="00D41D34">
        <w:t xml:space="preserve"> hará una “revisión rápida” de su apelación. Los revisores le responderán en 72 horas.</w:t>
      </w:r>
    </w:p>
    <w:p w14:paraId="7731E1CE" w14:textId="77777777" w:rsidR="001A4D21" w:rsidRPr="00D41D34" w:rsidRDefault="001A4D21" w:rsidP="002B529F">
      <w:pPr>
        <w:pStyle w:val="ListBullet"/>
        <w:numPr>
          <w:ilvl w:val="0"/>
          <w:numId w:val="14"/>
        </w:numPr>
        <w:spacing w:after="200"/>
        <w:ind w:left="720"/>
      </w:pPr>
      <w:r w:rsidRPr="00D41D34">
        <w:t xml:space="preserve">La </w:t>
      </w:r>
      <w:r w:rsidR="00DB1074" w:rsidRPr="00D41D34">
        <w:t>IAHO</w:t>
      </w:r>
      <w:r w:rsidRPr="00D41D34">
        <w:t xml:space="preserve"> no está relacionada con nuestro plan. </w:t>
      </w:r>
    </w:p>
    <w:p w14:paraId="4FB09CDD" w14:textId="77777777" w:rsidR="001A4D21" w:rsidRPr="00D41D34" w:rsidRDefault="00DB1074" w:rsidP="002B529F">
      <w:pPr>
        <w:pStyle w:val="ListBullet"/>
        <w:numPr>
          <w:ilvl w:val="0"/>
          <w:numId w:val="14"/>
        </w:numPr>
        <w:spacing w:after="200"/>
        <w:ind w:left="720"/>
      </w:pPr>
      <w:r w:rsidRPr="00D41D34">
        <w:t>Un Funcionario de audiencias de IAHO</w:t>
      </w:r>
      <w:r w:rsidR="001A4D21" w:rsidRPr="00D41D34">
        <w:t xml:space="preserve"> revisará con cuidado toda la información relacionada con su apelación. </w:t>
      </w:r>
    </w:p>
    <w:p w14:paraId="457E9C08" w14:textId="14F46CDC" w:rsidR="00532EAD" w:rsidRPr="00D41D34" w:rsidRDefault="00D30921" w:rsidP="002B529F">
      <w:pPr>
        <w:pStyle w:val="ListBullet"/>
        <w:numPr>
          <w:ilvl w:val="0"/>
          <w:numId w:val="14"/>
        </w:numPr>
        <w:spacing w:after="200"/>
        <w:ind w:left="720"/>
      </w:pPr>
      <w:r w:rsidRPr="00D41D34">
        <w:t>Si</w:t>
      </w:r>
      <w:r w:rsidR="009852E2" w:rsidRPr="00D41D34">
        <w:t xml:space="preserve"> la IAHO</w:t>
      </w:r>
      <w:r w:rsidR="001A4D21" w:rsidRPr="00D41D34">
        <w:t xml:space="preserve"> dice </w:t>
      </w:r>
      <w:r w:rsidR="001A4D21" w:rsidRPr="00D41D34">
        <w:rPr>
          <w:b/>
        </w:rPr>
        <w:t>Sí</w:t>
      </w:r>
      <w:r w:rsidR="001A4D21" w:rsidRPr="00D41D34">
        <w:t xml:space="preserve"> a su apelación, debemos devolverle nuestra parte de los costos de su cuidado. También debemos continuar </w:t>
      </w:r>
      <w:r w:rsidR="00DB1074" w:rsidRPr="00D41D34">
        <w:t>nuestra</w:t>
      </w:r>
      <w:r w:rsidR="001A4D21" w:rsidRPr="00D41D34">
        <w:t xml:space="preserve"> cobertura del plan de sus servicios mientras sean médicamente necesarios. </w:t>
      </w:r>
    </w:p>
    <w:p w14:paraId="2534BF44" w14:textId="0000DE43" w:rsidR="001A4D21" w:rsidRPr="00D41D34" w:rsidRDefault="001A4D21" w:rsidP="002B529F">
      <w:pPr>
        <w:pStyle w:val="ListBullet"/>
        <w:numPr>
          <w:ilvl w:val="0"/>
          <w:numId w:val="14"/>
        </w:numPr>
        <w:spacing w:after="200"/>
        <w:ind w:left="720"/>
      </w:pPr>
      <w:r w:rsidRPr="00D41D34">
        <w:t xml:space="preserve">Si </w:t>
      </w:r>
      <w:r w:rsidR="009852E2" w:rsidRPr="00D41D34">
        <w:t xml:space="preserve">la IAHO </w:t>
      </w:r>
      <w:r w:rsidRPr="00D41D34">
        <w:t xml:space="preserve">dice </w:t>
      </w:r>
      <w:r w:rsidRPr="00D41D34">
        <w:rPr>
          <w:b/>
        </w:rPr>
        <w:t>No</w:t>
      </w:r>
      <w:r w:rsidRPr="00D41D34">
        <w:t xml:space="preserve"> a su apelación, esto significa que están de acuerdo con nosotros en que suspender la cobertura de los servicios fue médicamente adecuado. </w:t>
      </w:r>
    </w:p>
    <w:p w14:paraId="305BB580" w14:textId="094C1D54" w:rsidR="00434107" w:rsidRPr="00D41D34" w:rsidRDefault="001A4D21" w:rsidP="008343CF">
      <w:pPr>
        <w:ind w:right="0"/>
      </w:pPr>
      <w:r w:rsidRPr="00D41D34">
        <w:t xml:space="preserve">En la carta que recibirá de la </w:t>
      </w:r>
      <w:r w:rsidR="00DB1074" w:rsidRPr="00D41D34">
        <w:t>IAHO</w:t>
      </w:r>
      <w:r w:rsidRPr="00D41D34">
        <w:t xml:space="preserve">, se le dirá qué puede hacer si usted decide seguir con el proceso de revisión. Además, se le darán detalles sobre cómo presentar una </w:t>
      </w:r>
      <w:r w:rsidR="00216C3F" w:rsidRPr="00D41D34">
        <w:t>A</w:t>
      </w:r>
      <w:r w:rsidRPr="00D41D34">
        <w:t xml:space="preserve">pelación de nivel 3 </w:t>
      </w:r>
      <w:r w:rsidR="00DB1074" w:rsidRPr="00D41D34">
        <w:t xml:space="preserve">ante el </w:t>
      </w:r>
      <w:r w:rsidR="00A32C34">
        <w:t>MAC</w:t>
      </w:r>
      <w:r w:rsidRPr="00D41D34">
        <w:t>.</w:t>
      </w:r>
      <w:r w:rsidR="00216C3F" w:rsidRPr="00D41D34">
        <w:t xml:space="preserve"> La </w:t>
      </w:r>
      <w:r w:rsidR="00B63E7D" w:rsidRPr="00D41D34">
        <w:t xml:space="preserve">Sección </w:t>
      </w:r>
      <w:r w:rsidR="00216C3F" w:rsidRPr="00D41D34">
        <w:t>9</w:t>
      </w:r>
      <w:r w:rsidR="00455BAA" w:rsidRPr="00D41D34">
        <w:t>, en la página &lt;xx&gt;</w:t>
      </w:r>
      <w:r w:rsidR="009852E2" w:rsidRPr="00D41D34">
        <w:t>,</w:t>
      </w:r>
      <w:r w:rsidR="00216C3F" w:rsidRPr="00D41D34">
        <w:t xml:space="preserve"> tiene más información sobre los niveles de apelación adicionales.</w:t>
      </w:r>
      <w:r w:rsidR="00434107" w:rsidRPr="00D41D34">
        <w:br w:type="page"/>
      </w:r>
    </w:p>
    <w:p w14:paraId="040D9A55" w14:textId="61420EB8" w:rsidR="001A4D21" w:rsidRPr="00D41D34" w:rsidRDefault="001A4D21" w:rsidP="002B4484">
      <w:pPr>
        <w:pStyle w:val="Heading1noletter"/>
      </w:pPr>
      <w:bookmarkStart w:id="427" w:name="_Toc379454213"/>
      <w:bookmarkStart w:id="428" w:name="_Toc379454687"/>
      <w:bookmarkStart w:id="429" w:name="_Toc396738374"/>
      <w:bookmarkStart w:id="430" w:name="_Toc457934553"/>
      <w:bookmarkStart w:id="431" w:name="_Toc18409490"/>
      <w:r w:rsidRPr="00D41D34">
        <w:lastRenderedPageBreak/>
        <w:t xml:space="preserve">Sección 9: Cómo llevar su apelación más allá del </w:t>
      </w:r>
      <w:r w:rsidR="003A2983" w:rsidRPr="00D41D34">
        <w:t>Nivel</w:t>
      </w:r>
      <w:r w:rsidRPr="00D41D34">
        <w:t xml:space="preserve"> 2</w:t>
      </w:r>
      <w:bookmarkEnd w:id="427"/>
      <w:bookmarkEnd w:id="428"/>
      <w:bookmarkEnd w:id="429"/>
      <w:bookmarkEnd w:id="430"/>
      <w:bookmarkEnd w:id="431"/>
    </w:p>
    <w:p w14:paraId="18E650F9" w14:textId="7CFA7428" w:rsidR="001A4D21" w:rsidRPr="00D41D34" w:rsidRDefault="001A4D21" w:rsidP="00AA63ED">
      <w:pPr>
        <w:pStyle w:val="Heading2"/>
      </w:pPr>
      <w:bookmarkStart w:id="432" w:name="_Toc379454214"/>
      <w:bookmarkStart w:id="433" w:name="_Toc379454688"/>
      <w:bookmarkStart w:id="434" w:name="_Toc396738375"/>
      <w:bookmarkStart w:id="435" w:name="_Toc457934554"/>
      <w:bookmarkStart w:id="436" w:name="_Toc18409491"/>
      <w:r w:rsidRPr="00D41D34">
        <w:t>Sección 9.1: Pasos siguientes para los servicios</w:t>
      </w:r>
      <w:r w:rsidR="004114B7" w:rsidRPr="00D41D34">
        <w:t>, artículos y medicamentos (</w:t>
      </w:r>
      <w:r w:rsidR="0026797F" w:rsidRPr="00D41D34">
        <w:t>que no son</w:t>
      </w:r>
      <w:r w:rsidR="004114B7" w:rsidRPr="00D41D34">
        <w:t xml:space="preserve"> </w:t>
      </w:r>
      <w:r w:rsidR="0026797F" w:rsidRPr="00D41D34">
        <w:t xml:space="preserve">medicamentos </w:t>
      </w:r>
      <w:r w:rsidR="004114B7" w:rsidRPr="00D41D34">
        <w:t>de Medicare Parte D</w:t>
      </w:r>
      <w:bookmarkEnd w:id="432"/>
      <w:bookmarkEnd w:id="433"/>
      <w:bookmarkEnd w:id="434"/>
      <w:r w:rsidR="004114B7" w:rsidRPr="00D41D34">
        <w:t>)</w:t>
      </w:r>
      <w:bookmarkEnd w:id="435"/>
      <w:bookmarkEnd w:id="436"/>
    </w:p>
    <w:p w14:paraId="56BD2CBC" w14:textId="749A7C3C" w:rsidR="001A4D21" w:rsidRPr="00D41D34" w:rsidRDefault="001A4D21" w:rsidP="002B4484">
      <w:pPr>
        <w:ind w:right="0"/>
      </w:pPr>
      <w:r w:rsidRPr="00D41D34">
        <w:t xml:space="preserve">Si hizo una </w:t>
      </w:r>
      <w:r w:rsidR="00542080" w:rsidRPr="00D41D34">
        <w:t>A</w:t>
      </w:r>
      <w:r w:rsidRPr="00D41D34">
        <w:t xml:space="preserve">pelación de nivel 1 y una </w:t>
      </w:r>
      <w:r w:rsidR="00542080" w:rsidRPr="00D41D34">
        <w:t>A</w:t>
      </w:r>
      <w:r w:rsidRPr="00D41D34">
        <w:t xml:space="preserve">pelación de nivel 2 </w:t>
      </w:r>
      <w:r w:rsidR="004114B7" w:rsidRPr="00D41D34">
        <w:t>como se describe en las Secciones 5, 7 y 8</w:t>
      </w:r>
      <w:r w:rsidRPr="00D41D34">
        <w:t xml:space="preserve"> y ambas apelaciones fueron rechazadas, </w:t>
      </w:r>
      <w:r w:rsidR="00542080" w:rsidRPr="00D41D34">
        <w:t xml:space="preserve">es posible que </w:t>
      </w:r>
      <w:r w:rsidRPr="00D41D34">
        <w:t>usted t</w:t>
      </w:r>
      <w:r w:rsidR="00542080" w:rsidRPr="00D41D34">
        <w:t>enga</w:t>
      </w:r>
      <w:r w:rsidRPr="00D41D34">
        <w:t xml:space="preserve"> derecho a niveles adicionales de apelación. La carta que usted reciba de la </w:t>
      </w:r>
      <w:r w:rsidR="004114B7" w:rsidRPr="00D41D34">
        <w:t>IAHO</w:t>
      </w:r>
      <w:r w:rsidRPr="00D41D34">
        <w:t xml:space="preserve"> le explicará qué hacer si desea continuar con el proceso de apelaci</w:t>
      </w:r>
      <w:r w:rsidR="00EB78CD" w:rsidRPr="00D41D34">
        <w:t>ones.</w:t>
      </w:r>
      <w:r w:rsidRPr="00D41D34">
        <w:t xml:space="preserve"> </w:t>
      </w:r>
    </w:p>
    <w:p w14:paraId="3269FEB1" w14:textId="659CF252" w:rsidR="001A4D21" w:rsidRPr="00D41D34" w:rsidRDefault="001A4D21" w:rsidP="002B4484">
      <w:pPr>
        <w:ind w:right="0"/>
      </w:pPr>
      <w:r w:rsidRPr="00D41D34">
        <w:t xml:space="preserve">El </w:t>
      </w:r>
      <w:r w:rsidR="00542080" w:rsidRPr="00D41D34">
        <w:t>N</w:t>
      </w:r>
      <w:r w:rsidRPr="00D41D34">
        <w:t xml:space="preserve">ivel 3 del proceso de apelaciones es una </w:t>
      </w:r>
      <w:r w:rsidR="004114B7" w:rsidRPr="00D41D34">
        <w:t xml:space="preserve">revisión del </w:t>
      </w:r>
      <w:r w:rsidR="00D752F9">
        <w:t>MAC</w:t>
      </w:r>
      <w:r w:rsidRPr="00D41D34">
        <w:t xml:space="preserve">. </w:t>
      </w:r>
      <w:r w:rsidR="004114B7" w:rsidRPr="00D41D34">
        <w:t xml:space="preserve">Después de eso, usted podría tener derecho a pedir a un tribunal federal que </w:t>
      </w:r>
      <w:r w:rsidR="0084076C" w:rsidRPr="00D41D34">
        <w:t>revise</w:t>
      </w:r>
      <w:r w:rsidR="004114B7" w:rsidRPr="00D41D34">
        <w:t xml:space="preserve"> su apelación.</w:t>
      </w:r>
    </w:p>
    <w:p w14:paraId="275C9056" w14:textId="659B914B" w:rsidR="001A4D21" w:rsidRPr="00D41D34" w:rsidRDefault="001A4D21" w:rsidP="002B4484">
      <w:pPr>
        <w:ind w:right="0"/>
      </w:pPr>
      <w:r w:rsidRPr="00D41D34">
        <w:t>Si necesita ayuda en cualquier momento del proceso de apelación, puede comunicarse con</w:t>
      </w:r>
      <w:r w:rsidR="00896357" w:rsidRPr="00D41D34">
        <w:t xml:space="preserve"> </w:t>
      </w:r>
      <w:r w:rsidR="001F56F3" w:rsidRPr="00D41D34">
        <w:rPr>
          <w:rFonts w:cs="Arial"/>
        </w:rPr>
        <w:t>ICAN</w:t>
      </w:r>
      <w:r w:rsidRPr="00D41D34">
        <w:t>. El número de teléfono es</w:t>
      </w:r>
      <w:r w:rsidR="001F56F3" w:rsidRPr="00D41D34">
        <w:t xml:space="preserve"> </w:t>
      </w:r>
      <w:r w:rsidR="001F56F3" w:rsidRPr="00D41D34">
        <w:rPr>
          <w:rFonts w:cs="Arial"/>
        </w:rPr>
        <w:t>1-844-614-8800</w:t>
      </w:r>
      <w:r w:rsidRPr="00D41D34">
        <w:t>.</w:t>
      </w:r>
    </w:p>
    <w:p w14:paraId="251A0A63" w14:textId="01490238" w:rsidR="001A4D21" w:rsidRPr="00D41D34" w:rsidRDefault="001A4D21" w:rsidP="00AA63ED">
      <w:pPr>
        <w:pStyle w:val="Heading2"/>
      </w:pPr>
      <w:bookmarkStart w:id="437" w:name="_Toc379454215"/>
      <w:bookmarkStart w:id="438" w:name="_Toc379454689"/>
      <w:bookmarkStart w:id="439" w:name="_Toc396738376"/>
      <w:bookmarkStart w:id="440" w:name="_Toc457934555"/>
      <w:bookmarkStart w:id="441" w:name="_Toc18409492"/>
      <w:r w:rsidRPr="00D41D34">
        <w:t xml:space="preserve">Sección 9.2: Pasos siguientes para los </w:t>
      </w:r>
      <w:r w:rsidR="00716F76" w:rsidRPr="00D41D34">
        <w:t>medicamentos de Medicare Parte D</w:t>
      </w:r>
      <w:bookmarkEnd w:id="437"/>
      <w:bookmarkEnd w:id="438"/>
      <w:bookmarkEnd w:id="439"/>
      <w:bookmarkEnd w:id="440"/>
      <w:bookmarkEnd w:id="441"/>
    </w:p>
    <w:p w14:paraId="730D34F4" w14:textId="1C21D76B" w:rsidR="002B1C64" w:rsidRPr="00D41D34" w:rsidRDefault="004114B7" w:rsidP="002B4484">
      <w:pPr>
        <w:ind w:right="0"/>
      </w:pPr>
      <w:r w:rsidRPr="00D41D34">
        <w:t>Si usted present</w:t>
      </w:r>
      <w:r w:rsidR="00716F76" w:rsidRPr="00D41D34">
        <w:t>ó</w:t>
      </w:r>
      <w:r w:rsidRPr="00D41D34">
        <w:t xml:space="preserve"> </w:t>
      </w:r>
      <w:r w:rsidR="00542080" w:rsidRPr="00D41D34">
        <w:t>A</w:t>
      </w:r>
      <w:r w:rsidRPr="00D41D34">
        <w:t>pelaciones de nivel 1 y nivel 2 por medicamentos de Medicare Parte D, como se describe</w:t>
      </w:r>
      <w:r w:rsidR="00AD5E72" w:rsidRPr="00D41D34">
        <w:t>n</w:t>
      </w:r>
      <w:r w:rsidRPr="00D41D34">
        <w:t xml:space="preserve"> en la Sección 6 y ambas apelaciones fueron rechazadas, usted </w:t>
      </w:r>
      <w:r w:rsidR="002B1C64" w:rsidRPr="00D41D34">
        <w:t xml:space="preserve">podría tener </w:t>
      </w:r>
      <w:r w:rsidRPr="00D41D34">
        <w:t xml:space="preserve">derecho a niveles adicionales de apelación. La carta que usted reciba de la </w:t>
      </w:r>
      <w:r w:rsidR="00D752F9">
        <w:t>IRE</w:t>
      </w:r>
      <w:r w:rsidRPr="00D41D34">
        <w:t xml:space="preserve"> le </w:t>
      </w:r>
      <w:r w:rsidR="002B1C64" w:rsidRPr="00D41D34">
        <w:t xml:space="preserve">dirá </w:t>
      </w:r>
      <w:r w:rsidRPr="00D41D34">
        <w:t>qué hacer si desea continuar con el proceso de apelaci</w:t>
      </w:r>
      <w:r w:rsidR="00777851" w:rsidRPr="00D41D34">
        <w:t>ones.</w:t>
      </w:r>
    </w:p>
    <w:p w14:paraId="377B9DC9" w14:textId="3B9E5D2D" w:rsidR="002B1C64" w:rsidRPr="00D41D34" w:rsidRDefault="002B1C64" w:rsidP="002B4484">
      <w:pPr>
        <w:ind w:right="0"/>
      </w:pPr>
      <w:r w:rsidRPr="00D41D34">
        <w:t xml:space="preserve">El </w:t>
      </w:r>
      <w:r w:rsidR="00542080" w:rsidRPr="00D41D34">
        <w:t>N</w:t>
      </w:r>
      <w:r w:rsidRPr="00D41D34">
        <w:t xml:space="preserve">ivel 3 del proceso de apelaciones es una audiencia ante un Juez de derecho administrativo (ALJ). </w:t>
      </w:r>
      <w:r w:rsidR="006E60A0" w:rsidRPr="00D41D34">
        <w:t xml:space="preserve">La persona tomando la decisión en una apelación de </w:t>
      </w:r>
      <w:r w:rsidR="0024610F">
        <w:t>N</w:t>
      </w:r>
      <w:r w:rsidR="006E60A0" w:rsidRPr="00D41D34">
        <w:t xml:space="preserve">ivel 3 es un ALJ o un abogado adjudicador. Si quiere que un ALJ o un abogado adjudicador </w:t>
      </w:r>
      <w:r w:rsidRPr="00D41D34">
        <w:t xml:space="preserve">revise su caso, los medicamentos que usted pide deben llegar a un valor mínimo en dólares. Si el valor en dólares es menor al nivel mínimo, no podrá apelar más. Si el valor en dólares es suficientemente alto, usted puede pedir a un ALJ </w:t>
      </w:r>
      <w:r w:rsidR="006E60A0" w:rsidRPr="00D41D34">
        <w:t xml:space="preserve">o un abogado adjudicador </w:t>
      </w:r>
      <w:r w:rsidRPr="00D41D34">
        <w:t xml:space="preserve">que </w:t>
      </w:r>
      <w:r w:rsidR="005F31B1" w:rsidRPr="00D41D34">
        <w:t>escuche</w:t>
      </w:r>
      <w:r w:rsidRPr="00D41D34">
        <w:t xml:space="preserve"> su apelación.</w:t>
      </w:r>
    </w:p>
    <w:p w14:paraId="1C61066F" w14:textId="5951F04C" w:rsidR="006167A7" w:rsidRPr="00D41D34" w:rsidRDefault="002B1C64" w:rsidP="002B4484">
      <w:pPr>
        <w:ind w:right="0"/>
      </w:pPr>
      <w:r w:rsidRPr="00D41D34">
        <w:t>Si no está de acuerdo con la decisión del ALJ</w:t>
      </w:r>
      <w:r w:rsidR="0024610F">
        <w:t xml:space="preserve"> o del abogado adjudicador</w:t>
      </w:r>
      <w:r w:rsidRPr="00D41D34">
        <w:t xml:space="preserve">, usted puede ir ante el </w:t>
      </w:r>
      <w:r w:rsidR="00D752F9">
        <w:t>MAC</w:t>
      </w:r>
      <w:r w:rsidRPr="00D41D34">
        <w:t xml:space="preserve">. Después de esto, usted podría tener derecho a pedir que un tribunal federal </w:t>
      </w:r>
      <w:r w:rsidR="00463EBE" w:rsidRPr="00D41D34">
        <w:t>revise</w:t>
      </w:r>
      <w:r w:rsidRPr="00D41D34">
        <w:t xml:space="preserve"> su caso.</w:t>
      </w:r>
    </w:p>
    <w:p w14:paraId="21B7AAB2" w14:textId="3D121458" w:rsidR="00207D38" w:rsidRDefault="002B1C64" w:rsidP="002B4484">
      <w:pPr>
        <w:ind w:right="0"/>
      </w:pPr>
      <w:r w:rsidRPr="00D41D34">
        <w:t>Si necesita ayuda en cualquier momento del proceso de apelaci</w:t>
      </w:r>
      <w:r w:rsidR="00800508" w:rsidRPr="00D41D34">
        <w:t>ones</w:t>
      </w:r>
      <w:r w:rsidRPr="00D41D34">
        <w:t>, puede comunicarse con</w:t>
      </w:r>
      <w:r w:rsidR="001F56F3" w:rsidRPr="00D41D34">
        <w:rPr>
          <w:rFonts w:cs="Arial"/>
        </w:rPr>
        <w:t xml:space="preserve"> ICAN</w:t>
      </w:r>
      <w:r w:rsidRPr="00D41D34">
        <w:t>. El número de teléfono es</w:t>
      </w:r>
      <w:r w:rsidR="0080361C" w:rsidRPr="00D41D34">
        <w:t xml:space="preserve"> </w:t>
      </w:r>
      <w:r w:rsidR="001F56F3" w:rsidRPr="00D41D34">
        <w:rPr>
          <w:rFonts w:cs="Arial"/>
        </w:rPr>
        <w:t>1-844-614-8800</w:t>
      </w:r>
      <w:r w:rsidRPr="00D41D34">
        <w:t>.</w:t>
      </w:r>
    </w:p>
    <w:p w14:paraId="136A2358" w14:textId="77777777" w:rsidR="00207D38" w:rsidRDefault="00207D38">
      <w:pPr>
        <w:spacing w:after="0" w:line="240" w:lineRule="auto"/>
        <w:ind w:right="0"/>
      </w:pPr>
      <w:r>
        <w:br w:type="page"/>
      </w:r>
    </w:p>
    <w:p w14:paraId="3249A9F1" w14:textId="5BF919CB" w:rsidR="001A4D21" w:rsidRPr="00D41D34" w:rsidRDefault="001A4D21" w:rsidP="002B4484">
      <w:pPr>
        <w:pStyle w:val="Heading1noletter"/>
      </w:pPr>
      <w:bookmarkStart w:id="442" w:name="_Toc379454216"/>
      <w:bookmarkStart w:id="443" w:name="_Toc379454690"/>
      <w:bookmarkStart w:id="444" w:name="_Toc396738377"/>
      <w:bookmarkStart w:id="445" w:name="_Toc457934556"/>
      <w:bookmarkStart w:id="446" w:name="_Toc18409493"/>
      <w:r w:rsidRPr="00D41D34">
        <w:lastRenderedPageBreak/>
        <w:t>Sección 10: Cómo presentar un</w:t>
      </w:r>
      <w:bookmarkEnd w:id="442"/>
      <w:bookmarkEnd w:id="443"/>
      <w:bookmarkEnd w:id="444"/>
      <w:r w:rsidR="00716F76" w:rsidRPr="00D41D34">
        <w:t xml:space="preserve"> reclamo</w:t>
      </w:r>
      <w:bookmarkEnd w:id="445"/>
      <w:bookmarkEnd w:id="446"/>
      <w:r w:rsidRPr="00D41D34" w:rsidDel="00927834">
        <w:t xml:space="preserve"> </w:t>
      </w:r>
    </w:p>
    <w:p w14:paraId="4F094144" w14:textId="6FAFE9BC" w:rsidR="001A4D21" w:rsidRPr="008D4182" w:rsidRDefault="001A4D21" w:rsidP="009A3C3F">
      <w:pPr>
        <w:spacing w:after="120" w:line="320" w:lineRule="exact"/>
        <w:rPr>
          <w:b/>
          <w:sz w:val="24"/>
          <w:szCs w:val="24"/>
        </w:rPr>
      </w:pPr>
      <w:bookmarkStart w:id="447" w:name="_Toc353285255"/>
      <w:bookmarkStart w:id="448" w:name="_Toc379454691"/>
      <w:r w:rsidRPr="008D4182">
        <w:rPr>
          <w:b/>
          <w:sz w:val="24"/>
          <w:szCs w:val="24"/>
        </w:rPr>
        <w:t xml:space="preserve">¿Qué tipos de problemas deberían causar </w:t>
      </w:r>
      <w:r w:rsidR="00716F76" w:rsidRPr="008D4182">
        <w:rPr>
          <w:b/>
          <w:sz w:val="24"/>
          <w:szCs w:val="24"/>
        </w:rPr>
        <w:t>un reclamo</w:t>
      </w:r>
      <w:r w:rsidRPr="008D4182">
        <w:rPr>
          <w:b/>
          <w:sz w:val="24"/>
          <w:szCs w:val="24"/>
        </w:rPr>
        <w:t>?</w:t>
      </w:r>
      <w:bookmarkEnd w:id="447"/>
      <w:bookmarkEnd w:id="448"/>
    </w:p>
    <w:p w14:paraId="10B476C5" w14:textId="1D67D1BD" w:rsidR="001735F0" w:rsidRPr="00D41D34" w:rsidRDefault="00716F76" w:rsidP="002B4484">
      <w:pPr>
        <w:ind w:right="0"/>
      </w:pPr>
      <w:r w:rsidRPr="00D41D34">
        <w:t xml:space="preserve">"Presentar un reclamo" es otra manera de decir "presentar </w:t>
      </w:r>
      <w:r w:rsidR="00D35254" w:rsidRPr="00D41D34">
        <w:t>una queja</w:t>
      </w:r>
      <w:r w:rsidRPr="00D41D34">
        <w:t>".</w:t>
      </w:r>
      <w:r w:rsidR="001A4D21" w:rsidRPr="00D41D34">
        <w:t xml:space="preserve"> </w:t>
      </w:r>
      <w:r w:rsidRPr="00D41D34">
        <w:t xml:space="preserve">El proceso de reclamos </w:t>
      </w:r>
      <w:r w:rsidR="001A4D21" w:rsidRPr="00D41D34">
        <w:t xml:space="preserve">se usa </w:t>
      </w:r>
      <w:r w:rsidR="001A4D21" w:rsidRPr="00D92F2B">
        <w:rPr>
          <w:iCs/>
        </w:rPr>
        <w:t>sólo</w:t>
      </w:r>
      <w:r w:rsidR="001A4D21" w:rsidRPr="00D41D34">
        <w:rPr>
          <w:i/>
        </w:rPr>
        <w:t xml:space="preserve"> </w:t>
      </w:r>
      <w:r w:rsidR="001A4D21" w:rsidRPr="00D41D34">
        <w:t xml:space="preserve">para algunos tipos de problemas, como problemas relacionados con la calidad del cuidado, los tiempos de espera y los servicios al cliente. Estos son algunos ejemplos de los tipos de problemas que resuelve el proceso de </w:t>
      </w:r>
      <w:r w:rsidRPr="00D41D34">
        <w:t>reclamos</w:t>
      </w:r>
      <w:r w:rsidR="001A4D21" w:rsidRPr="00D41D3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412EC" w14:paraId="063CA706" w14:textId="77777777" w:rsidTr="0063782D">
        <w:trPr>
          <w:tblHeader/>
        </w:trPr>
        <w:tc>
          <w:tcPr>
            <w:tcW w:w="9796" w:type="dxa"/>
          </w:tcPr>
          <w:p w14:paraId="31062895" w14:textId="77777777" w:rsidR="006412EC" w:rsidRDefault="006412EC" w:rsidP="006412EC">
            <w:pPr>
              <w:pStyle w:val="Ataglanceheading"/>
            </w:pPr>
            <w:bookmarkStart w:id="449" w:name="_Toc353285256"/>
            <w:r>
              <w:t>En resumen: Cómo presentar un reclamo</w:t>
            </w:r>
          </w:p>
          <w:p w14:paraId="544FA7F5" w14:textId="77777777" w:rsidR="006412EC" w:rsidRDefault="006412EC" w:rsidP="006412EC">
            <w:pPr>
              <w:pStyle w:val="Ataglancetext"/>
            </w:pPr>
            <w:r>
              <w:t>Usted puede presentar un reclamo interno ante su plan o un reclamo externo ante una organización que no esté vinculada con nuestro plan.</w:t>
            </w:r>
          </w:p>
          <w:p w14:paraId="0EEB34F4" w14:textId="77777777" w:rsidR="006412EC" w:rsidRDefault="006412EC" w:rsidP="006412EC">
            <w:pPr>
              <w:pStyle w:val="Ataglancetext"/>
            </w:pPr>
            <w:r>
              <w:t>Para presentar un reclamo interno, llame a Servicios al miembro o envíenos una carta.</w:t>
            </w:r>
          </w:p>
          <w:p w14:paraId="532BD174" w14:textId="38A98C0A" w:rsidR="006412EC" w:rsidRDefault="006412EC" w:rsidP="006412EC">
            <w:pPr>
              <w:pStyle w:val="Ataglancetext"/>
            </w:pPr>
            <w:r>
              <w:t>Existen diferentes organizaciones que procesan reclamos externos. Para encontrar más información, lea la Sección 10.2 en la página &lt;xx&gt;.</w:t>
            </w:r>
          </w:p>
          <w:p w14:paraId="530F1F9D" w14:textId="77777777" w:rsidR="006412EC" w:rsidRDefault="006412EC" w:rsidP="006412EC">
            <w:pPr>
              <w:pStyle w:val="Ataglancebluebar"/>
              <w:spacing w:before="0" w:after="120"/>
            </w:pPr>
          </w:p>
        </w:tc>
      </w:tr>
    </w:tbl>
    <w:bookmarkEnd w:id="449"/>
    <w:p w14:paraId="406E2EF8" w14:textId="748EF386" w:rsidR="001A4D21" w:rsidRPr="008D4182" w:rsidRDefault="00716F76" w:rsidP="009A3C3F">
      <w:pPr>
        <w:spacing w:after="120" w:line="320" w:lineRule="exact"/>
        <w:rPr>
          <w:b/>
        </w:rPr>
      </w:pPr>
      <w:r w:rsidRPr="008D4182">
        <w:rPr>
          <w:b/>
        </w:rPr>
        <w:t>Reclamos</w:t>
      </w:r>
      <w:r w:rsidR="001A4D21" w:rsidRPr="008D4182">
        <w:rPr>
          <w:b/>
        </w:rPr>
        <w:t xml:space="preserve"> sobre la calidad</w:t>
      </w:r>
      <w:r w:rsidRPr="008D4182">
        <w:rPr>
          <w:b/>
        </w:rPr>
        <w:t xml:space="preserve"> </w:t>
      </w:r>
    </w:p>
    <w:p w14:paraId="5E0CC026" w14:textId="77777777" w:rsidR="001A4D21" w:rsidRPr="00D41D34" w:rsidRDefault="001A4D21" w:rsidP="002B529F">
      <w:pPr>
        <w:pStyle w:val="ListBullet"/>
        <w:numPr>
          <w:ilvl w:val="0"/>
          <w:numId w:val="14"/>
        </w:numPr>
        <w:spacing w:after="200"/>
        <w:ind w:left="720"/>
      </w:pPr>
      <w:r w:rsidRPr="00D41D34">
        <w:t>Si no está contento con la calidad del cuidado, como el cuidado que recibió en el hospital.</w:t>
      </w:r>
    </w:p>
    <w:p w14:paraId="2A346CC3" w14:textId="77777777" w:rsidR="001A4D21" w:rsidRPr="008D4182" w:rsidRDefault="00716F76" w:rsidP="009A3C3F">
      <w:pPr>
        <w:spacing w:after="120" w:line="320" w:lineRule="exact"/>
        <w:rPr>
          <w:b/>
        </w:rPr>
      </w:pPr>
      <w:bookmarkStart w:id="450" w:name="_Toc353285257"/>
      <w:bookmarkStart w:id="451" w:name="_Toc363826877"/>
      <w:bookmarkStart w:id="452" w:name="_Toc366081399"/>
      <w:bookmarkStart w:id="453" w:name="_Toc366081869"/>
      <w:r w:rsidRPr="008D4182">
        <w:rPr>
          <w:b/>
        </w:rPr>
        <w:t>Reclamos</w:t>
      </w:r>
      <w:r w:rsidR="001A4D21" w:rsidRPr="008D4182">
        <w:rPr>
          <w:b/>
        </w:rPr>
        <w:t xml:space="preserve"> sobre la privacidad</w:t>
      </w:r>
      <w:bookmarkEnd w:id="450"/>
      <w:bookmarkEnd w:id="451"/>
      <w:bookmarkEnd w:id="452"/>
      <w:bookmarkEnd w:id="453"/>
    </w:p>
    <w:p w14:paraId="383D5174" w14:textId="77777777" w:rsidR="001A4D21" w:rsidRPr="00D41D34" w:rsidRDefault="001A4D21" w:rsidP="002B529F">
      <w:pPr>
        <w:pStyle w:val="ListBullet"/>
        <w:numPr>
          <w:ilvl w:val="0"/>
          <w:numId w:val="14"/>
        </w:numPr>
        <w:spacing w:after="200"/>
        <w:ind w:left="720"/>
      </w:pPr>
      <w:r w:rsidRPr="00D41D34">
        <w:t>Si le parece que alguien no respetó su derecho de privacidad o compartió información sobre usted que es confidencial.</w:t>
      </w:r>
    </w:p>
    <w:p w14:paraId="236A961A" w14:textId="70E1FC44" w:rsidR="001A4D21" w:rsidRPr="008D4182" w:rsidRDefault="00716F76" w:rsidP="009A3C3F">
      <w:pPr>
        <w:spacing w:after="120" w:line="320" w:lineRule="exact"/>
        <w:rPr>
          <w:b/>
        </w:rPr>
      </w:pPr>
      <w:bookmarkStart w:id="454" w:name="_Toc353285258"/>
      <w:r w:rsidRPr="008D4182">
        <w:rPr>
          <w:b/>
        </w:rPr>
        <w:t>Reclamos</w:t>
      </w:r>
      <w:r w:rsidR="001A4D21" w:rsidRPr="008D4182">
        <w:rPr>
          <w:b/>
        </w:rPr>
        <w:t xml:space="preserve"> sobre el mal servicio al</w:t>
      </w:r>
      <w:r w:rsidR="00CA1606">
        <w:rPr>
          <w:b/>
        </w:rPr>
        <w:t> </w:t>
      </w:r>
      <w:r w:rsidR="001A4D21" w:rsidRPr="008D4182">
        <w:rPr>
          <w:b/>
        </w:rPr>
        <w:t>cliente</w:t>
      </w:r>
      <w:bookmarkEnd w:id="454"/>
    </w:p>
    <w:p w14:paraId="4B0D1772" w14:textId="77777777" w:rsidR="001A4D21" w:rsidRPr="00D41D34" w:rsidRDefault="001A4D21" w:rsidP="002B529F">
      <w:pPr>
        <w:pStyle w:val="ListBullet"/>
        <w:numPr>
          <w:ilvl w:val="0"/>
          <w:numId w:val="14"/>
        </w:numPr>
        <w:spacing w:after="200"/>
        <w:ind w:left="720"/>
      </w:pPr>
      <w:r w:rsidRPr="00D41D34">
        <w:t xml:space="preserve">Si un proveedor de cuidado de salud fue grosero o le faltó </w:t>
      </w:r>
      <w:r w:rsidR="00645CCB" w:rsidRPr="00D41D34">
        <w:t>e</w:t>
      </w:r>
      <w:r w:rsidRPr="00D41D34">
        <w:t>l respeto.</w:t>
      </w:r>
    </w:p>
    <w:p w14:paraId="50494C80" w14:textId="77777777" w:rsidR="001A4D21" w:rsidRPr="00D41D34" w:rsidRDefault="001A4D21" w:rsidP="002B529F">
      <w:pPr>
        <w:pStyle w:val="ListBullet"/>
        <w:numPr>
          <w:ilvl w:val="0"/>
          <w:numId w:val="14"/>
        </w:numPr>
        <w:spacing w:after="200"/>
        <w:ind w:left="720"/>
      </w:pPr>
      <w:r w:rsidRPr="00D41D34">
        <w:t>Si el personal de</w:t>
      </w:r>
      <w:r w:rsidR="00BF3C43" w:rsidRPr="00D41D34">
        <w:t>l</w:t>
      </w:r>
      <w:r w:rsidRPr="00D41D34">
        <w:t xml:space="preserve"> &lt;plan name&gt; lo trató mal.</w:t>
      </w:r>
    </w:p>
    <w:p w14:paraId="2708AD68" w14:textId="46D6407B" w:rsidR="001A4D21" w:rsidRPr="00D41D34" w:rsidRDefault="001A4D21" w:rsidP="002B529F">
      <w:pPr>
        <w:pStyle w:val="ListBullet"/>
        <w:numPr>
          <w:ilvl w:val="0"/>
          <w:numId w:val="14"/>
        </w:numPr>
        <w:spacing w:after="200"/>
        <w:ind w:left="720"/>
      </w:pPr>
      <w:r w:rsidRPr="00D41D34">
        <w:t xml:space="preserve">Si cree que lo están sacando </w:t>
      </w:r>
      <w:r w:rsidR="00D35254" w:rsidRPr="00D41D34">
        <w:t xml:space="preserve">del </w:t>
      </w:r>
      <w:r w:rsidRPr="00D41D34">
        <w:t>plan.</w:t>
      </w:r>
    </w:p>
    <w:p w14:paraId="12F13FA2" w14:textId="2474963D" w:rsidR="001A4D21" w:rsidRPr="008D4182" w:rsidRDefault="004D5869" w:rsidP="009A3C3F">
      <w:pPr>
        <w:spacing w:after="120" w:line="320" w:lineRule="exact"/>
        <w:rPr>
          <w:b/>
        </w:rPr>
      </w:pPr>
      <w:bookmarkStart w:id="455" w:name="_Toc366081402"/>
      <w:bookmarkStart w:id="456" w:name="_Toc366081872"/>
      <w:r w:rsidRPr="008D4182">
        <w:rPr>
          <w:b/>
        </w:rPr>
        <w:t>Reclamos</w:t>
      </w:r>
      <w:r w:rsidR="001A4D21" w:rsidRPr="008D4182">
        <w:rPr>
          <w:b/>
        </w:rPr>
        <w:t xml:space="preserve"> sobre </w:t>
      </w:r>
      <w:bookmarkEnd w:id="455"/>
      <w:bookmarkEnd w:id="456"/>
      <w:r w:rsidR="001A4D21" w:rsidRPr="008D4182">
        <w:rPr>
          <w:b/>
        </w:rPr>
        <w:t xml:space="preserve">la accesibilidad </w:t>
      </w:r>
    </w:p>
    <w:p w14:paraId="4C22DCF4" w14:textId="7DB58C36" w:rsidR="001A4D21" w:rsidRPr="00D41D34" w:rsidRDefault="001A4D21" w:rsidP="002B529F">
      <w:pPr>
        <w:pStyle w:val="ListBullet"/>
        <w:numPr>
          <w:ilvl w:val="0"/>
          <w:numId w:val="14"/>
        </w:numPr>
        <w:spacing w:after="200"/>
        <w:ind w:left="720"/>
      </w:pPr>
      <w:r w:rsidRPr="00D41D34">
        <w:t>Usted no puede acceder físicamente a los servicios de cuidado de la salud y a las</w:t>
      </w:r>
      <w:r w:rsidR="00CA1606">
        <w:t> </w:t>
      </w:r>
      <w:r w:rsidRPr="00D41D34">
        <w:t>instalaciones de la oficina de un proveedor.</w:t>
      </w:r>
    </w:p>
    <w:p w14:paraId="708351D5" w14:textId="5C20911A" w:rsidR="00D35254" w:rsidRPr="00D41D34" w:rsidRDefault="00D35254" w:rsidP="002B529F">
      <w:pPr>
        <w:pStyle w:val="ListBullet"/>
        <w:numPr>
          <w:ilvl w:val="0"/>
          <w:numId w:val="14"/>
        </w:numPr>
        <w:spacing w:after="200"/>
        <w:ind w:left="720"/>
      </w:pPr>
      <w:r w:rsidRPr="00D41D34">
        <w:t>Su proveedor no le ofrece adaptaciones razonables necesarias para usted, como un</w:t>
      </w:r>
      <w:r w:rsidR="00CA1606">
        <w:t> </w:t>
      </w:r>
      <w:r w:rsidR="00D7757B" w:rsidRPr="00D41D34">
        <w:t>I</w:t>
      </w:r>
      <w:r w:rsidRPr="00D41D34">
        <w:t>ntérprete de idioma de señas estadounidense.</w:t>
      </w:r>
    </w:p>
    <w:p w14:paraId="78E7465F" w14:textId="0F648F35" w:rsidR="001A4D21" w:rsidRPr="008D4182" w:rsidRDefault="004D5869" w:rsidP="009A3C3F">
      <w:pPr>
        <w:spacing w:after="120" w:line="320" w:lineRule="exact"/>
        <w:rPr>
          <w:b/>
        </w:rPr>
      </w:pPr>
      <w:bookmarkStart w:id="457" w:name="_Toc353285260"/>
      <w:bookmarkStart w:id="458" w:name="_Toc363826881"/>
      <w:bookmarkStart w:id="459" w:name="_Toc366081403"/>
      <w:bookmarkStart w:id="460" w:name="_Toc366081873"/>
      <w:r w:rsidRPr="008D4182">
        <w:rPr>
          <w:b/>
        </w:rPr>
        <w:t>Reclamos</w:t>
      </w:r>
      <w:r w:rsidR="001A4D21" w:rsidRPr="008D4182">
        <w:rPr>
          <w:b/>
        </w:rPr>
        <w:t xml:space="preserve"> sobre los tiempos de espera</w:t>
      </w:r>
      <w:bookmarkEnd w:id="457"/>
      <w:bookmarkEnd w:id="458"/>
      <w:bookmarkEnd w:id="459"/>
      <w:bookmarkEnd w:id="460"/>
    </w:p>
    <w:p w14:paraId="5B839D3A" w14:textId="4379ED36" w:rsidR="001A4D21" w:rsidRPr="00D41D34" w:rsidRDefault="001A4D21" w:rsidP="002B529F">
      <w:pPr>
        <w:pStyle w:val="ListBullet"/>
        <w:numPr>
          <w:ilvl w:val="0"/>
          <w:numId w:val="14"/>
        </w:numPr>
        <w:spacing w:after="200"/>
        <w:ind w:left="720"/>
      </w:pPr>
      <w:r w:rsidRPr="00D41D34">
        <w:t>Si tiene problemas para obtener una cita o si esperó demasiado tiempo para</w:t>
      </w:r>
      <w:r w:rsidR="00CA1606">
        <w:t> </w:t>
      </w:r>
      <w:r w:rsidRPr="00D41D34">
        <w:t>obtenerla.</w:t>
      </w:r>
    </w:p>
    <w:p w14:paraId="63339781" w14:textId="557B01C7" w:rsidR="001A4D21" w:rsidRPr="00D41D34" w:rsidRDefault="001A4D21" w:rsidP="002B529F">
      <w:pPr>
        <w:pStyle w:val="ListBullet"/>
        <w:numPr>
          <w:ilvl w:val="0"/>
          <w:numId w:val="14"/>
        </w:numPr>
        <w:spacing w:after="200"/>
        <w:ind w:left="720"/>
      </w:pPr>
      <w:r w:rsidRPr="00D41D34">
        <w:t xml:space="preserve">Si los </w:t>
      </w:r>
      <w:r w:rsidR="004D5869" w:rsidRPr="00D41D34">
        <w:t>proveedores</w:t>
      </w:r>
      <w:r w:rsidRPr="00D41D34">
        <w:t xml:space="preserve">, farmacéuticos y otros profesionales de la salud o </w:t>
      </w:r>
      <w:r w:rsidR="005515F8" w:rsidRPr="00D41D34">
        <w:t>Servicios al participante</w:t>
      </w:r>
      <w:r w:rsidRPr="00D41D34">
        <w:t xml:space="preserve"> y otros miembros del personal </w:t>
      </w:r>
      <w:r w:rsidR="00D35254" w:rsidRPr="00D41D34">
        <w:t>del</w:t>
      </w:r>
      <w:r w:rsidR="003C26AA" w:rsidRPr="00D41D34">
        <w:t xml:space="preserve"> </w:t>
      </w:r>
      <w:r w:rsidRPr="00D41D34">
        <w:t>plan</w:t>
      </w:r>
      <w:r w:rsidR="004D5869" w:rsidRPr="00D41D34">
        <w:t xml:space="preserve"> </w:t>
      </w:r>
      <w:r w:rsidRPr="00D41D34">
        <w:t>lo han hecho esperar demasiado tiempo.</w:t>
      </w:r>
    </w:p>
    <w:p w14:paraId="4D481D1C" w14:textId="77777777" w:rsidR="001A4D21" w:rsidRPr="008D4182" w:rsidRDefault="004D5869" w:rsidP="009A3C3F">
      <w:pPr>
        <w:spacing w:after="120" w:line="320" w:lineRule="exact"/>
        <w:rPr>
          <w:b/>
        </w:rPr>
      </w:pPr>
      <w:bookmarkStart w:id="461" w:name="_Toc366081404"/>
      <w:bookmarkStart w:id="462" w:name="_Toc366081874"/>
      <w:r w:rsidRPr="008D4182">
        <w:rPr>
          <w:b/>
        </w:rPr>
        <w:lastRenderedPageBreak/>
        <w:t>Reclamos</w:t>
      </w:r>
      <w:r w:rsidR="001A4D21" w:rsidRPr="008D4182">
        <w:rPr>
          <w:b/>
        </w:rPr>
        <w:t xml:space="preserve"> sobre la limpieza</w:t>
      </w:r>
      <w:bookmarkEnd w:id="461"/>
      <w:bookmarkEnd w:id="462"/>
    </w:p>
    <w:p w14:paraId="62918E91" w14:textId="77777777" w:rsidR="001A4D21" w:rsidRPr="00D41D34" w:rsidRDefault="001A4D21" w:rsidP="002B529F">
      <w:pPr>
        <w:pStyle w:val="ListBullet"/>
        <w:numPr>
          <w:ilvl w:val="0"/>
          <w:numId w:val="14"/>
        </w:numPr>
        <w:spacing w:after="200"/>
        <w:ind w:left="720"/>
      </w:pPr>
      <w:r w:rsidRPr="00D41D34">
        <w:t>Si le parece que la clínica, hospital o consultorio del proveedor no están limpios.</w:t>
      </w:r>
    </w:p>
    <w:p w14:paraId="051730E3" w14:textId="77777777" w:rsidR="001A4D21" w:rsidRPr="008D4182" w:rsidRDefault="004D5869" w:rsidP="009A3C3F">
      <w:pPr>
        <w:spacing w:after="120" w:line="320" w:lineRule="exact"/>
        <w:rPr>
          <w:b/>
        </w:rPr>
      </w:pPr>
      <w:bookmarkStart w:id="463" w:name="_Toc353285262"/>
      <w:r w:rsidRPr="008D4182">
        <w:rPr>
          <w:b/>
        </w:rPr>
        <w:t>Reclamos</w:t>
      </w:r>
      <w:r w:rsidR="001A4D21" w:rsidRPr="008D4182">
        <w:rPr>
          <w:b/>
        </w:rPr>
        <w:t xml:space="preserve"> sobre el acceso lingüístico</w:t>
      </w:r>
      <w:bookmarkEnd w:id="463"/>
    </w:p>
    <w:p w14:paraId="65BB30A1" w14:textId="6B000F59" w:rsidR="001A4D21" w:rsidRPr="00D41D34" w:rsidRDefault="00DA0620" w:rsidP="002B529F">
      <w:pPr>
        <w:pStyle w:val="ListBullet"/>
        <w:numPr>
          <w:ilvl w:val="0"/>
          <w:numId w:val="14"/>
        </w:numPr>
        <w:spacing w:after="200"/>
        <w:ind w:left="720"/>
      </w:pPr>
      <w:r w:rsidRPr="00D41D34">
        <w:t>Si s</w:t>
      </w:r>
      <w:r w:rsidR="001A4D21" w:rsidRPr="00D41D34">
        <w:t>u proveedor no le proporciona un intérprete durante su cita.</w:t>
      </w:r>
    </w:p>
    <w:p w14:paraId="59458B38" w14:textId="77777777" w:rsidR="001A4D21" w:rsidRPr="008D4182" w:rsidRDefault="004D5869" w:rsidP="009A3C3F">
      <w:pPr>
        <w:spacing w:after="120" w:line="320" w:lineRule="exact"/>
        <w:rPr>
          <w:b/>
        </w:rPr>
      </w:pPr>
      <w:bookmarkStart w:id="464" w:name="_Toc353285263"/>
      <w:bookmarkStart w:id="465" w:name="_Toc363826884"/>
      <w:bookmarkStart w:id="466" w:name="_Toc366081406"/>
      <w:bookmarkStart w:id="467" w:name="_Toc366081876"/>
      <w:r w:rsidRPr="008D4182">
        <w:rPr>
          <w:b/>
        </w:rPr>
        <w:t>Reclamos</w:t>
      </w:r>
      <w:r w:rsidR="001A4D21" w:rsidRPr="008D4182">
        <w:rPr>
          <w:b/>
        </w:rPr>
        <w:t xml:space="preserve"> sobre las comunicaciones</w:t>
      </w:r>
      <w:bookmarkEnd w:id="464"/>
      <w:bookmarkEnd w:id="465"/>
      <w:bookmarkEnd w:id="466"/>
      <w:bookmarkEnd w:id="467"/>
      <w:r w:rsidR="001A4D21" w:rsidRPr="008D4182">
        <w:rPr>
          <w:b/>
        </w:rPr>
        <w:t xml:space="preserve"> que recibe de nosotros</w:t>
      </w:r>
    </w:p>
    <w:p w14:paraId="5BFAD169" w14:textId="77777777" w:rsidR="001A4D21" w:rsidRPr="00D41D34" w:rsidRDefault="001A4D21" w:rsidP="002B529F">
      <w:pPr>
        <w:pStyle w:val="ListBullet"/>
        <w:numPr>
          <w:ilvl w:val="0"/>
          <w:numId w:val="14"/>
        </w:numPr>
        <w:spacing w:after="200"/>
        <w:ind w:left="720"/>
      </w:pPr>
      <w:r w:rsidRPr="00D41D34">
        <w:t>Si le parece que no le dimos un aviso o carta que usted debió haber recibido.</w:t>
      </w:r>
    </w:p>
    <w:p w14:paraId="4040A2D4" w14:textId="77777777" w:rsidR="001A4D21" w:rsidRPr="00D41D34" w:rsidRDefault="001A4D21" w:rsidP="002B529F">
      <w:pPr>
        <w:pStyle w:val="ListBullet"/>
        <w:numPr>
          <w:ilvl w:val="0"/>
          <w:numId w:val="14"/>
        </w:numPr>
        <w:spacing w:after="200"/>
        <w:ind w:left="720"/>
      </w:pPr>
      <w:r w:rsidRPr="00D41D34">
        <w:t>Si cree que la información escrita que le enviamos es demasiado difícil de entender.</w:t>
      </w:r>
    </w:p>
    <w:p w14:paraId="0AB37842" w14:textId="77777777" w:rsidR="001A4D21" w:rsidRPr="008D4182" w:rsidRDefault="004D5869" w:rsidP="009A3C3F">
      <w:pPr>
        <w:spacing w:after="120" w:line="320" w:lineRule="exact"/>
        <w:rPr>
          <w:b/>
        </w:rPr>
      </w:pPr>
      <w:bookmarkStart w:id="468" w:name="_Toc353285264"/>
      <w:bookmarkStart w:id="469" w:name="_Toc363826885"/>
      <w:bookmarkStart w:id="470" w:name="_Toc366081407"/>
      <w:bookmarkStart w:id="471" w:name="_Toc366081877"/>
      <w:r w:rsidRPr="008D4182">
        <w:rPr>
          <w:b/>
        </w:rPr>
        <w:t>Reclamos</w:t>
      </w:r>
      <w:r w:rsidR="001A4D21" w:rsidRPr="008D4182">
        <w:rPr>
          <w:b/>
        </w:rPr>
        <w:t xml:space="preserve"> sobre la puntualidad de nuestras acciones relacionadas con decisiones de cobertura o apelaciones</w:t>
      </w:r>
      <w:bookmarkEnd w:id="468"/>
      <w:bookmarkEnd w:id="469"/>
      <w:bookmarkEnd w:id="470"/>
      <w:bookmarkEnd w:id="471"/>
    </w:p>
    <w:p w14:paraId="22193C44" w14:textId="77777777" w:rsidR="001A4D21" w:rsidRPr="00D41D34" w:rsidRDefault="001A4D21" w:rsidP="002B529F">
      <w:pPr>
        <w:pStyle w:val="ListBullet"/>
        <w:numPr>
          <w:ilvl w:val="0"/>
          <w:numId w:val="14"/>
        </w:numPr>
        <w:spacing w:after="200"/>
        <w:ind w:left="720"/>
      </w:pPr>
      <w:r w:rsidRPr="00D41D34">
        <w:t>Si usted cree que no estamos cumpliendo con nuestras fechas límite para tomar una decisión de cobertura o responder a su apelación.</w:t>
      </w:r>
    </w:p>
    <w:p w14:paraId="3D29D0B3" w14:textId="77777777" w:rsidR="001A4D21" w:rsidRPr="00D41D34" w:rsidRDefault="001A4D21" w:rsidP="002B529F">
      <w:pPr>
        <w:pStyle w:val="ListBullet"/>
        <w:numPr>
          <w:ilvl w:val="0"/>
          <w:numId w:val="14"/>
        </w:numPr>
        <w:spacing w:after="200"/>
        <w:ind w:left="720"/>
      </w:pPr>
      <w:r w:rsidRPr="00D41D34">
        <w:t>Si cree que después de obtener una decisión de cobertura o apelación a su favor, no estamos cumpliendo con las fechas límite para aprobar o darle el servicio o devolverle el pago por ciertos servicios.</w:t>
      </w:r>
    </w:p>
    <w:p w14:paraId="08382E42" w14:textId="08A2133D" w:rsidR="001A4D21" w:rsidRPr="00D41D34" w:rsidRDefault="001A4D21" w:rsidP="002B529F">
      <w:pPr>
        <w:pStyle w:val="ListBullet"/>
        <w:numPr>
          <w:ilvl w:val="0"/>
          <w:numId w:val="14"/>
        </w:numPr>
        <w:spacing w:after="200"/>
        <w:ind w:left="720"/>
      </w:pPr>
      <w:r w:rsidRPr="00D41D34">
        <w:t xml:space="preserve"> Si cree que no enviamos a tiempo su caso a la </w:t>
      </w:r>
      <w:r w:rsidR="00D752F9">
        <w:t>IAHO</w:t>
      </w:r>
      <w:r w:rsidR="004D5869" w:rsidRPr="00D41D34">
        <w:t xml:space="preserve"> o la </w:t>
      </w:r>
      <w:r w:rsidR="00D752F9">
        <w:t>IRE</w:t>
      </w:r>
      <w:r w:rsidRPr="00D41D34">
        <w:t>.</w:t>
      </w:r>
    </w:p>
    <w:p w14:paraId="6E535B89" w14:textId="77777777" w:rsidR="00560059" w:rsidRPr="008D4182" w:rsidRDefault="00560059" w:rsidP="009A3C3F">
      <w:pPr>
        <w:spacing w:after="120" w:line="320" w:lineRule="exact"/>
        <w:rPr>
          <w:b/>
          <w:sz w:val="24"/>
          <w:szCs w:val="24"/>
        </w:rPr>
      </w:pPr>
      <w:r w:rsidRPr="008D4182">
        <w:rPr>
          <w:b/>
          <w:sz w:val="24"/>
          <w:szCs w:val="24"/>
        </w:rPr>
        <w:t xml:space="preserve">¿Hay diferentes </w:t>
      </w:r>
      <w:r w:rsidR="00645CCB" w:rsidRPr="008D4182">
        <w:rPr>
          <w:b/>
          <w:sz w:val="24"/>
          <w:szCs w:val="24"/>
        </w:rPr>
        <w:t xml:space="preserve">tipos </w:t>
      </w:r>
      <w:r w:rsidRPr="008D4182">
        <w:rPr>
          <w:b/>
          <w:sz w:val="24"/>
          <w:szCs w:val="24"/>
        </w:rPr>
        <w:t>de reclamos?</w:t>
      </w:r>
      <w:r w:rsidR="00645CCB" w:rsidRPr="008D4182">
        <w:rPr>
          <w:b/>
          <w:sz w:val="24"/>
          <w:szCs w:val="24"/>
        </w:rPr>
        <w:t xml:space="preserve"> </w:t>
      </w:r>
    </w:p>
    <w:p w14:paraId="0EEB9481" w14:textId="4B04535F" w:rsidR="00560059" w:rsidRPr="00D41D34" w:rsidRDefault="00D35254" w:rsidP="002B4484">
      <w:pPr>
        <w:ind w:right="0"/>
        <w:rPr>
          <w:lang w:bidi="en-US"/>
        </w:rPr>
      </w:pPr>
      <w:r w:rsidRPr="00D41D34">
        <w:rPr>
          <w:b/>
          <w:bCs/>
          <w:lang w:bidi="en-US"/>
        </w:rPr>
        <w:t xml:space="preserve">Sí. </w:t>
      </w:r>
      <w:r w:rsidR="00560059" w:rsidRPr="00D41D34">
        <w:rPr>
          <w:lang w:bidi="en-US"/>
        </w:rPr>
        <w:t xml:space="preserve">Usted puede presentar un reclamo interno </w:t>
      </w:r>
      <w:r w:rsidR="00D7757B" w:rsidRPr="00D41D34">
        <w:rPr>
          <w:lang w:bidi="en-US"/>
        </w:rPr>
        <w:t>y/</w:t>
      </w:r>
      <w:r w:rsidR="00560059" w:rsidRPr="00D41D34">
        <w:rPr>
          <w:lang w:bidi="en-US"/>
        </w:rPr>
        <w:t xml:space="preserve">o un </w:t>
      </w:r>
      <w:r w:rsidR="0056467C" w:rsidRPr="00D41D34">
        <w:rPr>
          <w:lang w:bidi="en-US"/>
        </w:rPr>
        <w:t>reclamo</w:t>
      </w:r>
      <w:r w:rsidR="00560059" w:rsidRPr="00D41D34">
        <w:rPr>
          <w:lang w:bidi="en-US"/>
        </w:rPr>
        <w:t xml:space="preserve"> externo. Un reclamo interno se presenta ante </w:t>
      </w:r>
      <w:r w:rsidRPr="00D41D34">
        <w:rPr>
          <w:lang w:bidi="en-US"/>
        </w:rPr>
        <w:t>nuestro</w:t>
      </w:r>
      <w:r w:rsidR="003C26AA" w:rsidRPr="00D41D34">
        <w:rPr>
          <w:lang w:bidi="en-US"/>
        </w:rPr>
        <w:t xml:space="preserve"> </w:t>
      </w:r>
      <w:r w:rsidR="00560059" w:rsidRPr="00D41D34">
        <w:rPr>
          <w:lang w:bidi="en-US"/>
        </w:rPr>
        <w:t xml:space="preserve">plan, quien lo revisa. Un reclamo externo se presenta ante una organización sin relación con </w:t>
      </w:r>
      <w:r w:rsidRPr="00D41D34">
        <w:rPr>
          <w:lang w:bidi="en-US"/>
        </w:rPr>
        <w:t>nuestro</w:t>
      </w:r>
      <w:r w:rsidR="003C26AA" w:rsidRPr="00D41D34">
        <w:rPr>
          <w:lang w:bidi="en-US"/>
        </w:rPr>
        <w:t xml:space="preserve"> </w:t>
      </w:r>
      <w:r w:rsidR="00560059" w:rsidRPr="00D41D34">
        <w:rPr>
          <w:lang w:bidi="en-US"/>
        </w:rPr>
        <w:t>plan, quien lo revisa. Si necesita ayuda para presentar un reclamo interno y/o un reclamo externo, usted puede llamar a</w:t>
      </w:r>
      <w:r w:rsidR="001F56F3" w:rsidRPr="00D41D34">
        <w:rPr>
          <w:rFonts w:cs="Arial"/>
        </w:rPr>
        <w:t xml:space="preserve"> ICAN</w:t>
      </w:r>
      <w:r w:rsidR="001F56F3" w:rsidRPr="00D41D34">
        <w:t xml:space="preserve"> al </w:t>
      </w:r>
      <w:r w:rsidR="001F56F3" w:rsidRPr="00D41D34">
        <w:rPr>
          <w:rFonts w:cs="Arial"/>
        </w:rPr>
        <w:t>1-844-614-8800</w:t>
      </w:r>
      <w:r w:rsidR="001F56F3" w:rsidRPr="00D41D34">
        <w:t>.</w:t>
      </w:r>
    </w:p>
    <w:p w14:paraId="7EACC48B" w14:textId="0B5106B5" w:rsidR="001A4D21" w:rsidRPr="00D41D34" w:rsidRDefault="001A4D21" w:rsidP="00AA63ED">
      <w:pPr>
        <w:pStyle w:val="Heading2"/>
      </w:pPr>
      <w:bookmarkStart w:id="472" w:name="_Toc379454217"/>
      <w:bookmarkStart w:id="473" w:name="_Toc379454692"/>
      <w:bookmarkStart w:id="474" w:name="_Toc396738378"/>
      <w:bookmarkStart w:id="475" w:name="_Toc457934557"/>
      <w:bookmarkStart w:id="476" w:name="_Toc18409494"/>
      <w:r w:rsidRPr="00D41D34">
        <w:t xml:space="preserve">Sección 10.1: </w:t>
      </w:r>
      <w:bookmarkEnd w:id="472"/>
      <w:bookmarkEnd w:id="473"/>
      <w:bookmarkEnd w:id="474"/>
      <w:r w:rsidR="00560059" w:rsidRPr="00D41D34">
        <w:t>Reclamos internos</w:t>
      </w:r>
      <w:bookmarkEnd w:id="475"/>
      <w:bookmarkEnd w:id="476"/>
    </w:p>
    <w:p w14:paraId="44FD04BA" w14:textId="6496BB4D" w:rsidR="001A4D21" w:rsidRPr="00D41D34" w:rsidRDefault="00560059" w:rsidP="002B4484">
      <w:pPr>
        <w:ind w:right="0"/>
      </w:pPr>
      <w:r w:rsidRPr="00D41D34">
        <w:t xml:space="preserve">Para presentar un reclamo interno, </w:t>
      </w:r>
      <w:r w:rsidR="003525D1" w:rsidRPr="00D41D34">
        <w:t>l</w:t>
      </w:r>
      <w:r w:rsidR="001A4D21" w:rsidRPr="00D41D34">
        <w:t xml:space="preserve">lame a </w:t>
      </w:r>
      <w:r w:rsidR="005515F8" w:rsidRPr="00D41D34">
        <w:t>Servicios al participante</w:t>
      </w:r>
      <w:r w:rsidR="001A4D21" w:rsidRPr="00D41D34">
        <w:t xml:space="preserve"> al &lt;</w:t>
      </w:r>
      <w:r w:rsidRPr="00D41D34">
        <w:t>toll-free</w:t>
      </w:r>
      <w:r w:rsidR="001A4D21" w:rsidRPr="00D41D34">
        <w:t xml:space="preserve"> number&gt;. </w:t>
      </w:r>
      <w:r w:rsidR="0042095E" w:rsidRPr="00D41D34">
        <w:t xml:space="preserve">Puede presentar la reclamación en cualquier momento a menos que se trate de los medicamentos de la Parte D. Si se trata de un medicamento de la Parte D, debe presentar su reclamación </w:t>
      </w:r>
      <w:r w:rsidR="0042095E" w:rsidRPr="00D41D34">
        <w:rPr>
          <w:b/>
        </w:rPr>
        <w:t>en un plazo de 60 días calendario</w:t>
      </w:r>
      <w:r w:rsidR="0042095E" w:rsidRPr="00D41D34">
        <w:t xml:space="preserve"> después de haber tenido el problema</w:t>
      </w:r>
      <w:r w:rsidR="00A162E5" w:rsidRPr="00D41D34">
        <w:t>.</w:t>
      </w:r>
    </w:p>
    <w:p w14:paraId="39AB33B4" w14:textId="77777777" w:rsidR="001A4D21" w:rsidRPr="00D41D34" w:rsidRDefault="001A4D21" w:rsidP="002B529F">
      <w:pPr>
        <w:pStyle w:val="ListBullet"/>
        <w:numPr>
          <w:ilvl w:val="0"/>
          <w:numId w:val="14"/>
        </w:numPr>
        <w:spacing w:after="200"/>
        <w:ind w:left="720"/>
      </w:pPr>
      <w:r w:rsidRPr="00D41D34">
        <w:t xml:space="preserve">Si hay algo más que usted deba hacer, </w:t>
      </w:r>
      <w:r w:rsidR="005515F8" w:rsidRPr="00D41D34">
        <w:t>Servicios al participante</w:t>
      </w:r>
      <w:r w:rsidRPr="00D41D34">
        <w:t xml:space="preserve"> se lo informará.</w:t>
      </w:r>
    </w:p>
    <w:p w14:paraId="4BA54239" w14:textId="7615E113" w:rsidR="00E22A89" w:rsidRPr="00D41D34" w:rsidRDefault="001A4D21" w:rsidP="002B529F">
      <w:pPr>
        <w:pStyle w:val="ListBullet"/>
        <w:numPr>
          <w:ilvl w:val="0"/>
          <w:numId w:val="14"/>
        </w:numPr>
        <w:spacing w:after="200"/>
        <w:ind w:left="720"/>
      </w:pPr>
      <w:r w:rsidRPr="00D41D34">
        <w:t xml:space="preserve">Usted también puede presentar su </w:t>
      </w:r>
      <w:r w:rsidR="00583DD3" w:rsidRPr="00D41D34">
        <w:t>reclamo</w:t>
      </w:r>
      <w:r w:rsidRPr="00D41D34">
        <w:t xml:space="preserve"> por escrito y enviarl</w:t>
      </w:r>
      <w:r w:rsidR="00583DD3" w:rsidRPr="00D41D34">
        <w:t>o</w:t>
      </w:r>
      <w:r w:rsidRPr="00D41D34">
        <w:t xml:space="preserve">. Si presenta su </w:t>
      </w:r>
      <w:r w:rsidR="00583DD3" w:rsidRPr="00D41D34">
        <w:t>reclamo</w:t>
      </w:r>
      <w:r w:rsidRPr="00D41D34">
        <w:t xml:space="preserve"> por escrito, responderemos a su </w:t>
      </w:r>
      <w:r w:rsidR="00583DD3" w:rsidRPr="00D41D34">
        <w:t>reclamo</w:t>
      </w:r>
      <w:r w:rsidRPr="00D41D34">
        <w:t xml:space="preserve"> por escrito.</w:t>
      </w:r>
    </w:p>
    <w:p w14:paraId="2DD940E2" w14:textId="400E40E2" w:rsidR="002B4484" w:rsidRPr="00587E8D" w:rsidRDefault="002B4484" w:rsidP="00A14B53">
      <w:pPr>
        <w:pStyle w:val="ListBullet"/>
        <w:numPr>
          <w:ilvl w:val="0"/>
          <w:numId w:val="24"/>
        </w:numPr>
        <w:spacing w:after="200"/>
        <w:ind w:left="720"/>
        <w:rPr>
          <w:lang w:val="en-US"/>
        </w:rPr>
      </w:pPr>
      <w:r w:rsidRPr="00587E8D">
        <w:rPr>
          <w:rStyle w:val="Planinstructions0"/>
          <w:i w:val="0"/>
          <w:lang w:val="en-US"/>
        </w:rPr>
        <w:t>[</w:t>
      </w:r>
      <w:r w:rsidRPr="00587E8D">
        <w:rPr>
          <w:rStyle w:val="Planinstructions0"/>
          <w:lang w:val="en-US"/>
        </w:rPr>
        <w:t>Insert additional description of the procedures (including time frames) and instructions about what Participants need to do if they want to use the process for filing a grievance, including a fast grievance.</w:t>
      </w:r>
      <w:r w:rsidRPr="00587E8D">
        <w:rPr>
          <w:rStyle w:val="Planinstructions0"/>
          <w:i w:val="0"/>
          <w:lang w:val="en-US"/>
        </w:rPr>
        <w:t>]</w:t>
      </w:r>
    </w:p>
    <w:tbl>
      <w:tblPr>
        <w:tblStyle w:val="Legal-term-table"/>
        <w:tblW w:w="5000" w:type="pct"/>
        <w:tblLook w:val="04A0" w:firstRow="1" w:lastRow="0" w:firstColumn="1" w:lastColumn="0" w:noHBand="0" w:noVBand="1"/>
        <w:tblDescription w:val="legal term box"/>
      </w:tblPr>
      <w:tblGrid>
        <w:gridCol w:w="9776"/>
      </w:tblGrid>
      <w:tr w:rsidR="0095050F" w14:paraId="34EFDCB2" w14:textId="77777777" w:rsidTr="0063782D">
        <w:tc>
          <w:tcPr>
            <w:tcW w:w="9144" w:type="dxa"/>
          </w:tcPr>
          <w:p w14:paraId="2871E877" w14:textId="7A30DFFF" w:rsidR="0095050F" w:rsidRPr="007669E6" w:rsidRDefault="0095050F" w:rsidP="00FB4035">
            <w:pPr>
              <w:pStyle w:val="Legalterm"/>
              <w:rPr>
                <w:lang w:val="es-US"/>
              </w:rPr>
            </w:pPr>
            <w:r w:rsidRPr="007669E6">
              <w:rPr>
                <w:b/>
                <w:bCs/>
                <w:lang w:val="es-US"/>
              </w:rPr>
              <w:lastRenderedPageBreak/>
              <w:t>El término legal</w:t>
            </w:r>
            <w:r w:rsidRPr="007669E6">
              <w:rPr>
                <w:lang w:val="es-US"/>
              </w:rPr>
              <w:t xml:space="preserve"> para “una queja rápida” es </w:t>
            </w:r>
            <w:r w:rsidRPr="007669E6">
              <w:rPr>
                <w:b/>
                <w:bCs/>
                <w:lang w:val="es-US"/>
              </w:rPr>
              <w:t>“reclamación acelerada.”</w:t>
            </w:r>
          </w:p>
        </w:tc>
      </w:tr>
    </w:tbl>
    <w:p w14:paraId="480513CF" w14:textId="77777777" w:rsidR="0095050F" w:rsidRPr="0095050F" w:rsidRDefault="0095050F" w:rsidP="0095050F">
      <w:pPr>
        <w:spacing w:after="0"/>
        <w:ind w:right="0"/>
      </w:pPr>
    </w:p>
    <w:p w14:paraId="209477C3" w14:textId="510D4713" w:rsidR="001A4D21" w:rsidRPr="00D41D34" w:rsidRDefault="00D81DA1" w:rsidP="00D81DA1">
      <w:pPr>
        <w:ind w:right="0"/>
      </w:pPr>
      <w:r w:rsidRPr="00D41D34">
        <w:t>L</w:t>
      </w:r>
      <w:r w:rsidR="00D35254" w:rsidRPr="00D41D34">
        <w:t>a mayoría</w:t>
      </w:r>
      <w:r w:rsidR="00D35254" w:rsidRPr="00D41D34">
        <w:rPr>
          <w:rStyle w:val="Planinstructions0"/>
          <w:i w:val="0"/>
        </w:rPr>
        <w:t xml:space="preserve"> </w:t>
      </w:r>
      <w:r w:rsidR="00583DD3" w:rsidRPr="00D41D34">
        <w:t xml:space="preserve">de los reclamos son contestados </w:t>
      </w:r>
      <w:r w:rsidR="00B63E7D" w:rsidRPr="00D41D34">
        <w:t xml:space="preserve">a más tardar en </w:t>
      </w:r>
      <w:r w:rsidR="00583DD3" w:rsidRPr="00D41D34">
        <w:t>30 días calendario. Si es</w:t>
      </w:r>
      <w:r w:rsidR="001A4D21" w:rsidRPr="00D41D34">
        <w:t xml:space="preserve"> posible</w:t>
      </w:r>
      <w:r w:rsidR="00583DD3" w:rsidRPr="00D41D34">
        <w:t>,</w:t>
      </w:r>
      <w:r w:rsidR="001A4D21" w:rsidRPr="00D41D34">
        <w:t xml:space="preserve"> le respond</w:t>
      </w:r>
      <w:r w:rsidR="00583DD3" w:rsidRPr="00D41D34">
        <w:t>erem</w:t>
      </w:r>
      <w:r w:rsidR="001A4D21" w:rsidRPr="00D41D34">
        <w:t xml:space="preserve">os inmediatamente. Si nos llama por teléfono con </w:t>
      </w:r>
      <w:r w:rsidR="00716F76" w:rsidRPr="00D41D34">
        <w:t>un reclamo</w:t>
      </w:r>
      <w:r w:rsidR="001A4D21" w:rsidRPr="00D41D34">
        <w:t>, es posible que le demos una respuesta en esa misma llamada. Si su enfermedad nos exige que respondamos rápidamente, lo haremos.</w:t>
      </w:r>
    </w:p>
    <w:p w14:paraId="7AC32B49" w14:textId="02646A53" w:rsidR="00583DD3" w:rsidRPr="00D41D34" w:rsidRDefault="00A13DB0" w:rsidP="002B529F">
      <w:pPr>
        <w:pStyle w:val="ListBullet"/>
        <w:numPr>
          <w:ilvl w:val="0"/>
          <w:numId w:val="14"/>
        </w:numPr>
        <w:spacing w:after="200"/>
        <w:ind w:left="720"/>
      </w:pPr>
      <w:r w:rsidRPr="00D41D34">
        <w:t xml:space="preserve">Si necesita una respuesta más </w:t>
      </w:r>
      <w:r w:rsidR="00EB1227" w:rsidRPr="00D41D34">
        <w:t>rápido</w:t>
      </w:r>
      <w:r w:rsidRPr="00D41D34">
        <w:t xml:space="preserve"> por su salud, le daremos una respuesta a más tardar </w:t>
      </w:r>
      <w:r w:rsidR="006F6793" w:rsidRPr="00D41D34">
        <w:t>en</w:t>
      </w:r>
      <w:r w:rsidR="001735F0" w:rsidRPr="00D41D34">
        <w:t xml:space="preserve"> </w:t>
      </w:r>
      <w:r w:rsidRPr="00D41D34">
        <w:t>48 horas después de recibir la información necesaria (pero</w:t>
      </w:r>
      <w:r w:rsidR="005A781C" w:rsidRPr="00D41D34">
        <w:t xml:space="preserve"> en</w:t>
      </w:r>
      <w:r w:rsidRPr="00D41D34">
        <w:t xml:space="preserve"> no más de 7</w:t>
      </w:r>
      <w:r w:rsidR="00DF720C">
        <w:t> </w:t>
      </w:r>
      <w:r w:rsidRPr="00D41D34">
        <w:t xml:space="preserve">días </w:t>
      </w:r>
      <w:r w:rsidR="00EB1227" w:rsidRPr="00D41D34">
        <w:t>calendario</w:t>
      </w:r>
      <w:r w:rsidRPr="00D41D34">
        <w:t xml:space="preserve"> después de </w:t>
      </w:r>
      <w:r w:rsidR="005A781C" w:rsidRPr="00D41D34">
        <w:t xml:space="preserve">haber </w:t>
      </w:r>
      <w:r w:rsidRPr="00D41D34">
        <w:t>recibido su reclamo).</w:t>
      </w:r>
    </w:p>
    <w:p w14:paraId="2C60793F" w14:textId="7BF73EB4" w:rsidR="00A13DB0" w:rsidRPr="00D41D34" w:rsidRDefault="00A13DB0" w:rsidP="002B529F">
      <w:pPr>
        <w:pStyle w:val="ListBullet"/>
        <w:numPr>
          <w:ilvl w:val="0"/>
          <w:numId w:val="14"/>
        </w:numPr>
        <w:spacing w:after="200"/>
        <w:ind w:left="720"/>
      </w:pPr>
      <w:r w:rsidRPr="00D41D34">
        <w:t xml:space="preserve">Si presenta un reclamo porque le negamos su pedido de una "decisión rápida </w:t>
      </w:r>
      <w:r w:rsidR="00580D80" w:rsidRPr="00D41D34">
        <w:t>de</w:t>
      </w:r>
      <w:r w:rsidRPr="00D41D34">
        <w:t xml:space="preserve"> cobertura" o una "apelación rápida", </w:t>
      </w:r>
      <w:r w:rsidR="00D35254" w:rsidRPr="00D41D34">
        <w:t xml:space="preserve">le daremos automáticamente un “reclamo rápido” y </w:t>
      </w:r>
      <w:r w:rsidRPr="00D41D34">
        <w:t>responderemos a su reclamo a más tardar en 24 horas.</w:t>
      </w:r>
    </w:p>
    <w:p w14:paraId="0C1824C1" w14:textId="77777777" w:rsidR="007D4857" w:rsidRPr="00D41D34" w:rsidRDefault="00A13DB0" w:rsidP="002B529F">
      <w:pPr>
        <w:pStyle w:val="ListBullet"/>
        <w:numPr>
          <w:ilvl w:val="0"/>
          <w:numId w:val="14"/>
        </w:numPr>
        <w:spacing w:after="200"/>
        <w:ind w:left="720"/>
      </w:pPr>
      <w:r w:rsidRPr="00D41D34">
        <w:t>Si presenta un reclamo porque tomamos tiempo adicional para tomar una decisión sobre cobertura,</w:t>
      </w:r>
      <w:r w:rsidR="00D35254" w:rsidRPr="00D41D34">
        <w:t xml:space="preserve"> le daremos automáticamente un “reclamo rápido” y</w:t>
      </w:r>
      <w:r w:rsidRPr="00D41D34">
        <w:t xml:space="preserve"> responderemos a su reclamo a más tardar en 24 horas.</w:t>
      </w:r>
      <w:r w:rsidR="007D4857" w:rsidRPr="00D41D34">
        <w:t xml:space="preserve"> </w:t>
      </w:r>
    </w:p>
    <w:p w14:paraId="1546C2CD" w14:textId="572D76E6" w:rsidR="00137013" w:rsidRPr="00D41D34" w:rsidRDefault="00D35254" w:rsidP="00D81DA1">
      <w:pPr>
        <w:ind w:right="0"/>
        <w:rPr>
          <w:bCs/>
        </w:rPr>
      </w:pPr>
      <w:r w:rsidRPr="00D41D34">
        <w:rPr>
          <w:bCs/>
        </w:rPr>
        <w:t xml:space="preserve">Si necesitamos más información y el retraso es en su </w:t>
      </w:r>
      <w:r w:rsidR="00137013" w:rsidRPr="00D41D34">
        <w:rPr>
          <w:bCs/>
        </w:rPr>
        <w:t xml:space="preserve">favor o si usted pide más tiempo, podríamos tomar hasta 14 días calendario </w:t>
      </w:r>
      <w:r w:rsidR="00580D80" w:rsidRPr="00D41D34">
        <w:rPr>
          <w:bCs/>
        </w:rPr>
        <w:t>adicionales</w:t>
      </w:r>
      <w:r w:rsidR="00137013" w:rsidRPr="00D41D34">
        <w:rPr>
          <w:bCs/>
        </w:rPr>
        <w:t xml:space="preserve"> para contestar a su reclamo. Le diremos por escrito por qué necesitamos más tiempo.</w:t>
      </w:r>
    </w:p>
    <w:p w14:paraId="56ABFF46" w14:textId="30491A15" w:rsidR="001A4D21" w:rsidRPr="00D41D34" w:rsidRDefault="001A4D21" w:rsidP="00D81DA1">
      <w:pPr>
        <w:ind w:right="0"/>
      </w:pPr>
      <w:r w:rsidRPr="00D41D34">
        <w:rPr>
          <w:b/>
        </w:rPr>
        <w:t xml:space="preserve">Si no estamos de acuerdo </w:t>
      </w:r>
      <w:r w:rsidRPr="00D41D34">
        <w:t xml:space="preserve">con parte o con </w:t>
      </w:r>
      <w:r w:rsidR="00EB1227" w:rsidRPr="00D41D34">
        <w:t>todo</w:t>
      </w:r>
      <w:r w:rsidRPr="00D41D34">
        <w:t xml:space="preserve"> su </w:t>
      </w:r>
      <w:r w:rsidR="00A13DB0" w:rsidRPr="00D41D34">
        <w:t>reclamo</w:t>
      </w:r>
      <w:r w:rsidRPr="00D41D34">
        <w:t>, le diremos nuestros motivos. Le</w:t>
      </w:r>
      <w:r w:rsidR="0026291C">
        <w:t> </w:t>
      </w:r>
      <w:r w:rsidRPr="00D41D34">
        <w:t xml:space="preserve">responderemos, ya sea que estemos de acuerdo </w:t>
      </w:r>
      <w:r w:rsidR="00A13DB0" w:rsidRPr="00D41D34">
        <w:t>o no con el reclamo</w:t>
      </w:r>
      <w:r w:rsidRPr="00D41D34">
        <w:t>.</w:t>
      </w:r>
      <w:r w:rsidR="00A13DB0" w:rsidRPr="00D41D34">
        <w:t xml:space="preserve"> Si no está de acuerdo con</w:t>
      </w:r>
      <w:r w:rsidR="008A2FDE">
        <w:t> </w:t>
      </w:r>
      <w:r w:rsidR="00A13DB0" w:rsidRPr="00D41D34">
        <w:t>nuestra decisión, usted puede presentar un reclamo externo.</w:t>
      </w:r>
    </w:p>
    <w:p w14:paraId="1F6D013D" w14:textId="57C7E930" w:rsidR="00A13DB0" w:rsidRPr="00D41D34" w:rsidRDefault="001A4D21" w:rsidP="00AA63ED">
      <w:pPr>
        <w:pStyle w:val="Heading2"/>
      </w:pPr>
      <w:bookmarkStart w:id="477" w:name="_Toc379454218"/>
      <w:bookmarkStart w:id="478" w:name="_Toc379454693"/>
      <w:bookmarkStart w:id="479" w:name="_Toc396738379"/>
      <w:bookmarkStart w:id="480" w:name="_Toc457934558"/>
      <w:bookmarkStart w:id="481" w:name="_Toc18409495"/>
      <w:r w:rsidRPr="00D41D34">
        <w:t xml:space="preserve">Sección 10.2: </w:t>
      </w:r>
      <w:bookmarkEnd w:id="477"/>
      <w:bookmarkEnd w:id="478"/>
      <w:bookmarkEnd w:id="479"/>
      <w:r w:rsidR="00A13DB0" w:rsidRPr="00D41D34">
        <w:t>Reclamos externos</w:t>
      </w:r>
      <w:bookmarkEnd w:id="480"/>
      <w:bookmarkEnd w:id="481"/>
    </w:p>
    <w:p w14:paraId="33D54EB6" w14:textId="77777777" w:rsidR="00B50508" w:rsidRPr="00EB3F2F" w:rsidRDefault="00B50508" w:rsidP="00EB3F2F">
      <w:pPr>
        <w:pStyle w:val="Heading3"/>
        <w:rPr>
          <w:bCs/>
          <w:szCs w:val="24"/>
        </w:rPr>
      </w:pPr>
      <w:r w:rsidRPr="00EB3F2F">
        <w:rPr>
          <w:bCs/>
          <w:szCs w:val="24"/>
        </w:rPr>
        <w:t>Usted puede decirle a Medicare sobre su reclamo</w:t>
      </w:r>
    </w:p>
    <w:p w14:paraId="193975E2" w14:textId="4C436167" w:rsidR="001A4D21" w:rsidRPr="00D41D34" w:rsidRDefault="001A4D21" w:rsidP="00D81DA1">
      <w:pPr>
        <w:ind w:right="0"/>
      </w:pPr>
      <w:r w:rsidRPr="00D41D34">
        <w:t xml:space="preserve">Usted puede enviar su </w:t>
      </w:r>
      <w:r w:rsidR="00BA0605" w:rsidRPr="00D41D34">
        <w:t>reclamo (</w:t>
      </w:r>
      <w:r w:rsidRPr="00D41D34">
        <w:t>queja</w:t>
      </w:r>
      <w:r w:rsidR="00BA0605" w:rsidRPr="00D41D34">
        <w:t>)</w:t>
      </w:r>
      <w:r w:rsidRPr="00D41D34">
        <w:t xml:space="preserve"> a Medicare. El Formulario para presentar quejas </w:t>
      </w:r>
      <w:r w:rsidR="00BA0605" w:rsidRPr="00D41D34">
        <w:t xml:space="preserve">de </w:t>
      </w:r>
      <w:r w:rsidRPr="00D41D34">
        <w:t xml:space="preserve">Medicare está disponible en: </w:t>
      </w:r>
      <w:hyperlink r:id="rId22" w:history="1">
        <w:r w:rsidR="005D7280" w:rsidRPr="00AD37D1">
          <w:rPr>
            <w:rStyle w:val="Hyperlink"/>
            <w:color w:val="0000FF"/>
          </w:rPr>
          <w:t>https://www.medicare.gov/MedicareComplaintForm/home.aspx</w:t>
        </w:r>
      </w:hyperlink>
      <w:r w:rsidR="005D7280" w:rsidRPr="00D41D34">
        <w:rPr>
          <w:rStyle w:val="CommentReference"/>
          <w:color w:val="0000CC"/>
          <w:u w:val="single"/>
        </w:rPr>
        <w:t>.</w:t>
      </w:r>
    </w:p>
    <w:p w14:paraId="4C6C29CE" w14:textId="77777777" w:rsidR="001A4D21" w:rsidRPr="00D41D34" w:rsidRDefault="001A4D21" w:rsidP="00D81DA1">
      <w:pPr>
        <w:ind w:right="0"/>
      </w:pPr>
      <w:r w:rsidRPr="00D41D34">
        <w:t xml:space="preserve">Medicare toma muy seriamente sus quejas y usará esta información para ayudar a mejorar la calidad del programa Medicare. </w:t>
      </w:r>
    </w:p>
    <w:p w14:paraId="6C8CA158" w14:textId="7FFF3E19" w:rsidR="001A4D21" w:rsidRPr="00D41D34" w:rsidRDefault="001A4D21" w:rsidP="00D81DA1">
      <w:pPr>
        <w:ind w:right="0"/>
      </w:pPr>
      <w:r w:rsidRPr="00D41D34">
        <w:t>Si tiene más comentarios o inquietudes o si cree q</w:t>
      </w:r>
      <w:r w:rsidR="008655B6">
        <w:t xml:space="preserve">ue el plan no está solucionando </w:t>
      </w:r>
      <w:r w:rsidRPr="00D41D34">
        <w:t xml:space="preserve">su problema, llame al 1-800-MEDICARE (1-800-633-4227). Los usuarios de TTY (personas sordas, con dificultades para </w:t>
      </w:r>
      <w:r w:rsidR="00826704">
        <w:t xml:space="preserve">oír o hablar) pueden llamar al </w:t>
      </w:r>
      <w:r w:rsidRPr="00D41D34">
        <w:t>1-877-486-2048. La llamada es gratuita.</w:t>
      </w:r>
    </w:p>
    <w:p w14:paraId="6A16A12E" w14:textId="1C3A5B31" w:rsidR="00BA0605" w:rsidRPr="00D41D34" w:rsidRDefault="00BA0605" w:rsidP="00D81DA1">
      <w:pPr>
        <w:ind w:right="0"/>
      </w:pPr>
      <w:r w:rsidRPr="00D41D34">
        <w:t xml:space="preserve">Su reclamo será enviado al equipo de Medicare y Medicaid que supervisa </w:t>
      </w:r>
      <w:r w:rsidR="00137013" w:rsidRPr="00D41D34">
        <w:t>nuestro</w:t>
      </w:r>
      <w:r w:rsidR="003C26AA" w:rsidRPr="00D41D34">
        <w:t xml:space="preserve"> </w:t>
      </w:r>
      <w:r w:rsidRPr="00D41D34">
        <w:t xml:space="preserve">plan y </w:t>
      </w:r>
      <w:r w:rsidR="008328CD" w:rsidRPr="00D41D34">
        <w:t xml:space="preserve">al </w:t>
      </w:r>
      <w:r w:rsidR="002C144D" w:rsidRPr="00D41D34">
        <w:t>programa FIDA</w:t>
      </w:r>
      <w:r w:rsidR="009B1E17" w:rsidRPr="00D41D34">
        <w:t>-IDD</w:t>
      </w:r>
      <w:r w:rsidR="002C144D" w:rsidRPr="00D41D34">
        <w:t>.</w:t>
      </w:r>
    </w:p>
    <w:p w14:paraId="0132576D" w14:textId="743567F1" w:rsidR="002C144D" w:rsidRPr="00AA6079" w:rsidRDefault="002C144D" w:rsidP="00AA6079">
      <w:pPr>
        <w:pStyle w:val="Heading3"/>
        <w:rPr>
          <w:bCs/>
          <w:szCs w:val="24"/>
        </w:rPr>
      </w:pPr>
      <w:r w:rsidRPr="00AA6079">
        <w:rPr>
          <w:bCs/>
          <w:szCs w:val="24"/>
        </w:rPr>
        <w:lastRenderedPageBreak/>
        <w:t>Usted puede decirle a</w:t>
      </w:r>
      <w:r w:rsidR="00802D43" w:rsidRPr="00AA6079">
        <w:rPr>
          <w:bCs/>
          <w:szCs w:val="24"/>
        </w:rPr>
        <w:t>l Departamento de salud del estado de</w:t>
      </w:r>
      <w:r w:rsidR="00881759" w:rsidRPr="00AA6079">
        <w:rPr>
          <w:bCs/>
          <w:szCs w:val="24"/>
        </w:rPr>
        <w:t xml:space="preserve"> New York</w:t>
      </w:r>
      <w:r w:rsidR="00D752F9" w:rsidRPr="00AA6079">
        <w:rPr>
          <w:bCs/>
          <w:szCs w:val="24"/>
        </w:rPr>
        <w:t xml:space="preserve"> (NYSDOH)</w:t>
      </w:r>
      <w:r w:rsidR="00881759" w:rsidRPr="00AA6079">
        <w:rPr>
          <w:bCs/>
          <w:szCs w:val="24"/>
        </w:rPr>
        <w:t xml:space="preserve"> </w:t>
      </w:r>
      <w:r w:rsidRPr="00AA6079">
        <w:rPr>
          <w:bCs/>
          <w:szCs w:val="24"/>
        </w:rPr>
        <w:t>sobre su</w:t>
      </w:r>
      <w:r w:rsidR="003313B8" w:rsidRPr="00AA6079">
        <w:rPr>
          <w:bCs/>
          <w:szCs w:val="24"/>
        </w:rPr>
        <w:t>s</w:t>
      </w:r>
      <w:r w:rsidRPr="00AA6079">
        <w:rPr>
          <w:bCs/>
          <w:szCs w:val="24"/>
        </w:rPr>
        <w:t xml:space="preserve"> reclamo</w:t>
      </w:r>
      <w:r w:rsidR="002E1D30" w:rsidRPr="00AA6079">
        <w:rPr>
          <w:bCs/>
          <w:szCs w:val="24"/>
        </w:rPr>
        <w:t>s</w:t>
      </w:r>
    </w:p>
    <w:p w14:paraId="0350B1CA" w14:textId="1C6D4D72" w:rsidR="002C144D" w:rsidRPr="00D41D34" w:rsidRDefault="00554453" w:rsidP="00D81DA1">
      <w:pPr>
        <w:ind w:right="0"/>
      </w:pPr>
      <w:r w:rsidRPr="00D41D34">
        <w:t>Para pr</w:t>
      </w:r>
      <w:r w:rsidR="002C144D" w:rsidRPr="00D41D34">
        <w:t>esentar un reclamo ante el NYSDOH, llame a la línea de ayuda de NYSDOH al 1-866-712-71</w:t>
      </w:r>
      <w:r w:rsidR="00802D43" w:rsidRPr="00D41D34">
        <w:t>9</w:t>
      </w:r>
      <w:r w:rsidR="002C144D" w:rsidRPr="00D41D34">
        <w:t xml:space="preserve">7. Su reclamo será enviado al equipo de Medicare y Medicaid que supervisa </w:t>
      </w:r>
      <w:r w:rsidR="00137013" w:rsidRPr="00D41D34">
        <w:t>nuestro</w:t>
      </w:r>
      <w:r w:rsidR="003C26AA" w:rsidRPr="00D41D34">
        <w:t xml:space="preserve"> </w:t>
      </w:r>
      <w:r w:rsidR="002C144D" w:rsidRPr="00D41D34">
        <w:t xml:space="preserve">plan y </w:t>
      </w:r>
      <w:r w:rsidR="00512D44" w:rsidRPr="00D41D34">
        <w:t>a</w:t>
      </w:r>
      <w:r w:rsidR="002C144D" w:rsidRPr="00D41D34">
        <w:t>l programa FIDA</w:t>
      </w:r>
      <w:r w:rsidR="009B1E17" w:rsidRPr="00D41D34">
        <w:t>-IDD</w:t>
      </w:r>
      <w:r w:rsidR="002C144D" w:rsidRPr="00D41D34">
        <w:t>.</w:t>
      </w:r>
    </w:p>
    <w:p w14:paraId="49C146E9" w14:textId="2705F1F3" w:rsidR="002C144D" w:rsidRPr="00AA6079" w:rsidRDefault="002C144D" w:rsidP="00AA6079">
      <w:pPr>
        <w:pStyle w:val="Heading3"/>
        <w:rPr>
          <w:bCs/>
          <w:szCs w:val="24"/>
        </w:rPr>
      </w:pPr>
      <w:r w:rsidRPr="00AA6079">
        <w:rPr>
          <w:bCs/>
          <w:szCs w:val="24"/>
        </w:rPr>
        <w:t>Usted puede presentar un reclamo ante la Oficina de derechos civiles</w:t>
      </w:r>
    </w:p>
    <w:p w14:paraId="16CA2449" w14:textId="4FFC9039" w:rsidR="00137013" w:rsidRPr="00D41D34" w:rsidRDefault="00137013" w:rsidP="00D81DA1">
      <w:pPr>
        <w:ind w:right="0"/>
        <w:rPr>
          <w:rStyle w:val="PlanInstructions"/>
          <w:i w:val="0"/>
        </w:rPr>
      </w:pPr>
      <w:r w:rsidRPr="00D41D34">
        <w:t xml:space="preserve">Usted </w:t>
      </w:r>
      <w:r w:rsidR="00554453" w:rsidRPr="00D41D34">
        <w:t>puede presentar un reclamo ante la Oficina de derechos civiles del Departamento de salud y servicios humanos</w:t>
      </w:r>
      <w:r w:rsidRPr="00D41D34">
        <w:t xml:space="preserve">, si le parece que le han tratado injustamente. Por ejemplo, puede presentar un </w:t>
      </w:r>
      <w:r w:rsidR="00214111" w:rsidRPr="00D41D34">
        <w:t>reclamo</w:t>
      </w:r>
      <w:r w:rsidRPr="00D41D34">
        <w:t xml:space="preserve"> sobre el acceso para discapacitados o sobre asistencia con el idioma. El teléfono de la </w:t>
      </w:r>
      <w:r w:rsidRPr="00581F74">
        <w:rPr>
          <w:spacing w:val="-2"/>
        </w:rPr>
        <w:t>Oficina de derechos civiles es 1-800-368-1019. Los usuarios de TTY debe</w:t>
      </w:r>
      <w:r w:rsidR="00347920" w:rsidRPr="00581F74">
        <w:rPr>
          <w:spacing w:val="-2"/>
        </w:rPr>
        <w:t>n</w:t>
      </w:r>
      <w:r w:rsidRPr="00581F74">
        <w:rPr>
          <w:spacing w:val="-2"/>
        </w:rPr>
        <w:t xml:space="preserve"> llamar al 1-800-537-7697</w:t>
      </w:r>
      <w:r w:rsidR="00554453" w:rsidRPr="00D41D34">
        <w:t xml:space="preserve">. </w:t>
      </w:r>
      <w:r w:rsidR="00A4551B" w:rsidRPr="00D41D34">
        <w:t>Usted</w:t>
      </w:r>
      <w:r w:rsidRPr="00D41D34">
        <w:t xml:space="preserve"> también puede visitar </w:t>
      </w:r>
      <w:hyperlink r:id="rId23" w:history="1">
        <w:r w:rsidR="005D7280" w:rsidRPr="00AD37D1">
          <w:rPr>
            <w:rStyle w:val="Hyperlink"/>
            <w:color w:val="0000FF"/>
          </w:rPr>
          <w:t>http://www.hhs.gov/ocr</w:t>
        </w:r>
      </w:hyperlink>
      <w:r w:rsidRPr="00D41D34">
        <w:rPr>
          <w:rStyle w:val="PlanInstructions"/>
          <w:i w:val="0"/>
        </w:rPr>
        <w:t xml:space="preserve"> </w:t>
      </w:r>
      <w:r w:rsidRPr="00D41D34">
        <w:t>para obtener más información.</w:t>
      </w:r>
    </w:p>
    <w:p w14:paraId="63DEC242" w14:textId="6BF1B16C" w:rsidR="00137013" w:rsidRPr="00D41D34" w:rsidRDefault="00137013" w:rsidP="00D81DA1">
      <w:pPr>
        <w:ind w:right="0"/>
      </w:pPr>
      <w:r w:rsidRPr="00D41D34">
        <w:t>Usted también puede comunicarse con la Oficina local de derechos civiles en:</w:t>
      </w:r>
    </w:p>
    <w:p w14:paraId="73CF5197" w14:textId="74778DA6" w:rsidR="00137013" w:rsidRPr="00587E8D" w:rsidRDefault="00D81DA1" w:rsidP="00D81DA1">
      <w:pPr>
        <w:ind w:left="720"/>
        <w:rPr>
          <w:rStyle w:val="PlanInstructions"/>
          <w:i w:val="0"/>
          <w:lang w:val="en-US"/>
        </w:rPr>
      </w:pPr>
      <w:r w:rsidRPr="00587E8D">
        <w:rPr>
          <w:rStyle w:val="PlanInstructions"/>
          <w:i w:val="0"/>
          <w:lang w:val="en-US"/>
        </w:rPr>
        <w:t>[</w:t>
      </w:r>
      <w:r w:rsidRPr="00587E8D">
        <w:rPr>
          <w:rStyle w:val="PlanInstructions"/>
          <w:lang w:val="en-US"/>
        </w:rPr>
        <w:t>The plan should insert contact information for the OCR regional office.</w:t>
      </w:r>
      <w:r w:rsidRPr="00587E8D">
        <w:rPr>
          <w:rStyle w:val="PlanInstructions"/>
          <w:i w:val="0"/>
          <w:lang w:val="en-US"/>
        </w:rPr>
        <w:t>]</w:t>
      </w:r>
    </w:p>
    <w:p w14:paraId="7379F21B" w14:textId="1D26E048" w:rsidR="002C144D" w:rsidRPr="00D41D34" w:rsidRDefault="00554453" w:rsidP="00D81DA1">
      <w:pPr>
        <w:ind w:right="0"/>
      </w:pPr>
      <w:r w:rsidRPr="00D41D34">
        <w:t>Usted también puede tener otros derechos bajo la Ley de Estadounidenses con discapacidades y</w:t>
      </w:r>
      <w:r w:rsidR="00581F74">
        <w:t> </w:t>
      </w:r>
      <w:r w:rsidRPr="00D41D34">
        <w:t xml:space="preserve">bajo </w:t>
      </w:r>
      <w:r w:rsidRPr="00D41D34">
        <w:rPr>
          <w:rStyle w:val="PlanInstructions"/>
          <w:i w:val="0"/>
        </w:rPr>
        <w:t>[</w:t>
      </w:r>
      <w:r w:rsidRPr="00D41D34">
        <w:rPr>
          <w:rStyle w:val="PlanInstructions"/>
        </w:rPr>
        <w:t>plan may insert</w:t>
      </w:r>
      <w:r w:rsidRPr="00D41D34">
        <w:rPr>
          <w:rStyle w:val="PlanInstructions"/>
          <w:rFonts w:eastAsia="Times New Roman"/>
          <w:bCs/>
          <w:szCs w:val="28"/>
        </w:rPr>
        <w:t xml:space="preserve"> relevant state law</w:t>
      </w:r>
      <w:r w:rsidRPr="00D41D34">
        <w:rPr>
          <w:rStyle w:val="PlanInstructions"/>
          <w:i w:val="0"/>
        </w:rPr>
        <w:t>]</w:t>
      </w:r>
      <w:r w:rsidR="00B63E7D" w:rsidRPr="00D41D34">
        <w:t>.</w:t>
      </w:r>
      <w:r w:rsidRPr="00D41D34">
        <w:t xml:space="preserve"> Usted puede comunicarse con </w:t>
      </w:r>
      <w:r w:rsidR="001F56F3" w:rsidRPr="00D41D34">
        <w:rPr>
          <w:rFonts w:cs="Arial"/>
        </w:rPr>
        <w:t xml:space="preserve">ICAN </w:t>
      </w:r>
      <w:r w:rsidRPr="00D41D34">
        <w:t>para pedir ayuda</w:t>
      </w:r>
      <w:r w:rsidR="00137013" w:rsidRPr="00D41D34">
        <w:t>. El</w:t>
      </w:r>
      <w:r w:rsidR="008A2FDE">
        <w:t> </w:t>
      </w:r>
      <w:r w:rsidR="00137013" w:rsidRPr="00D41D34">
        <w:t xml:space="preserve">número de teléfono es el </w:t>
      </w:r>
      <w:r w:rsidR="00137013" w:rsidRPr="00D41D34">
        <w:rPr>
          <w:rFonts w:cs="Arial"/>
        </w:rPr>
        <w:t>1-844-614-8800</w:t>
      </w:r>
      <w:r w:rsidRPr="00D41D34">
        <w:t>.</w:t>
      </w:r>
    </w:p>
    <w:p w14:paraId="2849F783" w14:textId="6B6B6CC4" w:rsidR="00CD6AB0" w:rsidRPr="00AA6079" w:rsidRDefault="00CD6AB0" w:rsidP="00AA6079">
      <w:pPr>
        <w:pStyle w:val="Heading3"/>
        <w:rPr>
          <w:bCs/>
          <w:szCs w:val="24"/>
        </w:rPr>
      </w:pPr>
      <w:r w:rsidRPr="00AA6079">
        <w:rPr>
          <w:bCs/>
          <w:szCs w:val="24"/>
        </w:rPr>
        <w:t xml:space="preserve">Usted puede presentar </w:t>
      </w:r>
      <w:r w:rsidR="00137013" w:rsidRPr="00AA6079">
        <w:rPr>
          <w:bCs/>
          <w:szCs w:val="24"/>
        </w:rPr>
        <w:t xml:space="preserve">un reclamo </w:t>
      </w:r>
      <w:r w:rsidRPr="00AA6079">
        <w:rPr>
          <w:bCs/>
          <w:szCs w:val="24"/>
        </w:rPr>
        <w:t xml:space="preserve">ante la Organización </w:t>
      </w:r>
      <w:r w:rsidR="008A7683">
        <w:rPr>
          <w:bCs/>
          <w:szCs w:val="24"/>
        </w:rPr>
        <w:t>para el</w:t>
      </w:r>
      <w:r w:rsidRPr="00AA6079">
        <w:rPr>
          <w:bCs/>
          <w:szCs w:val="24"/>
        </w:rPr>
        <w:t xml:space="preserve"> mejoramiento de la calidad</w:t>
      </w:r>
      <w:r w:rsidR="00EB28D2" w:rsidRPr="00AA6079">
        <w:rPr>
          <w:bCs/>
          <w:szCs w:val="24"/>
        </w:rPr>
        <w:t xml:space="preserve"> </w:t>
      </w:r>
      <w:r w:rsidR="00D752F9" w:rsidRPr="00AA6079">
        <w:rPr>
          <w:bCs/>
          <w:szCs w:val="24"/>
        </w:rPr>
        <w:t>(QIO)</w:t>
      </w:r>
      <w:r w:rsidRPr="00AA6079">
        <w:rPr>
          <w:bCs/>
          <w:szCs w:val="24"/>
        </w:rPr>
        <w:t>.</w:t>
      </w:r>
    </w:p>
    <w:p w14:paraId="38A92040" w14:textId="77777777" w:rsidR="00CD6AB0" w:rsidRPr="00D41D34" w:rsidRDefault="00CD6AB0" w:rsidP="00D81DA1">
      <w:pPr>
        <w:ind w:right="0"/>
      </w:pPr>
      <w:r w:rsidRPr="00D41D34">
        <w:t xml:space="preserve">Cuando su reclamo sea sobre la </w:t>
      </w:r>
      <w:r w:rsidRPr="00057AC3">
        <w:t>calidad del cuidado</w:t>
      </w:r>
      <w:r w:rsidRPr="00D41D34">
        <w:t>, usted también tiene dos opciones:</w:t>
      </w:r>
    </w:p>
    <w:p w14:paraId="4B4711EA" w14:textId="7776F7C7" w:rsidR="00CD6AB0" w:rsidRPr="00D41D34" w:rsidRDefault="00CD6AB0" w:rsidP="002B529F">
      <w:pPr>
        <w:pStyle w:val="ListBullet"/>
        <w:numPr>
          <w:ilvl w:val="0"/>
          <w:numId w:val="14"/>
        </w:numPr>
        <w:spacing w:after="200"/>
        <w:ind w:left="720"/>
      </w:pPr>
      <w:r w:rsidRPr="00D41D34">
        <w:t xml:space="preserve">Si lo prefiere, usted puede presentar su reclamo sobre la calidad del cuidado directamente a la </w:t>
      </w:r>
      <w:r w:rsidR="00D752F9">
        <w:t>QIO</w:t>
      </w:r>
      <w:r w:rsidRPr="00D41D34">
        <w:t xml:space="preserve"> (sin presentarnos su reclamo</w:t>
      </w:r>
      <w:r w:rsidR="00347920" w:rsidRPr="00D41D34">
        <w:t xml:space="preserve"> a nosotros</w:t>
      </w:r>
      <w:r w:rsidRPr="00D41D34">
        <w:t>).</w:t>
      </w:r>
    </w:p>
    <w:p w14:paraId="00870F9C" w14:textId="3FA586FC" w:rsidR="00CD6AB0" w:rsidRPr="00D41D34" w:rsidRDefault="00CD6AB0" w:rsidP="002B529F">
      <w:pPr>
        <w:pStyle w:val="ListBullet"/>
        <w:numPr>
          <w:ilvl w:val="0"/>
          <w:numId w:val="14"/>
        </w:numPr>
        <w:spacing w:after="200"/>
        <w:ind w:left="720"/>
      </w:pPr>
      <w:r w:rsidRPr="00D41D34">
        <w:t xml:space="preserve">O, usted puede presentar su reclamo ante nosotros </w:t>
      </w:r>
      <w:r w:rsidR="00EB1227" w:rsidRPr="00AA6079">
        <w:rPr>
          <w:b/>
          <w:bCs/>
        </w:rPr>
        <w:t>y</w:t>
      </w:r>
      <w:r w:rsidR="00EB1227" w:rsidRPr="00D41D34">
        <w:t xml:space="preserve"> ante la </w:t>
      </w:r>
      <w:r w:rsidR="00D752F9">
        <w:t>QIO</w:t>
      </w:r>
      <w:r w:rsidR="00EB1227" w:rsidRPr="00D41D34">
        <w:t>. Si usted presenta su reclamo ante esta organización, trabajaremos con ellos para resolver su reclamo.</w:t>
      </w:r>
    </w:p>
    <w:p w14:paraId="586E7FBB" w14:textId="285773A1" w:rsidR="00EB1227" w:rsidRPr="00D41D34" w:rsidRDefault="00EB1227" w:rsidP="00D81DA1">
      <w:pPr>
        <w:ind w:right="0"/>
      </w:pPr>
      <w:r w:rsidRPr="00D41D34">
        <w:t xml:space="preserve">La </w:t>
      </w:r>
      <w:r w:rsidR="00D752F9">
        <w:t>QIO</w:t>
      </w:r>
      <w:r w:rsidRPr="00D41D34">
        <w:t xml:space="preserve"> es un grupo de médicos y otros expertos del cuidado de la salud pagados por el gobierno federal para revisar y mejorar los cuidados prestados a los pacientes de Medicare.</w:t>
      </w:r>
      <w:r w:rsidR="005D7280" w:rsidRPr="00D41D34">
        <w:t xml:space="preserve"> Para más información sobre la </w:t>
      </w:r>
      <w:r w:rsidR="00D752F9">
        <w:t>QIO</w:t>
      </w:r>
      <w:r w:rsidR="005D7280" w:rsidRPr="00D41D34">
        <w:t>, lea el Capítulo 2.</w:t>
      </w:r>
    </w:p>
    <w:p w14:paraId="2226FB48" w14:textId="79971A56" w:rsidR="00EB1227" w:rsidRPr="00D41D34" w:rsidRDefault="00137013" w:rsidP="00D81DA1">
      <w:pPr>
        <w:ind w:right="0"/>
      </w:pPr>
      <w:r w:rsidRPr="00D41D34">
        <w:t xml:space="preserve">En New York, </w:t>
      </w:r>
      <w:r w:rsidR="00EB1227" w:rsidRPr="00D41D34">
        <w:t xml:space="preserve">la </w:t>
      </w:r>
      <w:r w:rsidR="00D752F9">
        <w:t>QIO</w:t>
      </w:r>
      <w:r w:rsidRPr="00D41D34">
        <w:t xml:space="preserve"> se llama Livanta.</w:t>
      </w:r>
      <w:r w:rsidR="00EB1227" w:rsidRPr="00D41D34">
        <w:t xml:space="preserve"> </w:t>
      </w:r>
      <w:r w:rsidRPr="00D41D34">
        <w:t xml:space="preserve">El número de teléfono de Livanta es el </w:t>
      </w:r>
      <w:r w:rsidR="00EB1227" w:rsidRPr="00D41D34">
        <w:t>1-866-815-5440.</w:t>
      </w:r>
    </w:p>
    <w:sectPr w:rsidR="00EB1227" w:rsidRPr="00D41D34" w:rsidSect="004E74F5">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4BE249" w16cid:durableId="2110DF09"/>
  <w16cid:commentId w16cid:paraId="7102531E" w16cid:durableId="2113292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F98F5F" w14:textId="77777777" w:rsidR="004C24BD" w:rsidRDefault="004C24BD" w:rsidP="001A4D21">
      <w:pPr>
        <w:spacing w:after="0" w:line="240" w:lineRule="auto"/>
      </w:pPr>
      <w:r>
        <w:separator/>
      </w:r>
    </w:p>
    <w:p w14:paraId="72FDEF93" w14:textId="77777777" w:rsidR="004C24BD" w:rsidRDefault="004C24BD"/>
    <w:p w14:paraId="12DCBFDC" w14:textId="77777777" w:rsidR="004C24BD" w:rsidRDefault="004C24BD"/>
    <w:p w14:paraId="39B90C4D" w14:textId="77777777" w:rsidR="004C24BD" w:rsidRDefault="004C24BD"/>
    <w:p w14:paraId="0B19B45A" w14:textId="77777777" w:rsidR="004C24BD" w:rsidRDefault="004C24BD"/>
  </w:endnote>
  <w:endnote w:type="continuationSeparator" w:id="0">
    <w:p w14:paraId="53C36DEA" w14:textId="77777777" w:rsidR="004C24BD" w:rsidRDefault="004C24BD" w:rsidP="001A4D21">
      <w:pPr>
        <w:spacing w:after="0" w:line="240" w:lineRule="auto"/>
      </w:pPr>
      <w:r>
        <w:continuationSeparator/>
      </w:r>
    </w:p>
    <w:p w14:paraId="0B5C8BA5" w14:textId="77777777" w:rsidR="004C24BD" w:rsidRDefault="004C24BD"/>
    <w:p w14:paraId="7865E00D" w14:textId="77777777" w:rsidR="004C24BD" w:rsidRDefault="004C24BD"/>
    <w:p w14:paraId="77514BE1" w14:textId="77777777" w:rsidR="004C24BD" w:rsidRDefault="004C24BD"/>
    <w:p w14:paraId="04D8EC01" w14:textId="77777777" w:rsidR="004C24BD" w:rsidRDefault="004C24BD"/>
  </w:endnote>
  <w:endnote w:type="continuationNotice" w:id="1">
    <w:p w14:paraId="6127D8EE" w14:textId="77777777" w:rsidR="004C24BD" w:rsidRDefault="004C24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D1386" w14:textId="77777777" w:rsidR="00FB4035" w:rsidRDefault="00FB4035">
    <w:pPr>
      <w:pStyle w:val="Footer"/>
    </w:pPr>
    <w:r w:rsidRPr="00184474">
      <w:rPr>
        <w:sz w:val="18"/>
      </w:rPr>
      <w:t>[&lt;Marketing Material ID&gt;]</w:t>
    </w:r>
  </w:p>
  <w:p w14:paraId="3AF2C45C" w14:textId="77777777" w:rsidR="00FB4035" w:rsidRDefault="00FB4035"/>
  <w:p w14:paraId="0E63DE9B" w14:textId="77777777" w:rsidR="00FB4035" w:rsidRDefault="00FB4035"/>
  <w:p w14:paraId="285FAA57" w14:textId="77777777" w:rsidR="00FB4035" w:rsidRDefault="00FB403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573B5" w14:textId="169839DA" w:rsidR="00FB4035" w:rsidRPr="00EE6AAE" w:rsidRDefault="00FB4035" w:rsidP="00EE6AAE">
    <w:pPr>
      <w:pStyle w:val="Footer"/>
      <w:tabs>
        <w:tab w:val="right" w:pos="9810"/>
      </w:tabs>
    </w:pPr>
    <w:r w:rsidRPr="00EE6AAE">
      <w:rPr>
        <w:b/>
        <w:noProof/>
        <w:sz w:val="24"/>
        <w:szCs w:val="24"/>
        <w:lang w:val="en-US" w:eastAsia="en-US"/>
      </w:rPr>
      <mc:AlternateContent>
        <mc:Choice Requires="wpg">
          <w:drawing>
            <wp:anchor distT="0" distB="0" distL="114300" distR="114300" simplePos="0" relativeHeight="251659264" behindDoc="0" locked="0" layoutInCell="1" allowOverlap="1" wp14:anchorId="63D7936A" wp14:editId="603F4690">
              <wp:simplePos x="0" y="0"/>
              <wp:positionH relativeFrom="column">
                <wp:posOffset>-400050</wp:posOffset>
              </wp:positionH>
              <wp:positionV relativeFrom="page">
                <wp:posOffset>9144000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1"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5ACE3" w14:textId="77777777" w:rsidR="00FB4035" w:rsidRDefault="00FB4035" w:rsidP="00EE6AAE">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3D7936A" id="Group 3" o:spid="_x0000_s1026" alt="Title: Signo de Pregunta - Description: Signo de pregunta blanco, el cual aparece en un cuadro negro en la parte de abajo de la página, al lado de la información de contacto del plan." style="position:absolute;margin-left:-31.5pt;margin-top:10in;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6485ACE3" w14:textId="77777777" w:rsidR="00FB4035" w:rsidRDefault="00FB4035" w:rsidP="00EE6AAE">
                      <w:pPr>
                        <w:pStyle w:val="Footer0"/>
                      </w:pPr>
                      <w:r>
                        <w:t>?</w:t>
                      </w:r>
                    </w:p>
                  </w:txbxContent>
                </v:textbox>
              </v:shape>
              <w10:wrap anchory="page"/>
            </v:group>
          </w:pict>
        </mc:Fallback>
      </mc:AlternateContent>
    </w:r>
    <w:r w:rsidRPr="00EE6AAE">
      <w:rPr>
        <w:b/>
        <w:sz w:val="24"/>
        <w:szCs w:val="24"/>
        <w:lang w:val="en-US"/>
      </w:rPr>
      <w:t>Si tiene alguna pregunta</w:t>
    </w:r>
    <w:r w:rsidRPr="00BE09B0">
      <w:rPr>
        <w:lang w:val="en-US"/>
      </w:rPr>
      <w:t>, por favor ll</w:t>
    </w:r>
    <w:r>
      <w:rPr>
        <w:lang w:val="en-US"/>
      </w:rPr>
      <w:t>ame a &lt;plan name&gt; al &lt;toll-free</w:t>
    </w:r>
    <w:r w:rsidRPr="00550092">
      <w:rPr>
        <w:lang w:val="en-US"/>
      </w:rPr>
      <w:t xml:space="preserve"> </w:t>
    </w:r>
    <w:r>
      <w:rPr>
        <w:lang w:val="en-US"/>
      </w:rPr>
      <w:t>phone and TTY numbers</w:t>
    </w:r>
    <w:r w:rsidRPr="00BE09B0">
      <w:rPr>
        <w:lang w:val="en-US"/>
      </w:rPr>
      <w:t xml:space="preserve">&gt;, &lt;days and hours of operation&gt;. </w:t>
    </w:r>
    <w:r w:rsidRPr="00550092">
      <w:t xml:space="preserve">La llamada es gratuita. </w:t>
    </w:r>
    <w:r w:rsidRPr="00111024">
      <w:rPr>
        <w:b/>
      </w:rPr>
      <w:t>Para obtener más información</w:t>
    </w:r>
    <w:r w:rsidRPr="00111024">
      <w:t>, visite &lt;web address&gt;.</w:t>
    </w:r>
    <w:r w:rsidRPr="00111024">
      <w:tab/>
    </w:r>
    <w:r w:rsidRPr="00AA08D3">
      <w:fldChar w:fldCharType="begin"/>
    </w:r>
    <w:r w:rsidRPr="00111024">
      <w:instrText xml:space="preserve"> PAGE   \* MERGEFORMAT </w:instrText>
    </w:r>
    <w:r w:rsidRPr="00AA08D3">
      <w:fldChar w:fldCharType="separate"/>
    </w:r>
    <w:r w:rsidR="002C6995">
      <w:rPr>
        <w:noProof/>
      </w:rPr>
      <w:t>21</w:t>
    </w:r>
    <w:r w:rsidRPr="00AA08D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B0421" w14:textId="40C4936F" w:rsidR="00FB4035" w:rsidRPr="00111024" w:rsidRDefault="00FB4035" w:rsidP="00EE6AAE">
    <w:pPr>
      <w:pStyle w:val="Footer"/>
      <w:tabs>
        <w:tab w:val="right" w:pos="9810"/>
      </w:tabs>
    </w:pPr>
    <w:r w:rsidRPr="00EE6AAE">
      <w:rPr>
        <w:b/>
        <w:noProof/>
        <w:sz w:val="24"/>
        <w:szCs w:val="24"/>
        <w:lang w:val="en-US" w:eastAsia="en-US"/>
      </w:rPr>
      <mc:AlternateContent>
        <mc:Choice Requires="wpg">
          <w:drawing>
            <wp:anchor distT="0" distB="0" distL="114300" distR="114300" simplePos="0" relativeHeight="251657216" behindDoc="0" locked="0" layoutInCell="1" allowOverlap="1" wp14:anchorId="2BFFAD05" wp14:editId="6450BF75">
              <wp:simplePos x="0" y="0"/>
              <wp:positionH relativeFrom="column">
                <wp:posOffset>-400050</wp:posOffset>
              </wp:positionH>
              <wp:positionV relativeFrom="page">
                <wp:posOffset>9144000</wp:posOffset>
              </wp:positionV>
              <wp:extent cx="292608" cy="301752"/>
              <wp:effectExtent l="0" t="0" r="0" b="3175"/>
              <wp:wrapNone/>
              <wp:docPr id="16" name="Group 1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BA603" w14:textId="77777777" w:rsidR="00FB4035" w:rsidRDefault="00FB4035" w:rsidP="00D920F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BFFAD05" id="Group 16" o:spid="_x0000_s1029" alt="Title: Signo de Pregunta - Description: Signo de pregunta blanco, el cual aparece en un cuadro negro en la parte de abajo de la página, al lado de la información de contacto del plan." style="position:absolute;margin-left:-31.5pt;margin-top:10in;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YwlvQYAAPY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652BA603" w14:textId="77777777" w:rsidR="00FB4035" w:rsidRDefault="00FB4035" w:rsidP="00D920F0">
                      <w:pPr>
                        <w:pStyle w:val="Footer0"/>
                      </w:pPr>
                      <w:r>
                        <w:t>?</w:t>
                      </w:r>
                    </w:p>
                  </w:txbxContent>
                </v:textbox>
              </v:shape>
              <w10:wrap anchory="page"/>
            </v:group>
          </w:pict>
        </mc:Fallback>
      </mc:AlternateContent>
    </w:r>
    <w:r w:rsidRPr="00EE6AAE">
      <w:rPr>
        <w:b/>
        <w:sz w:val="24"/>
        <w:szCs w:val="24"/>
        <w:lang w:val="en-US"/>
      </w:rPr>
      <w:t>Si tiene alguna pregunta</w:t>
    </w:r>
    <w:r w:rsidRPr="00BE09B0">
      <w:rPr>
        <w:lang w:val="en-US"/>
      </w:rPr>
      <w:t>, por favor ll</w:t>
    </w:r>
    <w:r>
      <w:rPr>
        <w:lang w:val="en-US"/>
      </w:rPr>
      <w:t>ame a &lt;plan name&gt; al &lt;toll-free</w:t>
    </w:r>
    <w:r w:rsidRPr="00550092">
      <w:rPr>
        <w:lang w:val="en-US"/>
      </w:rPr>
      <w:t xml:space="preserve"> </w:t>
    </w:r>
    <w:r>
      <w:rPr>
        <w:lang w:val="en-US"/>
      </w:rPr>
      <w:t>phone and TTY numbers</w:t>
    </w:r>
    <w:r w:rsidRPr="00BE09B0">
      <w:rPr>
        <w:lang w:val="en-US"/>
      </w:rPr>
      <w:t xml:space="preserve">&gt;, &lt;days and hours of operation&gt;. </w:t>
    </w:r>
    <w:r w:rsidRPr="00550092">
      <w:t xml:space="preserve">La llamada es gratuita. </w:t>
    </w:r>
    <w:r w:rsidRPr="00111024">
      <w:rPr>
        <w:b/>
      </w:rPr>
      <w:t>Para obtener más información</w:t>
    </w:r>
    <w:r w:rsidRPr="00111024">
      <w:t>, visite &lt;web address&gt;.</w:t>
    </w:r>
    <w:r w:rsidRPr="00111024">
      <w:tab/>
    </w:r>
    <w:r w:rsidRPr="00AA08D3">
      <w:fldChar w:fldCharType="begin"/>
    </w:r>
    <w:r w:rsidRPr="00111024">
      <w:instrText xml:space="preserve"> PAGE   \* MERGEFORMAT </w:instrText>
    </w:r>
    <w:r w:rsidRPr="00AA08D3">
      <w:fldChar w:fldCharType="separate"/>
    </w:r>
    <w:r w:rsidR="002C6995">
      <w:rPr>
        <w:noProof/>
      </w:rPr>
      <w:t>1</w:t>
    </w:r>
    <w:r w:rsidRPr="00AA08D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B0C202" w14:textId="77777777" w:rsidR="004C24BD" w:rsidRDefault="004C24BD" w:rsidP="001A4D21">
      <w:pPr>
        <w:spacing w:after="0" w:line="240" w:lineRule="auto"/>
      </w:pPr>
      <w:r>
        <w:separator/>
      </w:r>
    </w:p>
    <w:p w14:paraId="2C0F7E2D" w14:textId="77777777" w:rsidR="004C24BD" w:rsidRDefault="004C24BD"/>
    <w:p w14:paraId="696847B5" w14:textId="77777777" w:rsidR="004C24BD" w:rsidRDefault="004C24BD"/>
    <w:p w14:paraId="6093CFE8" w14:textId="77777777" w:rsidR="004C24BD" w:rsidRDefault="004C24BD"/>
    <w:p w14:paraId="219BD95D" w14:textId="77777777" w:rsidR="004C24BD" w:rsidRDefault="004C24BD"/>
  </w:footnote>
  <w:footnote w:type="continuationSeparator" w:id="0">
    <w:p w14:paraId="45F22130" w14:textId="77777777" w:rsidR="004C24BD" w:rsidRDefault="004C24BD" w:rsidP="001A4D21">
      <w:pPr>
        <w:spacing w:after="0" w:line="240" w:lineRule="auto"/>
      </w:pPr>
      <w:r>
        <w:continuationSeparator/>
      </w:r>
    </w:p>
    <w:p w14:paraId="74EFFF95" w14:textId="77777777" w:rsidR="004C24BD" w:rsidRDefault="004C24BD"/>
    <w:p w14:paraId="362CEC78" w14:textId="77777777" w:rsidR="004C24BD" w:rsidRDefault="004C24BD"/>
    <w:p w14:paraId="74787C73" w14:textId="77777777" w:rsidR="004C24BD" w:rsidRDefault="004C24BD"/>
    <w:p w14:paraId="4D4B4535" w14:textId="77777777" w:rsidR="004C24BD" w:rsidRDefault="004C24BD"/>
  </w:footnote>
  <w:footnote w:type="continuationNotice" w:id="1">
    <w:p w14:paraId="4531D1BC" w14:textId="77777777" w:rsidR="004C24BD" w:rsidRDefault="004C24B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72669" w14:textId="77777777" w:rsidR="00FB4035" w:rsidRPr="00EE6AAE" w:rsidRDefault="00FB4035" w:rsidP="00EE6AAE">
    <w:pPr>
      <w:pStyle w:val="Pageheader"/>
      <w:spacing w:after="0"/>
      <w:ind w:right="0"/>
      <w:rPr>
        <w:color w:val="000000" w:themeColor="text1"/>
      </w:rPr>
    </w:pPr>
    <w:r w:rsidRPr="00EE6AAE">
      <w:rPr>
        <w:color w:val="000000" w:themeColor="text1"/>
      </w:rPr>
      <w:t>&lt;Plan name&gt; MANUAL DEL PARTICIPANTE</w:t>
    </w:r>
    <w:r w:rsidRPr="00EE6AAE">
      <w:rPr>
        <w:color w:val="000000" w:themeColor="text1"/>
      </w:rPr>
      <w:tab/>
      <w:t>Capítulo 9: Qué hacer si tiene un problema o una queja</w:t>
    </w:r>
  </w:p>
  <w:p w14:paraId="102DC849" w14:textId="1ED64906" w:rsidR="00FB4035" w:rsidRPr="007E13B8" w:rsidRDefault="00FB4035" w:rsidP="007E13B8">
    <w:pPr>
      <w:pStyle w:val="Pageheader"/>
      <w:spacing w:line="220" w:lineRule="exact"/>
      <w:ind w:right="0"/>
      <w:jc w:val="right"/>
      <w:rPr>
        <w:color w:val="000000" w:themeColor="text1"/>
      </w:rPr>
    </w:pPr>
    <w:r w:rsidRPr="00EE6AAE">
      <w:rPr>
        <w:color w:val="000000" w:themeColor="text1"/>
      </w:rPr>
      <w:t>(decisiones sobre cobertura, apelaciones, reclamos)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A88C5" w14:textId="77777777" w:rsidR="00FB4035" w:rsidRPr="00BA2654" w:rsidRDefault="00FB4035" w:rsidP="002E6959">
    <w:pPr>
      <w:pStyle w:val="Pageheader"/>
      <w:spacing w:after="0"/>
      <w:ind w:right="0"/>
    </w:pPr>
    <w:r w:rsidRPr="00BA2654">
      <w:t>&lt;Plan name&gt; MANUAL DEL PARTICIPANTE</w:t>
    </w:r>
    <w:r w:rsidRPr="00BA2654">
      <w:tab/>
      <w:t>Capítulo 9: Qué hacer si tiene un problema o una queja</w:t>
    </w:r>
  </w:p>
  <w:p w14:paraId="64EDBFA9" w14:textId="29F0D4FC" w:rsidR="00FB4035" w:rsidRPr="00BA2654" w:rsidRDefault="00FB4035" w:rsidP="002E6959">
    <w:pPr>
      <w:pStyle w:val="Pageheader"/>
      <w:spacing w:line="220" w:lineRule="exact"/>
      <w:ind w:right="0"/>
      <w:jc w:val="right"/>
      <w:rPr>
        <w:lang w:val="es-ES_tradnl"/>
      </w:rPr>
    </w:pPr>
    <w:r w:rsidRPr="00BA2654">
      <w:t>(decisiones sobre cobertura, apelaciones, reclamos)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45318"/>
    <w:multiLevelType w:val="hybridMultilevel"/>
    <w:tmpl w:val="E5E649F8"/>
    <w:lvl w:ilvl="0" w:tplc="2C121D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13F5C"/>
    <w:multiLevelType w:val="hybridMultilevel"/>
    <w:tmpl w:val="D6E8FA80"/>
    <w:lvl w:ilvl="0" w:tplc="C4349A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91F24"/>
    <w:multiLevelType w:val="hybridMultilevel"/>
    <w:tmpl w:val="3ACE3CEE"/>
    <w:lvl w:ilvl="0" w:tplc="F412F276">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E52B9"/>
    <w:multiLevelType w:val="hybridMultilevel"/>
    <w:tmpl w:val="B334854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8821F1"/>
    <w:multiLevelType w:val="hybridMultilevel"/>
    <w:tmpl w:val="C7269A70"/>
    <w:lvl w:ilvl="0" w:tplc="3950457C">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B509C0"/>
    <w:multiLevelType w:val="hybridMultilevel"/>
    <w:tmpl w:val="A2EE0FD8"/>
    <w:lvl w:ilvl="0" w:tplc="4920A732">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A40DCD"/>
    <w:multiLevelType w:val="hybridMultilevel"/>
    <w:tmpl w:val="E460F99E"/>
    <w:lvl w:ilvl="0" w:tplc="7CBE0F1C">
      <w:start w:val="1"/>
      <w:numFmt w:val="bullet"/>
      <w:pStyle w:val="ListBullet3"/>
      <w:lvlText w:val=""/>
      <w:lvlJc w:val="left"/>
      <w:pPr>
        <w:ind w:left="1224" w:hanging="360"/>
      </w:pPr>
      <w:rPr>
        <w:rFonts w:ascii="Wingdings" w:hAnsi="Wingdings"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Segoe UI" w:hAnsi="Segoe UI" w:hint="default"/>
        <w:position w:val="-2"/>
        <w:sz w:val="28"/>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8" w15:restartNumberingAfterBreak="0">
    <w:nsid w:val="12B5633B"/>
    <w:multiLevelType w:val="hybridMultilevel"/>
    <w:tmpl w:val="08200566"/>
    <w:lvl w:ilvl="0" w:tplc="5C1C00E0">
      <w:start w:val="1"/>
      <w:numFmt w:val="bullet"/>
      <w:lvlText w:val=""/>
      <w:lvlJc w:val="left"/>
      <w:pPr>
        <w:ind w:left="648" w:hanging="360"/>
      </w:pPr>
      <w:rPr>
        <w:rFonts w:ascii="Symbol" w:hAnsi="Symbol" w:hint="default"/>
        <w:color w:val="auto"/>
        <w:position w:val="-2"/>
        <w:sz w:val="24"/>
        <w:szCs w:val="24"/>
      </w:rPr>
    </w:lvl>
    <w:lvl w:ilvl="1" w:tplc="9BE6610A">
      <w:start w:val="1"/>
      <w:numFmt w:val="bullet"/>
      <w:pStyle w:val="-maintextbullets"/>
      <w:lvlText w:val="o"/>
      <w:lvlJc w:val="left"/>
      <w:pPr>
        <w:ind w:left="990" w:hanging="360"/>
      </w:pPr>
      <w:rPr>
        <w:rFonts w:ascii="Courier New" w:hAnsi="Courier New" w:hint="default"/>
        <w:sz w:val="24"/>
        <w:szCs w:val="24"/>
      </w:rPr>
    </w:lvl>
    <w:lvl w:ilvl="2" w:tplc="19D42A18">
      <w:start w:val="1"/>
      <w:numFmt w:val="bullet"/>
      <w:lvlText w:val="–"/>
      <w:lvlJc w:val="left"/>
      <w:pPr>
        <w:ind w:left="2160" w:hanging="360"/>
      </w:pPr>
      <w:rPr>
        <w:rFonts w:ascii="Arial" w:hAnsi="Arial" w:cs="Times New Roman"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9" w15:restartNumberingAfterBreak="0">
    <w:nsid w:val="160E508F"/>
    <w:multiLevelType w:val="hybridMultilevel"/>
    <w:tmpl w:val="7D8AAC20"/>
    <w:lvl w:ilvl="0" w:tplc="4920A732">
      <w:start w:val="1"/>
      <w:numFmt w:val="bullet"/>
      <w:lvlText w:val=""/>
      <w:lvlJc w:val="left"/>
      <w:pPr>
        <w:ind w:left="720" w:hanging="360"/>
      </w:pPr>
      <w:rPr>
        <w:rFonts w:ascii="Symbol" w:hAnsi="Symbol" w:hint="default"/>
        <w:b w:val="0"/>
        <w:bCs w:val="0"/>
        <w:i w:val="0"/>
        <w:color w:val="auto"/>
        <w:sz w:val="24"/>
        <w:u w:val="none" w:color="548DE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A4E5B6A"/>
    <w:multiLevelType w:val="hybridMultilevel"/>
    <w:tmpl w:val="72441D20"/>
    <w:lvl w:ilvl="0" w:tplc="1A3E3FC0">
      <w:start w:val="1"/>
      <w:numFmt w:val="decimal"/>
      <w:pStyle w:val="Listnumbered2"/>
      <w:lvlText w:val="%1."/>
      <w:lvlJc w:val="left"/>
      <w:pPr>
        <w:ind w:left="720" w:hanging="360"/>
      </w:pPr>
      <w:rPr>
        <w:rFonts w:ascii="Arial" w:hAnsi="Arial" w:hint="default"/>
        <w:b w:val="0"/>
        <w:i w:val="0"/>
        <w:color w:val="auto"/>
        <w:sz w:val="22"/>
        <w:u w:val="none" w:color="548DE1"/>
      </w:rPr>
    </w:lvl>
    <w:lvl w:ilvl="1" w:tplc="CC7E815E">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27AA5"/>
    <w:multiLevelType w:val="hybridMultilevel"/>
    <w:tmpl w:val="A1582F0A"/>
    <w:lvl w:ilvl="0" w:tplc="8D8840A6">
      <w:start w:val="1"/>
      <w:numFmt w:val="bullet"/>
      <w:pStyle w:val="ListBullet"/>
      <w:lvlText w:val=""/>
      <w:lvlJc w:val="left"/>
      <w:pPr>
        <w:ind w:left="648" w:hanging="360"/>
      </w:pPr>
      <w:rPr>
        <w:rFonts w:ascii="Wingdings" w:hAnsi="Wingdings" w:hint="default"/>
        <w:color w:val="auto"/>
        <w:position w:val="-2"/>
        <w:sz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2" w15:restartNumberingAfterBreak="0">
    <w:nsid w:val="2391297F"/>
    <w:multiLevelType w:val="hybridMultilevel"/>
    <w:tmpl w:val="5EBA59F4"/>
    <w:lvl w:ilvl="0" w:tplc="9B045E12">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7E710F2"/>
    <w:multiLevelType w:val="hybridMultilevel"/>
    <w:tmpl w:val="FB0ED1EC"/>
    <w:lvl w:ilvl="0" w:tplc="CDAE08A2">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980412A"/>
    <w:multiLevelType w:val="hybridMultilevel"/>
    <w:tmpl w:val="0BAABB7E"/>
    <w:lvl w:ilvl="0" w:tplc="609A8308">
      <w:start w:val="1"/>
      <w:numFmt w:val="decimal"/>
      <w:pStyle w:val="Listnumbered3"/>
      <w:lvlText w:val="%1."/>
      <w:lvlJc w:val="left"/>
      <w:pPr>
        <w:ind w:left="648" w:hanging="360"/>
      </w:pPr>
      <w:rPr>
        <w:rFonts w:hint="default"/>
        <w:color w:val="auto"/>
        <w:position w:val="-2"/>
        <w:sz w:val="22"/>
        <w:szCs w:val="22"/>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5" w15:restartNumberingAfterBreak="0">
    <w:nsid w:val="29904661"/>
    <w:multiLevelType w:val="hybridMultilevel"/>
    <w:tmpl w:val="8A58BC32"/>
    <w:lvl w:ilvl="0" w:tplc="5C1C00E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41943D04"/>
    <w:lvl w:ilvl="0" w:tplc="49F23FC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210A6F"/>
    <w:multiLevelType w:val="hybridMultilevel"/>
    <w:tmpl w:val="F9E6ABFC"/>
    <w:lvl w:ilvl="0" w:tplc="5DEA671A">
      <w:start w:val="1"/>
      <w:numFmt w:val="decimal"/>
      <w:pStyle w:val="Heading6"/>
      <w:lvlText w:val="%1."/>
      <w:lvlJc w:val="left"/>
      <w:pPr>
        <w:ind w:left="72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36551E"/>
    <w:multiLevelType w:val="hybridMultilevel"/>
    <w:tmpl w:val="A672E6F0"/>
    <w:lvl w:ilvl="0" w:tplc="3124B2D4">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D10C5"/>
    <w:multiLevelType w:val="hybridMultilevel"/>
    <w:tmpl w:val="3C3C2ADA"/>
    <w:lvl w:ilvl="0" w:tplc="04090001">
      <w:start w:val="1"/>
      <w:numFmt w:val="bullet"/>
      <w:pStyle w:val="AtaglanceListBullet"/>
      <w:lvlText w:val=""/>
      <w:lvlJc w:val="left"/>
      <w:pPr>
        <w:ind w:left="360" w:hanging="360"/>
      </w:pPr>
      <w:rPr>
        <w:rFonts w:ascii="Symbol" w:hAnsi="Symbol" w:hint="default"/>
        <w:sz w:val="24"/>
      </w:rPr>
    </w:lvl>
    <w:lvl w:ilvl="1" w:tplc="04090003">
      <w:start w:val="1"/>
      <w:numFmt w:val="bullet"/>
      <w:lvlText w:val="o"/>
      <w:lvlJc w:val="left"/>
      <w:pPr>
        <w:ind w:left="1440" w:hanging="360"/>
      </w:pPr>
      <w:rPr>
        <w:rFonts w:ascii="Segoe UI" w:hAnsi="Segoe UI" w:cs="Segoe UI" w:hint="default"/>
      </w:rPr>
    </w:lvl>
    <w:lvl w:ilvl="2" w:tplc="04090005">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0" w15:restartNumberingAfterBreak="0">
    <w:nsid w:val="3EF91478"/>
    <w:multiLevelType w:val="hybridMultilevel"/>
    <w:tmpl w:val="FCB41684"/>
    <w:lvl w:ilvl="0" w:tplc="1F5452A0">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7B27C0"/>
    <w:multiLevelType w:val="hybridMultilevel"/>
    <w:tmpl w:val="12E096CE"/>
    <w:lvl w:ilvl="0" w:tplc="CA22FE36">
      <w:start w:val="1"/>
      <w:numFmt w:val="bullet"/>
      <w:lvlText w:val=""/>
      <w:lvlJc w:val="left"/>
      <w:pPr>
        <w:ind w:left="720" w:hanging="360"/>
      </w:pPr>
      <w:rPr>
        <w:rFonts w:ascii="Symbol" w:hAnsi="Symbol" w:hint="default"/>
        <w:b w:val="0"/>
        <w:bCs w:val="0"/>
        <w:i w:val="0"/>
        <w:color w:val="auto"/>
        <w:sz w:val="24"/>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DB2DAE"/>
    <w:multiLevelType w:val="hybridMultilevel"/>
    <w:tmpl w:val="6778F596"/>
    <w:lvl w:ilvl="0" w:tplc="E37EE50C">
      <w:start w:val="1"/>
      <w:numFmt w:val="bullet"/>
      <w:pStyle w:val="AtaglanceSpecialnote"/>
      <w:lvlText w:val=""/>
      <w:lvlJc w:val="left"/>
      <w:pPr>
        <w:ind w:left="72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4" w15:restartNumberingAfterBreak="0">
    <w:nsid w:val="732E69B8"/>
    <w:multiLevelType w:val="hybridMultilevel"/>
    <w:tmpl w:val="F6165CBA"/>
    <w:lvl w:ilvl="0" w:tplc="5C1C00E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DD39BE"/>
    <w:multiLevelType w:val="hybridMultilevel"/>
    <w:tmpl w:val="D9B0B9CA"/>
    <w:lvl w:ilvl="0" w:tplc="5C1C00E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4879ED"/>
    <w:multiLevelType w:val="hybridMultilevel"/>
    <w:tmpl w:val="27322CCE"/>
    <w:lvl w:ilvl="0" w:tplc="F8546856">
      <w:start w:val="1"/>
      <w:numFmt w:val="decimal"/>
      <w:pStyle w:val="Ataglancelistnumber"/>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3452E4"/>
    <w:multiLevelType w:val="hybridMultilevel"/>
    <w:tmpl w:val="7F8A753A"/>
    <w:lvl w:ilvl="0" w:tplc="5C1C00E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4C0C6B"/>
    <w:multiLevelType w:val="hybridMultilevel"/>
    <w:tmpl w:val="00841A8A"/>
    <w:lvl w:ilvl="0" w:tplc="283C06D8">
      <w:start w:val="1"/>
      <w:numFmt w:val="bullet"/>
      <w:pStyle w:val="ListBullet4"/>
      <w:lvlText w:val=""/>
      <w:lvlJc w:val="left"/>
      <w:pPr>
        <w:ind w:left="1584" w:hanging="360"/>
      </w:pPr>
      <w:rPr>
        <w:rFonts w:ascii="Wingdings" w:hAnsi="Wingdings" w:hint="default"/>
        <w:b w:val="0"/>
        <w:i w:val="0"/>
        <w:position w:val="-2"/>
        <w:sz w:val="26"/>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11"/>
  </w:num>
  <w:num w:numId="2">
    <w:abstractNumId w:val="19"/>
  </w:num>
  <w:num w:numId="3">
    <w:abstractNumId w:val="7"/>
  </w:num>
  <w:num w:numId="4">
    <w:abstractNumId w:val="26"/>
  </w:num>
  <w:num w:numId="5">
    <w:abstractNumId w:val="27"/>
  </w:num>
  <w:num w:numId="6">
    <w:abstractNumId w:val="29"/>
  </w:num>
  <w:num w:numId="7">
    <w:abstractNumId w:val="16"/>
  </w:num>
  <w:num w:numId="8">
    <w:abstractNumId w:val="12"/>
  </w:num>
  <w:num w:numId="9">
    <w:abstractNumId w:val="6"/>
  </w:num>
  <w:num w:numId="10">
    <w:abstractNumId w:val="14"/>
  </w:num>
  <w:num w:numId="11">
    <w:abstractNumId w:val="22"/>
  </w:num>
  <w:num w:numId="12">
    <w:abstractNumId w:val="17"/>
  </w:num>
  <w:num w:numId="13">
    <w:abstractNumId w:val="10"/>
  </w:num>
  <w:num w:numId="14">
    <w:abstractNumId w:val="8"/>
  </w:num>
  <w:num w:numId="15">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8"/>
  </w:num>
  <w:num w:numId="18">
    <w:abstractNumId w:val="24"/>
  </w:num>
  <w:num w:numId="19">
    <w:abstractNumId w:val="25"/>
  </w:num>
  <w:num w:numId="20">
    <w:abstractNumId w:val="1"/>
  </w:num>
  <w:num w:numId="21">
    <w:abstractNumId w:val="0"/>
  </w:num>
  <w:num w:numId="22">
    <w:abstractNumId w:val="18"/>
  </w:num>
  <w:num w:numId="23">
    <w:abstractNumId w:val="8"/>
    <w:lvlOverride w:ilvl="0">
      <w:startOverride w:val="1"/>
    </w:lvlOverride>
  </w:num>
  <w:num w:numId="24">
    <w:abstractNumId w:val="3"/>
  </w:num>
  <w:num w:numId="25">
    <w:abstractNumId w:val="23"/>
  </w:num>
  <w:num w:numId="26">
    <w:abstractNumId w:val="13"/>
  </w:num>
  <w:num w:numId="27">
    <w:abstractNumId w:val="2"/>
  </w:num>
  <w:num w:numId="28">
    <w:abstractNumId w:val="20"/>
  </w:num>
  <w:num w:numId="29">
    <w:abstractNumId w:val="21"/>
  </w:num>
  <w:num w:numId="30">
    <w:abstractNumId w:val="4"/>
  </w:num>
  <w:num w:numId="31">
    <w:abstractNumId w:val="5"/>
  </w:num>
  <w:num w:numId="32">
    <w:abstractNumId w:val="17"/>
  </w:num>
  <w:num w:numId="33">
    <w:abstractNumId w:val="17"/>
  </w:num>
  <w:num w:numId="34">
    <w:abstractNumId w:val="17"/>
  </w:num>
  <w:num w:numId="35">
    <w:abstractNumId w:val="17"/>
  </w:num>
  <w:num w:numId="36">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69C"/>
    <w:rsid w:val="00003B7E"/>
    <w:rsid w:val="000120E4"/>
    <w:rsid w:val="000131A8"/>
    <w:rsid w:val="00013F6D"/>
    <w:rsid w:val="00014124"/>
    <w:rsid w:val="000170D8"/>
    <w:rsid w:val="000244D3"/>
    <w:rsid w:val="000247AE"/>
    <w:rsid w:val="00025046"/>
    <w:rsid w:val="000259E7"/>
    <w:rsid w:val="00027A97"/>
    <w:rsid w:val="000354D8"/>
    <w:rsid w:val="00035584"/>
    <w:rsid w:val="00040CEC"/>
    <w:rsid w:val="000431CC"/>
    <w:rsid w:val="00045BC0"/>
    <w:rsid w:val="00046EE4"/>
    <w:rsid w:val="00050654"/>
    <w:rsid w:val="000510AF"/>
    <w:rsid w:val="00052E22"/>
    <w:rsid w:val="00053067"/>
    <w:rsid w:val="00053AF4"/>
    <w:rsid w:val="00057AC3"/>
    <w:rsid w:val="00062459"/>
    <w:rsid w:val="00065690"/>
    <w:rsid w:val="00073D0D"/>
    <w:rsid w:val="00080D9C"/>
    <w:rsid w:val="00084F9A"/>
    <w:rsid w:val="000853F8"/>
    <w:rsid w:val="0008588C"/>
    <w:rsid w:val="00086FEE"/>
    <w:rsid w:val="00087904"/>
    <w:rsid w:val="000879E2"/>
    <w:rsid w:val="000907D6"/>
    <w:rsid w:val="00091FD5"/>
    <w:rsid w:val="0009270D"/>
    <w:rsid w:val="00092DA1"/>
    <w:rsid w:val="000940EA"/>
    <w:rsid w:val="00095E28"/>
    <w:rsid w:val="00095FE0"/>
    <w:rsid w:val="000A4F19"/>
    <w:rsid w:val="000A5B8A"/>
    <w:rsid w:val="000A670F"/>
    <w:rsid w:val="000B16C7"/>
    <w:rsid w:val="000B4A8C"/>
    <w:rsid w:val="000B5B8D"/>
    <w:rsid w:val="000C179A"/>
    <w:rsid w:val="000C22CA"/>
    <w:rsid w:val="000C2652"/>
    <w:rsid w:val="000C2F06"/>
    <w:rsid w:val="000C52F7"/>
    <w:rsid w:val="000C79ED"/>
    <w:rsid w:val="000C7C86"/>
    <w:rsid w:val="000D1E79"/>
    <w:rsid w:val="000D26EC"/>
    <w:rsid w:val="000D3437"/>
    <w:rsid w:val="000D3B1E"/>
    <w:rsid w:val="000D716F"/>
    <w:rsid w:val="000E12C1"/>
    <w:rsid w:val="000E6A95"/>
    <w:rsid w:val="000F1434"/>
    <w:rsid w:val="000F14CC"/>
    <w:rsid w:val="000F19F7"/>
    <w:rsid w:val="000F1F6A"/>
    <w:rsid w:val="000F6880"/>
    <w:rsid w:val="00100D3B"/>
    <w:rsid w:val="00101C90"/>
    <w:rsid w:val="00103682"/>
    <w:rsid w:val="001045D8"/>
    <w:rsid w:val="00104791"/>
    <w:rsid w:val="00105C1C"/>
    <w:rsid w:val="00105E36"/>
    <w:rsid w:val="00105F1B"/>
    <w:rsid w:val="00107B78"/>
    <w:rsid w:val="00111024"/>
    <w:rsid w:val="00114C1F"/>
    <w:rsid w:val="00114CB3"/>
    <w:rsid w:val="001152DD"/>
    <w:rsid w:val="00116906"/>
    <w:rsid w:val="00117AAC"/>
    <w:rsid w:val="001202A0"/>
    <w:rsid w:val="001207AC"/>
    <w:rsid w:val="00122A40"/>
    <w:rsid w:val="0012425B"/>
    <w:rsid w:val="001300E2"/>
    <w:rsid w:val="001317D9"/>
    <w:rsid w:val="00136F3B"/>
    <w:rsid w:val="00137013"/>
    <w:rsid w:val="0013743A"/>
    <w:rsid w:val="00144115"/>
    <w:rsid w:val="001441B0"/>
    <w:rsid w:val="00145B9C"/>
    <w:rsid w:val="001506B7"/>
    <w:rsid w:val="00151F19"/>
    <w:rsid w:val="001523DA"/>
    <w:rsid w:val="00152E8C"/>
    <w:rsid w:val="0015475C"/>
    <w:rsid w:val="001547C3"/>
    <w:rsid w:val="0015720F"/>
    <w:rsid w:val="00160826"/>
    <w:rsid w:val="0016437B"/>
    <w:rsid w:val="00166881"/>
    <w:rsid w:val="001735F0"/>
    <w:rsid w:val="001749CC"/>
    <w:rsid w:val="00174ACB"/>
    <w:rsid w:val="00174AFE"/>
    <w:rsid w:val="00175C8B"/>
    <w:rsid w:val="00175E6C"/>
    <w:rsid w:val="00176D27"/>
    <w:rsid w:val="0017767B"/>
    <w:rsid w:val="0018181B"/>
    <w:rsid w:val="0018217B"/>
    <w:rsid w:val="00187E05"/>
    <w:rsid w:val="00193B1C"/>
    <w:rsid w:val="00195BC5"/>
    <w:rsid w:val="001A1160"/>
    <w:rsid w:val="001A2B05"/>
    <w:rsid w:val="001A4AEC"/>
    <w:rsid w:val="001A4D21"/>
    <w:rsid w:val="001A58E4"/>
    <w:rsid w:val="001A6450"/>
    <w:rsid w:val="001B0E19"/>
    <w:rsid w:val="001B0E93"/>
    <w:rsid w:val="001B1041"/>
    <w:rsid w:val="001B1963"/>
    <w:rsid w:val="001B2CB9"/>
    <w:rsid w:val="001B6585"/>
    <w:rsid w:val="001C3423"/>
    <w:rsid w:val="001C54BB"/>
    <w:rsid w:val="001C5A8C"/>
    <w:rsid w:val="001C71A2"/>
    <w:rsid w:val="001C7AD4"/>
    <w:rsid w:val="001D0F95"/>
    <w:rsid w:val="001D1D3B"/>
    <w:rsid w:val="001D3332"/>
    <w:rsid w:val="001D79A3"/>
    <w:rsid w:val="001E0D21"/>
    <w:rsid w:val="001E1335"/>
    <w:rsid w:val="001E2EF1"/>
    <w:rsid w:val="001E4C0A"/>
    <w:rsid w:val="001E57FC"/>
    <w:rsid w:val="001E6BFA"/>
    <w:rsid w:val="001E77BF"/>
    <w:rsid w:val="001F3B9F"/>
    <w:rsid w:val="001F3F17"/>
    <w:rsid w:val="001F5273"/>
    <w:rsid w:val="001F56F3"/>
    <w:rsid w:val="00200756"/>
    <w:rsid w:val="00202DB2"/>
    <w:rsid w:val="0020436F"/>
    <w:rsid w:val="00205119"/>
    <w:rsid w:val="002054DD"/>
    <w:rsid w:val="00207D38"/>
    <w:rsid w:val="002100FB"/>
    <w:rsid w:val="00210835"/>
    <w:rsid w:val="00212B95"/>
    <w:rsid w:val="002130BF"/>
    <w:rsid w:val="00213D2E"/>
    <w:rsid w:val="00214111"/>
    <w:rsid w:val="00214917"/>
    <w:rsid w:val="002161BD"/>
    <w:rsid w:val="00216C3F"/>
    <w:rsid w:val="002176A3"/>
    <w:rsid w:val="00217A37"/>
    <w:rsid w:val="00233360"/>
    <w:rsid w:val="00233C82"/>
    <w:rsid w:val="00233E9A"/>
    <w:rsid w:val="00234CD1"/>
    <w:rsid w:val="00237A42"/>
    <w:rsid w:val="00237CF9"/>
    <w:rsid w:val="00240D0D"/>
    <w:rsid w:val="002437AB"/>
    <w:rsid w:val="0024610F"/>
    <w:rsid w:val="0024762B"/>
    <w:rsid w:val="00252580"/>
    <w:rsid w:val="00253FB9"/>
    <w:rsid w:val="00255FFA"/>
    <w:rsid w:val="00256F4F"/>
    <w:rsid w:val="00257380"/>
    <w:rsid w:val="00261401"/>
    <w:rsid w:val="0026291C"/>
    <w:rsid w:val="00265FAE"/>
    <w:rsid w:val="0026797F"/>
    <w:rsid w:val="00270A13"/>
    <w:rsid w:val="002724FD"/>
    <w:rsid w:val="00272870"/>
    <w:rsid w:val="002742E6"/>
    <w:rsid w:val="00274458"/>
    <w:rsid w:val="002770DE"/>
    <w:rsid w:val="0027786C"/>
    <w:rsid w:val="002816F7"/>
    <w:rsid w:val="00282573"/>
    <w:rsid w:val="002834E8"/>
    <w:rsid w:val="00286268"/>
    <w:rsid w:val="00294471"/>
    <w:rsid w:val="0029528E"/>
    <w:rsid w:val="0029582D"/>
    <w:rsid w:val="00296A0F"/>
    <w:rsid w:val="00296E15"/>
    <w:rsid w:val="002970B5"/>
    <w:rsid w:val="002A0E4A"/>
    <w:rsid w:val="002A1D55"/>
    <w:rsid w:val="002A2875"/>
    <w:rsid w:val="002A3C9C"/>
    <w:rsid w:val="002A5A69"/>
    <w:rsid w:val="002A6ED1"/>
    <w:rsid w:val="002A71A8"/>
    <w:rsid w:val="002B1C64"/>
    <w:rsid w:val="002B1F01"/>
    <w:rsid w:val="002B4484"/>
    <w:rsid w:val="002B529F"/>
    <w:rsid w:val="002B6713"/>
    <w:rsid w:val="002B7055"/>
    <w:rsid w:val="002B7058"/>
    <w:rsid w:val="002B7C7C"/>
    <w:rsid w:val="002C04D5"/>
    <w:rsid w:val="002C055D"/>
    <w:rsid w:val="002C1284"/>
    <w:rsid w:val="002C144D"/>
    <w:rsid w:val="002C181C"/>
    <w:rsid w:val="002C44D0"/>
    <w:rsid w:val="002C4A1E"/>
    <w:rsid w:val="002C4AD3"/>
    <w:rsid w:val="002C65E0"/>
    <w:rsid w:val="002C6761"/>
    <w:rsid w:val="002C695D"/>
    <w:rsid w:val="002C6995"/>
    <w:rsid w:val="002D32E6"/>
    <w:rsid w:val="002D48AC"/>
    <w:rsid w:val="002E1D30"/>
    <w:rsid w:val="002E42BB"/>
    <w:rsid w:val="002E4FFF"/>
    <w:rsid w:val="002E64DB"/>
    <w:rsid w:val="002E6959"/>
    <w:rsid w:val="002E6CB4"/>
    <w:rsid w:val="002F2FD6"/>
    <w:rsid w:val="002F4D1D"/>
    <w:rsid w:val="002F4DE9"/>
    <w:rsid w:val="002F6156"/>
    <w:rsid w:val="00300884"/>
    <w:rsid w:val="00301AFC"/>
    <w:rsid w:val="0030256C"/>
    <w:rsid w:val="00302DB2"/>
    <w:rsid w:val="00303141"/>
    <w:rsid w:val="00303862"/>
    <w:rsid w:val="00304A88"/>
    <w:rsid w:val="0031033D"/>
    <w:rsid w:val="00311F9A"/>
    <w:rsid w:val="00313C74"/>
    <w:rsid w:val="0031427E"/>
    <w:rsid w:val="00315CE9"/>
    <w:rsid w:val="00321280"/>
    <w:rsid w:val="00322740"/>
    <w:rsid w:val="0032318E"/>
    <w:rsid w:val="00323385"/>
    <w:rsid w:val="00324116"/>
    <w:rsid w:val="00324806"/>
    <w:rsid w:val="00327468"/>
    <w:rsid w:val="00327963"/>
    <w:rsid w:val="003305D3"/>
    <w:rsid w:val="00331112"/>
    <w:rsid w:val="003313B8"/>
    <w:rsid w:val="00331A7F"/>
    <w:rsid w:val="00335E35"/>
    <w:rsid w:val="00337AAC"/>
    <w:rsid w:val="00340E37"/>
    <w:rsid w:val="00340F2C"/>
    <w:rsid w:val="00346D85"/>
    <w:rsid w:val="00347920"/>
    <w:rsid w:val="003513FB"/>
    <w:rsid w:val="003525D1"/>
    <w:rsid w:val="00352669"/>
    <w:rsid w:val="003567C7"/>
    <w:rsid w:val="003574BF"/>
    <w:rsid w:val="00357A60"/>
    <w:rsid w:val="0036155A"/>
    <w:rsid w:val="00362BEB"/>
    <w:rsid w:val="00364DFE"/>
    <w:rsid w:val="00365048"/>
    <w:rsid w:val="003653E2"/>
    <w:rsid w:val="00365814"/>
    <w:rsid w:val="0036581C"/>
    <w:rsid w:val="00366C66"/>
    <w:rsid w:val="00367A52"/>
    <w:rsid w:val="00367D0D"/>
    <w:rsid w:val="00370507"/>
    <w:rsid w:val="003706B1"/>
    <w:rsid w:val="00371280"/>
    <w:rsid w:val="00376667"/>
    <w:rsid w:val="003803AE"/>
    <w:rsid w:val="003807AF"/>
    <w:rsid w:val="00383FE6"/>
    <w:rsid w:val="003855B1"/>
    <w:rsid w:val="003855BA"/>
    <w:rsid w:val="0038618D"/>
    <w:rsid w:val="003861E3"/>
    <w:rsid w:val="00387BFB"/>
    <w:rsid w:val="0039108E"/>
    <w:rsid w:val="00391F65"/>
    <w:rsid w:val="003964B9"/>
    <w:rsid w:val="003A2983"/>
    <w:rsid w:val="003A37B9"/>
    <w:rsid w:val="003A386A"/>
    <w:rsid w:val="003A3D68"/>
    <w:rsid w:val="003A5D74"/>
    <w:rsid w:val="003A60B7"/>
    <w:rsid w:val="003A7AE3"/>
    <w:rsid w:val="003B0590"/>
    <w:rsid w:val="003B50C3"/>
    <w:rsid w:val="003B5AC3"/>
    <w:rsid w:val="003B5F92"/>
    <w:rsid w:val="003B6D5A"/>
    <w:rsid w:val="003B6DC4"/>
    <w:rsid w:val="003C26AA"/>
    <w:rsid w:val="003C46D2"/>
    <w:rsid w:val="003C4C8A"/>
    <w:rsid w:val="003D0140"/>
    <w:rsid w:val="003D0444"/>
    <w:rsid w:val="003D1274"/>
    <w:rsid w:val="003D37F6"/>
    <w:rsid w:val="003D55F6"/>
    <w:rsid w:val="003D5A05"/>
    <w:rsid w:val="003E049B"/>
    <w:rsid w:val="003E702F"/>
    <w:rsid w:val="003E79F4"/>
    <w:rsid w:val="003E7A21"/>
    <w:rsid w:val="003F0260"/>
    <w:rsid w:val="003F2D3B"/>
    <w:rsid w:val="00402491"/>
    <w:rsid w:val="00403755"/>
    <w:rsid w:val="0040395F"/>
    <w:rsid w:val="0040673A"/>
    <w:rsid w:val="00406C04"/>
    <w:rsid w:val="00407A92"/>
    <w:rsid w:val="00407E2A"/>
    <w:rsid w:val="004109C0"/>
    <w:rsid w:val="004114B7"/>
    <w:rsid w:val="00412FE5"/>
    <w:rsid w:val="004138AF"/>
    <w:rsid w:val="00414AF2"/>
    <w:rsid w:val="0041612C"/>
    <w:rsid w:val="00416BBA"/>
    <w:rsid w:val="0042095E"/>
    <w:rsid w:val="00421200"/>
    <w:rsid w:val="004220EC"/>
    <w:rsid w:val="00422856"/>
    <w:rsid w:val="00422DF1"/>
    <w:rsid w:val="004244EB"/>
    <w:rsid w:val="00424F5E"/>
    <w:rsid w:val="0042639F"/>
    <w:rsid w:val="00427241"/>
    <w:rsid w:val="00427E37"/>
    <w:rsid w:val="00433036"/>
    <w:rsid w:val="00434107"/>
    <w:rsid w:val="00435072"/>
    <w:rsid w:val="0043596B"/>
    <w:rsid w:val="0044035F"/>
    <w:rsid w:val="00441DAA"/>
    <w:rsid w:val="0044220A"/>
    <w:rsid w:val="00443C02"/>
    <w:rsid w:val="00455BAA"/>
    <w:rsid w:val="00463EBE"/>
    <w:rsid w:val="00464582"/>
    <w:rsid w:val="00466367"/>
    <w:rsid w:val="00466441"/>
    <w:rsid w:val="004717FD"/>
    <w:rsid w:val="00471FBF"/>
    <w:rsid w:val="0047221D"/>
    <w:rsid w:val="00472F4F"/>
    <w:rsid w:val="004745A5"/>
    <w:rsid w:val="00474AC6"/>
    <w:rsid w:val="004751A1"/>
    <w:rsid w:val="00475C66"/>
    <w:rsid w:val="004813AA"/>
    <w:rsid w:val="004834A1"/>
    <w:rsid w:val="00484083"/>
    <w:rsid w:val="00490209"/>
    <w:rsid w:val="00490B6A"/>
    <w:rsid w:val="004A38BB"/>
    <w:rsid w:val="004A4D63"/>
    <w:rsid w:val="004B2EA4"/>
    <w:rsid w:val="004B4B36"/>
    <w:rsid w:val="004B5408"/>
    <w:rsid w:val="004B7E39"/>
    <w:rsid w:val="004C0E2B"/>
    <w:rsid w:val="004C24BD"/>
    <w:rsid w:val="004C2B51"/>
    <w:rsid w:val="004C402B"/>
    <w:rsid w:val="004D0161"/>
    <w:rsid w:val="004D1EE5"/>
    <w:rsid w:val="004D5869"/>
    <w:rsid w:val="004D6D74"/>
    <w:rsid w:val="004D7227"/>
    <w:rsid w:val="004E0112"/>
    <w:rsid w:val="004E2F34"/>
    <w:rsid w:val="004E61E3"/>
    <w:rsid w:val="004E74F5"/>
    <w:rsid w:val="004F0C0E"/>
    <w:rsid w:val="004F0D24"/>
    <w:rsid w:val="004F1B5E"/>
    <w:rsid w:val="004F2E75"/>
    <w:rsid w:val="004F672E"/>
    <w:rsid w:val="0050089C"/>
    <w:rsid w:val="00501827"/>
    <w:rsid w:val="005063E9"/>
    <w:rsid w:val="0050786A"/>
    <w:rsid w:val="00512D44"/>
    <w:rsid w:val="00516836"/>
    <w:rsid w:val="00516D72"/>
    <w:rsid w:val="00517816"/>
    <w:rsid w:val="00521ED3"/>
    <w:rsid w:val="00531151"/>
    <w:rsid w:val="00531F67"/>
    <w:rsid w:val="005324BC"/>
    <w:rsid w:val="00532EAD"/>
    <w:rsid w:val="0053386D"/>
    <w:rsid w:val="00535A19"/>
    <w:rsid w:val="005415C5"/>
    <w:rsid w:val="0054170E"/>
    <w:rsid w:val="00542080"/>
    <w:rsid w:val="00542840"/>
    <w:rsid w:val="00542866"/>
    <w:rsid w:val="005459F7"/>
    <w:rsid w:val="00550092"/>
    <w:rsid w:val="0055109C"/>
    <w:rsid w:val="005515F8"/>
    <w:rsid w:val="0055177F"/>
    <w:rsid w:val="005523F0"/>
    <w:rsid w:val="0055306C"/>
    <w:rsid w:val="00553709"/>
    <w:rsid w:val="0055418F"/>
    <w:rsid w:val="00554453"/>
    <w:rsid w:val="00554BBB"/>
    <w:rsid w:val="0055660D"/>
    <w:rsid w:val="00557344"/>
    <w:rsid w:val="00560059"/>
    <w:rsid w:val="00560274"/>
    <w:rsid w:val="00563A78"/>
    <w:rsid w:val="005640EE"/>
    <w:rsid w:val="0056467C"/>
    <w:rsid w:val="005713CF"/>
    <w:rsid w:val="00573040"/>
    <w:rsid w:val="005754EE"/>
    <w:rsid w:val="005757DE"/>
    <w:rsid w:val="00576AA8"/>
    <w:rsid w:val="0057784A"/>
    <w:rsid w:val="00580B19"/>
    <w:rsid w:val="00580D80"/>
    <w:rsid w:val="00581E88"/>
    <w:rsid w:val="00581E8B"/>
    <w:rsid w:val="00581F74"/>
    <w:rsid w:val="0058204A"/>
    <w:rsid w:val="005825B4"/>
    <w:rsid w:val="00582650"/>
    <w:rsid w:val="005828A0"/>
    <w:rsid w:val="00583CB7"/>
    <w:rsid w:val="00583DD3"/>
    <w:rsid w:val="00584E74"/>
    <w:rsid w:val="00585457"/>
    <w:rsid w:val="00587E8D"/>
    <w:rsid w:val="00591FB5"/>
    <w:rsid w:val="0059320B"/>
    <w:rsid w:val="005A0B52"/>
    <w:rsid w:val="005A1364"/>
    <w:rsid w:val="005A18FC"/>
    <w:rsid w:val="005A35E0"/>
    <w:rsid w:val="005A6645"/>
    <w:rsid w:val="005A6A4E"/>
    <w:rsid w:val="005A6B6A"/>
    <w:rsid w:val="005A7749"/>
    <w:rsid w:val="005A781C"/>
    <w:rsid w:val="005B11B2"/>
    <w:rsid w:val="005B1627"/>
    <w:rsid w:val="005B2DAB"/>
    <w:rsid w:val="005B31CE"/>
    <w:rsid w:val="005B4AEF"/>
    <w:rsid w:val="005B7144"/>
    <w:rsid w:val="005B76BB"/>
    <w:rsid w:val="005C00F6"/>
    <w:rsid w:val="005C4C64"/>
    <w:rsid w:val="005C5681"/>
    <w:rsid w:val="005C6951"/>
    <w:rsid w:val="005D0259"/>
    <w:rsid w:val="005D22B4"/>
    <w:rsid w:val="005D3280"/>
    <w:rsid w:val="005D6C8F"/>
    <w:rsid w:val="005D6EEA"/>
    <w:rsid w:val="005D6F42"/>
    <w:rsid w:val="005D7280"/>
    <w:rsid w:val="005D75B9"/>
    <w:rsid w:val="005E0CCA"/>
    <w:rsid w:val="005E30F9"/>
    <w:rsid w:val="005E331A"/>
    <w:rsid w:val="005E62C0"/>
    <w:rsid w:val="005E62C9"/>
    <w:rsid w:val="005F04D6"/>
    <w:rsid w:val="005F1A09"/>
    <w:rsid w:val="005F253C"/>
    <w:rsid w:val="005F31B1"/>
    <w:rsid w:val="005F38A5"/>
    <w:rsid w:val="005F4442"/>
    <w:rsid w:val="005F4A73"/>
    <w:rsid w:val="005F6B69"/>
    <w:rsid w:val="005F7350"/>
    <w:rsid w:val="00600DB4"/>
    <w:rsid w:val="00601142"/>
    <w:rsid w:val="0060262C"/>
    <w:rsid w:val="00604FB2"/>
    <w:rsid w:val="00605323"/>
    <w:rsid w:val="00606AAE"/>
    <w:rsid w:val="00606CF8"/>
    <w:rsid w:val="00611E3A"/>
    <w:rsid w:val="00612A30"/>
    <w:rsid w:val="00612A3B"/>
    <w:rsid w:val="006131D9"/>
    <w:rsid w:val="0061362A"/>
    <w:rsid w:val="006140E3"/>
    <w:rsid w:val="0061432D"/>
    <w:rsid w:val="006143BD"/>
    <w:rsid w:val="006164FF"/>
    <w:rsid w:val="006167A7"/>
    <w:rsid w:val="0062035B"/>
    <w:rsid w:val="0062118F"/>
    <w:rsid w:val="0062243C"/>
    <w:rsid w:val="00626249"/>
    <w:rsid w:val="00626546"/>
    <w:rsid w:val="0063068E"/>
    <w:rsid w:val="00632286"/>
    <w:rsid w:val="0063280A"/>
    <w:rsid w:val="0063344C"/>
    <w:rsid w:val="00633C96"/>
    <w:rsid w:val="00634109"/>
    <w:rsid w:val="00634295"/>
    <w:rsid w:val="00635498"/>
    <w:rsid w:val="00635500"/>
    <w:rsid w:val="00635522"/>
    <w:rsid w:val="006355B4"/>
    <w:rsid w:val="0063782D"/>
    <w:rsid w:val="006412EC"/>
    <w:rsid w:val="006426F0"/>
    <w:rsid w:val="00643BED"/>
    <w:rsid w:val="00643F05"/>
    <w:rsid w:val="00645CCB"/>
    <w:rsid w:val="00646930"/>
    <w:rsid w:val="00647650"/>
    <w:rsid w:val="006505DE"/>
    <w:rsid w:val="006509BF"/>
    <w:rsid w:val="006523B7"/>
    <w:rsid w:val="00652910"/>
    <w:rsid w:val="00653020"/>
    <w:rsid w:val="00653AD0"/>
    <w:rsid w:val="006541A5"/>
    <w:rsid w:val="006600B5"/>
    <w:rsid w:val="0066290A"/>
    <w:rsid w:val="0066492F"/>
    <w:rsid w:val="00664DC1"/>
    <w:rsid w:val="00666525"/>
    <w:rsid w:val="00666565"/>
    <w:rsid w:val="00666CA4"/>
    <w:rsid w:val="00667525"/>
    <w:rsid w:val="00670E2B"/>
    <w:rsid w:val="00676F38"/>
    <w:rsid w:val="00677EB7"/>
    <w:rsid w:val="00681EFB"/>
    <w:rsid w:val="00683934"/>
    <w:rsid w:val="0068677F"/>
    <w:rsid w:val="00686944"/>
    <w:rsid w:val="00686A77"/>
    <w:rsid w:val="006900C0"/>
    <w:rsid w:val="006911B0"/>
    <w:rsid w:val="006913AF"/>
    <w:rsid w:val="006938CF"/>
    <w:rsid w:val="00693D37"/>
    <w:rsid w:val="00694B60"/>
    <w:rsid w:val="00694CC6"/>
    <w:rsid w:val="006A3439"/>
    <w:rsid w:val="006A3E39"/>
    <w:rsid w:val="006A4889"/>
    <w:rsid w:val="006A4D00"/>
    <w:rsid w:val="006A6C30"/>
    <w:rsid w:val="006B06C9"/>
    <w:rsid w:val="006B2355"/>
    <w:rsid w:val="006B33F3"/>
    <w:rsid w:val="006B38F5"/>
    <w:rsid w:val="006B571B"/>
    <w:rsid w:val="006B5C67"/>
    <w:rsid w:val="006B6DBD"/>
    <w:rsid w:val="006B75BD"/>
    <w:rsid w:val="006B7674"/>
    <w:rsid w:val="006C1FF4"/>
    <w:rsid w:val="006C5DBB"/>
    <w:rsid w:val="006C74AA"/>
    <w:rsid w:val="006C7934"/>
    <w:rsid w:val="006C7C82"/>
    <w:rsid w:val="006D1589"/>
    <w:rsid w:val="006D1B57"/>
    <w:rsid w:val="006D48F1"/>
    <w:rsid w:val="006D5BDE"/>
    <w:rsid w:val="006D697D"/>
    <w:rsid w:val="006E3C7F"/>
    <w:rsid w:val="006E56BE"/>
    <w:rsid w:val="006E60A0"/>
    <w:rsid w:val="006E7912"/>
    <w:rsid w:val="006F0C94"/>
    <w:rsid w:val="006F1A89"/>
    <w:rsid w:val="006F2EF4"/>
    <w:rsid w:val="006F3D9A"/>
    <w:rsid w:val="006F4E03"/>
    <w:rsid w:val="006F6793"/>
    <w:rsid w:val="006F797B"/>
    <w:rsid w:val="00705B0B"/>
    <w:rsid w:val="0070603E"/>
    <w:rsid w:val="00707586"/>
    <w:rsid w:val="00712592"/>
    <w:rsid w:val="0071398A"/>
    <w:rsid w:val="00716F76"/>
    <w:rsid w:val="007210BE"/>
    <w:rsid w:val="00721AF0"/>
    <w:rsid w:val="00723A3D"/>
    <w:rsid w:val="00723CED"/>
    <w:rsid w:val="007266F5"/>
    <w:rsid w:val="007306D8"/>
    <w:rsid w:val="00731714"/>
    <w:rsid w:val="00733686"/>
    <w:rsid w:val="0073770F"/>
    <w:rsid w:val="00737912"/>
    <w:rsid w:val="007424F3"/>
    <w:rsid w:val="00742810"/>
    <w:rsid w:val="00742B2B"/>
    <w:rsid w:val="00744156"/>
    <w:rsid w:val="0074427D"/>
    <w:rsid w:val="00744419"/>
    <w:rsid w:val="00744ACD"/>
    <w:rsid w:val="00750FED"/>
    <w:rsid w:val="00751D06"/>
    <w:rsid w:val="00753A87"/>
    <w:rsid w:val="00757BB9"/>
    <w:rsid w:val="007600E2"/>
    <w:rsid w:val="007613DF"/>
    <w:rsid w:val="0076270F"/>
    <w:rsid w:val="00764A94"/>
    <w:rsid w:val="007660E3"/>
    <w:rsid w:val="007669E6"/>
    <w:rsid w:val="00770DBF"/>
    <w:rsid w:val="00771757"/>
    <w:rsid w:val="00775AFE"/>
    <w:rsid w:val="00777851"/>
    <w:rsid w:val="00780F45"/>
    <w:rsid w:val="00783DBC"/>
    <w:rsid w:val="007924F2"/>
    <w:rsid w:val="007926EF"/>
    <w:rsid w:val="00792AA3"/>
    <w:rsid w:val="00792EA6"/>
    <w:rsid w:val="00794326"/>
    <w:rsid w:val="00794744"/>
    <w:rsid w:val="0079593A"/>
    <w:rsid w:val="007976A8"/>
    <w:rsid w:val="007A0742"/>
    <w:rsid w:val="007A17FE"/>
    <w:rsid w:val="007A2936"/>
    <w:rsid w:val="007A311A"/>
    <w:rsid w:val="007A319B"/>
    <w:rsid w:val="007A34E6"/>
    <w:rsid w:val="007A4282"/>
    <w:rsid w:val="007A4597"/>
    <w:rsid w:val="007A45FC"/>
    <w:rsid w:val="007A5251"/>
    <w:rsid w:val="007B049C"/>
    <w:rsid w:val="007B0794"/>
    <w:rsid w:val="007B0C1F"/>
    <w:rsid w:val="007B3D46"/>
    <w:rsid w:val="007B6483"/>
    <w:rsid w:val="007C1A92"/>
    <w:rsid w:val="007C2F17"/>
    <w:rsid w:val="007C38C5"/>
    <w:rsid w:val="007C4CB5"/>
    <w:rsid w:val="007C629B"/>
    <w:rsid w:val="007D0022"/>
    <w:rsid w:val="007D08CF"/>
    <w:rsid w:val="007D1E19"/>
    <w:rsid w:val="007D30EE"/>
    <w:rsid w:val="007D38BF"/>
    <w:rsid w:val="007D4857"/>
    <w:rsid w:val="007D58C9"/>
    <w:rsid w:val="007D6847"/>
    <w:rsid w:val="007E05A8"/>
    <w:rsid w:val="007E13B8"/>
    <w:rsid w:val="007E14C3"/>
    <w:rsid w:val="007E6452"/>
    <w:rsid w:val="007F0272"/>
    <w:rsid w:val="007F15C8"/>
    <w:rsid w:val="007F25AD"/>
    <w:rsid w:val="007F2728"/>
    <w:rsid w:val="007F30CE"/>
    <w:rsid w:val="007F374B"/>
    <w:rsid w:val="007F4867"/>
    <w:rsid w:val="007F4C4B"/>
    <w:rsid w:val="00800508"/>
    <w:rsid w:val="00802D43"/>
    <w:rsid w:val="0080361C"/>
    <w:rsid w:val="00805E54"/>
    <w:rsid w:val="00810E40"/>
    <w:rsid w:val="008206E8"/>
    <w:rsid w:val="00824409"/>
    <w:rsid w:val="0082528D"/>
    <w:rsid w:val="00826704"/>
    <w:rsid w:val="0082762B"/>
    <w:rsid w:val="0083097F"/>
    <w:rsid w:val="008328CD"/>
    <w:rsid w:val="00832AC1"/>
    <w:rsid w:val="00834373"/>
    <w:rsid w:val="008343CF"/>
    <w:rsid w:val="00835693"/>
    <w:rsid w:val="008365FE"/>
    <w:rsid w:val="008369C2"/>
    <w:rsid w:val="00837FC5"/>
    <w:rsid w:val="0084066A"/>
    <w:rsid w:val="0084076C"/>
    <w:rsid w:val="00842F51"/>
    <w:rsid w:val="00846B64"/>
    <w:rsid w:val="00850026"/>
    <w:rsid w:val="008518DD"/>
    <w:rsid w:val="008539F3"/>
    <w:rsid w:val="00854408"/>
    <w:rsid w:val="00854F7D"/>
    <w:rsid w:val="00860C04"/>
    <w:rsid w:val="00863328"/>
    <w:rsid w:val="008655B6"/>
    <w:rsid w:val="008671BD"/>
    <w:rsid w:val="0086775B"/>
    <w:rsid w:val="00867E07"/>
    <w:rsid w:val="008717F9"/>
    <w:rsid w:val="008770EC"/>
    <w:rsid w:val="00881759"/>
    <w:rsid w:val="00882554"/>
    <w:rsid w:val="00886510"/>
    <w:rsid w:val="00886B77"/>
    <w:rsid w:val="00893979"/>
    <w:rsid w:val="00894BEF"/>
    <w:rsid w:val="00895F89"/>
    <w:rsid w:val="00896357"/>
    <w:rsid w:val="008A2FDE"/>
    <w:rsid w:val="008A5539"/>
    <w:rsid w:val="008A56EC"/>
    <w:rsid w:val="008A5F55"/>
    <w:rsid w:val="008A65B1"/>
    <w:rsid w:val="008A7683"/>
    <w:rsid w:val="008B0EF2"/>
    <w:rsid w:val="008B16ED"/>
    <w:rsid w:val="008B253D"/>
    <w:rsid w:val="008B4D79"/>
    <w:rsid w:val="008B53D4"/>
    <w:rsid w:val="008B6C40"/>
    <w:rsid w:val="008B7121"/>
    <w:rsid w:val="008C0E35"/>
    <w:rsid w:val="008D013D"/>
    <w:rsid w:val="008D077C"/>
    <w:rsid w:val="008D4182"/>
    <w:rsid w:val="008D68E2"/>
    <w:rsid w:val="008E0BC8"/>
    <w:rsid w:val="008E1E30"/>
    <w:rsid w:val="008E6F31"/>
    <w:rsid w:val="008F0EC0"/>
    <w:rsid w:val="008F35AB"/>
    <w:rsid w:val="008F4B1E"/>
    <w:rsid w:val="009058E2"/>
    <w:rsid w:val="00905986"/>
    <w:rsid w:val="009075DB"/>
    <w:rsid w:val="009079A1"/>
    <w:rsid w:val="0091209E"/>
    <w:rsid w:val="0091652E"/>
    <w:rsid w:val="0092013F"/>
    <w:rsid w:val="00921C67"/>
    <w:rsid w:val="009228BA"/>
    <w:rsid w:val="00927B94"/>
    <w:rsid w:val="0093017C"/>
    <w:rsid w:val="009329AD"/>
    <w:rsid w:val="009336EA"/>
    <w:rsid w:val="00935F5F"/>
    <w:rsid w:val="00936DA7"/>
    <w:rsid w:val="00937C29"/>
    <w:rsid w:val="00937D9C"/>
    <w:rsid w:val="009408E2"/>
    <w:rsid w:val="00942916"/>
    <w:rsid w:val="0094328A"/>
    <w:rsid w:val="00944667"/>
    <w:rsid w:val="00945DC1"/>
    <w:rsid w:val="00946548"/>
    <w:rsid w:val="0094678F"/>
    <w:rsid w:val="0095001F"/>
    <w:rsid w:val="0095022A"/>
    <w:rsid w:val="0095050F"/>
    <w:rsid w:val="009525CB"/>
    <w:rsid w:val="009529CA"/>
    <w:rsid w:val="00953A4A"/>
    <w:rsid w:val="00953C3E"/>
    <w:rsid w:val="00954B14"/>
    <w:rsid w:val="00955310"/>
    <w:rsid w:val="00957161"/>
    <w:rsid w:val="0096186B"/>
    <w:rsid w:val="00963A79"/>
    <w:rsid w:val="009643D5"/>
    <w:rsid w:val="00964F13"/>
    <w:rsid w:val="00970440"/>
    <w:rsid w:val="0097076F"/>
    <w:rsid w:val="00970E0A"/>
    <w:rsid w:val="00972446"/>
    <w:rsid w:val="009768F8"/>
    <w:rsid w:val="00982AE9"/>
    <w:rsid w:val="00982FAC"/>
    <w:rsid w:val="009846DC"/>
    <w:rsid w:val="009852E2"/>
    <w:rsid w:val="00991915"/>
    <w:rsid w:val="00993985"/>
    <w:rsid w:val="00996A22"/>
    <w:rsid w:val="00996EAE"/>
    <w:rsid w:val="00997706"/>
    <w:rsid w:val="00997BF4"/>
    <w:rsid w:val="00997F6E"/>
    <w:rsid w:val="009A3C3F"/>
    <w:rsid w:val="009A5020"/>
    <w:rsid w:val="009B045B"/>
    <w:rsid w:val="009B1E17"/>
    <w:rsid w:val="009B556F"/>
    <w:rsid w:val="009C081B"/>
    <w:rsid w:val="009C13BF"/>
    <w:rsid w:val="009C646F"/>
    <w:rsid w:val="009C6D22"/>
    <w:rsid w:val="009D284C"/>
    <w:rsid w:val="009D59F6"/>
    <w:rsid w:val="009D7DC3"/>
    <w:rsid w:val="009E0768"/>
    <w:rsid w:val="009E0D10"/>
    <w:rsid w:val="009E1E79"/>
    <w:rsid w:val="009E2BD7"/>
    <w:rsid w:val="009E43A5"/>
    <w:rsid w:val="009E696E"/>
    <w:rsid w:val="009E69E3"/>
    <w:rsid w:val="009F1D10"/>
    <w:rsid w:val="009F1D48"/>
    <w:rsid w:val="009F2531"/>
    <w:rsid w:val="009F2C27"/>
    <w:rsid w:val="009F34E3"/>
    <w:rsid w:val="009F3502"/>
    <w:rsid w:val="009F4434"/>
    <w:rsid w:val="009F65BD"/>
    <w:rsid w:val="009F6C39"/>
    <w:rsid w:val="009F78E5"/>
    <w:rsid w:val="00A00B06"/>
    <w:rsid w:val="00A00D52"/>
    <w:rsid w:val="00A03183"/>
    <w:rsid w:val="00A0424D"/>
    <w:rsid w:val="00A0540A"/>
    <w:rsid w:val="00A05775"/>
    <w:rsid w:val="00A073B8"/>
    <w:rsid w:val="00A07917"/>
    <w:rsid w:val="00A11058"/>
    <w:rsid w:val="00A11561"/>
    <w:rsid w:val="00A12D5A"/>
    <w:rsid w:val="00A13DB0"/>
    <w:rsid w:val="00A14040"/>
    <w:rsid w:val="00A1437A"/>
    <w:rsid w:val="00A14B53"/>
    <w:rsid w:val="00A162E5"/>
    <w:rsid w:val="00A17D46"/>
    <w:rsid w:val="00A221E5"/>
    <w:rsid w:val="00A26429"/>
    <w:rsid w:val="00A27D01"/>
    <w:rsid w:val="00A30E89"/>
    <w:rsid w:val="00A32C05"/>
    <w:rsid w:val="00A32C34"/>
    <w:rsid w:val="00A3439A"/>
    <w:rsid w:val="00A34D5D"/>
    <w:rsid w:val="00A35E1E"/>
    <w:rsid w:val="00A37810"/>
    <w:rsid w:val="00A411B3"/>
    <w:rsid w:val="00A42DF4"/>
    <w:rsid w:val="00A43172"/>
    <w:rsid w:val="00A442AE"/>
    <w:rsid w:val="00A4551B"/>
    <w:rsid w:val="00A469D2"/>
    <w:rsid w:val="00A47F32"/>
    <w:rsid w:val="00A5091D"/>
    <w:rsid w:val="00A51207"/>
    <w:rsid w:val="00A51A44"/>
    <w:rsid w:val="00A51ADD"/>
    <w:rsid w:val="00A51D58"/>
    <w:rsid w:val="00A622BC"/>
    <w:rsid w:val="00A6434C"/>
    <w:rsid w:val="00A64D38"/>
    <w:rsid w:val="00A6636E"/>
    <w:rsid w:val="00A71D30"/>
    <w:rsid w:val="00A732A8"/>
    <w:rsid w:val="00A73EDB"/>
    <w:rsid w:val="00A743AA"/>
    <w:rsid w:val="00A80B19"/>
    <w:rsid w:val="00A80DC0"/>
    <w:rsid w:val="00A822C3"/>
    <w:rsid w:val="00A8373E"/>
    <w:rsid w:val="00A8421E"/>
    <w:rsid w:val="00A84A29"/>
    <w:rsid w:val="00A87B37"/>
    <w:rsid w:val="00A9150F"/>
    <w:rsid w:val="00A97106"/>
    <w:rsid w:val="00AA08D3"/>
    <w:rsid w:val="00AA2A1F"/>
    <w:rsid w:val="00AA5030"/>
    <w:rsid w:val="00AA6079"/>
    <w:rsid w:val="00AA63ED"/>
    <w:rsid w:val="00AA7EA7"/>
    <w:rsid w:val="00AB16A3"/>
    <w:rsid w:val="00AB33A2"/>
    <w:rsid w:val="00AB7227"/>
    <w:rsid w:val="00AC024D"/>
    <w:rsid w:val="00AC1C38"/>
    <w:rsid w:val="00AC254B"/>
    <w:rsid w:val="00AC3186"/>
    <w:rsid w:val="00AC3980"/>
    <w:rsid w:val="00AC489C"/>
    <w:rsid w:val="00AC6132"/>
    <w:rsid w:val="00AC68F5"/>
    <w:rsid w:val="00AC70CC"/>
    <w:rsid w:val="00AD11B1"/>
    <w:rsid w:val="00AD2390"/>
    <w:rsid w:val="00AD2557"/>
    <w:rsid w:val="00AD2AFC"/>
    <w:rsid w:val="00AD3656"/>
    <w:rsid w:val="00AD37D1"/>
    <w:rsid w:val="00AD4BCB"/>
    <w:rsid w:val="00AD4ECC"/>
    <w:rsid w:val="00AD54C3"/>
    <w:rsid w:val="00AD56B8"/>
    <w:rsid w:val="00AD5E72"/>
    <w:rsid w:val="00AD7D12"/>
    <w:rsid w:val="00AD7EA3"/>
    <w:rsid w:val="00AE031B"/>
    <w:rsid w:val="00AE162E"/>
    <w:rsid w:val="00AE7917"/>
    <w:rsid w:val="00B00FE7"/>
    <w:rsid w:val="00B01333"/>
    <w:rsid w:val="00B01B16"/>
    <w:rsid w:val="00B0300C"/>
    <w:rsid w:val="00B0485F"/>
    <w:rsid w:val="00B04AC3"/>
    <w:rsid w:val="00B04F72"/>
    <w:rsid w:val="00B144C3"/>
    <w:rsid w:val="00B14D66"/>
    <w:rsid w:val="00B156F1"/>
    <w:rsid w:val="00B235D8"/>
    <w:rsid w:val="00B2635D"/>
    <w:rsid w:val="00B32B82"/>
    <w:rsid w:val="00B35D07"/>
    <w:rsid w:val="00B36015"/>
    <w:rsid w:val="00B41C16"/>
    <w:rsid w:val="00B448F8"/>
    <w:rsid w:val="00B50508"/>
    <w:rsid w:val="00B51375"/>
    <w:rsid w:val="00B51659"/>
    <w:rsid w:val="00B518A0"/>
    <w:rsid w:val="00B5247E"/>
    <w:rsid w:val="00B52B4B"/>
    <w:rsid w:val="00B546AC"/>
    <w:rsid w:val="00B54F90"/>
    <w:rsid w:val="00B557CD"/>
    <w:rsid w:val="00B55FD1"/>
    <w:rsid w:val="00B56009"/>
    <w:rsid w:val="00B562AD"/>
    <w:rsid w:val="00B56E6F"/>
    <w:rsid w:val="00B56EE9"/>
    <w:rsid w:val="00B574A2"/>
    <w:rsid w:val="00B63E7D"/>
    <w:rsid w:val="00B665DE"/>
    <w:rsid w:val="00B70CD9"/>
    <w:rsid w:val="00B72A41"/>
    <w:rsid w:val="00B73F84"/>
    <w:rsid w:val="00B750F9"/>
    <w:rsid w:val="00B76AF0"/>
    <w:rsid w:val="00B802E3"/>
    <w:rsid w:val="00B828B9"/>
    <w:rsid w:val="00B82A9C"/>
    <w:rsid w:val="00B833EE"/>
    <w:rsid w:val="00B8480E"/>
    <w:rsid w:val="00B85B6C"/>
    <w:rsid w:val="00B92156"/>
    <w:rsid w:val="00B936AE"/>
    <w:rsid w:val="00B93AC5"/>
    <w:rsid w:val="00B967BD"/>
    <w:rsid w:val="00BA0176"/>
    <w:rsid w:val="00BA0605"/>
    <w:rsid w:val="00BA21F3"/>
    <w:rsid w:val="00BA2654"/>
    <w:rsid w:val="00BA3D53"/>
    <w:rsid w:val="00BA5F7D"/>
    <w:rsid w:val="00BB019C"/>
    <w:rsid w:val="00BB3703"/>
    <w:rsid w:val="00BB53E8"/>
    <w:rsid w:val="00BC00F3"/>
    <w:rsid w:val="00BC73B4"/>
    <w:rsid w:val="00BC77C7"/>
    <w:rsid w:val="00BD12AA"/>
    <w:rsid w:val="00BD1ACE"/>
    <w:rsid w:val="00BD21D3"/>
    <w:rsid w:val="00BD3DB8"/>
    <w:rsid w:val="00BD3F3D"/>
    <w:rsid w:val="00BD64FF"/>
    <w:rsid w:val="00BD706B"/>
    <w:rsid w:val="00BE0017"/>
    <w:rsid w:val="00BE09B0"/>
    <w:rsid w:val="00BE10DA"/>
    <w:rsid w:val="00BE6645"/>
    <w:rsid w:val="00BE7C46"/>
    <w:rsid w:val="00BF073F"/>
    <w:rsid w:val="00BF38D2"/>
    <w:rsid w:val="00BF3BD7"/>
    <w:rsid w:val="00BF3C43"/>
    <w:rsid w:val="00C06478"/>
    <w:rsid w:val="00C0716F"/>
    <w:rsid w:val="00C10112"/>
    <w:rsid w:val="00C117F4"/>
    <w:rsid w:val="00C11994"/>
    <w:rsid w:val="00C11A44"/>
    <w:rsid w:val="00C1325D"/>
    <w:rsid w:val="00C1328B"/>
    <w:rsid w:val="00C14CB1"/>
    <w:rsid w:val="00C16A0F"/>
    <w:rsid w:val="00C21FCC"/>
    <w:rsid w:val="00C22BB7"/>
    <w:rsid w:val="00C22F97"/>
    <w:rsid w:val="00C23694"/>
    <w:rsid w:val="00C23986"/>
    <w:rsid w:val="00C23F35"/>
    <w:rsid w:val="00C247AC"/>
    <w:rsid w:val="00C271E3"/>
    <w:rsid w:val="00C33E19"/>
    <w:rsid w:val="00C34A20"/>
    <w:rsid w:val="00C359AE"/>
    <w:rsid w:val="00C36A71"/>
    <w:rsid w:val="00C45767"/>
    <w:rsid w:val="00C5368C"/>
    <w:rsid w:val="00C543BC"/>
    <w:rsid w:val="00C54436"/>
    <w:rsid w:val="00C63576"/>
    <w:rsid w:val="00C6641E"/>
    <w:rsid w:val="00C66473"/>
    <w:rsid w:val="00C70149"/>
    <w:rsid w:val="00C70BEC"/>
    <w:rsid w:val="00C7377D"/>
    <w:rsid w:val="00C81414"/>
    <w:rsid w:val="00C816F1"/>
    <w:rsid w:val="00C81DAD"/>
    <w:rsid w:val="00C82CEF"/>
    <w:rsid w:val="00C837C3"/>
    <w:rsid w:val="00C83933"/>
    <w:rsid w:val="00C83D62"/>
    <w:rsid w:val="00C846E6"/>
    <w:rsid w:val="00C85163"/>
    <w:rsid w:val="00C90995"/>
    <w:rsid w:val="00C94DCF"/>
    <w:rsid w:val="00CA1606"/>
    <w:rsid w:val="00CA2403"/>
    <w:rsid w:val="00CA3073"/>
    <w:rsid w:val="00CA483C"/>
    <w:rsid w:val="00CA5B8C"/>
    <w:rsid w:val="00CA654B"/>
    <w:rsid w:val="00CA7EAD"/>
    <w:rsid w:val="00CB20A1"/>
    <w:rsid w:val="00CB2C48"/>
    <w:rsid w:val="00CB4C3C"/>
    <w:rsid w:val="00CB4E15"/>
    <w:rsid w:val="00CB53EA"/>
    <w:rsid w:val="00CB55DE"/>
    <w:rsid w:val="00CB61AA"/>
    <w:rsid w:val="00CB6D35"/>
    <w:rsid w:val="00CB6D3D"/>
    <w:rsid w:val="00CB7E52"/>
    <w:rsid w:val="00CC0DF3"/>
    <w:rsid w:val="00CC28F5"/>
    <w:rsid w:val="00CC5299"/>
    <w:rsid w:val="00CC6570"/>
    <w:rsid w:val="00CC677D"/>
    <w:rsid w:val="00CD1969"/>
    <w:rsid w:val="00CD3297"/>
    <w:rsid w:val="00CD6AB0"/>
    <w:rsid w:val="00CE0112"/>
    <w:rsid w:val="00CE1E98"/>
    <w:rsid w:val="00CE5515"/>
    <w:rsid w:val="00CE618F"/>
    <w:rsid w:val="00CE7A23"/>
    <w:rsid w:val="00D01366"/>
    <w:rsid w:val="00D02B10"/>
    <w:rsid w:val="00D07E76"/>
    <w:rsid w:val="00D113B0"/>
    <w:rsid w:val="00D11AC1"/>
    <w:rsid w:val="00D11F42"/>
    <w:rsid w:val="00D1431C"/>
    <w:rsid w:val="00D14843"/>
    <w:rsid w:val="00D15A73"/>
    <w:rsid w:val="00D16E9F"/>
    <w:rsid w:val="00D170C8"/>
    <w:rsid w:val="00D21804"/>
    <w:rsid w:val="00D22A35"/>
    <w:rsid w:val="00D2315F"/>
    <w:rsid w:val="00D23FDE"/>
    <w:rsid w:val="00D25B12"/>
    <w:rsid w:val="00D30921"/>
    <w:rsid w:val="00D3101D"/>
    <w:rsid w:val="00D31AC0"/>
    <w:rsid w:val="00D33B64"/>
    <w:rsid w:val="00D35254"/>
    <w:rsid w:val="00D36D75"/>
    <w:rsid w:val="00D370AE"/>
    <w:rsid w:val="00D41B18"/>
    <w:rsid w:val="00D41D34"/>
    <w:rsid w:val="00D45BB4"/>
    <w:rsid w:val="00D46409"/>
    <w:rsid w:val="00D50AF2"/>
    <w:rsid w:val="00D53E3F"/>
    <w:rsid w:val="00D57CD5"/>
    <w:rsid w:val="00D64488"/>
    <w:rsid w:val="00D66E49"/>
    <w:rsid w:val="00D67748"/>
    <w:rsid w:val="00D70FE2"/>
    <w:rsid w:val="00D72481"/>
    <w:rsid w:val="00D73146"/>
    <w:rsid w:val="00D73C27"/>
    <w:rsid w:val="00D73F63"/>
    <w:rsid w:val="00D752F9"/>
    <w:rsid w:val="00D7757B"/>
    <w:rsid w:val="00D810FD"/>
    <w:rsid w:val="00D81DA1"/>
    <w:rsid w:val="00D85AD3"/>
    <w:rsid w:val="00D90724"/>
    <w:rsid w:val="00D920F0"/>
    <w:rsid w:val="00D92F2B"/>
    <w:rsid w:val="00D947A2"/>
    <w:rsid w:val="00D96673"/>
    <w:rsid w:val="00D96746"/>
    <w:rsid w:val="00D96DBE"/>
    <w:rsid w:val="00D97966"/>
    <w:rsid w:val="00DA0311"/>
    <w:rsid w:val="00DA0620"/>
    <w:rsid w:val="00DA1E9C"/>
    <w:rsid w:val="00DA338D"/>
    <w:rsid w:val="00DA38EE"/>
    <w:rsid w:val="00DA4786"/>
    <w:rsid w:val="00DA5CA2"/>
    <w:rsid w:val="00DA70CD"/>
    <w:rsid w:val="00DA7732"/>
    <w:rsid w:val="00DA7E37"/>
    <w:rsid w:val="00DB1074"/>
    <w:rsid w:val="00DB1E2B"/>
    <w:rsid w:val="00DB1E54"/>
    <w:rsid w:val="00DB49D0"/>
    <w:rsid w:val="00DB4F36"/>
    <w:rsid w:val="00DB74D9"/>
    <w:rsid w:val="00DB7712"/>
    <w:rsid w:val="00DC140D"/>
    <w:rsid w:val="00DC3938"/>
    <w:rsid w:val="00DC6677"/>
    <w:rsid w:val="00DD0470"/>
    <w:rsid w:val="00DD0766"/>
    <w:rsid w:val="00DD095D"/>
    <w:rsid w:val="00DD2867"/>
    <w:rsid w:val="00DD32C8"/>
    <w:rsid w:val="00DD4AC9"/>
    <w:rsid w:val="00DD7999"/>
    <w:rsid w:val="00DE0AC4"/>
    <w:rsid w:val="00DE369C"/>
    <w:rsid w:val="00DE4596"/>
    <w:rsid w:val="00DE70DF"/>
    <w:rsid w:val="00DE7BA1"/>
    <w:rsid w:val="00DF0D86"/>
    <w:rsid w:val="00DF2713"/>
    <w:rsid w:val="00DF58FF"/>
    <w:rsid w:val="00DF720C"/>
    <w:rsid w:val="00E04159"/>
    <w:rsid w:val="00E04CB5"/>
    <w:rsid w:val="00E058E0"/>
    <w:rsid w:val="00E111D4"/>
    <w:rsid w:val="00E11F4E"/>
    <w:rsid w:val="00E1263F"/>
    <w:rsid w:val="00E13EF9"/>
    <w:rsid w:val="00E15C87"/>
    <w:rsid w:val="00E201D7"/>
    <w:rsid w:val="00E21070"/>
    <w:rsid w:val="00E211E2"/>
    <w:rsid w:val="00E227CF"/>
    <w:rsid w:val="00E22A89"/>
    <w:rsid w:val="00E24746"/>
    <w:rsid w:val="00E26048"/>
    <w:rsid w:val="00E2770A"/>
    <w:rsid w:val="00E278C1"/>
    <w:rsid w:val="00E3096C"/>
    <w:rsid w:val="00E357BD"/>
    <w:rsid w:val="00E374C7"/>
    <w:rsid w:val="00E44A95"/>
    <w:rsid w:val="00E4743D"/>
    <w:rsid w:val="00E47987"/>
    <w:rsid w:val="00E54799"/>
    <w:rsid w:val="00E54DD4"/>
    <w:rsid w:val="00E579BE"/>
    <w:rsid w:val="00E61AC9"/>
    <w:rsid w:val="00E61AF7"/>
    <w:rsid w:val="00E62E53"/>
    <w:rsid w:val="00E62ED2"/>
    <w:rsid w:val="00E62EEC"/>
    <w:rsid w:val="00E635EB"/>
    <w:rsid w:val="00E71131"/>
    <w:rsid w:val="00E72BA5"/>
    <w:rsid w:val="00E734E0"/>
    <w:rsid w:val="00E75F97"/>
    <w:rsid w:val="00E77D70"/>
    <w:rsid w:val="00E82470"/>
    <w:rsid w:val="00E85EF6"/>
    <w:rsid w:val="00E877FA"/>
    <w:rsid w:val="00E87E0C"/>
    <w:rsid w:val="00E90E2B"/>
    <w:rsid w:val="00E93F01"/>
    <w:rsid w:val="00E947A9"/>
    <w:rsid w:val="00E95643"/>
    <w:rsid w:val="00E95FA4"/>
    <w:rsid w:val="00E971E6"/>
    <w:rsid w:val="00E97554"/>
    <w:rsid w:val="00E97D39"/>
    <w:rsid w:val="00EA0468"/>
    <w:rsid w:val="00EA0CCE"/>
    <w:rsid w:val="00EA23EE"/>
    <w:rsid w:val="00EA240B"/>
    <w:rsid w:val="00EA3C48"/>
    <w:rsid w:val="00EA4185"/>
    <w:rsid w:val="00EA5B66"/>
    <w:rsid w:val="00EA5F8A"/>
    <w:rsid w:val="00EA6B42"/>
    <w:rsid w:val="00EA7941"/>
    <w:rsid w:val="00EA7B72"/>
    <w:rsid w:val="00EB1227"/>
    <w:rsid w:val="00EB28D2"/>
    <w:rsid w:val="00EB3D16"/>
    <w:rsid w:val="00EB3F2F"/>
    <w:rsid w:val="00EB404B"/>
    <w:rsid w:val="00EB48B4"/>
    <w:rsid w:val="00EB5214"/>
    <w:rsid w:val="00EB56B5"/>
    <w:rsid w:val="00EB78CD"/>
    <w:rsid w:val="00EC1649"/>
    <w:rsid w:val="00EC1950"/>
    <w:rsid w:val="00EC266B"/>
    <w:rsid w:val="00EC309B"/>
    <w:rsid w:val="00EC3531"/>
    <w:rsid w:val="00EC46F6"/>
    <w:rsid w:val="00EC5C3F"/>
    <w:rsid w:val="00EC7160"/>
    <w:rsid w:val="00ED06C1"/>
    <w:rsid w:val="00ED1C8F"/>
    <w:rsid w:val="00ED273C"/>
    <w:rsid w:val="00ED480A"/>
    <w:rsid w:val="00ED7AD4"/>
    <w:rsid w:val="00EE1423"/>
    <w:rsid w:val="00EE178A"/>
    <w:rsid w:val="00EE2C5F"/>
    <w:rsid w:val="00EE5209"/>
    <w:rsid w:val="00EE5B7E"/>
    <w:rsid w:val="00EE6AAE"/>
    <w:rsid w:val="00EE7BAC"/>
    <w:rsid w:val="00EF1337"/>
    <w:rsid w:val="00EF2021"/>
    <w:rsid w:val="00EF2423"/>
    <w:rsid w:val="00EF5081"/>
    <w:rsid w:val="00EF53D2"/>
    <w:rsid w:val="00EF7EBE"/>
    <w:rsid w:val="00F01FAB"/>
    <w:rsid w:val="00F038F6"/>
    <w:rsid w:val="00F05087"/>
    <w:rsid w:val="00F073AA"/>
    <w:rsid w:val="00F07977"/>
    <w:rsid w:val="00F07B17"/>
    <w:rsid w:val="00F11520"/>
    <w:rsid w:val="00F115C3"/>
    <w:rsid w:val="00F13524"/>
    <w:rsid w:val="00F1357E"/>
    <w:rsid w:val="00F1382C"/>
    <w:rsid w:val="00F14893"/>
    <w:rsid w:val="00F1658A"/>
    <w:rsid w:val="00F176C9"/>
    <w:rsid w:val="00F201A1"/>
    <w:rsid w:val="00F21828"/>
    <w:rsid w:val="00F27142"/>
    <w:rsid w:val="00F319A5"/>
    <w:rsid w:val="00F323B3"/>
    <w:rsid w:val="00F33C72"/>
    <w:rsid w:val="00F34389"/>
    <w:rsid w:val="00F349AA"/>
    <w:rsid w:val="00F34BC3"/>
    <w:rsid w:val="00F351AE"/>
    <w:rsid w:val="00F40F1A"/>
    <w:rsid w:val="00F40FD2"/>
    <w:rsid w:val="00F42DB7"/>
    <w:rsid w:val="00F43C5C"/>
    <w:rsid w:val="00F500D6"/>
    <w:rsid w:val="00F53FD6"/>
    <w:rsid w:val="00F56611"/>
    <w:rsid w:val="00F567E6"/>
    <w:rsid w:val="00F56F8B"/>
    <w:rsid w:val="00F5795C"/>
    <w:rsid w:val="00F60012"/>
    <w:rsid w:val="00F607A7"/>
    <w:rsid w:val="00F60CB7"/>
    <w:rsid w:val="00F60E2E"/>
    <w:rsid w:val="00F642F3"/>
    <w:rsid w:val="00F64A16"/>
    <w:rsid w:val="00F65B15"/>
    <w:rsid w:val="00F66BF4"/>
    <w:rsid w:val="00F7074A"/>
    <w:rsid w:val="00F711BD"/>
    <w:rsid w:val="00F71A42"/>
    <w:rsid w:val="00F72520"/>
    <w:rsid w:val="00F73179"/>
    <w:rsid w:val="00F73E39"/>
    <w:rsid w:val="00F74E05"/>
    <w:rsid w:val="00F75E63"/>
    <w:rsid w:val="00F76942"/>
    <w:rsid w:val="00F76ED3"/>
    <w:rsid w:val="00F8003A"/>
    <w:rsid w:val="00F802AF"/>
    <w:rsid w:val="00F81328"/>
    <w:rsid w:val="00F82128"/>
    <w:rsid w:val="00F822EF"/>
    <w:rsid w:val="00F828D0"/>
    <w:rsid w:val="00F82BF7"/>
    <w:rsid w:val="00F85D3A"/>
    <w:rsid w:val="00F86624"/>
    <w:rsid w:val="00F90B12"/>
    <w:rsid w:val="00F91A0E"/>
    <w:rsid w:val="00F91DC1"/>
    <w:rsid w:val="00F93859"/>
    <w:rsid w:val="00F964C7"/>
    <w:rsid w:val="00FA12E9"/>
    <w:rsid w:val="00FA206D"/>
    <w:rsid w:val="00FA33C2"/>
    <w:rsid w:val="00FA4572"/>
    <w:rsid w:val="00FA6CF3"/>
    <w:rsid w:val="00FA7E8A"/>
    <w:rsid w:val="00FB0CB3"/>
    <w:rsid w:val="00FB2121"/>
    <w:rsid w:val="00FB2239"/>
    <w:rsid w:val="00FB2CD3"/>
    <w:rsid w:val="00FB2DF5"/>
    <w:rsid w:val="00FB3D77"/>
    <w:rsid w:val="00FB4035"/>
    <w:rsid w:val="00FB6A25"/>
    <w:rsid w:val="00FB6ADE"/>
    <w:rsid w:val="00FB700D"/>
    <w:rsid w:val="00FC5D26"/>
    <w:rsid w:val="00FD1EDE"/>
    <w:rsid w:val="00FD5D26"/>
    <w:rsid w:val="00FD7D13"/>
    <w:rsid w:val="00FE1CD2"/>
    <w:rsid w:val="00FE54F4"/>
    <w:rsid w:val="00FF0AA5"/>
    <w:rsid w:val="00FF2643"/>
    <w:rsid w:val="00FF37E6"/>
    <w:rsid w:val="00FF44E2"/>
    <w:rsid w:val="00FF47EC"/>
    <w:rsid w:val="00FF5BDB"/>
    <w:rsid w:val="00FF5CF4"/>
    <w:rsid w:val="00FF5EBD"/>
    <w:rsid w:val="00FF7F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585AB16E"/>
  <w15:docId w15:val="{24EE402B-9E05-4E89-BB8D-8381EE26F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3F63"/>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locked/>
    <w:rsid w:val="00E201D7"/>
    <w:pPr>
      <w:keepNext/>
      <w:keepLines/>
      <w:pBdr>
        <w:top w:val="single" w:sz="4" w:space="4" w:color="auto"/>
        <w:bottom w:val="single" w:sz="4" w:space="2" w:color="auto"/>
      </w:pBdr>
      <w:spacing w:before="480" w:line="360" w:lineRule="exact"/>
      <w:ind w:right="0"/>
      <w:outlineLvl w:val="0"/>
    </w:pPr>
    <w:rPr>
      <w:b/>
      <w:bCs/>
      <w:sz w:val="32"/>
      <w:szCs w:val="26"/>
      <w:lang w:eastAsia="x-none"/>
    </w:rPr>
  </w:style>
  <w:style w:type="paragraph" w:styleId="Heading2">
    <w:name w:val="heading 2"/>
    <w:basedOn w:val="Normal"/>
    <w:next w:val="Normal"/>
    <w:link w:val="Heading2Char"/>
    <w:uiPriority w:val="9"/>
    <w:qFormat/>
    <w:rsid w:val="00AA63ED"/>
    <w:pPr>
      <w:keepNext/>
      <w:numPr>
        <w:numId w:val="22"/>
      </w:numPr>
      <w:pBdr>
        <w:top w:val="single" w:sz="4" w:space="1" w:color="auto"/>
        <w:left w:val="single" w:sz="4" w:space="4" w:color="auto"/>
        <w:bottom w:val="single" w:sz="4" w:space="1" w:color="auto"/>
        <w:right w:val="single" w:sz="4" w:space="4" w:color="auto"/>
      </w:pBdr>
      <w:spacing w:before="240" w:after="120" w:line="320" w:lineRule="exact"/>
      <w:ind w:left="360"/>
      <w:outlineLvl w:val="1"/>
    </w:pPr>
    <w:rPr>
      <w:b/>
      <w:sz w:val="28"/>
      <w:szCs w:val="28"/>
      <w:lang w:eastAsia="x-none"/>
    </w:rPr>
  </w:style>
  <w:style w:type="paragraph" w:styleId="Heading3">
    <w:name w:val="heading 3"/>
    <w:next w:val="Normal"/>
    <w:link w:val="Heading3Char"/>
    <w:qFormat/>
    <w:locked/>
    <w:rsid w:val="00B01333"/>
    <w:pPr>
      <w:spacing w:after="120" w:line="320" w:lineRule="exact"/>
      <w:ind w:right="720"/>
      <w:outlineLvl w:val="2"/>
    </w:pPr>
    <w:rPr>
      <w:rFonts w:ascii="Arial" w:hAnsi="Arial"/>
      <w:b/>
      <w:sz w:val="24"/>
      <w:szCs w:val="22"/>
      <w:lang w:val="es-US" w:bidi="en-US"/>
    </w:rPr>
  </w:style>
  <w:style w:type="paragraph" w:styleId="Heading4">
    <w:name w:val="heading 4"/>
    <w:next w:val="Normal"/>
    <w:link w:val="Heading4Char"/>
    <w:qFormat/>
    <w:locked/>
    <w:rsid w:val="00EB56B5"/>
    <w:pPr>
      <w:spacing w:after="120" w:line="300" w:lineRule="exact"/>
      <w:outlineLvl w:val="3"/>
    </w:pPr>
    <w:rPr>
      <w:rFonts w:ascii="Arial" w:hAnsi="Arial"/>
      <w:b/>
      <w:i/>
      <w:sz w:val="22"/>
      <w:szCs w:val="22"/>
      <w:lang w:val="es-US" w:bidi="en-US"/>
    </w:rPr>
  </w:style>
  <w:style w:type="paragraph" w:styleId="Heading6">
    <w:name w:val="heading 6"/>
    <w:next w:val="Normal"/>
    <w:link w:val="Heading6Char"/>
    <w:qFormat/>
    <w:rsid w:val="00AC3980"/>
    <w:pPr>
      <w:numPr>
        <w:numId w:val="12"/>
      </w:numPr>
      <w:spacing w:after="120" w:line="300" w:lineRule="exact"/>
      <w:ind w:right="720"/>
      <w:outlineLvl w:val="5"/>
    </w:pPr>
    <w:rPr>
      <w:rFonts w:ascii="Arial" w:eastAsia="Segoe UI" w:hAnsi="Arial" w:cs="Segoe UI"/>
      <w:b/>
      <w:bCs/>
      <w:sz w:val="24"/>
      <w:szCs w:val="22"/>
      <w:lang w:val="es-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201D7"/>
    <w:rPr>
      <w:rFonts w:ascii="Arial" w:hAnsi="Arial"/>
      <w:b/>
      <w:bCs/>
      <w:sz w:val="32"/>
      <w:szCs w:val="26"/>
      <w:lang w:val="es-US" w:eastAsia="x-none"/>
    </w:rPr>
  </w:style>
  <w:style w:type="character" w:customStyle="1" w:styleId="Heading2Char">
    <w:name w:val="Heading 2 Char"/>
    <w:link w:val="Heading2"/>
    <w:uiPriority w:val="9"/>
    <w:locked/>
    <w:rsid w:val="00AA63ED"/>
    <w:rPr>
      <w:rFonts w:ascii="Arial" w:hAnsi="Arial"/>
      <w:b/>
      <w:sz w:val="28"/>
      <w:szCs w:val="28"/>
      <w:lang w:val="es-US" w:eastAsia="x-none"/>
    </w:rPr>
  </w:style>
  <w:style w:type="character" w:customStyle="1" w:styleId="Heading3Char">
    <w:name w:val="Heading 3 Char"/>
    <w:link w:val="Heading3"/>
    <w:locked/>
    <w:rsid w:val="00B01333"/>
    <w:rPr>
      <w:rFonts w:ascii="Arial" w:hAnsi="Arial"/>
      <w:b/>
      <w:sz w:val="24"/>
      <w:szCs w:val="22"/>
      <w:lang w:val="es-US" w:bidi="en-US"/>
    </w:rPr>
  </w:style>
  <w:style w:type="character" w:customStyle="1" w:styleId="Heading4Char">
    <w:name w:val="Heading 4 Char"/>
    <w:link w:val="Heading4"/>
    <w:rsid w:val="00EB56B5"/>
    <w:rPr>
      <w:rFonts w:ascii="Arial" w:hAnsi="Arial"/>
      <w:b/>
      <w:i/>
      <w:sz w:val="22"/>
      <w:szCs w:val="22"/>
      <w:lang w:val="es-US" w:bidi="en-US"/>
    </w:rPr>
  </w:style>
  <w:style w:type="character" w:customStyle="1" w:styleId="Heading6Char">
    <w:name w:val="Heading 6 Char"/>
    <w:link w:val="Heading6"/>
    <w:locked/>
    <w:rsid w:val="00AC3980"/>
    <w:rPr>
      <w:rFonts w:ascii="Arial" w:eastAsia="Segoe UI" w:hAnsi="Arial" w:cs="Segoe UI"/>
      <w:b/>
      <w:bCs/>
      <w:sz w:val="24"/>
      <w:szCs w:val="22"/>
      <w:lang w:val="es-US"/>
    </w:rPr>
  </w:style>
  <w:style w:type="character" w:customStyle="1" w:styleId="BalloonTextChar1">
    <w:name w:val="Balloon Text Char1"/>
    <w:semiHidden/>
    <w:locked/>
    <w:rsid w:val="00F74E05"/>
    <w:rPr>
      <w:rFonts w:ascii="Segoe UI" w:hAnsi="Segoe UI"/>
      <w:sz w:val="16"/>
    </w:rPr>
  </w:style>
  <w:style w:type="paragraph" w:styleId="Header">
    <w:name w:val="header"/>
    <w:basedOn w:val="Normal"/>
    <w:link w:val="HeaderChar"/>
    <w:rsid w:val="005F4442"/>
    <w:pPr>
      <w:pBdr>
        <w:bottom w:val="single" w:sz="4" w:space="6" w:color="auto"/>
      </w:pBdr>
      <w:autoSpaceDE w:val="0"/>
      <w:autoSpaceDN w:val="0"/>
      <w:adjustRightInd w:val="0"/>
      <w:spacing w:before="360" w:line="360" w:lineRule="exact"/>
      <w:ind w:right="0"/>
      <w:outlineLvl w:val="0"/>
    </w:pPr>
    <w:rPr>
      <w:b/>
      <w:bCs/>
      <w:sz w:val="32"/>
      <w:szCs w:val="32"/>
      <w:lang w:eastAsia="x-none"/>
    </w:rPr>
  </w:style>
  <w:style w:type="character" w:customStyle="1" w:styleId="HeaderChar">
    <w:name w:val="Header Char"/>
    <w:link w:val="Header"/>
    <w:locked/>
    <w:rsid w:val="005F4442"/>
    <w:rPr>
      <w:rFonts w:ascii="Arial" w:hAnsi="Arial"/>
      <w:b/>
      <w:bCs/>
      <w:sz w:val="32"/>
      <w:szCs w:val="32"/>
      <w:lang w:val="es-US" w:eastAsia="x-none"/>
    </w:rPr>
  </w:style>
  <w:style w:type="paragraph" w:customStyle="1" w:styleId="Heading1intro">
    <w:name w:val="Heading 1 intro"/>
    <w:basedOn w:val="Normal"/>
    <w:next w:val="Normal"/>
    <w:qFormat/>
    <w:rsid w:val="00DA0311"/>
    <w:pPr>
      <w:keepNext/>
      <w:keepLines/>
      <w:pBdr>
        <w:bottom w:val="single" w:sz="4" w:space="1" w:color="auto"/>
      </w:pBdr>
      <w:spacing w:before="480" w:line="360" w:lineRule="exact"/>
      <w:ind w:right="0"/>
      <w:outlineLvl w:val="0"/>
    </w:pPr>
    <w:rPr>
      <w:rFonts w:eastAsia="Times New Roman"/>
      <w:b/>
      <w:bCs/>
      <w:sz w:val="32"/>
      <w:szCs w:val="28"/>
      <w:lang w:eastAsia="x-none"/>
    </w:rPr>
  </w:style>
  <w:style w:type="paragraph" w:styleId="Footer">
    <w:name w:val="footer"/>
    <w:basedOn w:val="Normal"/>
    <w:link w:val="FooterChar"/>
    <w:rsid w:val="00FB2DF5"/>
    <w:pPr>
      <w:pBdr>
        <w:top w:val="single" w:sz="4" w:space="4" w:color="auto"/>
      </w:pBdr>
      <w:spacing w:before="480"/>
      <w:ind w:right="0"/>
    </w:pPr>
    <w:rPr>
      <w:lang w:eastAsia="x-none"/>
    </w:rPr>
  </w:style>
  <w:style w:type="character" w:customStyle="1" w:styleId="FooterChar">
    <w:name w:val="Footer Char"/>
    <w:link w:val="Footer"/>
    <w:locked/>
    <w:rsid w:val="00FB2DF5"/>
    <w:rPr>
      <w:rFonts w:ascii="Arial" w:hAnsi="Arial"/>
      <w:sz w:val="22"/>
      <w:szCs w:val="22"/>
      <w:lang w:val="es-US" w:eastAsia="x-none"/>
    </w:rPr>
  </w:style>
  <w:style w:type="paragraph" w:styleId="ListNumber">
    <w:name w:val="List Number"/>
    <w:basedOn w:val="Heading6"/>
    <w:locked/>
    <w:rsid w:val="00A6434C"/>
    <w:rPr>
      <w:sz w:val="22"/>
    </w:rPr>
  </w:style>
  <w:style w:type="table" w:styleId="TableGrid">
    <w:name w:val="Table Grid"/>
    <w:basedOn w:val="TableNormal"/>
    <w:rsid w:val="00676F38"/>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7B3D46"/>
    <w:pPr>
      <w:numPr>
        <w:numId w:val="2"/>
      </w:numPr>
      <w:spacing w:after="120" w:line="300" w:lineRule="exact"/>
    </w:pPr>
    <w:rPr>
      <w:rFonts w:ascii="Arial" w:hAnsi="Arial"/>
      <w:sz w:val="22"/>
      <w:szCs w:val="22"/>
      <w:lang w:val="es-US"/>
    </w:rPr>
  </w:style>
  <w:style w:type="paragraph" w:customStyle="1" w:styleId="AtaglanceSpecialnote">
    <w:name w:val="At a glance Special note"/>
    <w:qFormat/>
    <w:rsid w:val="000F6880"/>
    <w:pPr>
      <w:numPr>
        <w:numId w:val="11"/>
      </w:numPr>
      <w:tabs>
        <w:tab w:val="left" w:pos="288"/>
      </w:tabs>
      <w:spacing w:after="120" w:line="300" w:lineRule="exact"/>
    </w:pPr>
    <w:rPr>
      <w:rFonts w:ascii="Arial" w:hAnsi="Arial"/>
      <w:sz w:val="22"/>
      <w:szCs w:val="26"/>
      <w:lang w:val="es-US"/>
    </w:rPr>
  </w:style>
  <w:style w:type="character" w:customStyle="1" w:styleId="BodyTextIndentChar">
    <w:name w:val="Body Text Indent Char"/>
    <w:semiHidden/>
    <w:locked/>
    <w:rsid w:val="0084799C"/>
    <w:rPr>
      <w:rFonts w:ascii="Arial" w:hAnsi="Arial" w:cs="Arial"/>
    </w:rPr>
  </w:style>
  <w:style w:type="paragraph" w:customStyle="1" w:styleId="Ataglancecallout">
    <w:name w:val="At a glance callout"/>
    <w:basedOn w:val="Normal"/>
    <w:qFormat/>
    <w:rsid w:val="00FB2DF5"/>
    <w:pPr>
      <w:spacing w:after="0"/>
      <w:ind w:right="420"/>
    </w:pPr>
    <w:rPr>
      <w:b/>
      <w:i/>
      <w:iCs/>
      <w:sz w:val="18"/>
      <w:szCs w:val="18"/>
    </w:rPr>
  </w:style>
  <w:style w:type="character" w:customStyle="1" w:styleId="BodyText2Char">
    <w:name w:val="Body Text 2 Char"/>
    <w:semiHidden/>
    <w:locked/>
    <w:rsid w:val="0084799C"/>
    <w:rPr>
      <w:rFonts w:ascii="Arial" w:hAnsi="Arial" w:cs="Arial"/>
    </w:rPr>
  </w:style>
  <w:style w:type="paragraph" w:customStyle="1" w:styleId="Calloutheading">
    <w:name w:val="Callout heading"/>
    <w:basedOn w:val="Calloutnormal"/>
    <w:rsid w:val="006B5C67"/>
    <w:pPr>
      <w:outlineLvl w:val="0"/>
    </w:pPr>
    <w:rPr>
      <w:b/>
      <w:lang w:bidi="en-US"/>
    </w:rPr>
  </w:style>
  <w:style w:type="paragraph" w:customStyle="1" w:styleId="Calloutnormal">
    <w:name w:val="Callout normal"/>
    <w:basedOn w:val="Normal"/>
    <w:qFormat/>
    <w:rsid w:val="006B5C67"/>
    <w:pPr>
      <w:pBdr>
        <w:left w:val="single" w:sz="12" w:space="20" w:color="548DD4"/>
        <w:right w:val="single" w:sz="12" w:space="20" w:color="548DD4"/>
      </w:pBdr>
      <w:shd w:val="clear" w:color="auto" w:fill="E2F3F6"/>
      <w:ind w:right="0"/>
    </w:pPr>
    <w:rPr>
      <w:szCs w:val="20"/>
    </w:rPr>
  </w:style>
  <w:style w:type="paragraph" w:styleId="TOC4">
    <w:name w:val="toc 4"/>
    <w:basedOn w:val="TOC3"/>
    <w:next w:val="Normal"/>
    <w:autoRedefine/>
    <w:uiPriority w:val="39"/>
    <w:unhideWhenUsed/>
    <w:locked/>
    <w:rsid w:val="0036581C"/>
    <w:pPr>
      <w:ind w:left="864" w:right="0"/>
    </w:pPr>
    <w:rPr>
      <w:rFonts w:eastAsia="Times New Roman"/>
    </w:rPr>
  </w:style>
  <w:style w:type="paragraph" w:styleId="TOC3">
    <w:name w:val="toc 3"/>
    <w:basedOn w:val="Normal"/>
    <w:next w:val="Normal"/>
    <w:autoRedefine/>
    <w:uiPriority w:val="39"/>
    <w:locked/>
    <w:rsid w:val="0036581C"/>
    <w:pPr>
      <w:tabs>
        <w:tab w:val="right" w:leader="dot" w:pos="9796"/>
      </w:tabs>
      <w:spacing w:line="280" w:lineRule="exact"/>
      <w:ind w:left="576"/>
    </w:pPr>
    <w:rPr>
      <w:noProof/>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sid w:val="0084799C"/>
    <w:rPr>
      <w:rFonts w:ascii="Arial" w:hAnsi="Arial" w:cs="Arial"/>
      <w:b/>
      <w:bCs/>
      <w:sz w:val="20"/>
      <w:szCs w:val="20"/>
    </w:rPr>
  </w:style>
  <w:style w:type="character" w:customStyle="1" w:styleId="Heading6Char1">
    <w:name w:val="Heading 6 Char1"/>
    <w:semiHidden/>
    <w:locked/>
    <w:rsid w:val="00BA1800"/>
    <w:rPr>
      <w:rFonts w:ascii="Segoe UI" w:eastAsia="Segoe UI" w:hAnsi="Segoe UI"/>
      <w:b/>
      <w:sz w:val="22"/>
    </w:rPr>
  </w:style>
  <w:style w:type="paragraph" w:customStyle="1" w:styleId="Calloutspecialnote">
    <w:name w:val="Callout special note"/>
    <w:basedOn w:val="Calloutnormal"/>
    <w:qFormat/>
    <w:rsid w:val="00FB2DF5"/>
    <w:pPr>
      <w:numPr>
        <w:numId w:val="3"/>
      </w:numPr>
      <w:ind w:left="360"/>
    </w:pPr>
  </w:style>
  <w:style w:type="character" w:customStyle="1" w:styleId="BodyTextIndent2Char">
    <w:name w:val="Body Text Indent 2 Char"/>
    <w:semiHidden/>
    <w:locked/>
    <w:rsid w:val="0084799C"/>
    <w:rPr>
      <w:rFonts w:ascii="Arial" w:hAnsi="Arial" w:cs="Arial"/>
    </w:rPr>
  </w:style>
  <w:style w:type="paragraph" w:customStyle="1" w:styleId="Calloutnormaldefinition">
    <w:name w:val="Callout normal definition"/>
    <w:basedOn w:val="Calloutnormal"/>
    <w:qFormat/>
    <w:rsid w:val="00FB2DF5"/>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FB2DF5"/>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Ataglanceheading">
    <w:name w:val="At a glance heading"/>
    <w:qFormat/>
    <w:rsid w:val="000431CC"/>
    <w:pPr>
      <w:pBdr>
        <w:top w:val="single" w:sz="24" w:space="4" w:color="548DD4"/>
      </w:pBdr>
      <w:spacing w:before="120" w:after="100" w:line="280" w:lineRule="exact"/>
    </w:pPr>
    <w:rPr>
      <w:rFonts w:ascii="Arial" w:hAnsi="Arial" w:cs="Arial"/>
      <w:b/>
      <w:sz w:val="22"/>
      <w:szCs w:val="22"/>
      <w:lang w:val="es-US"/>
    </w:rPr>
  </w:style>
  <w:style w:type="paragraph" w:customStyle="1" w:styleId="TOCHead">
    <w:name w:val="TOC Head"/>
    <w:rsid w:val="0036581C"/>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311F9A"/>
    <w:pPr>
      <w:tabs>
        <w:tab w:val="right" w:leader="dot" w:pos="9800"/>
      </w:tabs>
      <w:ind w:left="288" w:hanging="288"/>
      <w:outlineLvl w:val="0"/>
    </w:pPr>
    <w:rPr>
      <w:noProof/>
    </w:rPr>
  </w:style>
  <w:style w:type="paragraph" w:styleId="TOC2">
    <w:name w:val="toc 2"/>
    <w:basedOn w:val="Normal"/>
    <w:next w:val="Normal"/>
    <w:autoRedefine/>
    <w:uiPriority w:val="39"/>
    <w:locked/>
    <w:rsid w:val="00311F9A"/>
    <w:pPr>
      <w:tabs>
        <w:tab w:val="right" w:leader="dot" w:pos="9800"/>
      </w:tabs>
      <w:ind w:left="576" w:hanging="288"/>
      <w:outlineLvl w:val="0"/>
    </w:pPr>
    <w:rPr>
      <w:noProof/>
      <w:lang w:bidi="en-US"/>
    </w:rPr>
  </w:style>
  <w:style w:type="paragraph" w:customStyle="1" w:styleId="MediumList1-Accent41">
    <w:name w:val="Medium List 1 - Accent 41"/>
    <w:hidden/>
    <w:semiHidden/>
    <w:rsid w:val="00DA3F29"/>
    <w:rPr>
      <w:rFonts w:ascii="Arial" w:eastAsia="Times New Roman" w:hAnsi="Arial" w:cs="Arial"/>
      <w:sz w:val="22"/>
      <w:szCs w:val="22"/>
    </w:rPr>
  </w:style>
  <w:style w:type="paragraph" w:customStyle="1" w:styleId="Footer0">
    <w:name w:val="Footer ?"/>
    <w:basedOn w:val="Normal"/>
    <w:qFormat/>
    <w:rsid w:val="00FB2DF5"/>
    <w:pPr>
      <w:ind w:right="360"/>
    </w:pPr>
    <w:rPr>
      <w:rFonts w:eastAsia="Segoe UI"/>
      <w:b/>
      <w:bCs/>
      <w:color w:val="FFFFFF"/>
      <w:position w:val="-16"/>
      <w:sz w:val="44"/>
      <w:szCs w:val="44"/>
    </w:rPr>
  </w:style>
  <w:style w:type="paragraph" w:styleId="ListBullet">
    <w:name w:val="List Bullet"/>
    <w:basedOn w:val="Normal"/>
    <w:locked/>
    <w:rsid w:val="00805E54"/>
    <w:pPr>
      <w:numPr>
        <w:numId w:val="1"/>
      </w:numPr>
      <w:spacing w:after="120"/>
    </w:pPr>
  </w:style>
  <w:style w:type="paragraph" w:styleId="ListBullet2">
    <w:name w:val="List Bullet 2"/>
    <w:basedOn w:val="ListBullet"/>
    <w:locked/>
    <w:rsid w:val="00AC254B"/>
    <w:pPr>
      <w:numPr>
        <w:numId w:val="8"/>
      </w:numPr>
      <w:tabs>
        <w:tab w:val="left" w:pos="864"/>
      </w:tabs>
      <w:ind w:left="1152" w:hanging="288"/>
    </w:pPr>
  </w:style>
  <w:style w:type="paragraph" w:styleId="ListBullet3">
    <w:name w:val="List Bullet 3"/>
    <w:basedOn w:val="Normal"/>
    <w:locked/>
    <w:rsid w:val="00EA23EE"/>
    <w:pPr>
      <w:numPr>
        <w:numId w:val="9"/>
      </w:numPr>
      <w:tabs>
        <w:tab w:val="left" w:pos="1152"/>
      </w:tabs>
      <w:spacing w:after="120"/>
      <w:ind w:left="1728" w:hanging="288"/>
    </w:pPr>
  </w:style>
  <w:style w:type="paragraph" w:styleId="ListBullet4">
    <w:name w:val="List Bullet 4"/>
    <w:basedOn w:val="Normal"/>
    <w:locked/>
    <w:rsid w:val="00AC3980"/>
    <w:pPr>
      <w:numPr>
        <w:numId w:val="6"/>
      </w:numPr>
      <w:tabs>
        <w:tab w:val="left" w:pos="1152"/>
      </w:tabs>
    </w:pPr>
  </w:style>
  <w:style w:type="paragraph" w:customStyle="1" w:styleId="Listnumbered">
    <w:name w:val="List numbered"/>
    <w:basedOn w:val="Normal"/>
    <w:qFormat/>
    <w:rsid w:val="007A2936"/>
    <w:pPr>
      <w:spacing w:after="120"/>
    </w:pPr>
    <w:rPr>
      <w:rFonts w:eastAsia="Segoe UI" w:cs="Segoe UI"/>
      <w:b/>
      <w:bCs/>
    </w:rPr>
  </w:style>
  <w:style w:type="paragraph" w:customStyle="1" w:styleId="Pageheader">
    <w:name w:val="Page header"/>
    <w:basedOn w:val="Normal"/>
    <w:qFormat/>
    <w:rsid w:val="00BD21D3"/>
    <w:pPr>
      <w:tabs>
        <w:tab w:val="right" w:pos="9806"/>
      </w:tabs>
      <w:ind w:right="-4"/>
    </w:pPr>
    <w:rPr>
      <w:color w:val="808080"/>
      <w:sz w:val="18"/>
    </w:rPr>
  </w:style>
  <w:style w:type="paragraph" w:customStyle="1" w:styleId="Specialnote">
    <w:name w:val="Special note"/>
    <w:basedOn w:val="Normal"/>
    <w:qFormat/>
    <w:rsid w:val="007D4857"/>
    <w:pPr>
      <w:numPr>
        <w:numId w:val="7"/>
      </w:numPr>
      <w:tabs>
        <w:tab w:val="left" w:pos="360"/>
      </w:tabs>
    </w:pPr>
    <w:rPr>
      <w:szCs w:val="26"/>
    </w:rPr>
  </w:style>
  <w:style w:type="paragraph" w:customStyle="1" w:styleId="Tableheading">
    <w:name w:val="Table heading"/>
    <w:basedOn w:val="Normal"/>
    <w:qFormat/>
    <w:rsid w:val="0036581C"/>
    <w:pPr>
      <w:spacing w:after="0"/>
      <w:ind w:right="0"/>
    </w:pPr>
    <w:rPr>
      <w:b/>
      <w:sz w:val="24"/>
      <w:szCs w:val="24"/>
    </w:rPr>
  </w:style>
  <w:style w:type="paragraph" w:customStyle="1" w:styleId="Tabletext">
    <w:name w:val="Table text"/>
    <w:basedOn w:val="Normal"/>
    <w:qFormat/>
    <w:rsid w:val="0036581C"/>
    <w:pPr>
      <w:keepNext/>
      <w:tabs>
        <w:tab w:val="left" w:pos="3420"/>
      </w:tabs>
      <w:spacing w:after="120" w:line="260" w:lineRule="exact"/>
      <w:ind w:right="0"/>
    </w:pPr>
    <w:rPr>
      <w:rFonts w:eastAsia="Times New Roman" w:cs="Arial"/>
      <w:snapToGrid w:val="0"/>
    </w:rPr>
  </w:style>
  <w:style w:type="paragraph" w:customStyle="1" w:styleId="AtaglanceNumberBullet">
    <w:name w:val="At a glance Number Bullet"/>
    <w:basedOn w:val="AtaglanceListBullet"/>
    <w:qFormat/>
    <w:rsid w:val="00FB2DF5"/>
    <w:pPr>
      <w:numPr>
        <w:numId w:val="4"/>
      </w:numPr>
      <w:ind w:left="288" w:hanging="288"/>
    </w:pPr>
  </w:style>
  <w:style w:type="character" w:customStyle="1" w:styleId="PlanInstructions">
    <w:name w:val="Plan Instructions"/>
    <w:qFormat/>
    <w:rsid w:val="00BD21D3"/>
    <w:rPr>
      <w:rFonts w:ascii="Arial" w:hAnsi="Arial"/>
      <w:i/>
      <w:color w:val="548DD4"/>
      <w:sz w:val="22"/>
      <w:lang w:val="es-US"/>
    </w:rPr>
  </w:style>
  <w:style w:type="paragraph" w:customStyle="1" w:styleId="Ataglancetext">
    <w:name w:val="At a glance text"/>
    <w:qFormat/>
    <w:rsid w:val="007B3D46"/>
    <w:pPr>
      <w:spacing w:before="120" w:after="100" w:line="280" w:lineRule="exact"/>
    </w:pPr>
    <w:rPr>
      <w:rFonts w:ascii="Arial" w:hAnsi="Arial"/>
      <w:sz w:val="22"/>
      <w:szCs w:val="22"/>
      <w:lang w:val="es-US"/>
    </w:rPr>
  </w:style>
  <w:style w:type="paragraph" w:customStyle="1" w:styleId="Ataglancelistnumber">
    <w:name w:val="At a glance list number"/>
    <w:qFormat/>
    <w:rsid w:val="00FB2DF5"/>
    <w:pPr>
      <w:numPr>
        <w:numId w:val="5"/>
      </w:numPr>
      <w:spacing w:after="120" w:line="300" w:lineRule="exact"/>
      <w:ind w:left="288" w:hanging="288"/>
    </w:pPr>
    <w:rPr>
      <w:rFonts w:ascii="Arial" w:hAnsi="Arial"/>
      <w:sz w:val="22"/>
      <w:szCs w:val="22"/>
      <w:lang w:val="es-US"/>
    </w:rPr>
  </w:style>
  <w:style w:type="paragraph" w:customStyle="1" w:styleId="Callout">
    <w:name w:val="Callout"/>
    <w:basedOn w:val="Normal"/>
    <w:qFormat/>
    <w:rsid w:val="00FB2DF5"/>
    <w:pPr>
      <w:pBdr>
        <w:left w:val="single" w:sz="12" w:space="20" w:color="548DD4"/>
        <w:right w:val="single" w:sz="12" w:space="20" w:color="548DD4"/>
      </w:pBdr>
      <w:shd w:val="clear" w:color="auto" w:fill="E2F3F6"/>
      <w:spacing w:after="0"/>
      <w:ind w:right="0"/>
    </w:pPr>
    <w:rPr>
      <w:b/>
      <w:i/>
      <w:szCs w:val="20"/>
    </w:rPr>
  </w:style>
  <w:style w:type="paragraph" w:customStyle="1" w:styleId="ColorfulShading-Accent12">
    <w:name w:val="Colorful Shading - Accent 12"/>
    <w:hidden/>
    <w:uiPriority w:val="99"/>
    <w:semiHidden/>
    <w:rsid w:val="00676F38"/>
    <w:rPr>
      <w:rFonts w:ascii="Arial" w:hAnsi="Arial"/>
      <w:sz w:val="22"/>
      <w:szCs w:val="22"/>
    </w:rPr>
  </w:style>
  <w:style w:type="paragraph" w:customStyle="1" w:styleId="ColorfulList-Accent11">
    <w:name w:val="Colorful List - Accent 11"/>
    <w:basedOn w:val="Normal"/>
    <w:uiPriority w:val="34"/>
    <w:qFormat/>
    <w:rsid w:val="00954B14"/>
    <w:pPr>
      <w:ind w:left="720"/>
    </w:pPr>
  </w:style>
  <w:style w:type="paragraph" w:customStyle="1" w:styleId="Footertext">
    <w:name w:val="Footer text"/>
    <w:basedOn w:val="Normal"/>
    <w:qFormat/>
    <w:rsid w:val="00FB2DF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FB2DF5"/>
    <w:rPr>
      <w:b/>
      <w:bCs/>
      <w:sz w:val="24"/>
      <w:lang w:val="es-US"/>
    </w:rPr>
  </w:style>
  <w:style w:type="paragraph" w:styleId="BalloonText">
    <w:name w:val="Balloon Text"/>
    <w:basedOn w:val="Normal"/>
    <w:link w:val="BalloonTextChar"/>
    <w:locked/>
    <w:rsid w:val="00F01FAB"/>
    <w:pPr>
      <w:spacing w:after="0" w:line="240" w:lineRule="auto"/>
    </w:pPr>
    <w:rPr>
      <w:rFonts w:ascii="Lucida Grande" w:hAnsi="Lucida Grande" w:cs="Lucida Grande"/>
      <w:sz w:val="18"/>
      <w:szCs w:val="18"/>
    </w:rPr>
  </w:style>
  <w:style w:type="character" w:customStyle="1" w:styleId="BalloonTextChar">
    <w:name w:val="Balloon Text Char"/>
    <w:link w:val="BalloonText"/>
    <w:rsid w:val="00F01FAB"/>
    <w:rPr>
      <w:rFonts w:ascii="Lucida Grande" w:hAnsi="Lucida Grande" w:cs="Lucida Grande"/>
      <w:sz w:val="18"/>
      <w:szCs w:val="18"/>
      <w:lang w:val="es-US"/>
    </w:rPr>
  </w:style>
  <w:style w:type="paragraph" w:styleId="Revision">
    <w:name w:val="Revision"/>
    <w:hidden/>
    <w:uiPriority w:val="99"/>
    <w:semiHidden/>
    <w:rsid w:val="00F038F6"/>
    <w:rPr>
      <w:rFonts w:ascii="Arial" w:hAnsi="Arial"/>
      <w:sz w:val="22"/>
      <w:szCs w:val="22"/>
      <w:lang w:val="es-US"/>
    </w:rPr>
  </w:style>
  <w:style w:type="character" w:styleId="Hyperlink">
    <w:name w:val="Hyperlink"/>
    <w:basedOn w:val="DefaultParagraphFont"/>
    <w:uiPriority w:val="99"/>
    <w:unhideWhenUsed/>
    <w:locked/>
    <w:rsid w:val="00DD095D"/>
    <w:rPr>
      <w:color w:val="0000FF" w:themeColor="hyperlink"/>
      <w:u w:val="single"/>
    </w:rPr>
  </w:style>
  <w:style w:type="character" w:styleId="CommentReference">
    <w:name w:val="annotation reference"/>
    <w:basedOn w:val="DefaultParagraphFont"/>
    <w:unhideWhenUsed/>
    <w:locked/>
    <w:rsid w:val="00E13EF9"/>
    <w:rPr>
      <w:sz w:val="16"/>
      <w:szCs w:val="16"/>
    </w:rPr>
  </w:style>
  <w:style w:type="paragraph" w:styleId="CommentText">
    <w:name w:val="annotation text"/>
    <w:basedOn w:val="Normal"/>
    <w:link w:val="CommentTextChar"/>
    <w:unhideWhenUsed/>
    <w:locked/>
    <w:rsid w:val="00E13EF9"/>
    <w:pPr>
      <w:spacing w:line="240" w:lineRule="auto"/>
    </w:pPr>
    <w:rPr>
      <w:sz w:val="20"/>
      <w:szCs w:val="20"/>
    </w:rPr>
  </w:style>
  <w:style w:type="character" w:customStyle="1" w:styleId="CommentTextChar">
    <w:name w:val="Comment Text Char"/>
    <w:basedOn w:val="DefaultParagraphFont"/>
    <w:link w:val="CommentText"/>
    <w:rsid w:val="00E13EF9"/>
    <w:rPr>
      <w:rFonts w:ascii="Arial" w:hAnsi="Arial"/>
      <w:lang w:val="es-US"/>
    </w:rPr>
  </w:style>
  <w:style w:type="paragraph" w:customStyle="1" w:styleId="Ataglancebluebar">
    <w:name w:val="At a glance blue bar"/>
    <w:basedOn w:val="Ataglancetext"/>
    <w:qFormat/>
    <w:rsid w:val="00771757"/>
    <w:pPr>
      <w:pBdr>
        <w:bottom w:val="single" w:sz="24" w:space="0" w:color="548DD4"/>
      </w:pBdr>
      <w:spacing w:after="360" w:line="160" w:lineRule="exact"/>
    </w:pPr>
    <w:rPr>
      <w:szCs w:val="4"/>
    </w:rPr>
  </w:style>
  <w:style w:type="character" w:customStyle="1" w:styleId="Planinstructions0">
    <w:name w:val="Plan instructions"/>
    <w:qFormat/>
    <w:rsid w:val="00771757"/>
    <w:rPr>
      <w:rFonts w:ascii="Arial" w:hAnsi="Arial"/>
      <w:i/>
      <w:color w:val="548DD4"/>
      <w:sz w:val="22"/>
    </w:rPr>
  </w:style>
  <w:style w:type="character" w:styleId="Strong">
    <w:name w:val="Strong"/>
    <w:uiPriority w:val="22"/>
    <w:qFormat/>
    <w:locked/>
    <w:rsid w:val="002C4AD3"/>
    <w:rPr>
      <w:b/>
      <w:bCs/>
    </w:rPr>
  </w:style>
  <w:style w:type="paragraph" w:customStyle="1" w:styleId="Listnumbered2">
    <w:name w:val="List numbered 2"/>
    <w:qFormat/>
    <w:rsid w:val="007B0794"/>
    <w:pPr>
      <w:numPr>
        <w:numId w:val="13"/>
      </w:numPr>
      <w:spacing w:after="120" w:line="300" w:lineRule="exact"/>
      <w:ind w:left="504"/>
    </w:pPr>
    <w:rPr>
      <w:rFonts w:ascii="Arial" w:hAnsi="Arial"/>
      <w:sz w:val="22"/>
      <w:szCs w:val="22"/>
      <w:lang w:val="es-US"/>
    </w:rPr>
  </w:style>
  <w:style w:type="paragraph" w:customStyle="1" w:styleId="Listnumbered3">
    <w:name w:val="List numbered 3"/>
    <w:qFormat/>
    <w:rsid w:val="00F07B17"/>
    <w:pPr>
      <w:numPr>
        <w:numId w:val="10"/>
      </w:numPr>
      <w:spacing w:after="120" w:line="300" w:lineRule="exact"/>
      <w:ind w:right="720"/>
    </w:pPr>
    <w:rPr>
      <w:rFonts w:ascii="Arial" w:hAnsi="Arial"/>
      <w:sz w:val="22"/>
      <w:szCs w:val="22"/>
      <w:lang w:val="es-US"/>
    </w:rPr>
  </w:style>
  <w:style w:type="paragraph" w:customStyle="1" w:styleId="0bullet1">
    <w:name w:val="0 bullet1"/>
    <w:basedOn w:val="Normal"/>
    <w:uiPriority w:val="99"/>
    <w:rsid w:val="00205119"/>
    <w:pPr>
      <w:tabs>
        <w:tab w:val="num" w:pos="720"/>
      </w:tabs>
      <w:spacing w:before="100" w:beforeAutospacing="1" w:after="180" w:afterAutospacing="1" w:line="240" w:lineRule="auto"/>
      <w:ind w:left="720" w:right="0" w:hanging="360"/>
    </w:pPr>
    <w:rPr>
      <w:rFonts w:ascii="Times New Roman" w:eastAsia="Times New Roman" w:hAnsi="Times New Roman"/>
      <w:snapToGrid w:val="0"/>
      <w:sz w:val="24"/>
      <w:szCs w:val="24"/>
      <w:lang w:val="en-US"/>
    </w:rPr>
  </w:style>
  <w:style w:type="character" w:customStyle="1" w:styleId="CommentTextChar1">
    <w:name w:val="Comment Text Char1"/>
    <w:rsid w:val="0054170E"/>
    <w:rPr>
      <w:rFonts w:ascii="Arial" w:hAnsi="Arial"/>
    </w:rPr>
  </w:style>
  <w:style w:type="paragraph" w:styleId="ListParagraph">
    <w:name w:val="List Paragraph"/>
    <w:basedOn w:val="Normal"/>
    <w:uiPriority w:val="34"/>
    <w:qFormat/>
    <w:rsid w:val="0054170E"/>
    <w:pPr>
      <w:ind w:left="576"/>
    </w:pPr>
  </w:style>
  <w:style w:type="paragraph" w:customStyle="1" w:styleId="Heading1noletter">
    <w:name w:val="Heading 1 no letter"/>
    <w:basedOn w:val="Heading1"/>
    <w:qFormat/>
    <w:rsid w:val="00E058E0"/>
    <w:pPr>
      <w:pBdr>
        <w:bottom w:val="single" w:sz="4" w:space="4" w:color="auto"/>
      </w:pBdr>
      <w:spacing w:before="360"/>
    </w:pPr>
    <w:rPr>
      <w:rFonts w:cs="Arial"/>
      <w:lang w:eastAsia="en-US"/>
    </w:rPr>
  </w:style>
  <w:style w:type="paragraph" w:customStyle="1" w:styleId="BodyA">
    <w:name w:val="Body A"/>
    <w:rsid w:val="00B52B4B"/>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5D7280"/>
    <w:rPr>
      <w:color w:val="808080"/>
      <w:shd w:val="clear" w:color="auto" w:fill="E6E6E6"/>
    </w:rPr>
  </w:style>
  <w:style w:type="paragraph" w:styleId="TOCHeading">
    <w:name w:val="TOC Heading"/>
    <w:basedOn w:val="Heading1"/>
    <w:next w:val="Normal"/>
    <w:uiPriority w:val="39"/>
    <w:unhideWhenUsed/>
    <w:qFormat/>
    <w:rsid w:val="00955310"/>
    <w:pPr>
      <w:pBdr>
        <w:top w:val="none" w:sz="0" w:space="0" w:color="auto"/>
        <w:bottom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Cs w:val="32"/>
      <w:lang w:val="en-US" w:eastAsia="en-US"/>
    </w:rPr>
  </w:style>
  <w:style w:type="paragraph" w:customStyle="1" w:styleId="-maintextbullets">
    <w:name w:val="-maintext_bullets"/>
    <w:basedOn w:val="Normal"/>
    <w:rsid w:val="00A0540A"/>
    <w:pPr>
      <w:numPr>
        <w:ilvl w:val="1"/>
        <w:numId w:val="14"/>
      </w:numPr>
    </w:pPr>
  </w:style>
  <w:style w:type="paragraph" w:customStyle="1" w:styleId="H-3">
    <w:name w:val="H-3"/>
    <w:basedOn w:val="Normal"/>
    <w:qFormat/>
    <w:rsid w:val="000F1434"/>
    <w:pPr>
      <w:spacing w:after="120" w:line="320" w:lineRule="exact"/>
    </w:pPr>
    <w:rPr>
      <w:b/>
      <w:sz w:val="24"/>
      <w:szCs w:val="24"/>
    </w:rPr>
  </w:style>
  <w:style w:type="paragraph" w:customStyle="1" w:styleId="ChapterTitle">
    <w:name w:val="Chapter Title"/>
    <w:basedOn w:val="Header"/>
    <w:qFormat/>
    <w:rsid w:val="00272870"/>
  </w:style>
  <w:style w:type="table" w:customStyle="1" w:styleId="Legal-term-table">
    <w:name w:val="Legal-term-table"/>
    <w:basedOn w:val="TableNormal"/>
    <w:uiPriority w:val="99"/>
    <w:rsid w:val="007B3D46"/>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7B3D46"/>
    <w:pPr>
      <w:spacing w:before="200"/>
      <w:ind w:left="360" w:right="360"/>
    </w:pPr>
    <w:rPr>
      <w:lang w:val="en-US"/>
    </w:rPr>
  </w:style>
  <w:style w:type="table" w:customStyle="1" w:styleId="ataglancetable">
    <w:name w:val="at_a_glance_table"/>
    <w:basedOn w:val="TableNormal"/>
    <w:uiPriority w:val="99"/>
    <w:rsid w:val="007B3D46"/>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2C44D0"/>
    <w:rPr>
      <w:color w:val="605E5C"/>
      <w:shd w:val="clear" w:color="auto" w:fill="E1DFDD"/>
    </w:rPr>
  </w:style>
  <w:style w:type="character" w:styleId="FollowedHyperlink">
    <w:name w:val="FollowedHyperlink"/>
    <w:basedOn w:val="DefaultParagraphFont"/>
    <w:semiHidden/>
    <w:unhideWhenUsed/>
    <w:locked/>
    <w:rsid w:val="003B05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91041412">
      <w:bodyDiv w:val="1"/>
      <w:marLeft w:val="0"/>
      <w:marRight w:val="0"/>
      <w:marTop w:val="0"/>
      <w:marBottom w:val="0"/>
      <w:divBdr>
        <w:top w:val="none" w:sz="0" w:space="0" w:color="auto"/>
        <w:left w:val="none" w:sz="0" w:space="0" w:color="auto"/>
        <w:bottom w:val="none" w:sz="0" w:space="0" w:color="auto"/>
        <w:right w:val="none" w:sz="0" w:space="0" w:color="auto"/>
      </w:divBdr>
    </w:div>
    <w:div w:id="196550307">
      <w:bodyDiv w:val="1"/>
      <w:marLeft w:val="0"/>
      <w:marRight w:val="0"/>
      <w:marTop w:val="0"/>
      <w:marBottom w:val="0"/>
      <w:divBdr>
        <w:top w:val="none" w:sz="0" w:space="0" w:color="auto"/>
        <w:left w:val="none" w:sz="0" w:space="0" w:color="auto"/>
        <w:bottom w:val="none" w:sz="0" w:space="0" w:color="auto"/>
        <w:right w:val="none" w:sz="0" w:space="0" w:color="auto"/>
      </w:divBdr>
    </w:div>
    <w:div w:id="16024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www.cms.gov/Medicare/CMS-Forms/CMS-Forms/downloads/cms1696.pdf"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www.cms.gov/Medicare/Medicare-General-Information/BNI/MAEDNotices.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cms.gov/Medicare/CMS-Forms/CMS-Forms/downloads/cms1696.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s://www.cms.gov/Medicare/Medicare-General-Information/BNI/HospitalDischargeAppealNotic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www.hhs.gov/ocr" TargetMode="Externa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edicare.gov/MedicareComplaintForm/hom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274320" tIns="91440" rIns="18288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AC6A6-E4F7-41A5-845D-A09058BF41EB}">
  <ds:schemaRefs>
    <ds:schemaRef ds:uri="http://schemas.microsoft.com/sharepoint/v3/contenttype/forms"/>
  </ds:schemaRefs>
</ds:datastoreItem>
</file>

<file path=customXml/itemProps2.xml><?xml version="1.0" encoding="utf-8"?>
<ds:datastoreItem xmlns:ds="http://schemas.openxmlformats.org/officeDocument/2006/customXml" ds:itemID="{4077FCF2-8DB8-411F-BCAA-912351BC27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0257CC-28A8-4784-8D1F-45A676B3C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3CAD88-3D98-4469-B10D-BFA31EBB3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16791</Words>
  <Characters>95713</Characters>
  <Application>Microsoft Office Word</Application>
  <DocSecurity>0</DocSecurity>
  <Lines>797</Lines>
  <Paragraphs>224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9: What to do if you have a problem or complaint (Coverage Decisions, Appeals, Complaints)</vt:lpstr>
      <vt:lpstr>Chapter 9: What to do if you have a problem or complaint (Coverage Decisions, Appeals, Complaints)</vt:lpstr>
    </vt:vector>
  </TitlesOfParts>
  <Company>MAXIMUS</Company>
  <LinksUpToDate>false</LinksUpToDate>
  <CharactersWithSpaces>112280</CharactersWithSpaces>
  <SharedDoc>false</SharedDoc>
  <HLinks>
    <vt:vector size="258" baseType="variant">
      <vt:variant>
        <vt:i4>6619252</vt:i4>
      </vt:variant>
      <vt:variant>
        <vt:i4>255</vt:i4>
      </vt:variant>
      <vt:variant>
        <vt:i4>0</vt:i4>
      </vt:variant>
      <vt:variant>
        <vt:i4>5</vt:i4>
      </vt:variant>
      <vt:variant>
        <vt:lpwstr>http://www.medicare.gov/MedicareComplaintForm/home.aspx</vt:lpwstr>
      </vt:variant>
      <vt:variant>
        <vt:lpwstr/>
      </vt:variant>
      <vt:variant>
        <vt:i4>1179709</vt:i4>
      </vt:variant>
      <vt:variant>
        <vt:i4>248</vt:i4>
      </vt:variant>
      <vt:variant>
        <vt:i4>0</vt:i4>
      </vt:variant>
      <vt:variant>
        <vt:i4>5</vt:i4>
      </vt:variant>
      <vt:variant>
        <vt:lpwstr/>
      </vt:variant>
      <vt:variant>
        <vt:lpwstr>_Toc427084635</vt:lpwstr>
      </vt:variant>
      <vt:variant>
        <vt:i4>1179709</vt:i4>
      </vt:variant>
      <vt:variant>
        <vt:i4>242</vt:i4>
      </vt:variant>
      <vt:variant>
        <vt:i4>0</vt:i4>
      </vt:variant>
      <vt:variant>
        <vt:i4>5</vt:i4>
      </vt:variant>
      <vt:variant>
        <vt:lpwstr/>
      </vt:variant>
      <vt:variant>
        <vt:lpwstr>_Toc427084634</vt:lpwstr>
      </vt:variant>
      <vt:variant>
        <vt:i4>1179709</vt:i4>
      </vt:variant>
      <vt:variant>
        <vt:i4>236</vt:i4>
      </vt:variant>
      <vt:variant>
        <vt:i4>0</vt:i4>
      </vt:variant>
      <vt:variant>
        <vt:i4>5</vt:i4>
      </vt:variant>
      <vt:variant>
        <vt:lpwstr/>
      </vt:variant>
      <vt:variant>
        <vt:lpwstr>_Toc427084633</vt:lpwstr>
      </vt:variant>
      <vt:variant>
        <vt:i4>1179709</vt:i4>
      </vt:variant>
      <vt:variant>
        <vt:i4>230</vt:i4>
      </vt:variant>
      <vt:variant>
        <vt:i4>0</vt:i4>
      </vt:variant>
      <vt:variant>
        <vt:i4>5</vt:i4>
      </vt:variant>
      <vt:variant>
        <vt:lpwstr/>
      </vt:variant>
      <vt:variant>
        <vt:lpwstr>_Toc427084632</vt:lpwstr>
      </vt:variant>
      <vt:variant>
        <vt:i4>1179709</vt:i4>
      </vt:variant>
      <vt:variant>
        <vt:i4>224</vt:i4>
      </vt:variant>
      <vt:variant>
        <vt:i4>0</vt:i4>
      </vt:variant>
      <vt:variant>
        <vt:i4>5</vt:i4>
      </vt:variant>
      <vt:variant>
        <vt:lpwstr/>
      </vt:variant>
      <vt:variant>
        <vt:lpwstr>_Toc427084631</vt:lpwstr>
      </vt:variant>
      <vt:variant>
        <vt:i4>1179709</vt:i4>
      </vt:variant>
      <vt:variant>
        <vt:i4>218</vt:i4>
      </vt:variant>
      <vt:variant>
        <vt:i4>0</vt:i4>
      </vt:variant>
      <vt:variant>
        <vt:i4>5</vt:i4>
      </vt:variant>
      <vt:variant>
        <vt:lpwstr/>
      </vt:variant>
      <vt:variant>
        <vt:lpwstr>_Toc427084630</vt:lpwstr>
      </vt:variant>
      <vt:variant>
        <vt:i4>1245245</vt:i4>
      </vt:variant>
      <vt:variant>
        <vt:i4>212</vt:i4>
      </vt:variant>
      <vt:variant>
        <vt:i4>0</vt:i4>
      </vt:variant>
      <vt:variant>
        <vt:i4>5</vt:i4>
      </vt:variant>
      <vt:variant>
        <vt:lpwstr/>
      </vt:variant>
      <vt:variant>
        <vt:lpwstr>_Toc427084629</vt:lpwstr>
      </vt:variant>
      <vt:variant>
        <vt:i4>1245245</vt:i4>
      </vt:variant>
      <vt:variant>
        <vt:i4>206</vt:i4>
      </vt:variant>
      <vt:variant>
        <vt:i4>0</vt:i4>
      </vt:variant>
      <vt:variant>
        <vt:i4>5</vt:i4>
      </vt:variant>
      <vt:variant>
        <vt:lpwstr/>
      </vt:variant>
      <vt:variant>
        <vt:lpwstr>_Toc427084628</vt:lpwstr>
      </vt:variant>
      <vt:variant>
        <vt:i4>1245245</vt:i4>
      </vt:variant>
      <vt:variant>
        <vt:i4>200</vt:i4>
      </vt:variant>
      <vt:variant>
        <vt:i4>0</vt:i4>
      </vt:variant>
      <vt:variant>
        <vt:i4>5</vt:i4>
      </vt:variant>
      <vt:variant>
        <vt:lpwstr/>
      </vt:variant>
      <vt:variant>
        <vt:lpwstr>_Toc427084627</vt:lpwstr>
      </vt:variant>
      <vt:variant>
        <vt:i4>1245245</vt:i4>
      </vt:variant>
      <vt:variant>
        <vt:i4>194</vt:i4>
      </vt:variant>
      <vt:variant>
        <vt:i4>0</vt:i4>
      </vt:variant>
      <vt:variant>
        <vt:i4>5</vt:i4>
      </vt:variant>
      <vt:variant>
        <vt:lpwstr/>
      </vt:variant>
      <vt:variant>
        <vt:lpwstr>_Toc427084626</vt:lpwstr>
      </vt:variant>
      <vt:variant>
        <vt:i4>1245245</vt:i4>
      </vt:variant>
      <vt:variant>
        <vt:i4>188</vt:i4>
      </vt:variant>
      <vt:variant>
        <vt:i4>0</vt:i4>
      </vt:variant>
      <vt:variant>
        <vt:i4>5</vt:i4>
      </vt:variant>
      <vt:variant>
        <vt:lpwstr/>
      </vt:variant>
      <vt:variant>
        <vt:lpwstr>_Toc427084625</vt:lpwstr>
      </vt:variant>
      <vt:variant>
        <vt:i4>1245245</vt:i4>
      </vt:variant>
      <vt:variant>
        <vt:i4>182</vt:i4>
      </vt:variant>
      <vt:variant>
        <vt:i4>0</vt:i4>
      </vt:variant>
      <vt:variant>
        <vt:i4>5</vt:i4>
      </vt:variant>
      <vt:variant>
        <vt:lpwstr/>
      </vt:variant>
      <vt:variant>
        <vt:lpwstr>_Toc427084624</vt:lpwstr>
      </vt:variant>
      <vt:variant>
        <vt:i4>1245245</vt:i4>
      </vt:variant>
      <vt:variant>
        <vt:i4>176</vt:i4>
      </vt:variant>
      <vt:variant>
        <vt:i4>0</vt:i4>
      </vt:variant>
      <vt:variant>
        <vt:i4>5</vt:i4>
      </vt:variant>
      <vt:variant>
        <vt:lpwstr/>
      </vt:variant>
      <vt:variant>
        <vt:lpwstr>_Toc427084623</vt:lpwstr>
      </vt:variant>
      <vt:variant>
        <vt:i4>1245245</vt:i4>
      </vt:variant>
      <vt:variant>
        <vt:i4>170</vt:i4>
      </vt:variant>
      <vt:variant>
        <vt:i4>0</vt:i4>
      </vt:variant>
      <vt:variant>
        <vt:i4>5</vt:i4>
      </vt:variant>
      <vt:variant>
        <vt:lpwstr/>
      </vt:variant>
      <vt:variant>
        <vt:lpwstr>_Toc427084622</vt:lpwstr>
      </vt:variant>
      <vt:variant>
        <vt:i4>1245245</vt:i4>
      </vt:variant>
      <vt:variant>
        <vt:i4>164</vt:i4>
      </vt:variant>
      <vt:variant>
        <vt:i4>0</vt:i4>
      </vt:variant>
      <vt:variant>
        <vt:i4>5</vt:i4>
      </vt:variant>
      <vt:variant>
        <vt:lpwstr/>
      </vt:variant>
      <vt:variant>
        <vt:lpwstr>_Toc427084621</vt:lpwstr>
      </vt:variant>
      <vt:variant>
        <vt:i4>1245245</vt:i4>
      </vt:variant>
      <vt:variant>
        <vt:i4>158</vt:i4>
      </vt:variant>
      <vt:variant>
        <vt:i4>0</vt:i4>
      </vt:variant>
      <vt:variant>
        <vt:i4>5</vt:i4>
      </vt:variant>
      <vt:variant>
        <vt:lpwstr/>
      </vt:variant>
      <vt:variant>
        <vt:lpwstr>_Toc427084620</vt:lpwstr>
      </vt:variant>
      <vt:variant>
        <vt:i4>1048637</vt:i4>
      </vt:variant>
      <vt:variant>
        <vt:i4>152</vt:i4>
      </vt:variant>
      <vt:variant>
        <vt:i4>0</vt:i4>
      </vt:variant>
      <vt:variant>
        <vt:i4>5</vt:i4>
      </vt:variant>
      <vt:variant>
        <vt:lpwstr/>
      </vt:variant>
      <vt:variant>
        <vt:lpwstr>_Toc427084619</vt:lpwstr>
      </vt:variant>
      <vt:variant>
        <vt:i4>1048637</vt:i4>
      </vt:variant>
      <vt:variant>
        <vt:i4>146</vt:i4>
      </vt:variant>
      <vt:variant>
        <vt:i4>0</vt:i4>
      </vt:variant>
      <vt:variant>
        <vt:i4>5</vt:i4>
      </vt:variant>
      <vt:variant>
        <vt:lpwstr/>
      </vt:variant>
      <vt:variant>
        <vt:lpwstr>_Toc427084618</vt:lpwstr>
      </vt:variant>
      <vt:variant>
        <vt:i4>1048637</vt:i4>
      </vt:variant>
      <vt:variant>
        <vt:i4>140</vt:i4>
      </vt:variant>
      <vt:variant>
        <vt:i4>0</vt:i4>
      </vt:variant>
      <vt:variant>
        <vt:i4>5</vt:i4>
      </vt:variant>
      <vt:variant>
        <vt:lpwstr/>
      </vt:variant>
      <vt:variant>
        <vt:lpwstr>_Toc427084617</vt:lpwstr>
      </vt:variant>
      <vt:variant>
        <vt:i4>1048637</vt:i4>
      </vt:variant>
      <vt:variant>
        <vt:i4>134</vt:i4>
      </vt:variant>
      <vt:variant>
        <vt:i4>0</vt:i4>
      </vt:variant>
      <vt:variant>
        <vt:i4>5</vt:i4>
      </vt:variant>
      <vt:variant>
        <vt:lpwstr/>
      </vt:variant>
      <vt:variant>
        <vt:lpwstr>_Toc427084616</vt:lpwstr>
      </vt:variant>
      <vt:variant>
        <vt:i4>1048637</vt:i4>
      </vt:variant>
      <vt:variant>
        <vt:i4>128</vt:i4>
      </vt:variant>
      <vt:variant>
        <vt:i4>0</vt:i4>
      </vt:variant>
      <vt:variant>
        <vt:i4>5</vt:i4>
      </vt:variant>
      <vt:variant>
        <vt:lpwstr/>
      </vt:variant>
      <vt:variant>
        <vt:lpwstr>_Toc427084615</vt:lpwstr>
      </vt:variant>
      <vt:variant>
        <vt:i4>1048637</vt:i4>
      </vt:variant>
      <vt:variant>
        <vt:i4>122</vt:i4>
      </vt:variant>
      <vt:variant>
        <vt:i4>0</vt:i4>
      </vt:variant>
      <vt:variant>
        <vt:i4>5</vt:i4>
      </vt:variant>
      <vt:variant>
        <vt:lpwstr/>
      </vt:variant>
      <vt:variant>
        <vt:lpwstr>_Toc427084614</vt:lpwstr>
      </vt:variant>
      <vt:variant>
        <vt:i4>1048637</vt:i4>
      </vt:variant>
      <vt:variant>
        <vt:i4>116</vt:i4>
      </vt:variant>
      <vt:variant>
        <vt:i4>0</vt:i4>
      </vt:variant>
      <vt:variant>
        <vt:i4>5</vt:i4>
      </vt:variant>
      <vt:variant>
        <vt:lpwstr/>
      </vt:variant>
      <vt:variant>
        <vt:lpwstr>_Toc427084613</vt:lpwstr>
      </vt:variant>
      <vt:variant>
        <vt:i4>1048637</vt:i4>
      </vt:variant>
      <vt:variant>
        <vt:i4>110</vt:i4>
      </vt:variant>
      <vt:variant>
        <vt:i4>0</vt:i4>
      </vt:variant>
      <vt:variant>
        <vt:i4>5</vt:i4>
      </vt:variant>
      <vt:variant>
        <vt:lpwstr/>
      </vt:variant>
      <vt:variant>
        <vt:lpwstr>_Toc427084612</vt:lpwstr>
      </vt:variant>
      <vt:variant>
        <vt:i4>1048637</vt:i4>
      </vt:variant>
      <vt:variant>
        <vt:i4>104</vt:i4>
      </vt:variant>
      <vt:variant>
        <vt:i4>0</vt:i4>
      </vt:variant>
      <vt:variant>
        <vt:i4>5</vt:i4>
      </vt:variant>
      <vt:variant>
        <vt:lpwstr/>
      </vt:variant>
      <vt:variant>
        <vt:lpwstr>_Toc427084611</vt:lpwstr>
      </vt:variant>
      <vt:variant>
        <vt:i4>1048637</vt:i4>
      </vt:variant>
      <vt:variant>
        <vt:i4>98</vt:i4>
      </vt:variant>
      <vt:variant>
        <vt:i4>0</vt:i4>
      </vt:variant>
      <vt:variant>
        <vt:i4>5</vt:i4>
      </vt:variant>
      <vt:variant>
        <vt:lpwstr/>
      </vt:variant>
      <vt:variant>
        <vt:lpwstr>_Toc427084610</vt:lpwstr>
      </vt:variant>
      <vt:variant>
        <vt:i4>1114173</vt:i4>
      </vt:variant>
      <vt:variant>
        <vt:i4>92</vt:i4>
      </vt:variant>
      <vt:variant>
        <vt:i4>0</vt:i4>
      </vt:variant>
      <vt:variant>
        <vt:i4>5</vt:i4>
      </vt:variant>
      <vt:variant>
        <vt:lpwstr/>
      </vt:variant>
      <vt:variant>
        <vt:lpwstr>_Toc427084609</vt:lpwstr>
      </vt:variant>
      <vt:variant>
        <vt:i4>1114173</vt:i4>
      </vt:variant>
      <vt:variant>
        <vt:i4>86</vt:i4>
      </vt:variant>
      <vt:variant>
        <vt:i4>0</vt:i4>
      </vt:variant>
      <vt:variant>
        <vt:i4>5</vt:i4>
      </vt:variant>
      <vt:variant>
        <vt:lpwstr/>
      </vt:variant>
      <vt:variant>
        <vt:lpwstr>_Toc427084608</vt:lpwstr>
      </vt:variant>
      <vt:variant>
        <vt:i4>1114173</vt:i4>
      </vt:variant>
      <vt:variant>
        <vt:i4>80</vt:i4>
      </vt:variant>
      <vt:variant>
        <vt:i4>0</vt:i4>
      </vt:variant>
      <vt:variant>
        <vt:i4>5</vt:i4>
      </vt:variant>
      <vt:variant>
        <vt:lpwstr/>
      </vt:variant>
      <vt:variant>
        <vt:lpwstr>_Toc427084607</vt:lpwstr>
      </vt:variant>
      <vt:variant>
        <vt:i4>1114173</vt:i4>
      </vt:variant>
      <vt:variant>
        <vt:i4>74</vt:i4>
      </vt:variant>
      <vt:variant>
        <vt:i4>0</vt:i4>
      </vt:variant>
      <vt:variant>
        <vt:i4>5</vt:i4>
      </vt:variant>
      <vt:variant>
        <vt:lpwstr/>
      </vt:variant>
      <vt:variant>
        <vt:lpwstr>_Toc427084606</vt:lpwstr>
      </vt:variant>
      <vt:variant>
        <vt:i4>1114173</vt:i4>
      </vt:variant>
      <vt:variant>
        <vt:i4>68</vt:i4>
      </vt:variant>
      <vt:variant>
        <vt:i4>0</vt:i4>
      </vt:variant>
      <vt:variant>
        <vt:i4>5</vt:i4>
      </vt:variant>
      <vt:variant>
        <vt:lpwstr/>
      </vt:variant>
      <vt:variant>
        <vt:lpwstr>_Toc427084605</vt:lpwstr>
      </vt:variant>
      <vt:variant>
        <vt:i4>1114173</vt:i4>
      </vt:variant>
      <vt:variant>
        <vt:i4>62</vt:i4>
      </vt:variant>
      <vt:variant>
        <vt:i4>0</vt:i4>
      </vt:variant>
      <vt:variant>
        <vt:i4>5</vt:i4>
      </vt:variant>
      <vt:variant>
        <vt:lpwstr/>
      </vt:variant>
      <vt:variant>
        <vt:lpwstr>_Toc427084604</vt:lpwstr>
      </vt:variant>
      <vt:variant>
        <vt:i4>1114173</vt:i4>
      </vt:variant>
      <vt:variant>
        <vt:i4>56</vt:i4>
      </vt:variant>
      <vt:variant>
        <vt:i4>0</vt:i4>
      </vt:variant>
      <vt:variant>
        <vt:i4>5</vt:i4>
      </vt:variant>
      <vt:variant>
        <vt:lpwstr/>
      </vt:variant>
      <vt:variant>
        <vt:lpwstr>_Toc427084603</vt:lpwstr>
      </vt:variant>
      <vt:variant>
        <vt:i4>1114173</vt:i4>
      </vt:variant>
      <vt:variant>
        <vt:i4>50</vt:i4>
      </vt:variant>
      <vt:variant>
        <vt:i4>0</vt:i4>
      </vt:variant>
      <vt:variant>
        <vt:i4>5</vt:i4>
      </vt:variant>
      <vt:variant>
        <vt:lpwstr/>
      </vt:variant>
      <vt:variant>
        <vt:lpwstr>_Toc427084602</vt:lpwstr>
      </vt:variant>
      <vt:variant>
        <vt:i4>1114173</vt:i4>
      </vt:variant>
      <vt:variant>
        <vt:i4>44</vt:i4>
      </vt:variant>
      <vt:variant>
        <vt:i4>0</vt:i4>
      </vt:variant>
      <vt:variant>
        <vt:i4>5</vt:i4>
      </vt:variant>
      <vt:variant>
        <vt:lpwstr/>
      </vt:variant>
      <vt:variant>
        <vt:lpwstr>_Toc427084601</vt:lpwstr>
      </vt:variant>
      <vt:variant>
        <vt:i4>1114173</vt:i4>
      </vt:variant>
      <vt:variant>
        <vt:i4>38</vt:i4>
      </vt:variant>
      <vt:variant>
        <vt:i4>0</vt:i4>
      </vt:variant>
      <vt:variant>
        <vt:i4>5</vt:i4>
      </vt:variant>
      <vt:variant>
        <vt:lpwstr/>
      </vt:variant>
      <vt:variant>
        <vt:lpwstr>_Toc427084600</vt:lpwstr>
      </vt:variant>
      <vt:variant>
        <vt:i4>1572926</vt:i4>
      </vt:variant>
      <vt:variant>
        <vt:i4>32</vt:i4>
      </vt:variant>
      <vt:variant>
        <vt:i4>0</vt:i4>
      </vt:variant>
      <vt:variant>
        <vt:i4>5</vt:i4>
      </vt:variant>
      <vt:variant>
        <vt:lpwstr/>
      </vt:variant>
      <vt:variant>
        <vt:lpwstr>_Toc427084599</vt:lpwstr>
      </vt:variant>
      <vt:variant>
        <vt:i4>1572926</vt:i4>
      </vt:variant>
      <vt:variant>
        <vt:i4>26</vt:i4>
      </vt:variant>
      <vt:variant>
        <vt:i4>0</vt:i4>
      </vt:variant>
      <vt:variant>
        <vt:i4>5</vt:i4>
      </vt:variant>
      <vt:variant>
        <vt:lpwstr/>
      </vt:variant>
      <vt:variant>
        <vt:lpwstr>_Toc427084598</vt:lpwstr>
      </vt:variant>
      <vt:variant>
        <vt:i4>1572926</vt:i4>
      </vt:variant>
      <vt:variant>
        <vt:i4>20</vt:i4>
      </vt:variant>
      <vt:variant>
        <vt:i4>0</vt:i4>
      </vt:variant>
      <vt:variant>
        <vt:i4>5</vt:i4>
      </vt:variant>
      <vt:variant>
        <vt:lpwstr/>
      </vt:variant>
      <vt:variant>
        <vt:lpwstr>_Toc427084597</vt:lpwstr>
      </vt:variant>
      <vt:variant>
        <vt:i4>1572926</vt:i4>
      </vt:variant>
      <vt:variant>
        <vt:i4>14</vt:i4>
      </vt:variant>
      <vt:variant>
        <vt:i4>0</vt:i4>
      </vt:variant>
      <vt:variant>
        <vt:i4>5</vt:i4>
      </vt:variant>
      <vt:variant>
        <vt:lpwstr/>
      </vt:variant>
      <vt:variant>
        <vt:lpwstr>_Toc427084596</vt:lpwstr>
      </vt:variant>
      <vt:variant>
        <vt:i4>1572926</vt:i4>
      </vt:variant>
      <vt:variant>
        <vt:i4>8</vt:i4>
      </vt:variant>
      <vt:variant>
        <vt:i4>0</vt:i4>
      </vt:variant>
      <vt:variant>
        <vt:i4>5</vt:i4>
      </vt:variant>
      <vt:variant>
        <vt:lpwstr/>
      </vt:variant>
      <vt:variant>
        <vt:lpwstr>_Toc427084595</vt:lpwstr>
      </vt:variant>
      <vt:variant>
        <vt:i4>1572926</vt:i4>
      </vt:variant>
      <vt:variant>
        <vt:i4>2</vt:i4>
      </vt:variant>
      <vt:variant>
        <vt:i4>0</vt:i4>
      </vt:variant>
      <vt:variant>
        <vt:i4>5</vt:i4>
      </vt:variant>
      <vt:variant>
        <vt:lpwstr/>
      </vt:variant>
      <vt:variant>
        <vt:lpwstr>_Toc427084594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 IDD Contract Year 2020 Member Handbook (Spanish) Chapter 9: What to do if you have a problem or complaint (Coverage Decisions, Appeals, Complaints)</dc:title>
  <dc:subject>NY FIDA IDD FAI CY2020 Member Handbook (Spanish) Chapter 9</dc:subject>
  <dc:creator>CMS-MMCO</dc:creator>
  <cp:keywords>Capítulo 9: Qué hacer si tiene un problema o una queja (decisiones sobre cobertura, apelaciones, quejas), New York Fully Integrated Duals Advantage, Intellectual and Developmental Disabilities, NY FIDA IDD, Spanish, Espanol, Contract Year, CY, 2020, MMP, Medicare-Medicaid Plan, Member Model Materials, MMM, Financial Alignment Initiative, FAI, dual eligible, Member Handbook, MH</cp:keywords>
  <cp:lastModifiedBy>Christina Stillwell-Deaner</cp:lastModifiedBy>
  <cp:revision>2</cp:revision>
  <cp:lastPrinted>2019-08-13T17:53:00Z</cp:lastPrinted>
  <dcterms:created xsi:type="dcterms:W3CDTF">2019-09-05T14:45:00Z</dcterms:created>
  <dcterms:modified xsi:type="dcterms:W3CDTF">2019-09-05T14:45:00Z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9216">
    <vt:lpwstr>30</vt:lpwstr>
  </property>
  <property fmtid="{D5CDD505-2E9C-101B-9397-08002B2CF9AE}" pid="5" name="AuthorIds_UIVersion_10752">
    <vt:lpwstr>19</vt:lpwstr>
  </property>
  <property fmtid="{D5CDD505-2E9C-101B-9397-08002B2CF9AE}" pid="6" name="_AdHocReviewCycleID">
    <vt:i4>-1803124733</vt:i4>
  </property>
  <property fmtid="{D5CDD505-2E9C-101B-9397-08002B2CF9AE}" pid="7" name="_EmailSubject">
    <vt:lpwstr>MA and NY FIDA IDD Spanish (Updated) Ch. 9 for 508 check</vt:lpwstr>
  </property>
  <property fmtid="{D5CDD505-2E9C-101B-9397-08002B2CF9AE}" pid="8" name="_AuthorEmail">
    <vt:lpwstr>Edna.Dumas@cms.hhs.gov</vt:lpwstr>
  </property>
  <property fmtid="{D5CDD505-2E9C-101B-9397-08002B2CF9AE}" pid="9" name="_AuthorEmailDisplayName">
    <vt:lpwstr>Dumas, Edna (CMS/FCHCO)</vt:lpwstr>
  </property>
  <property fmtid="{D5CDD505-2E9C-101B-9397-08002B2CF9AE}" pid="10" name="_ReviewingToolsShownOnce">
    <vt:lpwstr/>
  </property>
</Properties>
</file>