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72FDD" w14:textId="4E0AA75F" w:rsidR="00C63E3E" w:rsidRDefault="00C63E3E" w:rsidP="00C63E3E">
      <w:pPr>
        <w:shd w:val="clear" w:color="auto" w:fill="FFFFFF"/>
        <w:tabs>
          <w:tab w:val="num" w:pos="720"/>
        </w:tabs>
        <w:spacing w:after="120"/>
        <w:ind w:left="720" w:hanging="360"/>
      </w:pPr>
      <w:r>
        <w:t xml:space="preserve">Archive 8/13/26: </w:t>
      </w:r>
      <w:r w:rsidRPr="00C63E3E">
        <w:t>https://www.cms.gov/Medicare/Quality-Initiatives-Patient-Assessment-Instruments/Hospice-Quality-Reporting/HQRP-Requirements-and-Best-Practices</w:t>
      </w:r>
    </w:p>
    <w:p w14:paraId="07735E1C" w14:textId="77777777" w:rsidR="00C63E3E" w:rsidRDefault="00C63E3E" w:rsidP="00C63E3E">
      <w:pPr>
        <w:pStyle w:val="fielditem"/>
        <w:shd w:val="clear" w:color="auto" w:fill="FFFFFF"/>
        <w:spacing w:after="120" w:afterAutospacing="0"/>
        <w:ind w:left="720"/>
        <w:rPr>
          <w:rFonts w:ascii="Open Sans" w:hAnsi="Open Sans" w:cs="Open Sans"/>
          <w:color w:val="262626"/>
          <w:sz w:val="27"/>
          <w:szCs w:val="27"/>
        </w:rPr>
      </w:pPr>
    </w:p>
    <w:p w14:paraId="2A5A8D65" w14:textId="20340A14" w:rsidR="00C63E3E" w:rsidRDefault="00C63E3E" w:rsidP="00C63E3E">
      <w:pPr>
        <w:pStyle w:val="fielditem"/>
        <w:numPr>
          <w:ilvl w:val="0"/>
          <w:numId w:val="1"/>
        </w:numPr>
        <w:shd w:val="clear" w:color="auto" w:fill="FFFFFF"/>
        <w:spacing w:after="120" w:afterAutospacing="0"/>
        <w:rPr>
          <w:rFonts w:ascii="Open Sans" w:hAnsi="Open Sans" w:cs="Open Sans"/>
          <w:color w:val="262626"/>
          <w:sz w:val="27"/>
          <w:szCs w:val="27"/>
        </w:rPr>
      </w:pPr>
      <w:hyperlink r:id="rId5" w:history="1">
        <w:r>
          <w:rPr>
            <w:rStyle w:val="Hyperlink"/>
            <w:rFonts w:ascii="Open Sans" w:hAnsi="Open Sans" w:cs="Open Sans"/>
            <w:color w:val="0D2499"/>
            <w:sz w:val="27"/>
            <w:szCs w:val="27"/>
            <w:shd w:val="clear" w:color="auto" w:fill="FFE406"/>
          </w:rPr>
          <w:t>PA</w:t>
        </w:r>
        <w:r>
          <w:rPr>
            <w:rStyle w:val="Hyperlink"/>
            <w:rFonts w:ascii="Open Sans" w:hAnsi="Open Sans" w:cs="Open Sans"/>
            <w:color w:val="0D2499"/>
            <w:sz w:val="27"/>
            <w:szCs w:val="27"/>
            <w:shd w:val="clear" w:color="auto" w:fill="FFE406"/>
          </w:rPr>
          <w:t>C-Hospice-Outreach-Email-March 2025 (PDF)</w:t>
        </w:r>
      </w:hyperlink>
    </w:p>
    <w:p w14:paraId="6EEF2CD6" w14:textId="77777777" w:rsidR="00C63E3E" w:rsidRDefault="00C63E3E" w:rsidP="00C63E3E">
      <w:pPr>
        <w:pStyle w:val="fielditem"/>
        <w:numPr>
          <w:ilvl w:val="0"/>
          <w:numId w:val="1"/>
        </w:numPr>
        <w:shd w:val="clear" w:color="auto" w:fill="FFFFFF"/>
        <w:spacing w:after="120" w:afterAutospacing="0"/>
        <w:rPr>
          <w:rFonts w:ascii="Open Sans" w:hAnsi="Open Sans" w:cs="Open Sans"/>
          <w:color w:val="262626"/>
          <w:sz w:val="27"/>
          <w:szCs w:val="27"/>
        </w:rPr>
      </w:pPr>
      <w:hyperlink r:id="rId6" w:history="1">
        <w:r>
          <w:rPr>
            <w:rStyle w:val="Hyperlink"/>
            <w:rFonts w:ascii="Open Sans" w:hAnsi="Open Sans" w:cs="Open Sans"/>
            <w:color w:val="0D2499"/>
            <w:sz w:val="27"/>
            <w:szCs w:val="27"/>
          </w:rPr>
          <w:t>HQRP Q&amp;A October 2025 (PDF)</w:t>
        </w:r>
      </w:hyperlink>
    </w:p>
    <w:p w14:paraId="68980314" w14:textId="77777777" w:rsidR="00C63E3E" w:rsidRDefault="00C63E3E" w:rsidP="00C63E3E">
      <w:pPr>
        <w:pStyle w:val="fielditem"/>
        <w:numPr>
          <w:ilvl w:val="0"/>
          <w:numId w:val="1"/>
        </w:numPr>
        <w:shd w:val="clear" w:color="auto" w:fill="FFFFFF"/>
        <w:spacing w:after="0" w:afterAutospacing="0"/>
        <w:rPr>
          <w:rFonts w:ascii="Open Sans" w:hAnsi="Open Sans" w:cs="Open Sans"/>
          <w:color w:val="262626"/>
          <w:sz w:val="27"/>
          <w:szCs w:val="27"/>
        </w:rPr>
      </w:pPr>
      <w:hyperlink r:id="rId7" w:history="1">
        <w:r>
          <w:rPr>
            <w:rStyle w:val="Hyperlink"/>
            <w:rFonts w:ascii="Open Sans" w:hAnsi="Open Sans" w:cs="Open Sans"/>
            <w:color w:val="0D2499"/>
            <w:sz w:val="27"/>
            <w:szCs w:val="27"/>
          </w:rPr>
          <w:t>Getting Started with HQRP iQIES QM Reports.pdf (PDF)</w:t>
        </w:r>
      </w:hyperlink>
    </w:p>
    <w:p w14:paraId="30755F97" w14:textId="77777777" w:rsidR="00E807FB" w:rsidRDefault="00E807FB"/>
    <w:sectPr w:rsidR="00E80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70077C"/>
    <w:multiLevelType w:val="multilevel"/>
    <w:tmpl w:val="8C82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137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48"/>
    <w:rsid w:val="002C1AE5"/>
    <w:rsid w:val="00C63E3E"/>
    <w:rsid w:val="00D36B45"/>
    <w:rsid w:val="00E04D48"/>
    <w:rsid w:val="00E8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8F896"/>
  <w15:chartTrackingRefBased/>
  <w15:docId w15:val="{9B872C1E-AE73-4B6B-A3B0-F9F6E31B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D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D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D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D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D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D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4D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D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4D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D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D48"/>
    <w:rPr>
      <w:b/>
      <w:bCs/>
      <w:smallCaps/>
      <w:color w:val="0F4761" w:themeColor="accent1" w:themeShade="BF"/>
      <w:spacing w:val="5"/>
    </w:rPr>
  </w:style>
  <w:style w:type="paragraph" w:customStyle="1" w:styleId="fielditem">
    <w:name w:val="field__item"/>
    <w:basedOn w:val="Normal"/>
    <w:rsid w:val="00C6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63E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3E3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ms.gov/files/document/getting-started-hqrp-iqies-qm-reports-pd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ms.gov/files/document/hqrp-qa-october-2025.pdf" TargetMode="External"/><Relationship Id="rId5" Type="http://schemas.openxmlformats.org/officeDocument/2006/relationships/hyperlink" Target="https://www.cms.gov/files/document/pac-hospice-outreach-email-march-2025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468</Characters>
  <Application>Microsoft Office Word</Application>
  <DocSecurity>0</DocSecurity>
  <Lines>3</Lines>
  <Paragraphs>1</Paragraphs>
  <ScaleCrop>false</ScaleCrop>
  <Company>Center For Medicaid Services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Cole</dc:creator>
  <cp:keywords/>
  <dc:description/>
  <cp:lastModifiedBy>Stacy Cole</cp:lastModifiedBy>
  <cp:revision>2</cp:revision>
  <dcterms:created xsi:type="dcterms:W3CDTF">2026-08-13T17:49:00Z</dcterms:created>
  <dcterms:modified xsi:type="dcterms:W3CDTF">2026-08-13T17:53:00Z</dcterms:modified>
</cp:coreProperties>
</file>