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9BC01" w14:textId="0950DB35" w:rsidR="00A477FC" w:rsidRPr="007D2C80" w:rsidRDefault="009A72E5" w:rsidP="007D2C80">
      <w:pPr>
        <w:pStyle w:val="BodytextAgency"/>
        <w:jc w:val="center"/>
        <w:rPr>
          <w:rFonts w:ascii="Franklin Gothic Book" w:hAnsi="Franklin Gothic Book"/>
          <w:b/>
          <w:bCs/>
          <w:color w:val="000000" w:themeColor="text1"/>
          <w:sz w:val="22"/>
          <w:szCs w:val="22"/>
        </w:rPr>
      </w:pPr>
      <w:r w:rsidRPr="007D2C80">
        <w:rPr>
          <w:rFonts w:ascii="Franklin Gothic Book" w:hAnsi="Franklin Gothic Book"/>
          <w:b/>
          <w:bCs/>
          <w:color w:val="000000" w:themeColor="text1"/>
          <w:sz w:val="22"/>
          <w:szCs w:val="22"/>
        </w:rPr>
        <w:t xml:space="preserve">Modified </w:t>
      </w:r>
      <w:proofErr w:type="spellStart"/>
      <w:r w:rsidR="002E1355" w:rsidRPr="007D2C80">
        <w:rPr>
          <w:rFonts w:ascii="Franklin Gothic Book" w:hAnsi="Franklin Gothic Book"/>
          <w:b/>
          <w:bCs/>
          <w:color w:val="000000" w:themeColor="text1"/>
          <w:sz w:val="22"/>
          <w:szCs w:val="22"/>
        </w:rPr>
        <w:t>HARmonized</w:t>
      </w:r>
      <w:proofErr w:type="spellEnd"/>
      <w:r w:rsidR="002E1355" w:rsidRPr="007D2C80">
        <w:rPr>
          <w:rFonts w:ascii="Franklin Gothic Book" w:hAnsi="Franklin Gothic Book"/>
          <w:b/>
          <w:bCs/>
          <w:color w:val="000000" w:themeColor="text1"/>
          <w:sz w:val="22"/>
          <w:szCs w:val="22"/>
        </w:rPr>
        <w:t xml:space="preserve"> Protocol Template to Enhance Reproducibility</w:t>
      </w:r>
      <w:r w:rsidR="007D2C80">
        <w:rPr>
          <w:rFonts w:ascii="Franklin Gothic Book" w:hAnsi="Franklin Gothic Book"/>
          <w:b/>
          <w:bCs/>
          <w:color w:val="000000" w:themeColor="text1"/>
          <w:sz w:val="22"/>
          <w:szCs w:val="22"/>
        </w:rPr>
        <w:t xml:space="preserve"> – HARPER+</w:t>
      </w:r>
    </w:p>
    <w:p w14:paraId="796D557F" w14:textId="76920550" w:rsidR="0018164D" w:rsidRDefault="00D73561" w:rsidP="00BE1E41">
      <w:pPr>
        <w:pStyle w:val="HARPERFillText"/>
        <w:rPr>
          <w:rStyle w:val="HARPERHelperTextChar"/>
          <w:shd w:val="clear" w:color="auto" w:fill="auto"/>
        </w:rPr>
      </w:pPr>
      <w:r w:rsidRPr="00D73561">
        <w:rPr>
          <w:rStyle w:val="HARPERHelperTextChar"/>
          <w:shd w:val="clear" w:color="auto" w:fill="auto"/>
        </w:rPr>
        <w:t xml:space="preserve">CMS has drafted </w:t>
      </w:r>
      <w:r>
        <w:rPr>
          <w:rStyle w:val="HARPERHelperTextChar"/>
          <w:shd w:val="clear" w:color="auto" w:fill="auto"/>
        </w:rPr>
        <w:t>this</w:t>
      </w:r>
      <w:r w:rsidRPr="00D73561">
        <w:rPr>
          <w:rStyle w:val="HARPERHelperTextChar"/>
          <w:shd w:val="clear" w:color="auto" w:fill="auto"/>
        </w:rPr>
        <w:t xml:space="preserve"> standardized </w:t>
      </w:r>
      <w:r w:rsidR="00D32BE8">
        <w:rPr>
          <w:rStyle w:val="HARPERHelperTextChar"/>
          <w:shd w:val="clear" w:color="auto" w:fill="auto"/>
        </w:rPr>
        <w:t>real-world evidence (</w:t>
      </w:r>
      <w:r w:rsidRPr="00D73561">
        <w:rPr>
          <w:rStyle w:val="HARPERHelperTextChar"/>
          <w:shd w:val="clear" w:color="auto" w:fill="auto"/>
        </w:rPr>
        <w:t>RWE</w:t>
      </w:r>
      <w:r w:rsidR="00D32BE8">
        <w:rPr>
          <w:rStyle w:val="HARPERHelperTextChar"/>
          <w:shd w:val="clear" w:color="auto" w:fill="auto"/>
        </w:rPr>
        <w:t>)</w:t>
      </w:r>
      <w:r w:rsidRPr="00D73561">
        <w:rPr>
          <w:rStyle w:val="HARPERHelperTextChar"/>
          <w:shd w:val="clear" w:color="auto" w:fill="auto"/>
        </w:rPr>
        <w:t xml:space="preserve"> protocol template, called HARPER+, to be used by manufacturers or other sponsors when creating a study protocol using </w:t>
      </w:r>
      <w:r w:rsidR="00D32BE8">
        <w:rPr>
          <w:rStyle w:val="HARPERHelperTextChar"/>
          <w:shd w:val="clear" w:color="auto" w:fill="auto"/>
        </w:rPr>
        <w:t>real-world data (RWD)</w:t>
      </w:r>
      <w:r w:rsidRPr="00D73561">
        <w:rPr>
          <w:rStyle w:val="HARPERHelperTextChar"/>
          <w:shd w:val="clear" w:color="auto" w:fill="auto"/>
        </w:rPr>
        <w:t xml:space="preserve">. The HARPER+ protocol template is based on the </w:t>
      </w:r>
      <w:hyperlink r:id="rId11" w:history="1">
        <w:proofErr w:type="spellStart"/>
        <w:r w:rsidRPr="00D32BE8">
          <w:rPr>
            <w:rStyle w:val="Hyperlink"/>
            <w:shd w:val="clear" w:color="auto" w:fill="auto"/>
          </w:rPr>
          <w:t>HARmonized</w:t>
        </w:r>
        <w:proofErr w:type="spellEnd"/>
        <w:r w:rsidRPr="00D32BE8">
          <w:rPr>
            <w:rStyle w:val="Hyperlink"/>
            <w:shd w:val="clear" w:color="auto" w:fill="auto"/>
          </w:rPr>
          <w:t xml:space="preserve"> Protocol Template to Enhance Reproducibility (HARPER)</w:t>
        </w:r>
      </w:hyperlink>
      <w:r w:rsidRPr="00D73561">
        <w:rPr>
          <w:rStyle w:val="HARPERHelperTextChar"/>
          <w:shd w:val="clear" w:color="auto" w:fill="auto"/>
        </w:rPr>
        <w:t>, but adapted for medical devices and Medicare coverage criteria.</w:t>
      </w:r>
      <w:r w:rsidR="00865483">
        <w:rPr>
          <w:rStyle w:val="HARPERHelperTextChar"/>
          <w:shd w:val="clear" w:color="auto" w:fill="auto"/>
        </w:rPr>
        <w:t xml:space="preserve"> </w:t>
      </w:r>
      <w:r w:rsidR="00865483" w:rsidRPr="00865483">
        <w:rPr>
          <w:rStyle w:val="HARPERHelperTextChar"/>
          <w:shd w:val="clear" w:color="auto" w:fill="auto"/>
        </w:rPr>
        <w:t xml:space="preserve">We urge interested parties who intend to submit a </w:t>
      </w:r>
      <w:r w:rsidR="002D5766">
        <w:rPr>
          <w:rStyle w:val="HARPERHelperTextChar"/>
          <w:shd w:val="clear" w:color="auto" w:fill="auto"/>
        </w:rPr>
        <w:t>Coverage with Evidence Development (CED)</w:t>
      </w:r>
      <w:r w:rsidR="00865483" w:rsidRPr="00865483">
        <w:rPr>
          <w:rStyle w:val="HARPERHelperTextChar"/>
          <w:shd w:val="clear" w:color="auto" w:fill="auto"/>
        </w:rPr>
        <w:t xml:space="preserve"> study protocol using RWD for CMS approval to adhere to the template and provide all requested information to the best of their ability. Use of the standardized format will facilitate efficient review of the protocol. </w:t>
      </w:r>
    </w:p>
    <w:p w14:paraId="45AD92EC" w14:textId="436736A3" w:rsidR="0053221F" w:rsidRPr="004450AB" w:rsidRDefault="00D444B5" w:rsidP="00BE1E41">
      <w:pPr>
        <w:pStyle w:val="HARPERFillText"/>
      </w:pPr>
      <w:r w:rsidRPr="006232A4">
        <w:rPr>
          <w:rStyle w:val="HARPERHelperTextChar"/>
          <w:shd w:val="clear" w:color="auto" w:fill="auto"/>
        </w:rPr>
        <w:t>Helper text to assist with using the harmonized protocol template is provided in green. This helper text may be deleted after filling out the template.</w:t>
      </w:r>
      <w:r w:rsidR="0053221F" w:rsidRPr="006232A4">
        <w:rPr>
          <w:rStyle w:val="HARPERHelperTextChar"/>
          <w:shd w:val="clear" w:color="auto" w:fill="auto"/>
        </w:rPr>
        <w:t xml:space="preserve"> </w:t>
      </w:r>
      <w:r w:rsidR="00114E48" w:rsidRPr="006232A4">
        <w:rPr>
          <w:rStyle w:val="HARPERHelperTextChar"/>
          <w:shd w:val="clear" w:color="auto" w:fill="auto"/>
        </w:rPr>
        <w:t>Information to fill in is typically noted as</w:t>
      </w:r>
      <w:r w:rsidR="00114E48" w:rsidRPr="006232A4">
        <w:rPr>
          <w:shd w:val="clear" w:color="auto" w:fill="auto"/>
        </w:rPr>
        <w:t xml:space="preserve"> </w:t>
      </w:r>
      <w:r w:rsidR="00114E48" w:rsidRPr="00AA5EF3">
        <w:rPr>
          <w:shd w:val="clear" w:color="auto" w:fill="auto"/>
        </w:rPr>
        <w:t>“</w:t>
      </w:r>
      <w:r w:rsidR="00114E48" w:rsidRPr="00BE1E41">
        <w:t>&lt;Text&gt;</w:t>
      </w:r>
      <w:r w:rsidR="00114E48" w:rsidRPr="006232A4">
        <w:rPr>
          <w:rStyle w:val="HARPERHelperTextChar"/>
          <w:shd w:val="clear" w:color="auto" w:fill="auto"/>
        </w:rPr>
        <w:t xml:space="preserve">”. </w:t>
      </w:r>
      <w:r w:rsidR="0053221F" w:rsidRPr="006232A4">
        <w:rPr>
          <w:rStyle w:val="HARPERHelperTextChar"/>
          <w:shd w:val="clear" w:color="auto" w:fill="auto"/>
        </w:rPr>
        <w:t>If a section is not applicable, enter “n/a</w:t>
      </w:r>
      <w:r w:rsidR="00D80B81">
        <w:rPr>
          <w:rStyle w:val="HARPERHelperTextChar"/>
          <w:shd w:val="clear" w:color="auto" w:fill="auto"/>
        </w:rPr>
        <w:t>.</w:t>
      </w:r>
      <w:r w:rsidR="0053221F" w:rsidRPr="006232A4">
        <w:rPr>
          <w:rStyle w:val="HARPERHelperTextChar"/>
          <w:shd w:val="clear" w:color="auto" w:fill="auto"/>
        </w:rPr>
        <w:t>”</w:t>
      </w:r>
      <w:r w:rsidR="00DF1064">
        <w:rPr>
          <w:rStyle w:val="HARPERHelperTextChar"/>
          <w:shd w:val="clear" w:color="auto" w:fill="auto"/>
        </w:rPr>
        <w:t xml:space="preserve"> </w:t>
      </w:r>
      <w:r w:rsidR="00475909">
        <w:rPr>
          <w:rStyle w:val="HARPERHelperTextChar"/>
          <w:shd w:val="clear" w:color="auto" w:fill="auto"/>
        </w:rPr>
        <w:t xml:space="preserve">For studies utilizing data from a commercial vendor, </w:t>
      </w:r>
      <w:r w:rsidR="00B30CC1">
        <w:rPr>
          <w:rStyle w:val="HARPERHelperTextChar"/>
          <w:shd w:val="clear" w:color="auto" w:fill="auto"/>
        </w:rPr>
        <w:t xml:space="preserve">some </w:t>
      </w:r>
      <w:r w:rsidR="00760D4A">
        <w:rPr>
          <w:rStyle w:val="HARPERHelperTextChar"/>
          <w:shd w:val="clear" w:color="auto" w:fill="auto"/>
        </w:rPr>
        <w:t>portions</w:t>
      </w:r>
      <w:r w:rsidR="00D60912">
        <w:rPr>
          <w:rStyle w:val="HARPERHelperTextChar"/>
          <w:shd w:val="clear" w:color="auto" w:fill="auto"/>
        </w:rPr>
        <w:t xml:space="preserve"> </w:t>
      </w:r>
      <w:r w:rsidR="00B34909">
        <w:rPr>
          <w:rStyle w:val="HARPERHelperTextChar"/>
          <w:shd w:val="clear" w:color="auto" w:fill="auto"/>
        </w:rPr>
        <w:t>of the template</w:t>
      </w:r>
      <w:r w:rsidR="00464B3C">
        <w:rPr>
          <w:rStyle w:val="HARPERHelperTextChar"/>
          <w:shd w:val="clear" w:color="auto" w:fill="auto"/>
        </w:rPr>
        <w:t>,</w:t>
      </w:r>
      <w:r w:rsidR="00B34909">
        <w:rPr>
          <w:rStyle w:val="HARPERHelperTextChar"/>
          <w:shd w:val="clear" w:color="auto" w:fill="auto"/>
        </w:rPr>
        <w:t xml:space="preserve"> </w:t>
      </w:r>
      <w:r w:rsidR="00D60912">
        <w:rPr>
          <w:rStyle w:val="HARPERHelperTextChar"/>
          <w:shd w:val="clear" w:color="auto" w:fill="auto"/>
        </w:rPr>
        <w:t>including the</w:t>
      </w:r>
      <w:r w:rsidR="000C7DF3">
        <w:rPr>
          <w:rStyle w:val="HARPERHelperTextChar"/>
          <w:shd w:val="clear" w:color="auto" w:fill="auto"/>
        </w:rPr>
        <w:t xml:space="preserve"> measurement validation</w:t>
      </w:r>
      <w:r w:rsidR="00D60912">
        <w:rPr>
          <w:rStyle w:val="HARPERHelperTextChar"/>
          <w:shd w:val="clear" w:color="auto" w:fill="auto"/>
        </w:rPr>
        <w:t>s</w:t>
      </w:r>
      <w:r w:rsidR="00464B3C">
        <w:rPr>
          <w:rStyle w:val="HARPERHelperTextChar"/>
          <w:shd w:val="clear" w:color="auto" w:fill="auto"/>
        </w:rPr>
        <w:t>,</w:t>
      </w:r>
      <w:r w:rsidR="00D60912">
        <w:rPr>
          <w:rStyle w:val="HARPERHelperTextChar"/>
          <w:shd w:val="clear" w:color="auto" w:fill="auto"/>
        </w:rPr>
        <w:t xml:space="preserve"> </w:t>
      </w:r>
      <w:r w:rsidR="00391B54">
        <w:rPr>
          <w:rStyle w:val="HARPERHelperTextChar"/>
          <w:shd w:val="clear" w:color="auto" w:fill="auto"/>
        </w:rPr>
        <w:t>may require input from the data vendor</w:t>
      </w:r>
      <w:r w:rsidR="00760D4A">
        <w:rPr>
          <w:rStyle w:val="HARPERHelperTextChar"/>
          <w:shd w:val="clear" w:color="auto" w:fill="auto"/>
        </w:rPr>
        <w:t xml:space="preserve"> and </w:t>
      </w:r>
      <w:r w:rsidR="002C6F24">
        <w:rPr>
          <w:rStyle w:val="HARPERHelperTextChar"/>
          <w:shd w:val="clear" w:color="auto" w:fill="auto"/>
        </w:rPr>
        <w:t>are</w:t>
      </w:r>
      <w:r w:rsidR="00773B6B">
        <w:rPr>
          <w:rStyle w:val="HARPERHelperTextChar"/>
          <w:shd w:val="clear" w:color="auto" w:fill="auto"/>
        </w:rPr>
        <w:t xml:space="preserve"> highlighted </w:t>
      </w:r>
      <w:r w:rsidR="002C6F24">
        <w:rPr>
          <w:rStyle w:val="HARPERHelperTextChar"/>
          <w:shd w:val="clear" w:color="auto" w:fill="auto"/>
        </w:rPr>
        <w:t xml:space="preserve">below </w:t>
      </w:r>
      <w:r w:rsidR="001F7445">
        <w:rPr>
          <w:rStyle w:val="HARPERHelperTextChar"/>
          <w:shd w:val="clear" w:color="auto" w:fill="auto"/>
        </w:rPr>
        <w:t xml:space="preserve">in </w:t>
      </w:r>
      <w:r w:rsidR="001F7445" w:rsidRPr="00FA304E">
        <w:rPr>
          <w:rStyle w:val="HARPERHelperTextChar"/>
          <w:color w:val="000000" w:themeColor="text1"/>
          <w:highlight w:val="green"/>
          <w:shd w:val="clear" w:color="auto" w:fill="auto"/>
        </w:rPr>
        <w:t>green</w:t>
      </w:r>
      <w:r w:rsidR="001F7445">
        <w:rPr>
          <w:rStyle w:val="HARPERHelperTextChar"/>
          <w:shd w:val="clear" w:color="auto" w:fill="auto"/>
        </w:rPr>
        <w:t>.</w:t>
      </w:r>
      <w:r w:rsidR="000A3960">
        <w:rPr>
          <w:rStyle w:val="HARPERHelperTextChar"/>
          <w:shd w:val="clear" w:color="auto" w:fill="auto"/>
        </w:rPr>
        <w:t xml:space="preserve"> </w:t>
      </w:r>
      <w:r w:rsidR="00BE1582">
        <w:rPr>
          <w:rStyle w:val="HARPERHelperTextChar"/>
          <w:shd w:val="clear" w:color="auto" w:fill="auto"/>
        </w:rPr>
        <w:t>CMS expects</w:t>
      </w:r>
      <w:r w:rsidR="00A52277">
        <w:rPr>
          <w:rStyle w:val="HARPERHelperTextChar"/>
          <w:shd w:val="clear" w:color="auto" w:fill="auto"/>
        </w:rPr>
        <w:t xml:space="preserve"> measurement validations for critical study variables</w:t>
      </w:r>
      <w:r w:rsidR="002443F0">
        <w:rPr>
          <w:rStyle w:val="HARPERHelperTextChar"/>
          <w:shd w:val="clear" w:color="auto" w:fill="auto"/>
        </w:rPr>
        <w:t>; if validation information is unavailable, indicate a reason</w:t>
      </w:r>
      <w:r w:rsidR="00B34909">
        <w:rPr>
          <w:rStyle w:val="HARPERHelperTextChar"/>
          <w:shd w:val="clear" w:color="auto" w:fill="auto"/>
        </w:rPr>
        <w:t>.</w:t>
      </w:r>
      <w:r w:rsidR="00D65C17">
        <w:rPr>
          <w:rStyle w:val="HARPERHelperTextChar"/>
          <w:shd w:val="clear" w:color="auto" w:fill="auto"/>
        </w:rPr>
        <w:t xml:space="preserve"> </w:t>
      </w:r>
      <w:r w:rsidR="00D65C17" w:rsidRPr="00D65C17">
        <w:rPr>
          <w:rStyle w:val="HARPERHelperTextChar"/>
          <w:shd w:val="clear" w:color="auto" w:fill="auto"/>
        </w:rPr>
        <w:t xml:space="preserve">CMS intends that </w:t>
      </w:r>
      <w:r w:rsidR="00320818">
        <w:rPr>
          <w:rStyle w:val="HARPERHelperTextChar"/>
          <w:shd w:val="clear" w:color="auto" w:fill="auto"/>
        </w:rPr>
        <w:t>information in this</w:t>
      </w:r>
      <w:r w:rsidR="00D65C17" w:rsidRPr="00D65C17">
        <w:rPr>
          <w:rStyle w:val="HARPERHelperTextChar"/>
          <w:shd w:val="clear" w:color="auto" w:fill="auto"/>
        </w:rPr>
        <w:t xml:space="preserve"> protocol </w:t>
      </w:r>
      <w:r w:rsidR="00320818">
        <w:rPr>
          <w:rStyle w:val="HARPERHelperTextChar"/>
          <w:shd w:val="clear" w:color="auto" w:fill="auto"/>
        </w:rPr>
        <w:t>will</w:t>
      </w:r>
      <w:r w:rsidR="00D65C17" w:rsidRPr="00D65C17">
        <w:rPr>
          <w:rStyle w:val="HARPERHelperTextChar"/>
          <w:shd w:val="clear" w:color="auto" w:fill="auto"/>
        </w:rPr>
        <w:t xml:space="preserve"> not be publicly shared</w:t>
      </w:r>
      <w:r w:rsidR="00320818">
        <w:rPr>
          <w:rStyle w:val="HARPERHelperTextChar"/>
          <w:shd w:val="clear" w:color="auto" w:fill="auto"/>
        </w:rPr>
        <w:t xml:space="preserve">; however, </w:t>
      </w:r>
      <w:r w:rsidR="00F00735">
        <w:rPr>
          <w:rStyle w:val="HARPERHelperTextChar"/>
          <w:shd w:val="clear" w:color="auto" w:fill="auto"/>
        </w:rPr>
        <w:t>information contained in this protocol may be discoverable via</w:t>
      </w:r>
      <w:r w:rsidR="00D65C17" w:rsidRPr="00D65C17">
        <w:rPr>
          <w:rStyle w:val="HARPERHelperTextChar"/>
          <w:shd w:val="clear" w:color="auto" w:fill="auto"/>
        </w:rPr>
        <w:t xml:space="preserve"> </w:t>
      </w:r>
      <w:r w:rsidR="00320818">
        <w:rPr>
          <w:rStyle w:val="HARPERHelperTextChar"/>
          <w:shd w:val="clear" w:color="auto" w:fill="auto"/>
        </w:rPr>
        <w:t xml:space="preserve">the </w:t>
      </w:r>
      <w:r w:rsidR="00CE5DAA">
        <w:rPr>
          <w:rStyle w:val="HARPERHelperTextChar"/>
          <w:shd w:val="clear" w:color="auto" w:fill="auto"/>
        </w:rPr>
        <w:t xml:space="preserve">Freedom of </w:t>
      </w:r>
      <w:r w:rsidR="00320818">
        <w:rPr>
          <w:rStyle w:val="HARPERHelperTextChar"/>
          <w:shd w:val="clear" w:color="auto" w:fill="auto"/>
        </w:rPr>
        <w:t>Information Act</w:t>
      </w:r>
      <w:r w:rsidR="00CE5DAA">
        <w:rPr>
          <w:rStyle w:val="HARPERHelperTextChar"/>
          <w:shd w:val="clear" w:color="auto" w:fill="auto"/>
        </w:rPr>
        <w:t>.</w:t>
      </w:r>
    </w:p>
    <w:p w14:paraId="701CED81" w14:textId="09722114" w:rsidR="004C7EAC" w:rsidRPr="004C7EAC" w:rsidRDefault="00165CF2" w:rsidP="004C7EAC">
      <w:pPr>
        <w:pStyle w:val="Heading1Agency"/>
      </w:pPr>
      <w:bookmarkStart w:id="0" w:name="_Toc156321918"/>
      <w:bookmarkStart w:id="1" w:name="_Toc163811416"/>
      <w:r w:rsidRPr="00165CF2">
        <w:lastRenderedPageBreak/>
        <w:t>Title Page</w:t>
      </w:r>
      <w:bookmarkEnd w:id="0"/>
      <w:bookmarkEnd w:id="1"/>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78"/>
      </w:tblGrid>
      <w:tr w:rsidR="00184C16" w:rsidRPr="0014040F" w14:paraId="151ED2FB" w14:textId="77777777" w:rsidTr="0014040F">
        <w:trPr>
          <w:trHeight w:val="20"/>
        </w:trPr>
        <w:tc>
          <w:tcPr>
            <w:tcW w:w="4820" w:type="dxa"/>
            <w:shd w:val="clear" w:color="auto" w:fill="auto"/>
          </w:tcPr>
          <w:p w14:paraId="39B39013" w14:textId="77777777" w:rsidR="00184C16" w:rsidRPr="009D5FA6" w:rsidRDefault="00184C16" w:rsidP="00165CF2">
            <w:pPr>
              <w:pStyle w:val="No-TOCheadingAgency"/>
              <w:spacing w:before="0" w:after="0"/>
              <w:rPr>
                <w:rFonts w:ascii="Franklin Gothic Book" w:hAnsi="Franklin Gothic Book"/>
                <w:sz w:val="22"/>
                <w:szCs w:val="22"/>
              </w:rPr>
            </w:pPr>
            <w:r w:rsidRPr="009D5FA6">
              <w:rPr>
                <w:rFonts w:ascii="Franklin Gothic Book" w:hAnsi="Franklin Gothic Book"/>
                <w:sz w:val="22"/>
                <w:szCs w:val="22"/>
              </w:rPr>
              <w:t>Title</w:t>
            </w:r>
          </w:p>
        </w:tc>
        <w:tc>
          <w:tcPr>
            <w:tcW w:w="4378" w:type="dxa"/>
            <w:shd w:val="clear" w:color="auto" w:fill="auto"/>
          </w:tcPr>
          <w:p w14:paraId="38AB0D02" w14:textId="182A8E09" w:rsidR="00184C16" w:rsidRPr="0014040F" w:rsidRDefault="007F0C90" w:rsidP="006232A4">
            <w:pPr>
              <w:pStyle w:val="HARPERFillText"/>
              <w:rPr>
                <w:b/>
                <w:color w:val="0070C0"/>
              </w:rPr>
            </w:pPr>
            <w:r w:rsidRPr="007F0C90">
              <w:t>&lt;Text&gt;</w:t>
            </w:r>
          </w:p>
        </w:tc>
      </w:tr>
      <w:tr w:rsidR="00184C16" w:rsidRPr="0014040F" w14:paraId="44DF3F5E" w14:textId="77777777" w:rsidTr="0014040F">
        <w:trPr>
          <w:trHeight w:val="20"/>
        </w:trPr>
        <w:tc>
          <w:tcPr>
            <w:tcW w:w="4820" w:type="dxa"/>
            <w:shd w:val="clear" w:color="auto" w:fill="auto"/>
          </w:tcPr>
          <w:p w14:paraId="5A90A513" w14:textId="0814CDA8" w:rsidR="00184C16" w:rsidRPr="009D5FA6" w:rsidRDefault="00184C16" w:rsidP="00165CF2">
            <w:pPr>
              <w:pStyle w:val="No-TOCheadingAgency"/>
              <w:spacing w:before="0" w:after="0"/>
              <w:rPr>
                <w:rFonts w:ascii="Franklin Gothic Book" w:hAnsi="Franklin Gothic Book"/>
                <w:sz w:val="22"/>
                <w:szCs w:val="22"/>
              </w:rPr>
            </w:pPr>
            <w:r w:rsidRPr="009D5FA6">
              <w:rPr>
                <w:rFonts w:ascii="Franklin Gothic Book" w:hAnsi="Franklin Gothic Book"/>
                <w:sz w:val="22"/>
                <w:szCs w:val="22"/>
              </w:rPr>
              <w:t xml:space="preserve">Research </w:t>
            </w:r>
            <w:r w:rsidR="009B6A24">
              <w:rPr>
                <w:rFonts w:ascii="Franklin Gothic Book" w:hAnsi="Franklin Gothic Book"/>
                <w:sz w:val="22"/>
                <w:szCs w:val="22"/>
              </w:rPr>
              <w:t>q</w:t>
            </w:r>
            <w:r w:rsidR="009B6A24" w:rsidRPr="009D5FA6">
              <w:rPr>
                <w:rFonts w:ascii="Franklin Gothic Book" w:hAnsi="Franklin Gothic Book"/>
                <w:sz w:val="22"/>
                <w:szCs w:val="22"/>
              </w:rPr>
              <w:t xml:space="preserve">uestion </w:t>
            </w:r>
            <w:r w:rsidR="009D1004">
              <w:rPr>
                <w:rFonts w:ascii="Franklin Gothic Book" w:hAnsi="Franklin Gothic Book"/>
                <w:sz w:val="22"/>
                <w:szCs w:val="22"/>
              </w:rPr>
              <w:t>and</w:t>
            </w:r>
            <w:r w:rsidRPr="009D5FA6">
              <w:rPr>
                <w:rFonts w:ascii="Franklin Gothic Book" w:hAnsi="Franklin Gothic Book"/>
                <w:sz w:val="22"/>
                <w:szCs w:val="22"/>
              </w:rPr>
              <w:t xml:space="preserve"> </w:t>
            </w:r>
            <w:r w:rsidR="009B6A24">
              <w:rPr>
                <w:rFonts w:ascii="Franklin Gothic Book" w:hAnsi="Franklin Gothic Book"/>
                <w:sz w:val="22"/>
                <w:szCs w:val="22"/>
              </w:rPr>
              <w:t>o</w:t>
            </w:r>
            <w:r w:rsidR="009B6A24" w:rsidRPr="009D5FA6">
              <w:rPr>
                <w:rFonts w:ascii="Franklin Gothic Book" w:hAnsi="Franklin Gothic Book"/>
                <w:sz w:val="22"/>
                <w:szCs w:val="22"/>
              </w:rPr>
              <w:t>bjectives</w:t>
            </w:r>
          </w:p>
        </w:tc>
        <w:tc>
          <w:tcPr>
            <w:tcW w:w="4378" w:type="dxa"/>
            <w:shd w:val="clear" w:color="auto" w:fill="auto"/>
          </w:tcPr>
          <w:p w14:paraId="7A19A516" w14:textId="1D706F2B" w:rsidR="00184C16" w:rsidRPr="007F0C90" w:rsidRDefault="007F0C90" w:rsidP="006232A4">
            <w:pPr>
              <w:pStyle w:val="HARPERFillText"/>
              <w:rPr>
                <w:color w:val="0070C0"/>
              </w:rPr>
            </w:pPr>
            <w:r w:rsidRPr="007F0C90">
              <w:t>&lt;Text&gt;</w:t>
            </w:r>
          </w:p>
        </w:tc>
      </w:tr>
      <w:tr w:rsidR="00184C16" w:rsidRPr="0014040F" w14:paraId="3E339375" w14:textId="77777777" w:rsidTr="0014040F">
        <w:trPr>
          <w:trHeight w:val="20"/>
        </w:trPr>
        <w:tc>
          <w:tcPr>
            <w:tcW w:w="4820" w:type="dxa"/>
            <w:shd w:val="clear" w:color="auto" w:fill="auto"/>
          </w:tcPr>
          <w:p w14:paraId="438ED516" w14:textId="588C9992" w:rsidR="00184C16" w:rsidRPr="009D5FA6" w:rsidRDefault="00184C16" w:rsidP="00165CF2">
            <w:pPr>
              <w:pStyle w:val="No-TOCheadingAgency"/>
              <w:spacing w:before="0" w:after="0"/>
              <w:rPr>
                <w:rFonts w:ascii="Franklin Gothic Book" w:hAnsi="Franklin Gothic Book"/>
                <w:sz w:val="22"/>
                <w:szCs w:val="22"/>
              </w:rPr>
            </w:pPr>
            <w:r w:rsidRPr="009D5FA6">
              <w:rPr>
                <w:rFonts w:ascii="Franklin Gothic Book" w:hAnsi="Franklin Gothic Book"/>
                <w:sz w:val="22"/>
                <w:szCs w:val="22"/>
              </w:rPr>
              <w:t>Protocol version</w:t>
            </w:r>
          </w:p>
        </w:tc>
        <w:tc>
          <w:tcPr>
            <w:tcW w:w="4378" w:type="dxa"/>
            <w:shd w:val="clear" w:color="auto" w:fill="auto"/>
          </w:tcPr>
          <w:p w14:paraId="599181F6" w14:textId="65E83543" w:rsidR="00184C16" w:rsidRPr="0014040F" w:rsidRDefault="007F0C90" w:rsidP="006232A4">
            <w:pPr>
              <w:pStyle w:val="HARPERFillText"/>
              <w:rPr>
                <w:b/>
                <w:color w:val="0070C0"/>
              </w:rPr>
            </w:pPr>
            <w:r w:rsidRPr="007F0C90">
              <w:t>&lt;Text&gt;</w:t>
            </w:r>
          </w:p>
        </w:tc>
      </w:tr>
      <w:tr w:rsidR="00184C16" w:rsidRPr="0014040F" w14:paraId="5BAC669B" w14:textId="77777777" w:rsidTr="0014040F">
        <w:trPr>
          <w:trHeight w:val="20"/>
        </w:trPr>
        <w:tc>
          <w:tcPr>
            <w:tcW w:w="4820" w:type="dxa"/>
            <w:shd w:val="clear" w:color="auto" w:fill="auto"/>
          </w:tcPr>
          <w:p w14:paraId="5BACC838" w14:textId="77777777" w:rsidR="00184C16" w:rsidRPr="009D5FA6" w:rsidRDefault="00184C16" w:rsidP="00165CF2">
            <w:pPr>
              <w:pStyle w:val="No-TOCheadingAgency"/>
              <w:spacing w:before="0" w:after="0"/>
              <w:rPr>
                <w:rFonts w:ascii="Franklin Gothic Book" w:hAnsi="Franklin Gothic Book"/>
                <w:sz w:val="22"/>
                <w:szCs w:val="22"/>
              </w:rPr>
            </w:pPr>
            <w:r w:rsidRPr="009D5FA6">
              <w:rPr>
                <w:rFonts w:ascii="Franklin Gothic Book" w:hAnsi="Franklin Gothic Book"/>
                <w:sz w:val="22"/>
                <w:szCs w:val="22"/>
              </w:rPr>
              <w:t>Last update date</w:t>
            </w:r>
          </w:p>
        </w:tc>
        <w:tc>
          <w:tcPr>
            <w:tcW w:w="4378" w:type="dxa"/>
            <w:shd w:val="clear" w:color="auto" w:fill="auto"/>
          </w:tcPr>
          <w:p w14:paraId="0E89E895" w14:textId="5755B45F" w:rsidR="00184C16" w:rsidRPr="007F0C90" w:rsidRDefault="007F0C90" w:rsidP="006232A4">
            <w:pPr>
              <w:pStyle w:val="HARPERFillText"/>
              <w:rPr>
                <w:b/>
                <w:color w:val="0070C0"/>
              </w:rPr>
            </w:pPr>
            <w:r w:rsidRPr="007F0C90">
              <w:t>&lt;Text&gt;</w:t>
            </w:r>
          </w:p>
        </w:tc>
      </w:tr>
      <w:tr w:rsidR="00184C16" w:rsidRPr="0014040F" w14:paraId="2FEFE984" w14:textId="77777777" w:rsidTr="0014040F">
        <w:trPr>
          <w:trHeight w:val="20"/>
        </w:trPr>
        <w:tc>
          <w:tcPr>
            <w:tcW w:w="4820" w:type="dxa"/>
            <w:shd w:val="clear" w:color="auto" w:fill="auto"/>
          </w:tcPr>
          <w:p w14:paraId="7FE93746" w14:textId="77777777" w:rsidR="00184C16" w:rsidRPr="009D5FA6" w:rsidRDefault="00184C16" w:rsidP="00165CF2">
            <w:pPr>
              <w:pStyle w:val="No-TOCheadingAgency"/>
              <w:spacing w:before="0" w:after="0"/>
              <w:rPr>
                <w:rFonts w:ascii="Franklin Gothic Book" w:hAnsi="Franklin Gothic Book"/>
                <w:sz w:val="22"/>
                <w:szCs w:val="22"/>
              </w:rPr>
            </w:pPr>
            <w:r w:rsidRPr="009D5FA6">
              <w:rPr>
                <w:rFonts w:ascii="Franklin Gothic Book" w:hAnsi="Franklin Gothic Book"/>
                <w:sz w:val="22"/>
                <w:szCs w:val="22"/>
              </w:rPr>
              <w:t>Contributors</w:t>
            </w:r>
          </w:p>
        </w:tc>
        <w:tc>
          <w:tcPr>
            <w:tcW w:w="4378" w:type="dxa"/>
            <w:shd w:val="clear" w:color="auto" w:fill="auto"/>
          </w:tcPr>
          <w:p w14:paraId="30FA7902" w14:textId="6C740D97" w:rsidR="00184C16" w:rsidRPr="009D5FA6" w:rsidRDefault="009D5FA6" w:rsidP="00165CF2">
            <w:pPr>
              <w:pStyle w:val="BodytextAgency"/>
              <w:spacing w:after="0" w:line="240" w:lineRule="auto"/>
              <w:rPr>
                <w:rFonts w:ascii="Franklin Gothic Book" w:hAnsi="Franklin Gothic Book"/>
                <w:b/>
                <w:sz w:val="22"/>
                <w:szCs w:val="22"/>
              </w:rPr>
            </w:pPr>
            <w:r>
              <w:rPr>
                <w:rFonts w:ascii="Franklin Gothic Book" w:hAnsi="Franklin Gothic Book"/>
                <w:b/>
                <w:sz w:val="22"/>
                <w:szCs w:val="22"/>
              </w:rPr>
              <w:t>Primary</w:t>
            </w:r>
            <w:r w:rsidR="00184C16" w:rsidRPr="009D5FA6">
              <w:rPr>
                <w:rFonts w:ascii="Franklin Gothic Book" w:hAnsi="Franklin Gothic Book"/>
                <w:b/>
                <w:sz w:val="22"/>
                <w:szCs w:val="22"/>
              </w:rPr>
              <w:t xml:space="preserve"> </w:t>
            </w:r>
            <w:r w:rsidR="006900AB">
              <w:rPr>
                <w:rFonts w:ascii="Franklin Gothic Book" w:hAnsi="Franklin Gothic Book"/>
                <w:b/>
                <w:sz w:val="22"/>
                <w:szCs w:val="22"/>
              </w:rPr>
              <w:t>I</w:t>
            </w:r>
            <w:r>
              <w:rPr>
                <w:rFonts w:ascii="Franklin Gothic Book" w:hAnsi="Franklin Gothic Book"/>
                <w:b/>
                <w:sz w:val="22"/>
                <w:szCs w:val="22"/>
              </w:rPr>
              <w:t xml:space="preserve">nvestigator </w:t>
            </w:r>
            <w:r w:rsidR="00184C16" w:rsidRPr="009D5FA6">
              <w:rPr>
                <w:rFonts w:ascii="Franklin Gothic Book" w:hAnsi="Franklin Gothic Book"/>
                <w:b/>
                <w:sz w:val="22"/>
                <w:szCs w:val="22"/>
              </w:rPr>
              <w:t xml:space="preserve">contact information: </w:t>
            </w:r>
          </w:p>
          <w:p w14:paraId="5426EAA2" w14:textId="77777777" w:rsidR="007F0C90" w:rsidRPr="007F0C90" w:rsidRDefault="007F0C90" w:rsidP="006232A4">
            <w:pPr>
              <w:pStyle w:val="HARPERFillText"/>
            </w:pPr>
            <w:r w:rsidRPr="007F0C90">
              <w:t>&lt;Text&gt;</w:t>
            </w:r>
          </w:p>
          <w:p w14:paraId="0F53B7C8" w14:textId="22FCB7E1" w:rsidR="00184C16" w:rsidRPr="009D5FA6" w:rsidRDefault="00184C16" w:rsidP="00165CF2">
            <w:pPr>
              <w:pStyle w:val="BodytextAgency"/>
              <w:spacing w:after="0" w:line="240" w:lineRule="auto"/>
              <w:rPr>
                <w:rFonts w:ascii="Franklin Gothic Book" w:hAnsi="Franklin Gothic Book"/>
                <w:b/>
                <w:sz w:val="22"/>
                <w:szCs w:val="22"/>
              </w:rPr>
            </w:pPr>
            <w:r w:rsidRPr="009D5FA6">
              <w:rPr>
                <w:rFonts w:ascii="Franklin Gothic Book" w:hAnsi="Franklin Gothic Book"/>
                <w:b/>
                <w:sz w:val="22"/>
                <w:szCs w:val="22"/>
              </w:rPr>
              <w:t>Contributor names:</w:t>
            </w:r>
          </w:p>
          <w:p w14:paraId="19BE2DCE" w14:textId="6099509B" w:rsidR="00184C16" w:rsidRPr="007F0C90" w:rsidRDefault="007F0C90" w:rsidP="006232A4">
            <w:pPr>
              <w:pStyle w:val="HARPERFillText"/>
              <w:rPr>
                <w:color w:val="0070C0"/>
              </w:rPr>
            </w:pPr>
            <w:r w:rsidRPr="007F0C90">
              <w:t>&lt;Text&gt;</w:t>
            </w:r>
          </w:p>
        </w:tc>
      </w:tr>
      <w:tr w:rsidR="00184C16" w:rsidRPr="0014040F" w14:paraId="3DCC6A28" w14:textId="77777777" w:rsidTr="0014040F">
        <w:trPr>
          <w:trHeight w:val="20"/>
        </w:trPr>
        <w:tc>
          <w:tcPr>
            <w:tcW w:w="4820" w:type="dxa"/>
            <w:shd w:val="clear" w:color="auto" w:fill="auto"/>
          </w:tcPr>
          <w:p w14:paraId="21DE30D7" w14:textId="28C86164" w:rsidR="00184C16" w:rsidRPr="009D5FA6" w:rsidRDefault="00184C16" w:rsidP="00165CF2">
            <w:pPr>
              <w:pStyle w:val="No-TOCheadingAgency"/>
              <w:spacing w:before="0" w:after="0"/>
              <w:rPr>
                <w:rFonts w:ascii="Franklin Gothic Book" w:hAnsi="Franklin Gothic Book"/>
                <w:sz w:val="22"/>
                <w:szCs w:val="22"/>
              </w:rPr>
            </w:pPr>
            <w:r w:rsidRPr="009D5FA6">
              <w:rPr>
                <w:rFonts w:ascii="Franklin Gothic Book" w:hAnsi="Franklin Gothic Book"/>
                <w:sz w:val="22"/>
                <w:szCs w:val="22"/>
              </w:rPr>
              <w:t xml:space="preserve">Study registration </w:t>
            </w:r>
            <w:r w:rsidR="00B439AE">
              <w:rPr>
                <w:rFonts w:ascii="Franklin Gothic Book" w:hAnsi="Franklin Gothic Book"/>
                <w:sz w:val="22"/>
                <w:szCs w:val="22"/>
              </w:rPr>
              <w:t>in clinicaltrials.gov</w:t>
            </w:r>
          </w:p>
        </w:tc>
        <w:tc>
          <w:tcPr>
            <w:tcW w:w="4378" w:type="dxa"/>
            <w:shd w:val="clear" w:color="auto" w:fill="auto"/>
          </w:tcPr>
          <w:p w14:paraId="446BF808" w14:textId="77777777" w:rsidR="001A31F4" w:rsidRDefault="00184C16" w:rsidP="007F0C90">
            <w:pPr>
              <w:pStyle w:val="BodytextAgency"/>
              <w:spacing w:after="0" w:line="240" w:lineRule="auto"/>
              <w:rPr>
                <w:rFonts w:ascii="Franklin Gothic Book" w:hAnsi="Franklin Gothic Book"/>
                <w:bCs/>
                <w:sz w:val="22"/>
                <w:szCs w:val="22"/>
              </w:rPr>
            </w:pPr>
            <w:r w:rsidRPr="009D5FA6">
              <w:rPr>
                <w:rFonts w:ascii="Franklin Gothic Book" w:hAnsi="Franklin Gothic Book"/>
                <w:b/>
                <w:sz w:val="22"/>
                <w:szCs w:val="22"/>
              </w:rPr>
              <w:t>Site:</w:t>
            </w:r>
            <w:r w:rsidRPr="0014040F">
              <w:rPr>
                <w:rFonts w:ascii="Franklin Gothic Book" w:hAnsi="Franklin Gothic Book"/>
                <w:bCs/>
                <w:sz w:val="22"/>
                <w:szCs w:val="22"/>
              </w:rPr>
              <w:t xml:space="preserve"> </w:t>
            </w:r>
          </w:p>
          <w:p w14:paraId="6404714F" w14:textId="429AB704" w:rsidR="00184C16" w:rsidRPr="001A31F4" w:rsidRDefault="007F0C90" w:rsidP="001A31F4">
            <w:pPr>
              <w:pStyle w:val="HARPERFillText"/>
            </w:pPr>
            <w:r w:rsidRPr="001A31F4">
              <w:rPr>
                <w:rStyle w:val="HARPERHelperTextChar"/>
                <w:color w:val="000000" w:themeColor="text1"/>
              </w:rPr>
              <w:t>&lt;Text&gt;</w:t>
            </w:r>
          </w:p>
          <w:p w14:paraId="7E36CA8B" w14:textId="77777777" w:rsidR="001A31F4" w:rsidRDefault="00184C16" w:rsidP="00165CF2">
            <w:pPr>
              <w:pStyle w:val="BodytextAgency"/>
              <w:spacing w:after="0" w:line="240" w:lineRule="auto"/>
              <w:rPr>
                <w:rFonts w:ascii="Franklin Gothic Book" w:hAnsi="Franklin Gothic Book"/>
                <w:bCs/>
                <w:sz w:val="22"/>
                <w:szCs w:val="22"/>
              </w:rPr>
            </w:pPr>
            <w:r w:rsidRPr="009D5FA6">
              <w:rPr>
                <w:rFonts w:ascii="Franklin Gothic Book" w:hAnsi="Franklin Gothic Book"/>
                <w:b/>
                <w:sz w:val="22"/>
                <w:szCs w:val="22"/>
              </w:rPr>
              <w:t>Identifier:</w:t>
            </w:r>
            <w:r w:rsidRPr="0014040F">
              <w:rPr>
                <w:rFonts w:ascii="Franklin Gothic Book" w:hAnsi="Franklin Gothic Book"/>
                <w:bCs/>
                <w:sz w:val="22"/>
                <w:szCs w:val="22"/>
              </w:rPr>
              <w:t xml:space="preserve"> </w:t>
            </w:r>
          </w:p>
          <w:p w14:paraId="197BCF4D" w14:textId="7D17341A" w:rsidR="00184C16" w:rsidRPr="001A31F4" w:rsidRDefault="007F0C90" w:rsidP="001A31F4">
            <w:pPr>
              <w:pStyle w:val="HARPERFillText"/>
            </w:pPr>
            <w:r w:rsidRPr="001A31F4">
              <w:rPr>
                <w:rStyle w:val="HARPERHelperTextChar"/>
                <w:color w:val="000000" w:themeColor="text1"/>
              </w:rPr>
              <w:t>&lt;Text&gt;</w:t>
            </w:r>
          </w:p>
        </w:tc>
      </w:tr>
      <w:tr w:rsidR="00184C16" w:rsidRPr="0014040F" w14:paraId="3893B697" w14:textId="77777777" w:rsidTr="0014040F">
        <w:trPr>
          <w:trHeight w:val="20"/>
        </w:trPr>
        <w:tc>
          <w:tcPr>
            <w:tcW w:w="4820" w:type="dxa"/>
            <w:shd w:val="clear" w:color="auto" w:fill="auto"/>
          </w:tcPr>
          <w:p w14:paraId="66114850" w14:textId="77777777" w:rsidR="00184C16" w:rsidRPr="009D5FA6" w:rsidRDefault="00184C16" w:rsidP="00165CF2">
            <w:pPr>
              <w:pStyle w:val="No-TOCheadingAgency"/>
              <w:spacing w:before="0" w:after="0"/>
              <w:rPr>
                <w:rFonts w:ascii="Franklin Gothic Book" w:hAnsi="Franklin Gothic Book"/>
                <w:sz w:val="22"/>
                <w:szCs w:val="22"/>
              </w:rPr>
            </w:pPr>
            <w:r w:rsidRPr="009D5FA6">
              <w:rPr>
                <w:rFonts w:ascii="Franklin Gothic Book" w:hAnsi="Franklin Gothic Book"/>
                <w:sz w:val="22"/>
                <w:szCs w:val="22"/>
              </w:rPr>
              <w:t>Sponsor</w:t>
            </w:r>
          </w:p>
        </w:tc>
        <w:tc>
          <w:tcPr>
            <w:tcW w:w="4378" w:type="dxa"/>
            <w:shd w:val="clear" w:color="auto" w:fill="auto"/>
          </w:tcPr>
          <w:p w14:paraId="58F2F091" w14:textId="77777777" w:rsidR="001A31F4" w:rsidRDefault="00184C16" w:rsidP="007F0C90">
            <w:pPr>
              <w:pStyle w:val="BodytextAgency"/>
              <w:spacing w:after="0" w:line="240" w:lineRule="auto"/>
              <w:rPr>
                <w:rFonts w:ascii="Franklin Gothic Book" w:hAnsi="Franklin Gothic Book"/>
                <w:bCs/>
                <w:sz w:val="22"/>
                <w:szCs w:val="22"/>
              </w:rPr>
            </w:pPr>
            <w:r w:rsidRPr="009D5FA6">
              <w:rPr>
                <w:rFonts w:ascii="Franklin Gothic Book" w:hAnsi="Franklin Gothic Book"/>
                <w:b/>
                <w:sz w:val="22"/>
                <w:szCs w:val="22"/>
              </w:rPr>
              <w:t>Organization:</w:t>
            </w:r>
            <w:r w:rsidRPr="00727CD1">
              <w:rPr>
                <w:rFonts w:ascii="Franklin Gothic Book" w:hAnsi="Franklin Gothic Book"/>
                <w:bCs/>
                <w:sz w:val="22"/>
                <w:szCs w:val="22"/>
              </w:rPr>
              <w:t xml:space="preserve"> </w:t>
            </w:r>
          </w:p>
          <w:p w14:paraId="400FFF5A" w14:textId="5F9B03F0" w:rsidR="00184C16" w:rsidRPr="001A31F4" w:rsidRDefault="007F0C90" w:rsidP="001A31F4">
            <w:pPr>
              <w:pStyle w:val="HARPERFillText"/>
            </w:pPr>
            <w:r w:rsidRPr="001A31F4">
              <w:rPr>
                <w:rStyle w:val="HARPERHelperTextChar"/>
                <w:color w:val="000000" w:themeColor="text1"/>
              </w:rPr>
              <w:t>&lt;Text&gt;</w:t>
            </w:r>
          </w:p>
          <w:p w14:paraId="07CBBB3C" w14:textId="77777777" w:rsidR="001A31F4" w:rsidRDefault="00184C16" w:rsidP="00165CF2">
            <w:pPr>
              <w:pStyle w:val="BodytextAgency"/>
              <w:spacing w:after="0" w:line="240" w:lineRule="auto"/>
              <w:rPr>
                <w:rFonts w:ascii="Franklin Gothic Book" w:hAnsi="Franklin Gothic Book"/>
                <w:b/>
                <w:sz w:val="22"/>
                <w:szCs w:val="22"/>
              </w:rPr>
            </w:pPr>
            <w:r w:rsidRPr="009D5FA6">
              <w:rPr>
                <w:rFonts w:ascii="Franklin Gothic Book" w:hAnsi="Franklin Gothic Book"/>
                <w:b/>
                <w:sz w:val="22"/>
                <w:szCs w:val="22"/>
              </w:rPr>
              <w:t>Contact:</w:t>
            </w:r>
          </w:p>
          <w:p w14:paraId="40C3F4D0" w14:textId="2DDAB328" w:rsidR="00184C16" w:rsidRPr="001A31F4" w:rsidRDefault="007F0C90" w:rsidP="001A31F4">
            <w:pPr>
              <w:pStyle w:val="HARPERFillText"/>
            </w:pPr>
            <w:r w:rsidRPr="001A31F4">
              <w:rPr>
                <w:rStyle w:val="HARPERHelperTextChar"/>
                <w:color w:val="000000" w:themeColor="text1"/>
              </w:rPr>
              <w:t>&lt;Text&gt;</w:t>
            </w:r>
          </w:p>
        </w:tc>
      </w:tr>
      <w:tr w:rsidR="00184C16" w:rsidRPr="0014040F" w14:paraId="05C4264D" w14:textId="77777777" w:rsidTr="0014040F">
        <w:trPr>
          <w:trHeight w:val="20"/>
        </w:trPr>
        <w:tc>
          <w:tcPr>
            <w:tcW w:w="4820" w:type="dxa"/>
            <w:shd w:val="clear" w:color="auto" w:fill="auto"/>
          </w:tcPr>
          <w:p w14:paraId="15D08F55" w14:textId="2A21CC4F" w:rsidR="00184C16" w:rsidRPr="009D5FA6" w:rsidRDefault="00184C16" w:rsidP="00165CF2">
            <w:pPr>
              <w:pStyle w:val="No-TOCheadingAgency"/>
              <w:spacing w:before="0" w:after="0"/>
              <w:rPr>
                <w:rFonts w:ascii="Franklin Gothic Book" w:hAnsi="Franklin Gothic Book"/>
                <w:sz w:val="22"/>
                <w:szCs w:val="22"/>
              </w:rPr>
            </w:pPr>
            <w:r w:rsidRPr="009D5FA6">
              <w:rPr>
                <w:rFonts w:ascii="Franklin Gothic Book" w:hAnsi="Franklin Gothic Book"/>
                <w:sz w:val="22"/>
                <w:szCs w:val="22"/>
              </w:rPr>
              <w:t>Conflict of interest</w:t>
            </w:r>
            <w:r w:rsidR="00AC53A6">
              <w:rPr>
                <w:rFonts w:ascii="Franklin Gothic Book" w:hAnsi="Franklin Gothic Book"/>
                <w:sz w:val="22"/>
                <w:szCs w:val="22"/>
              </w:rPr>
              <w:t xml:space="preserve">: </w:t>
            </w:r>
            <w:r w:rsidR="00F74622" w:rsidRPr="00AE1A24">
              <w:rPr>
                <w:rFonts w:ascii="Franklin Gothic Book" w:hAnsi="Franklin Gothic Book"/>
                <w:sz w:val="22"/>
                <w:szCs w:val="22"/>
              </w:rPr>
              <w:t xml:space="preserve">any real or perceived financial </w:t>
            </w:r>
            <w:r w:rsidR="00AC53A6" w:rsidRPr="00AE1A24">
              <w:rPr>
                <w:rFonts w:ascii="Franklin Gothic Book" w:hAnsi="Franklin Gothic Book"/>
                <w:sz w:val="22"/>
                <w:szCs w:val="22"/>
              </w:rPr>
              <w:t>conflicts of interest</w:t>
            </w:r>
            <w:r w:rsidR="00817D06" w:rsidRPr="00AE1A24">
              <w:rPr>
                <w:rFonts w:ascii="Franklin Gothic Book" w:hAnsi="Franklin Gothic Book"/>
                <w:sz w:val="22"/>
                <w:szCs w:val="22"/>
              </w:rPr>
              <w:t xml:space="preserve"> (e.g., salary, consulting fees, ownership interests that may influence </w:t>
            </w:r>
            <w:r w:rsidR="00C05E25" w:rsidRPr="00AE1A24">
              <w:rPr>
                <w:rFonts w:ascii="Franklin Gothic Book" w:hAnsi="Franklin Gothic Book"/>
                <w:sz w:val="22"/>
                <w:szCs w:val="22"/>
              </w:rPr>
              <w:t>the research outcomes)</w:t>
            </w:r>
          </w:p>
        </w:tc>
        <w:tc>
          <w:tcPr>
            <w:tcW w:w="4378" w:type="dxa"/>
            <w:shd w:val="clear" w:color="auto" w:fill="auto"/>
          </w:tcPr>
          <w:p w14:paraId="7D176680" w14:textId="36279B01" w:rsidR="00184C16" w:rsidRPr="007F0C90" w:rsidRDefault="007F0C90" w:rsidP="001A31F4">
            <w:pPr>
              <w:pStyle w:val="HARPERFillText"/>
            </w:pPr>
            <w:r w:rsidRPr="007F0C90">
              <w:t>&lt;Text&gt;</w:t>
            </w:r>
          </w:p>
        </w:tc>
      </w:tr>
    </w:tbl>
    <w:p w14:paraId="50FE1DBB" w14:textId="77777777" w:rsidR="00184C16" w:rsidRPr="000A4C5D" w:rsidRDefault="00184C16" w:rsidP="00184C16">
      <w:pPr>
        <w:pStyle w:val="No-TOCheadingAgency"/>
        <w:rPr>
          <w:rFonts w:ascii="Franklin Gothic Book" w:hAnsi="Franklin Gothic Book"/>
        </w:rPr>
      </w:pPr>
    </w:p>
    <w:p w14:paraId="2F2FE345" w14:textId="77777777" w:rsidR="004D4D1F" w:rsidRDefault="00184C16" w:rsidP="00184C16">
      <w:pPr>
        <w:pStyle w:val="No-TOCheadingAgency"/>
        <w:rPr>
          <w:rFonts w:ascii="Franklin Gothic Book" w:hAnsi="Franklin Gothic Book"/>
        </w:rPr>
        <w:sectPr w:rsidR="004D4D1F" w:rsidSect="007A7F49">
          <w:headerReference w:type="default" r:id="rId12"/>
          <w:footerReference w:type="default" r:id="rId13"/>
          <w:headerReference w:type="first" r:id="rId14"/>
          <w:footerReference w:type="first" r:id="rId15"/>
          <w:type w:val="continuous"/>
          <w:pgSz w:w="16839" w:h="11907" w:orient="landscape" w:code="9"/>
          <w:pgMar w:top="720" w:right="720" w:bottom="720" w:left="720" w:header="284" w:footer="680" w:gutter="0"/>
          <w:cols w:space="720"/>
          <w:titlePg/>
          <w:docGrid w:linePitch="326"/>
        </w:sectPr>
      </w:pPr>
      <w:r w:rsidRPr="000A4C5D">
        <w:rPr>
          <w:rFonts w:ascii="Franklin Gothic Book" w:hAnsi="Franklin Gothic Book"/>
        </w:rPr>
        <w:br w:type="page"/>
      </w:r>
    </w:p>
    <w:p w14:paraId="3FC76CE5" w14:textId="6F2ED339" w:rsidR="00184C16" w:rsidRPr="000A4C5D" w:rsidRDefault="00184C16" w:rsidP="00E02D73">
      <w:pPr>
        <w:pStyle w:val="No-TOCheadingAgency"/>
        <w:rPr>
          <w:rFonts w:ascii="Franklin Gothic Book" w:hAnsi="Franklin Gothic Book"/>
        </w:rPr>
      </w:pPr>
      <w:r w:rsidRPr="000A4C5D">
        <w:rPr>
          <w:rFonts w:ascii="Franklin Gothic Book" w:hAnsi="Franklin Gothic Book"/>
        </w:rPr>
        <w:lastRenderedPageBreak/>
        <w:t xml:space="preserve">Table of </w:t>
      </w:r>
      <w:r w:rsidR="00FA6E8A">
        <w:rPr>
          <w:rFonts w:ascii="Franklin Gothic Book" w:hAnsi="Franklin Gothic Book"/>
        </w:rPr>
        <w:t>C</w:t>
      </w:r>
      <w:r w:rsidRPr="000A4C5D">
        <w:rPr>
          <w:rFonts w:ascii="Franklin Gothic Book" w:hAnsi="Franklin Gothic Book"/>
        </w:rPr>
        <w:t>ontents</w:t>
      </w:r>
    </w:p>
    <w:p w14:paraId="2216BFEF" w14:textId="5C016C9D" w:rsidR="00E02D73" w:rsidRDefault="6BB69A65"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r>
        <w:fldChar w:fldCharType="begin"/>
      </w:r>
      <w:r w:rsidR="00184C16">
        <w:instrText>TOC \o "1-4" \h \z \u</w:instrText>
      </w:r>
      <w:r>
        <w:fldChar w:fldCharType="separate"/>
      </w:r>
      <w:hyperlink w:anchor="_Toc163811416" w:history="1">
        <w:r w:rsidR="00E02D73" w:rsidRPr="00D00F6B">
          <w:rPr>
            <w:rStyle w:val="Hyperlink"/>
          </w:rPr>
          <w:t>1.</w:t>
        </w:r>
        <w:r w:rsidR="00E02D73">
          <w:rPr>
            <w:rFonts w:asciiTheme="minorHAnsi" w:eastAsiaTheme="minorEastAsia" w:hAnsiTheme="minorHAnsi" w:cstheme="minorBidi"/>
            <w:b w:val="0"/>
            <w:kern w:val="2"/>
            <w:sz w:val="24"/>
            <w:szCs w:val="24"/>
            <w:lang w:val="en-US" w:eastAsia="en-US"/>
            <w14:ligatures w14:val="standardContextual"/>
          </w:rPr>
          <w:tab/>
        </w:r>
        <w:r w:rsidR="00E02D73" w:rsidRPr="00D00F6B">
          <w:rPr>
            <w:rStyle w:val="Hyperlink"/>
          </w:rPr>
          <w:t>Title Page</w:t>
        </w:r>
        <w:r w:rsidR="00E02D73">
          <w:rPr>
            <w:webHidden/>
          </w:rPr>
          <w:tab/>
        </w:r>
        <w:r w:rsidR="00E02D73">
          <w:rPr>
            <w:webHidden/>
          </w:rPr>
          <w:fldChar w:fldCharType="begin"/>
        </w:r>
        <w:r w:rsidR="00E02D73">
          <w:rPr>
            <w:webHidden/>
          </w:rPr>
          <w:instrText xml:space="preserve"> PAGEREF _Toc163811416 \h </w:instrText>
        </w:r>
        <w:r w:rsidR="00E02D73">
          <w:rPr>
            <w:webHidden/>
          </w:rPr>
        </w:r>
        <w:r w:rsidR="00E02D73">
          <w:rPr>
            <w:webHidden/>
          </w:rPr>
          <w:fldChar w:fldCharType="separate"/>
        </w:r>
        <w:r w:rsidR="00E02D73">
          <w:rPr>
            <w:webHidden/>
          </w:rPr>
          <w:t>2</w:t>
        </w:r>
        <w:r w:rsidR="00E02D73">
          <w:rPr>
            <w:webHidden/>
          </w:rPr>
          <w:fldChar w:fldCharType="end"/>
        </w:r>
      </w:hyperlink>
    </w:p>
    <w:p w14:paraId="5DCDF78F" w14:textId="5ADAFCC2"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17" w:history="1">
        <w:r w:rsidRPr="00D00F6B">
          <w:rPr>
            <w:rStyle w:val="Hyperlink"/>
          </w:rPr>
          <w:t>2.</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rPr>
          <w:t>Abstract</w:t>
        </w:r>
        <w:r>
          <w:rPr>
            <w:webHidden/>
          </w:rPr>
          <w:tab/>
        </w:r>
        <w:r>
          <w:rPr>
            <w:webHidden/>
          </w:rPr>
          <w:fldChar w:fldCharType="begin"/>
        </w:r>
        <w:r>
          <w:rPr>
            <w:webHidden/>
          </w:rPr>
          <w:instrText xml:space="preserve"> PAGEREF _Toc163811417 \h </w:instrText>
        </w:r>
        <w:r>
          <w:rPr>
            <w:webHidden/>
          </w:rPr>
        </w:r>
        <w:r>
          <w:rPr>
            <w:webHidden/>
          </w:rPr>
          <w:fldChar w:fldCharType="separate"/>
        </w:r>
        <w:r>
          <w:rPr>
            <w:webHidden/>
          </w:rPr>
          <w:t>5</w:t>
        </w:r>
        <w:r>
          <w:rPr>
            <w:webHidden/>
          </w:rPr>
          <w:fldChar w:fldCharType="end"/>
        </w:r>
      </w:hyperlink>
    </w:p>
    <w:p w14:paraId="419F0A95" w14:textId="1394986E"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18" w:history="1">
        <w:r w:rsidRPr="00D00F6B">
          <w:rPr>
            <w:rStyle w:val="Hyperlink"/>
          </w:rPr>
          <w:t>3.</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rPr>
          <w:t>Amendments and Updates</w:t>
        </w:r>
        <w:r>
          <w:rPr>
            <w:webHidden/>
          </w:rPr>
          <w:tab/>
        </w:r>
        <w:r>
          <w:rPr>
            <w:webHidden/>
          </w:rPr>
          <w:fldChar w:fldCharType="begin"/>
        </w:r>
        <w:r>
          <w:rPr>
            <w:webHidden/>
          </w:rPr>
          <w:instrText xml:space="preserve"> PAGEREF _Toc163811418 \h </w:instrText>
        </w:r>
        <w:r>
          <w:rPr>
            <w:webHidden/>
          </w:rPr>
        </w:r>
        <w:r>
          <w:rPr>
            <w:webHidden/>
          </w:rPr>
          <w:fldChar w:fldCharType="separate"/>
        </w:r>
        <w:r>
          <w:rPr>
            <w:webHidden/>
          </w:rPr>
          <w:t>5</w:t>
        </w:r>
        <w:r>
          <w:rPr>
            <w:webHidden/>
          </w:rPr>
          <w:fldChar w:fldCharType="end"/>
        </w:r>
      </w:hyperlink>
    </w:p>
    <w:p w14:paraId="0D65C39C" w14:textId="4540398B"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19" w:history="1">
        <w:r w:rsidRPr="00D00F6B">
          <w:rPr>
            <w:rStyle w:val="Hyperlink"/>
          </w:rPr>
          <w:t>Table 1. Documentation of the Amendments and Updates to the Study Protocol</w:t>
        </w:r>
        <w:r>
          <w:rPr>
            <w:webHidden/>
          </w:rPr>
          <w:tab/>
        </w:r>
        <w:r>
          <w:rPr>
            <w:webHidden/>
          </w:rPr>
          <w:fldChar w:fldCharType="begin"/>
        </w:r>
        <w:r>
          <w:rPr>
            <w:webHidden/>
          </w:rPr>
          <w:instrText xml:space="preserve"> PAGEREF _Toc163811419 \h </w:instrText>
        </w:r>
        <w:r>
          <w:rPr>
            <w:webHidden/>
          </w:rPr>
        </w:r>
        <w:r>
          <w:rPr>
            <w:webHidden/>
          </w:rPr>
          <w:fldChar w:fldCharType="separate"/>
        </w:r>
        <w:r>
          <w:rPr>
            <w:webHidden/>
          </w:rPr>
          <w:t>5</w:t>
        </w:r>
        <w:r>
          <w:rPr>
            <w:webHidden/>
          </w:rPr>
          <w:fldChar w:fldCharType="end"/>
        </w:r>
      </w:hyperlink>
    </w:p>
    <w:p w14:paraId="140DE41B" w14:textId="2D2970F3"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20" w:history="1">
        <w:r w:rsidRPr="00D00F6B">
          <w:rPr>
            <w:rStyle w:val="Hyperlink"/>
          </w:rPr>
          <w:t>4.</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rPr>
          <w:t>Milestones</w:t>
        </w:r>
        <w:r>
          <w:rPr>
            <w:webHidden/>
          </w:rPr>
          <w:tab/>
        </w:r>
        <w:r>
          <w:rPr>
            <w:webHidden/>
          </w:rPr>
          <w:fldChar w:fldCharType="begin"/>
        </w:r>
        <w:r>
          <w:rPr>
            <w:webHidden/>
          </w:rPr>
          <w:instrText xml:space="preserve"> PAGEREF _Toc163811420 \h </w:instrText>
        </w:r>
        <w:r>
          <w:rPr>
            <w:webHidden/>
          </w:rPr>
        </w:r>
        <w:r>
          <w:rPr>
            <w:webHidden/>
          </w:rPr>
          <w:fldChar w:fldCharType="separate"/>
        </w:r>
        <w:r>
          <w:rPr>
            <w:webHidden/>
          </w:rPr>
          <w:t>6</w:t>
        </w:r>
        <w:r>
          <w:rPr>
            <w:webHidden/>
          </w:rPr>
          <w:fldChar w:fldCharType="end"/>
        </w:r>
      </w:hyperlink>
    </w:p>
    <w:p w14:paraId="73F4AEA1" w14:textId="4A2C7F1A"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21" w:history="1">
        <w:r w:rsidRPr="00D00F6B">
          <w:rPr>
            <w:rStyle w:val="Hyperlink"/>
          </w:rPr>
          <w:t>Table 2. Milestones</w:t>
        </w:r>
        <w:r>
          <w:rPr>
            <w:webHidden/>
          </w:rPr>
          <w:tab/>
        </w:r>
        <w:r>
          <w:rPr>
            <w:webHidden/>
          </w:rPr>
          <w:fldChar w:fldCharType="begin"/>
        </w:r>
        <w:r>
          <w:rPr>
            <w:webHidden/>
          </w:rPr>
          <w:instrText xml:space="preserve"> PAGEREF _Toc163811421 \h </w:instrText>
        </w:r>
        <w:r>
          <w:rPr>
            <w:webHidden/>
          </w:rPr>
        </w:r>
        <w:r>
          <w:rPr>
            <w:webHidden/>
          </w:rPr>
          <w:fldChar w:fldCharType="separate"/>
        </w:r>
        <w:r>
          <w:rPr>
            <w:webHidden/>
          </w:rPr>
          <w:t>6</w:t>
        </w:r>
        <w:r>
          <w:rPr>
            <w:webHidden/>
          </w:rPr>
          <w:fldChar w:fldCharType="end"/>
        </w:r>
      </w:hyperlink>
    </w:p>
    <w:p w14:paraId="0CDC59FE" w14:textId="31D4C395"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22" w:history="1">
        <w:r w:rsidRPr="00D00F6B">
          <w:rPr>
            <w:rStyle w:val="Hyperlink"/>
          </w:rPr>
          <w:t>5.</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rPr>
          <w:t>Rationale and Background</w:t>
        </w:r>
        <w:r>
          <w:rPr>
            <w:webHidden/>
          </w:rPr>
          <w:tab/>
        </w:r>
        <w:r>
          <w:rPr>
            <w:webHidden/>
          </w:rPr>
          <w:fldChar w:fldCharType="begin"/>
        </w:r>
        <w:r>
          <w:rPr>
            <w:webHidden/>
          </w:rPr>
          <w:instrText xml:space="preserve"> PAGEREF _Toc163811422 \h </w:instrText>
        </w:r>
        <w:r>
          <w:rPr>
            <w:webHidden/>
          </w:rPr>
        </w:r>
        <w:r>
          <w:rPr>
            <w:webHidden/>
          </w:rPr>
          <w:fldChar w:fldCharType="separate"/>
        </w:r>
        <w:r>
          <w:rPr>
            <w:webHidden/>
          </w:rPr>
          <w:t>6</w:t>
        </w:r>
        <w:r>
          <w:rPr>
            <w:webHidden/>
          </w:rPr>
          <w:fldChar w:fldCharType="end"/>
        </w:r>
      </w:hyperlink>
    </w:p>
    <w:p w14:paraId="7C75105B" w14:textId="7AABAE7F"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23" w:history="1">
        <w:r w:rsidRPr="00D00F6B">
          <w:rPr>
            <w:rStyle w:val="Hyperlink"/>
          </w:rPr>
          <w:t>6.</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rPr>
          <w:t>Research Question and Objectives</w:t>
        </w:r>
        <w:r>
          <w:rPr>
            <w:webHidden/>
          </w:rPr>
          <w:tab/>
        </w:r>
        <w:r>
          <w:rPr>
            <w:webHidden/>
          </w:rPr>
          <w:fldChar w:fldCharType="begin"/>
        </w:r>
        <w:r>
          <w:rPr>
            <w:webHidden/>
          </w:rPr>
          <w:instrText xml:space="preserve"> PAGEREF _Toc163811423 \h </w:instrText>
        </w:r>
        <w:r>
          <w:rPr>
            <w:webHidden/>
          </w:rPr>
        </w:r>
        <w:r>
          <w:rPr>
            <w:webHidden/>
          </w:rPr>
          <w:fldChar w:fldCharType="separate"/>
        </w:r>
        <w:r>
          <w:rPr>
            <w:webHidden/>
          </w:rPr>
          <w:t>7</w:t>
        </w:r>
        <w:r>
          <w:rPr>
            <w:webHidden/>
          </w:rPr>
          <w:fldChar w:fldCharType="end"/>
        </w:r>
      </w:hyperlink>
    </w:p>
    <w:p w14:paraId="32015DE8" w14:textId="68754BA9"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24" w:history="1">
        <w:r w:rsidRPr="00D00F6B">
          <w:rPr>
            <w:rStyle w:val="Hyperlink"/>
          </w:rPr>
          <w:t>Table 3. Primary and Secondary Research Questions and Objective</w:t>
        </w:r>
        <w:r>
          <w:rPr>
            <w:webHidden/>
          </w:rPr>
          <w:tab/>
        </w:r>
        <w:r>
          <w:rPr>
            <w:webHidden/>
          </w:rPr>
          <w:fldChar w:fldCharType="begin"/>
        </w:r>
        <w:r>
          <w:rPr>
            <w:webHidden/>
          </w:rPr>
          <w:instrText xml:space="preserve"> PAGEREF _Toc163811424 \h </w:instrText>
        </w:r>
        <w:r>
          <w:rPr>
            <w:webHidden/>
          </w:rPr>
        </w:r>
        <w:r>
          <w:rPr>
            <w:webHidden/>
          </w:rPr>
          <w:fldChar w:fldCharType="separate"/>
        </w:r>
        <w:r>
          <w:rPr>
            <w:webHidden/>
          </w:rPr>
          <w:t>7</w:t>
        </w:r>
        <w:r>
          <w:rPr>
            <w:webHidden/>
          </w:rPr>
          <w:fldChar w:fldCharType="end"/>
        </w:r>
      </w:hyperlink>
    </w:p>
    <w:p w14:paraId="797C67DE" w14:textId="6E781E5E"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25" w:history="1">
        <w:r w:rsidRPr="00D00F6B">
          <w:rPr>
            <w:rStyle w:val="Hyperlink"/>
          </w:rPr>
          <w:t>7.</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rPr>
          <w:t>Research Methods</w:t>
        </w:r>
        <w:r>
          <w:rPr>
            <w:webHidden/>
          </w:rPr>
          <w:tab/>
        </w:r>
        <w:r>
          <w:rPr>
            <w:webHidden/>
          </w:rPr>
          <w:fldChar w:fldCharType="begin"/>
        </w:r>
        <w:r>
          <w:rPr>
            <w:webHidden/>
          </w:rPr>
          <w:instrText xml:space="preserve"> PAGEREF _Toc163811425 \h </w:instrText>
        </w:r>
        <w:r>
          <w:rPr>
            <w:webHidden/>
          </w:rPr>
        </w:r>
        <w:r>
          <w:rPr>
            <w:webHidden/>
          </w:rPr>
          <w:fldChar w:fldCharType="separate"/>
        </w:r>
        <w:r>
          <w:rPr>
            <w:webHidden/>
          </w:rPr>
          <w:t>8</w:t>
        </w:r>
        <w:r>
          <w:rPr>
            <w:webHidden/>
          </w:rPr>
          <w:fldChar w:fldCharType="end"/>
        </w:r>
      </w:hyperlink>
    </w:p>
    <w:p w14:paraId="34A9A0A4" w14:textId="4482205E" w:rsidR="00E02D73" w:rsidRDefault="00E02D73" w:rsidP="00E02D73">
      <w:pPr>
        <w:pStyle w:val="TOC2"/>
        <w:tabs>
          <w:tab w:val="clear" w:pos="12960"/>
          <w:tab w:val="left" w:pos="10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26" w:history="1">
        <w:r w:rsidRPr="00D00F6B">
          <w:rPr>
            <w:rStyle w:val="Hyperlink"/>
          </w:rPr>
          <w:t>7.1.</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Study Design</w:t>
        </w:r>
        <w:r>
          <w:rPr>
            <w:webHidden/>
          </w:rPr>
          <w:tab/>
        </w:r>
        <w:r>
          <w:rPr>
            <w:webHidden/>
          </w:rPr>
          <w:fldChar w:fldCharType="begin"/>
        </w:r>
        <w:r>
          <w:rPr>
            <w:webHidden/>
          </w:rPr>
          <w:instrText xml:space="preserve"> PAGEREF _Toc163811426 \h </w:instrText>
        </w:r>
        <w:r>
          <w:rPr>
            <w:webHidden/>
          </w:rPr>
        </w:r>
        <w:r>
          <w:rPr>
            <w:webHidden/>
          </w:rPr>
          <w:fldChar w:fldCharType="separate"/>
        </w:r>
        <w:r>
          <w:rPr>
            <w:webHidden/>
          </w:rPr>
          <w:t>8</w:t>
        </w:r>
        <w:r>
          <w:rPr>
            <w:webHidden/>
          </w:rPr>
          <w:fldChar w:fldCharType="end"/>
        </w:r>
      </w:hyperlink>
    </w:p>
    <w:p w14:paraId="6A848A1E" w14:textId="10B6409D" w:rsidR="00E02D73" w:rsidRDefault="00E02D73" w:rsidP="00E02D73">
      <w:pPr>
        <w:pStyle w:val="TOC2"/>
        <w:tabs>
          <w:tab w:val="clear" w:pos="12960"/>
          <w:tab w:val="left" w:pos="10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27" w:history="1">
        <w:r w:rsidRPr="00D00F6B">
          <w:rPr>
            <w:rStyle w:val="Hyperlink"/>
          </w:rPr>
          <w:t>7.2.</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Study Design Diagram</w:t>
        </w:r>
        <w:r>
          <w:rPr>
            <w:webHidden/>
          </w:rPr>
          <w:tab/>
        </w:r>
        <w:r>
          <w:rPr>
            <w:webHidden/>
          </w:rPr>
          <w:fldChar w:fldCharType="begin"/>
        </w:r>
        <w:r>
          <w:rPr>
            <w:webHidden/>
          </w:rPr>
          <w:instrText xml:space="preserve"> PAGEREF _Toc163811427 \h </w:instrText>
        </w:r>
        <w:r>
          <w:rPr>
            <w:webHidden/>
          </w:rPr>
        </w:r>
        <w:r>
          <w:rPr>
            <w:webHidden/>
          </w:rPr>
          <w:fldChar w:fldCharType="separate"/>
        </w:r>
        <w:r>
          <w:rPr>
            <w:webHidden/>
          </w:rPr>
          <w:t>8</w:t>
        </w:r>
        <w:r>
          <w:rPr>
            <w:webHidden/>
          </w:rPr>
          <w:fldChar w:fldCharType="end"/>
        </w:r>
      </w:hyperlink>
    </w:p>
    <w:p w14:paraId="79B3993B" w14:textId="4F36712A" w:rsidR="00E02D73" w:rsidRDefault="00E02D73" w:rsidP="00E02D73">
      <w:pPr>
        <w:pStyle w:val="TOC2"/>
        <w:tabs>
          <w:tab w:val="clear" w:pos="12960"/>
          <w:tab w:val="left" w:pos="10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28" w:history="1">
        <w:r w:rsidRPr="00D00F6B">
          <w:rPr>
            <w:rStyle w:val="Hyperlink"/>
          </w:rPr>
          <w:t>7.3.</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Setting</w:t>
        </w:r>
        <w:r>
          <w:rPr>
            <w:webHidden/>
          </w:rPr>
          <w:tab/>
        </w:r>
        <w:r>
          <w:rPr>
            <w:webHidden/>
          </w:rPr>
          <w:fldChar w:fldCharType="begin"/>
        </w:r>
        <w:r>
          <w:rPr>
            <w:webHidden/>
          </w:rPr>
          <w:instrText xml:space="preserve"> PAGEREF _Toc163811428 \h </w:instrText>
        </w:r>
        <w:r>
          <w:rPr>
            <w:webHidden/>
          </w:rPr>
        </w:r>
        <w:r>
          <w:rPr>
            <w:webHidden/>
          </w:rPr>
          <w:fldChar w:fldCharType="separate"/>
        </w:r>
        <w:r>
          <w:rPr>
            <w:webHidden/>
          </w:rPr>
          <w:t>9</w:t>
        </w:r>
        <w:r>
          <w:rPr>
            <w:webHidden/>
          </w:rPr>
          <w:fldChar w:fldCharType="end"/>
        </w:r>
      </w:hyperlink>
    </w:p>
    <w:p w14:paraId="7A0A61B1" w14:textId="6956D08F" w:rsidR="00E02D73" w:rsidRDefault="00E02D73" w:rsidP="00E02D73">
      <w:pPr>
        <w:pStyle w:val="TOC2"/>
        <w:tabs>
          <w:tab w:val="clear" w:pos="12960"/>
          <w:tab w:val="left" w:pos="12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29" w:history="1">
        <w:r w:rsidRPr="00D00F6B">
          <w:rPr>
            <w:rStyle w:val="Hyperlink"/>
          </w:rPr>
          <w:t>7.3.1.</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Context and Rationale for Definition of Time 0 (and Other Primary Time Anchors) for Entry to the Study Population</w:t>
        </w:r>
        <w:r>
          <w:rPr>
            <w:webHidden/>
          </w:rPr>
          <w:tab/>
        </w:r>
        <w:r>
          <w:rPr>
            <w:webHidden/>
          </w:rPr>
          <w:fldChar w:fldCharType="begin"/>
        </w:r>
        <w:r>
          <w:rPr>
            <w:webHidden/>
          </w:rPr>
          <w:instrText xml:space="preserve"> PAGEREF _Toc163811429 \h </w:instrText>
        </w:r>
        <w:r>
          <w:rPr>
            <w:webHidden/>
          </w:rPr>
        </w:r>
        <w:r>
          <w:rPr>
            <w:webHidden/>
          </w:rPr>
          <w:fldChar w:fldCharType="separate"/>
        </w:r>
        <w:r>
          <w:rPr>
            <w:webHidden/>
          </w:rPr>
          <w:t>9</w:t>
        </w:r>
        <w:r>
          <w:rPr>
            <w:webHidden/>
          </w:rPr>
          <w:fldChar w:fldCharType="end"/>
        </w:r>
      </w:hyperlink>
    </w:p>
    <w:p w14:paraId="7B52CDD7" w14:textId="0A6856A3"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30" w:history="1">
        <w:r w:rsidRPr="00D00F6B">
          <w:rPr>
            <w:rStyle w:val="Hyperlink"/>
          </w:rPr>
          <w:t>Table 4. Operational Definition of Time 0 (Index Date) and Other Primary Time Anchors</w:t>
        </w:r>
        <w:r>
          <w:rPr>
            <w:webHidden/>
          </w:rPr>
          <w:tab/>
        </w:r>
        <w:r>
          <w:rPr>
            <w:webHidden/>
          </w:rPr>
          <w:fldChar w:fldCharType="begin"/>
        </w:r>
        <w:r>
          <w:rPr>
            <w:webHidden/>
          </w:rPr>
          <w:instrText xml:space="preserve"> PAGEREF _Toc163811430 \h </w:instrText>
        </w:r>
        <w:r>
          <w:rPr>
            <w:webHidden/>
          </w:rPr>
        </w:r>
        <w:r>
          <w:rPr>
            <w:webHidden/>
          </w:rPr>
          <w:fldChar w:fldCharType="separate"/>
        </w:r>
        <w:r>
          <w:rPr>
            <w:webHidden/>
          </w:rPr>
          <w:t>9</w:t>
        </w:r>
        <w:r>
          <w:rPr>
            <w:webHidden/>
          </w:rPr>
          <w:fldChar w:fldCharType="end"/>
        </w:r>
      </w:hyperlink>
    </w:p>
    <w:p w14:paraId="32AFABC4" w14:textId="148A9898" w:rsidR="00E02D73" w:rsidRDefault="00E02D73" w:rsidP="00E02D73">
      <w:pPr>
        <w:pStyle w:val="TOC2"/>
        <w:tabs>
          <w:tab w:val="clear" w:pos="12960"/>
          <w:tab w:val="left" w:pos="12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31" w:history="1">
        <w:r w:rsidRPr="00D00F6B">
          <w:rPr>
            <w:rStyle w:val="Hyperlink"/>
          </w:rPr>
          <w:t>7.3.2.</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Context and Rationale for Study Inclusion Criteria</w:t>
        </w:r>
        <w:r>
          <w:rPr>
            <w:webHidden/>
          </w:rPr>
          <w:tab/>
        </w:r>
        <w:r>
          <w:rPr>
            <w:webHidden/>
          </w:rPr>
          <w:fldChar w:fldCharType="begin"/>
        </w:r>
        <w:r>
          <w:rPr>
            <w:webHidden/>
          </w:rPr>
          <w:instrText xml:space="preserve"> PAGEREF _Toc163811431 \h </w:instrText>
        </w:r>
        <w:r>
          <w:rPr>
            <w:webHidden/>
          </w:rPr>
        </w:r>
        <w:r>
          <w:rPr>
            <w:webHidden/>
          </w:rPr>
          <w:fldChar w:fldCharType="separate"/>
        </w:r>
        <w:r>
          <w:rPr>
            <w:webHidden/>
          </w:rPr>
          <w:t>10</w:t>
        </w:r>
        <w:r>
          <w:rPr>
            <w:webHidden/>
          </w:rPr>
          <w:fldChar w:fldCharType="end"/>
        </w:r>
      </w:hyperlink>
    </w:p>
    <w:p w14:paraId="185D3F05" w14:textId="51F2B444"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32" w:history="1">
        <w:r w:rsidRPr="00D00F6B">
          <w:rPr>
            <w:rStyle w:val="Hyperlink"/>
          </w:rPr>
          <w:t>Table 5. Operational Definitions of Inclusion Criteria</w:t>
        </w:r>
        <w:r>
          <w:rPr>
            <w:webHidden/>
          </w:rPr>
          <w:tab/>
        </w:r>
        <w:r>
          <w:rPr>
            <w:webHidden/>
          </w:rPr>
          <w:fldChar w:fldCharType="begin"/>
        </w:r>
        <w:r>
          <w:rPr>
            <w:webHidden/>
          </w:rPr>
          <w:instrText xml:space="preserve"> PAGEREF _Toc163811432 \h </w:instrText>
        </w:r>
        <w:r>
          <w:rPr>
            <w:webHidden/>
          </w:rPr>
        </w:r>
        <w:r>
          <w:rPr>
            <w:webHidden/>
          </w:rPr>
          <w:fldChar w:fldCharType="separate"/>
        </w:r>
        <w:r>
          <w:rPr>
            <w:webHidden/>
          </w:rPr>
          <w:t>11</w:t>
        </w:r>
        <w:r>
          <w:rPr>
            <w:webHidden/>
          </w:rPr>
          <w:fldChar w:fldCharType="end"/>
        </w:r>
      </w:hyperlink>
    </w:p>
    <w:p w14:paraId="4C475ADD" w14:textId="6D917819" w:rsidR="00E02D73" w:rsidRDefault="00E02D73" w:rsidP="00E02D73">
      <w:pPr>
        <w:pStyle w:val="TOC2"/>
        <w:tabs>
          <w:tab w:val="clear" w:pos="12960"/>
          <w:tab w:val="left" w:pos="12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33" w:history="1">
        <w:r w:rsidRPr="00D00F6B">
          <w:rPr>
            <w:rStyle w:val="Hyperlink"/>
            <w:rFonts w:cs="Courier New"/>
          </w:rPr>
          <w:t>7.3.3.</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Context and Rationale for Study Exclusion Criteria</w:t>
        </w:r>
        <w:r>
          <w:rPr>
            <w:webHidden/>
          </w:rPr>
          <w:tab/>
        </w:r>
        <w:r>
          <w:rPr>
            <w:webHidden/>
          </w:rPr>
          <w:fldChar w:fldCharType="begin"/>
        </w:r>
        <w:r>
          <w:rPr>
            <w:webHidden/>
          </w:rPr>
          <w:instrText xml:space="preserve"> PAGEREF _Toc163811433 \h </w:instrText>
        </w:r>
        <w:r>
          <w:rPr>
            <w:webHidden/>
          </w:rPr>
        </w:r>
        <w:r>
          <w:rPr>
            <w:webHidden/>
          </w:rPr>
          <w:fldChar w:fldCharType="separate"/>
        </w:r>
        <w:r>
          <w:rPr>
            <w:webHidden/>
          </w:rPr>
          <w:t>12</w:t>
        </w:r>
        <w:r>
          <w:rPr>
            <w:webHidden/>
          </w:rPr>
          <w:fldChar w:fldCharType="end"/>
        </w:r>
      </w:hyperlink>
    </w:p>
    <w:p w14:paraId="6875A507" w14:textId="2A1BEA67"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34" w:history="1">
        <w:r w:rsidRPr="00D00F6B">
          <w:rPr>
            <w:rStyle w:val="Hyperlink"/>
          </w:rPr>
          <w:t>Table 6. Operational Definitions of Exclusion Criteria</w:t>
        </w:r>
        <w:r>
          <w:rPr>
            <w:webHidden/>
          </w:rPr>
          <w:tab/>
        </w:r>
        <w:r>
          <w:rPr>
            <w:webHidden/>
          </w:rPr>
          <w:fldChar w:fldCharType="begin"/>
        </w:r>
        <w:r>
          <w:rPr>
            <w:webHidden/>
          </w:rPr>
          <w:instrText xml:space="preserve"> PAGEREF _Toc163811434 \h </w:instrText>
        </w:r>
        <w:r>
          <w:rPr>
            <w:webHidden/>
          </w:rPr>
        </w:r>
        <w:r>
          <w:rPr>
            <w:webHidden/>
          </w:rPr>
          <w:fldChar w:fldCharType="separate"/>
        </w:r>
        <w:r>
          <w:rPr>
            <w:webHidden/>
          </w:rPr>
          <w:t>13</w:t>
        </w:r>
        <w:r>
          <w:rPr>
            <w:webHidden/>
          </w:rPr>
          <w:fldChar w:fldCharType="end"/>
        </w:r>
      </w:hyperlink>
    </w:p>
    <w:p w14:paraId="0448E818" w14:textId="5612E3A1" w:rsidR="00E02D73" w:rsidRDefault="00E02D73" w:rsidP="00E02D73">
      <w:pPr>
        <w:pStyle w:val="TOC2"/>
        <w:tabs>
          <w:tab w:val="clear" w:pos="12960"/>
          <w:tab w:val="left" w:pos="12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35" w:history="1">
        <w:r w:rsidRPr="00D00F6B">
          <w:rPr>
            <w:rStyle w:val="Hyperlink"/>
          </w:rPr>
          <w:t>7.3.4.</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Generalizability of Study Population</w:t>
        </w:r>
        <w:r>
          <w:rPr>
            <w:webHidden/>
          </w:rPr>
          <w:tab/>
        </w:r>
        <w:r>
          <w:rPr>
            <w:webHidden/>
          </w:rPr>
          <w:fldChar w:fldCharType="begin"/>
        </w:r>
        <w:r>
          <w:rPr>
            <w:webHidden/>
          </w:rPr>
          <w:instrText xml:space="preserve"> PAGEREF _Toc163811435 \h </w:instrText>
        </w:r>
        <w:r>
          <w:rPr>
            <w:webHidden/>
          </w:rPr>
        </w:r>
        <w:r>
          <w:rPr>
            <w:webHidden/>
          </w:rPr>
          <w:fldChar w:fldCharType="separate"/>
        </w:r>
        <w:r>
          <w:rPr>
            <w:webHidden/>
          </w:rPr>
          <w:t>14</w:t>
        </w:r>
        <w:r>
          <w:rPr>
            <w:webHidden/>
          </w:rPr>
          <w:fldChar w:fldCharType="end"/>
        </w:r>
      </w:hyperlink>
    </w:p>
    <w:p w14:paraId="7BFC9F6E" w14:textId="504FF48C" w:rsidR="00E02D73" w:rsidRDefault="00E02D73" w:rsidP="00E02D73">
      <w:pPr>
        <w:pStyle w:val="TOC2"/>
        <w:tabs>
          <w:tab w:val="clear" w:pos="12960"/>
          <w:tab w:val="left" w:pos="10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36" w:history="1">
        <w:r w:rsidRPr="00D00F6B">
          <w:rPr>
            <w:rStyle w:val="Hyperlink"/>
          </w:rPr>
          <w:t>7.4.</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Variables</w:t>
        </w:r>
        <w:r>
          <w:rPr>
            <w:webHidden/>
          </w:rPr>
          <w:tab/>
        </w:r>
        <w:r>
          <w:rPr>
            <w:webHidden/>
          </w:rPr>
          <w:fldChar w:fldCharType="begin"/>
        </w:r>
        <w:r>
          <w:rPr>
            <w:webHidden/>
          </w:rPr>
          <w:instrText xml:space="preserve"> PAGEREF _Toc163811436 \h </w:instrText>
        </w:r>
        <w:r>
          <w:rPr>
            <w:webHidden/>
          </w:rPr>
        </w:r>
        <w:r>
          <w:rPr>
            <w:webHidden/>
          </w:rPr>
          <w:fldChar w:fldCharType="separate"/>
        </w:r>
        <w:r>
          <w:rPr>
            <w:webHidden/>
          </w:rPr>
          <w:t>14</w:t>
        </w:r>
        <w:r>
          <w:rPr>
            <w:webHidden/>
          </w:rPr>
          <w:fldChar w:fldCharType="end"/>
        </w:r>
      </w:hyperlink>
    </w:p>
    <w:p w14:paraId="257D4070" w14:textId="4AC966F7" w:rsidR="00E02D73" w:rsidRDefault="00E02D73" w:rsidP="00E02D73">
      <w:pPr>
        <w:pStyle w:val="TOC2"/>
        <w:tabs>
          <w:tab w:val="clear" w:pos="12960"/>
          <w:tab w:val="left" w:pos="12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37" w:history="1">
        <w:r w:rsidRPr="00D00F6B">
          <w:rPr>
            <w:rStyle w:val="Hyperlink"/>
          </w:rPr>
          <w:t>7.4.1.</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Context and Rationale for Exposure(s) of Interest</w:t>
        </w:r>
        <w:r>
          <w:rPr>
            <w:webHidden/>
          </w:rPr>
          <w:tab/>
        </w:r>
        <w:r>
          <w:rPr>
            <w:webHidden/>
          </w:rPr>
          <w:fldChar w:fldCharType="begin"/>
        </w:r>
        <w:r>
          <w:rPr>
            <w:webHidden/>
          </w:rPr>
          <w:instrText xml:space="preserve"> PAGEREF _Toc163811437 \h </w:instrText>
        </w:r>
        <w:r>
          <w:rPr>
            <w:webHidden/>
          </w:rPr>
        </w:r>
        <w:r>
          <w:rPr>
            <w:webHidden/>
          </w:rPr>
          <w:fldChar w:fldCharType="separate"/>
        </w:r>
        <w:r>
          <w:rPr>
            <w:webHidden/>
          </w:rPr>
          <w:t>14</w:t>
        </w:r>
        <w:r>
          <w:rPr>
            <w:webHidden/>
          </w:rPr>
          <w:fldChar w:fldCharType="end"/>
        </w:r>
      </w:hyperlink>
    </w:p>
    <w:p w14:paraId="511DDDBB" w14:textId="009AD831"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38" w:history="1">
        <w:r w:rsidRPr="00D00F6B">
          <w:rPr>
            <w:rStyle w:val="Hyperlink"/>
          </w:rPr>
          <w:t>Table 7. Operational Definitions of Exposure</w:t>
        </w:r>
        <w:r>
          <w:rPr>
            <w:webHidden/>
          </w:rPr>
          <w:tab/>
        </w:r>
        <w:r>
          <w:rPr>
            <w:webHidden/>
          </w:rPr>
          <w:fldChar w:fldCharType="begin"/>
        </w:r>
        <w:r>
          <w:rPr>
            <w:webHidden/>
          </w:rPr>
          <w:instrText xml:space="preserve"> PAGEREF _Toc163811438 \h </w:instrText>
        </w:r>
        <w:r>
          <w:rPr>
            <w:webHidden/>
          </w:rPr>
        </w:r>
        <w:r>
          <w:rPr>
            <w:webHidden/>
          </w:rPr>
          <w:fldChar w:fldCharType="separate"/>
        </w:r>
        <w:r>
          <w:rPr>
            <w:webHidden/>
          </w:rPr>
          <w:t>15</w:t>
        </w:r>
        <w:r>
          <w:rPr>
            <w:webHidden/>
          </w:rPr>
          <w:fldChar w:fldCharType="end"/>
        </w:r>
      </w:hyperlink>
    </w:p>
    <w:p w14:paraId="01D02EFF" w14:textId="5B1D4379" w:rsidR="00E02D73" w:rsidRDefault="00E02D73" w:rsidP="00E02D73">
      <w:pPr>
        <w:pStyle w:val="TOC2"/>
        <w:tabs>
          <w:tab w:val="clear" w:pos="12960"/>
          <w:tab w:val="left" w:pos="12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39" w:history="1">
        <w:r w:rsidRPr="00D00F6B">
          <w:rPr>
            <w:rStyle w:val="Hyperlink"/>
          </w:rPr>
          <w:t>7.4.2.</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Context and Rationale for Outcome(s) of Interest</w:t>
        </w:r>
        <w:r>
          <w:rPr>
            <w:webHidden/>
          </w:rPr>
          <w:tab/>
        </w:r>
        <w:r>
          <w:rPr>
            <w:webHidden/>
          </w:rPr>
          <w:fldChar w:fldCharType="begin"/>
        </w:r>
        <w:r>
          <w:rPr>
            <w:webHidden/>
          </w:rPr>
          <w:instrText xml:space="preserve"> PAGEREF _Toc163811439 \h </w:instrText>
        </w:r>
        <w:r>
          <w:rPr>
            <w:webHidden/>
          </w:rPr>
        </w:r>
        <w:r>
          <w:rPr>
            <w:webHidden/>
          </w:rPr>
          <w:fldChar w:fldCharType="separate"/>
        </w:r>
        <w:r>
          <w:rPr>
            <w:webHidden/>
          </w:rPr>
          <w:t>16</w:t>
        </w:r>
        <w:r>
          <w:rPr>
            <w:webHidden/>
          </w:rPr>
          <w:fldChar w:fldCharType="end"/>
        </w:r>
      </w:hyperlink>
    </w:p>
    <w:p w14:paraId="2AA79ADE" w14:textId="234D76A9"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40" w:history="1">
        <w:r w:rsidRPr="00D00F6B">
          <w:rPr>
            <w:rStyle w:val="Hyperlink"/>
          </w:rPr>
          <w:t>Table 8. Operational Definitions of Outcome</w:t>
        </w:r>
        <w:r>
          <w:rPr>
            <w:webHidden/>
          </w:rPr>
          <w:tab/>
        </w:r>
        <w:r>
          <w:rPr>
            <w:webHidden/>
          </w:rPr>
          <w:fldChar w:fldCharType="begin"/>
        </w:r>
        <w:r>
          <w:rPr>
            <w:webHidden/>
          </w:rPr>
          <w:instrText xml:space="preserve"> PAGEREF _Toc163811440 \h </w:instrText>
        </w:r>
        <w:r>
          <w:rPr>
            <w:webHidden/>
          </w:rPr>
        </w:r>
        <w:r>
          <w:rPr>
            <w:webHidden/>
          </w:rPr>
          <w:fldChar w:fldCharType="separate"/>
        </w:r>
        <w:r>
          <w:rPr>
            <w:webHidden/>
          </w:rPr>
          <w:t>16</w:t>
        </w:r>
        <w:r>
          <w:rPr>
            <w:webHidden/>
          </w:rPr>
          <w:fldChar w:fldCharType="end"/>
        </w:r>
      </w:hyperlink>
    </w:p>
    <w:p w14:paraId="7AED1342" w14:textId="03DB3FFB" w:rsidR="00E02D73" w:rsidRDefault="00E02D73" w:rsidP="00E02D73">
      <w:pPr>
        <w:pStyle w:val="TOC2"/>
        <w:tabs>
          <w:tab w:val="clear" w:pos="12960"/>
          <w:tab w:val="left" w:pos="12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41" w:history="1">
        <w:r w:rsidRPr="00D00F6B">
          <w:rPr>
            <w:rStyle w:val="Hyperlink"/>
          </w:rPr>
          <w:t>7.4.3.</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Context and Rationale for Follow Up</w:t>
        </w:r>
        <w:r>
          <w:rPr>
            <w:webHidden/>
          </w:rPr>
          <w:tab/>
        </w:r>
        <w:r>
          <w:rPr>
            <w:webHidden/>
          </w:rPr>
          <w:fldChar w:fldCharType="begin"/>
        </w:r>
        <w:r>
          <w:rPr>
            <w:webHidden/>
          </w:rPr>
          <w:instrText xml:space="preserve"> PAGEREF _Toc163811441 \h </w:instrText>
        </w:r>
        <w:r>
          <w:rPr>
            <w:webHidden/>
          </w:rPr>
        </w:r>
        <w:r>
          <w:rPr>
            <w:webHidden/>
          </w:rPr>
          <w:fldChar w:fldCharType="separate"/>
        </w:r>
        <w:r>
          <w:rPr>
            <w:webHidden/>
          </w:rPr>
          <w:t>17</w:t>
        </w:r>
        <w:r>
          <w:rPr>
            <w:webHidden/>
          </w:rPr>
          <w:fldChar w:fldCharType="end"/>
        </w:r>
      </w:hyperlink>
    </w:p>
    <w:p w14:paraId="7408CF4C" w14:textId="67723D83"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42" w:history="1">
        <w:r w:rsidRPr="00D00F6B">
          <w:rPr>
            <w:rStyle w:val="Hyperlink"/>
          </w:rPr>
          <w:t>Table 9. Operational Definitions of Follow Up</w:t>
        </w:r>
        <w:r>
          <w:rPr>
            <w:webHidden/>
          </w:rPr>
          <w:tab/>
        </w:r>
        <w:r>
          <w:rPr>
            <w:webHidden/>
          </w:rPr>
          <w:fldChar w:fldCharType="begin"/>
        </w:r>
        <w:r>
          <w:rPr>
            <w:webHidden/>
          </w:rPr>
          <w:instrText xml:space="preserve"> PAGEREF _Toc163811442 \h </w:instrText>
        </w:r>
        <w:r>
          <w:rPr>
            <w:webHidden/>
          </w:rPr>
        </w:r>
        <w:r>
          <w:rPr>
            <w:webHidden/>
          </w:rPr>
          <w:fldChar w:fldCharType="separate"/>
        </w:r>
        <w:r>
          <w:rPr>
            <w:webHidden/>
          </w:rPr>
          <w:t>18</w:t>
        </w:r>
        <w:r>
          <w:rPr>
            <w:webHidden/>
          </w:rPr>
          <w:fldChar w:fldCharType="end"/>
        </w:r>
      </w:hyperlink>
    </w:p>
    <w:p w14:paraId="11058E46" w14:textId="3C4A1BFA" w:rsidR="00E02D73" w:rsidRDefault="00E02D73" w:rsidP="00E02D73">
      <w:pPr>
        <w:pStyle w:val="TOC2"/>
        <w:tabs>
          <w:tab w:val="clear" w:pos="12960"/>
          <w:tab w:val="left" w:pos="12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43" w:history="1">
        <w:r w:rsidRPr="00D00F6B">
          <w:rPr>
            <w:rStyle w:val="Hyperlink"/>
          </w:rPr>
          <w:t>7.4.4.</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Context and Rationale for Covariates (Confounding Variables and Effect Modifiers, e.g., Risk Factors, Comorbidities, Comedications)</w:t>
        </w:r>
        <w:r>
          <w:rPr>
            <w:webHidden/>
          </w:rPr>
          <w:tab/>
        </w:r>
        <w:r>
          <w:rPr>
            <w:webHidden/>
          </w:rPr>
          <w:fldChar w:fldCharType="begin"/>
        </w:r>
        <w:r>
          <w:rPr>
            <w:webHidden/>
          </w:rPr>
          <w:instrText xml:space="preserve"> PAGEREF _Toc163811443 \h </w:instrText>
        </w:r>
        <w:r>
          <w:rPr>
            <w:webHidden/>
          </w:rPr>
        </w:r>
        <w:r>
          <w:rPr>
            <w:webHidden/>
          </w:rPr>
          <w:fldChar w:fldCharType="separate"/>
        </w:r>
        <w:r>
          <w:rPr>
            <w:webHidden/>
          </w:rPr>
          <w:t>18</w:t>
        </w:r>
        <w:r>
          <w:rPr>
            <w:webHidden/>
          </w:rPr>
          <w:fldChar w:fldCharType="end"/>
        </w:r>
      </w:hyperlink>
    </w:p>
    <w:p w14:paraId="1D2FCA0E" w14:textId="59EF2A1C"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44" w:history="1">
        <w:r w:rsidRPr="00D00F6B">
          <w:rPr>
            <w:rStyle w:val="Hyperlink"/>
          </w:rPr>
          <w:t>Table 10. Operational Definitions of Covariates</w:t>
        </w:r>
        <w:r>
          <w:rPr>
            <w:webHidden/>
          </w:rPr>
          <w:tab/>
        </w:r>
        <w:r>
          <w:rPr>
            <w:webHidden/>
          </w:rPr>
          <w:fldChar w:fldCharType="begin"/>
        </w:r>
        <w:r>
          <w:rPr>
            <w:webHidden/>
          </w:rPr>
          <w:instrText xml:space="preserve"> PAGEREF _Toc163811444 \h </w:instrText>
        </w:r>
        <w:r>
          <w:rPr>
            <w:webHidden/>
          </w:rPr>
        </w:r>
        <w:r>
          <w:rPr>
            <w:webHidden/>
          </w:rPr>
          <w:fldChar w:fldCharType="separate"/>
        </w:r>
        <w:r>
          <w:rPr>
            <w:webHidden/>
          </w:rPr>
          <w:t>19</w:t>
        </w:r>
        <w:r>
          <w:rPr>
            <w:webHidden/>
          </w:rPr>
          <w:fldChar w:fldCharType="end"/>
        </w:r>
      </w:hyperlink>
    </w:p>
    <w:p w14:paraId="4D673E85" w14:textId="7B879A56" w:rsidR="00E02D73" w:rsidRDefault="00E02D73" w:rsidP="00E02D73">
      <w:pPr>
        <w:pStyle w:val="TOC2"/>
        <w:tabs>
          <w:tab w:val="clear" w:pos="12960"/>
          <w:tab w:val="left" w:pos="10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45" w:history="1">
        <w:r w:rsidRPr="00D00F6B">
          <w:rPr>
            <w:rStyle w:val="Hyperlink"/>
          </w:rPr>
          <w:t>7.5.</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Data Analysis</w:t>
        </w:r>
        <w:r>
          <w:rPr>
            <w:webHidden/>
          </w:rPr>
          <w:tab/>
        </w:r>
        <w:r>
          <w:rPr>
            <w:webHidden/>
          </w:rPr>
          <w:fldChar w:fldCharType="begin"/>
        </w:r>
        <w:r>
          <w:rPr>
            <w:webHidden/>
          </w:rPr>
          <w:instrText xml:space="preserve"> PAGEREF _Toc163811445 \h </w:instrText>
        </w:r>
        <w:r>
          <w:rPr>
            <w:webHidden/>
          </w:rPr>
        </w:r>
        <w:r>
          <w:rPr>
            <w:webHidden/>
          </w:rPr>
          <w:fldChar w:fldCharType="separate"/>
        </w:r>
        <w:r>
          <w:rPr>
            <w:webHidden/>
          </w:rPr>
          <w:t>20</w:t>
        </w:r>
        <w:r>
          <w:rPr>
            <w:webHidden/>
          </w:rPr>
          <w:fldChar w:fldCharType="end"/>
        </w:r>
      </w:hyperlink>
    </w:p>
    <w:p w14:paraId="0CD66071" w14:textId="0217FEC0" w:rsidR="00E02D73" w:rsidRDefault="00E02D73" w:rsidP="00E02D73">
      <w:pPr>
        <w:pStyle w:val="TOC2"/>
        <w:tabs>
          <w:tab w:val="clear" w:pos="12960"/>
          <w:tab w:val="left" w:pos="12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46" w:history="1">
        <w:r w:rsidRPr="00D00F6B">
          <w:rPr>
            <w:rStyle w:val="Hyperlink"/>
          </w:rPr>
          <w:t>7.5.1.</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Context and Rationale for Analysis Plan</w:t>
        </w:r>
        <w:r>
          <w:rPr>
            <w:webHidden/>
          </w:rPr>
          <w:tab/>
        </w:r>
        <w:r>
          <w:rPr>
            <w:webHidden/>
          </w:rPr>
          <w:fldChar w:fldCharType="begin"/>
        </w:r>
        <w:r>
          <w:rPr>
            <w:webHidden/>
          </w:rPr>
          <w:instrText xml:space="preserve"> PAGEREF _Toc163811446 \h </w:instrText>
        </w:r>
        <w:r>
          <w:rPr>
            <w:webHidden/>
          </w:rPr>
        </w:r>
        <w:r>
          <w:rPr>
            <w:webHidden/>
          </w:rPr>
          <w:fldChar w:fldCharType="separate"/>
        </w:r>
        <w:r>
          <w:rPr>
            <w:webHidden/>
          </w:rPr>
          <w:t>20</w:t>
        </w:r>
        <w:r>
          <w:rPr>
            <w:webHidden/>
          </w:rPr>
          <w:fldChar w:fldCharType="end"/>
        </w:r>
      </w:hyperlink>
    </w:p>
    <w:p w14:paraId="173E86A7" w14:textId="06EC64D0"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47" w:history="1">
        <w:r w:rsidRPr="00D00F6B">
          <w:rPr>
            <w:rStyle w:val="Hyperlink"/>
          </w:rPr>
          <w:t>Table 11. Primary, Secondary, and Subgroup Analysis Specification</w:t>
        </w:r>
        <w:r>
          <w:rPr>
            <w:webHidden/>
          </w:rPr>
          <w:tab/>
        </w:r>
        <w:r>
          <w:rPr>
            <w:webHidden/>
          </w:rPr>
          <w:fldChar w:fldCharType="begin"/>
        </w:r>
        <w:r>
          <w:rPr>
            <w:webHidden/>
          </w:rPr>
          <w:instrText xml:space="preserve"> PAGEREF _Toc163811447 \h </w:instrText>
        </w:r>
        <w:r>
          <w:rPr>
            <w:webHidden/>
          </w:rPr>
        </w:r>
        <w:r>
          <w:rPr>
            <w:webHidden/>
          </w:rPr>
          <w:fldChar w:fldCharType="separate"/>
        </w:r>
        <w:r>
          <w:rPr>
            <w:webHidden/>
          </w:rPr>
          <w:t>20</w:t>
        </w:r>
        <w:r>
          <w:rPr>
            <w:webHidden/>
          </w:rPr>
          <w:fldChar w:fldCharType="end"/>
        </w:r>
      </w:hyperlink>
    </w:p>
    <w:p w14:paraId="54C05F9A" w14:textId="15018655"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48" w:history="1">
        <w:r w:rsidRPr="00D00F6B">
          <w:rPr>
            <w:rStyle w:val="Hyperlink"/>
          </w:rPr>
          <w:t>Table 12. Sensitivity Analyses – Rationale, Strengths, and Limitations</w:t>
        </w:r>
        <w:r>
          <w:rPr>
            <w:webHidden/>
          </w:rPr>
          <w:tab/>
        </w:r>
        <w:r>
          <w:rPr>
            <w:webHidden/>
          </w:rPr>
          <w:fldChar w:fldCharType="begin"/>
        </w:r>
        <w:r>
          <w:rPr>
            <w:webHidden/>
          </w:rPr>
          <w:instrText xml:space="preserve"> PAGEREF _Toc163811448 \h </w:instrText>
        </w:r>
        <w:r>
          <w:rPr>
            <w:webHidden/>
          </w:rPr>
        </w:r>
        <w:r>
          <w:rPr>
            <w:webHidden/>
          </w:rPr>
          <w:fldChar w:fldCharType="separate"/>
        </w:r>
        <w:r>
          <w:rPr>
            <w:webHidden/>
          </w:rPr>
          <w:t>23</w:t>
        </w:r>
        <w:r>
          <w:rPr>
            <w:webHidden/>
          </w:rPr>
          <w:fldChar w:fldCharType="end"/>
        </w:r>
      </w:hyperlink>
    </w:p>
    <w:p w14:paraId="732073DB" w14:textId="17627B52" w:rsidR="00E02D73" w:rsidRDefault="00E02D73" w:rsidP="00E02D73">
      <w:pPr>
        <w:pStyle w:val="TOC2"/>
        <w:tabs>
          <w:tab w:val="clear" w:pos="12960"/>
          <w:tab w:val="left" w:pos="10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49" w:history="1">
        <w:r w:rsidRPr="00D00F6B">
          <w:rPr>
            <w:rStyle w:val="Hyperlink"/>
          </w:rPr>
          <w:t>7.6.</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Data Sources</w:t>
        </w:r>
        <w:r>
          <w:rPr>
            <w:webHidden/>
          </w:rPr>
          <w:tab/>
        </w:r>
        <w:r>
          <w:rPr>
            <w:webHidden/>
          </w:rPr>
          <w:fldChar w:fldCharType="begin"/>
        </w:r>
        <w:r>
          <w:rPr>
            <w:webHidden/>
          </w:rPr>
          <w:instrText xml:space="preserve"> PAGEREF _Toc163811449 \h </w:instrText>
        </w:r>
        <w:r>
          <w:rPr>
            <w:webHidden/>
          </w:rPr>
        </w:r>
        <w:r>
          <w:rPr>
            <w:webHidden/>
          </w:rPr>
          <w:fldChar w:fldCharType="separate"/>
        </w:r>
        <w:r>
          <w:rPr>
            <w:webHidden/>
          </w:rPr>
          <w:t>23</w:t>
        </w:r>
        <w:r>
          <w:rPr>
            <w:webHidden/>
          </w:rPr>
          <w:fldChar w:fldCharType="end"/>
        </w:r>
      </w:hyperlink>
    </w:p>
    <w:p w14:paraId="3F097B64" w14:textId="330DB6A7" w:rsidR="00E02D73" w:rsidRDefault="00E02D73" w:rsidP="00E02D73">
      <w:pPr>
        <w:pStyle w:val="TOC2"/>
        <w:tabs>
          <w:tab w:val="clear" w:pos="12960"/>
          <w:tab w:val="left" w:pos="12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50" w:history="1">
        <w:r w:rsidRPr="00D00F6B">
          <w:rPr>
            <w:rStyle w:val="Hyperlink"/>
          </w:rPr>
          <w:t>7.6.1.</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Context and Rationale for Data Sources</w:t>
        </w:r>
        <w:r>
          <w:rPr>
            <w:webHidden/>
          </w:rPr>
          <w:tab/>
        </w:r>
        <w:r>
          <w:rPr>
            <w:webHidden/>
          </w:rPr>
          <w:fldChar w:fldCharType="begin"/>
        </w:r>
        <w:r>
          <w:rPr>
            <w:webHidden/>
          </w:rPr>
          <w:instrText xml:space="preserve"> PAGEREF _Toc163811450 \h </w:instrText>
        </w:r>
        <w:r>
          <w:rPr>
            <w:webHidden/>
          </w:rPr>
        </w:r>
        <w:r>
          <w:rPr>
            <w:webHidden/>
          </w:rPr>
          <w:fldChar w:fldCharType="separate"/>
        </w:r>
        <w:r>
          <w:rPr>
            <w:webHidden/>
          </w:rPr>
          <w:t>23</w:t>
        </w:r>
        <w:r>
          <w:rPr>
            <w:webHidden/>
          </w:rPr>
          <w:fldChar w:fldCharType="end"/>
        </w:r>
      </w:hyperlink>
    </w:p>
    <w:p w14:paraId="69CF7548" w14:textId="0B4F8BD9"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51" w:history="1">
        <w:r w:rsidRPr="00D00F6B">
          <w:rPr>
            <w:rStyle w:val="Hyperlink"/>
          </w:rPr>
          <w:t>Table 13. Metadata about Data Sources and Software</w:t>
        </w:r>
        <w:r>
          <w:rPr>
            <w:webHidden/>
          </w:rPr>
          <w:tab/>
        </w:r>
        <w:r>
          <w:rPr>
            <w:webHidden/>
          </w:rPr>
          <w:fldChar w:fldCharType="begin"/>
        </w:r>
        <w:r>
          <w:rPr>
            <w:webHidden/>
          </w:rPr>
          <w:instrText xml:space="preserve"> PAGEREF _Toc163811451 \h </w:instrText>
        </w:r>
        <w:r>
          <w:rPr>
            <w:webHidden/>
          </w:rPr>
        </w:r>
        <w:r>
          <w:rPr>
            <w:webHidden/>
          </w:rPr>
          <w:fldChar w:fldCharType="separate"/>
        </w:r>
        <w:r>
          <w:rPr>
            <w:webHidden/>
          </w:rPr>
          <w:t>23</w:t>
        </w:r>
        <w:r>
          <w:rPr>
            <w:webHidden/>
          </w:rPr>
          <w:fldChar w:fldCharType="end"/>
        </w:r>
      </w:hyperlink>
    </w:p>
    <w:p w14:paraId="56D32FB5" w14:textId="39BC3466" w:rsidR="00E02D73" w:rsidRDefault="00E02D73" w:rsidP="00E02D73">
      <w:pPr>
        <w:pStyle w:val="TOC2"/>
        <w:tabs>
          <w:tab w:val="clear" w:pos="12960"/>
          <w:tab w:val="left" w:pos="10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52" w:history="1">
        <w:r w:rsidRPr="00D00F6B">
          <w:rPr>
            <w:rStyle w:val="Hyperlink"/>
            <w:highlight w:val="green"/>
          </w:rPr>
          <w:t>7.7.</w:t>
        </w:r>
        <w:r>
          <w:rPr>
            <w:rFonts w:asciiTheme="minorHAnsi" w:eastAsiaTheme="minorEastAsia" w:hAnsiTheme="minorHAnsi" w:cstheme="minorBidi"/>
            <w:kern w:val="2"/>
            <w:sz w:val="24"/>
            <w:szCs w:val="24"/>
            <w:lang w:val="en-US" w:eastAsia="en-US"/>
            <w14:ligatures w14:val="standardContextual"/>
          </w:rPr>
          <w:tab/>
        </w:r>
        <w:r w:rsidRPr="00D00F6B">
          <w:rPr>
            <w:rStyle w:val="Hyperlink"/>
            <w:highlight w:val="green"/>
          </w:rPr>
          <w:t>Data Management</w:t>
        </w:r>
        <w:r>
          <w:rPr>
            <w:webHidden/>
          </w:rPr>
          <w:tab/>
        </w:r>
        <w:r>
          <w:rPr>
            <w:webHidden/>
          </w:rPr>
          <w:fldChar w:fldCharType="begin"/>
        </w:r>
        <w:r>
          <w:rPr>
            <w:webHidden/>
          </w:rPr>
          <w:instrText xml:space="preserve"> PAGEREF _Toc163811452 \h </w:instrText>
        </w:r>
        <w:r>
          <w:rPr>
            <w:webHidden/>
          </w:rPr>
        </w:r>
        <w:r>
          <w:rPr>
            <w:webHidden/>
          </w:rPr>
          <w:fldChar w:fldCharType="separate"/>
        </w:r>
        <w:r>
          <w:rPr>
            <w:webHidden/>
          </w:rPr>
          <w:t>25</w:t>
        </w:r>
        <w:r>
          <w:rPr>
            <w:webHidden/>
          </w:rPr>
          <w:fldChar w:fldCharType="end"/>
        </w:r>
      </w:hyperlink>
    </w:p>
    <w:p w14:paraId="7EDA29D0" w14:textId="6A6C9809" w:rsidR="00E02D73" w:rsidRDefault="00E02D73" w:rsidP="00E02D73">
      <w:pPr>
        <w:pStyle w:val="TOC2"/>
        <w:tabs>
          <w:tab w:val="clear" w:pos="12960"/>
          <w:tab w:val="left" w:pos="10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53" w:history="1">
        <w:r w:rsidRPr="00D00F6B">
          <w:rPr>
            <w:rStyle w:val="Hyperlink"/>
            <w:highlight w:val="green"/>
          </w:rPr>
          <w:t>7.8.</w:t>
        </w:r>
        <w:r>
          <w:rPr>
            <w:rFonts w:asciiTheme="minorHAnsi" w:eastAsiaTheme="minorEastAsia" w:hAnsiTheme="minorHAnsi" w:cstheme="minorBidi"/>
            <w:kern w:val="2"/>
            <w:sz w:val="24"/>
            <w:szCs w:val="24"/>
            <w:lang w:val="en-US" w:eastAsia="en-US"/>
            <w14:ligatures w14:val="standardContextual"/>
          </w:rPr>
          <w:tab/>
        </w:r>
        <w:r w:rsidRPr="00D00F6B">
          <w:rPr>
            <w:rStyle w:val="Hyperlink"/>
            <w:highlight w:val="green"/>
          </w:rPr>
          <w:t>Quality Control</w:t>
        </w:r>
        <w:r>
          <w:rPr>
            <w:webHidden/>
          </w:rPr>
          <w:tab/>
        </w:r>
        <w:r>
          <w:rPr>
            <w:webHidden/>
          </w:rPr>
          <w:fldChar w:fldCharType="begin"/>
        </w:r>
        <w:r>
          <w:rPr>
            <w:webHidden/>
          </w:rPr>
          <w:instrText xml:space="preserve"> PAGEREF _Toc163811453 \h </w:instrText>
        </w:r>
        <w:r>
          <w:rPr>
            <w:webHidden/>
          </w:rPr>
        </w:r>
        <w:r>
          <w:rPr>
            <w:webHidden/>
          </w:rPr>
          <w:fldChar w:fldCharType="separate"/>
        </w:r>
        <w:r>
          <w:rPr>
            <w:webHidden/>
          </w:rPr>
          <w:t>25</w:t>
        </w:r>
        <w:r>
          <w:rPr>
            <w:webHidden/>
          </w:rPr>
          <w:fldChar w:fldCharType="end"/>
        </w:r>
      </w:hyperlink>
    </w:p>
    <w:p w14:paraId="12830275" w14:textId="581226B3" w:rsidR="00E02D73" w:rsidRDefault="00E02D73" w:rsidP="00E02D73">
      <w:pPr>
        <w:pStyle w:val="TOC2"/>
        <w:tabs>
          <w:tab w:val="clear" w:pos="12960"/>
          <w:tab w:val="left" w:pos="100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54" w:history="1">
        <w:r w:rsidRPr="00D00F6B">
          <w:rPr>
            <w:rStyle w:val="Hyperlink"/>
          </w:rPr>
          <w:t>7.9.</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Study Size and Feasibility</w:t>
        </w:r>
        <w:r>
          <w:rPr>
            <w:webHidden/>
          </w:rPr>
          <w:tab/>
        </w:r>
        <w:r>
          <w:rPr>
            <w:webHidden/>
          </w:rPr>
          <w:fldChar w:fldCharType="begin"/>
        </w:r>
        <w:r>
          <w:rPr>
            <w:webHidden/>
          </w:rPr>
          <w:instrText xml:space="preserve"> PAGEREF _Toc163811454 \h </w:instrText>
        </w:r>
        <w:r>
          <w:rPr>
            <w:webHidden/>
          </w:rPr>
        </w:r>
        <w:r>
          <w:rPr>
            <w:webHidden/>
          </w:rPr>
          <w:fldChar w:fldCharType="separate"/>
        </w:r>
        <w:r>
          <w:rPr>
            <w:webHidden/>
          </w:rPr>
          <w:t>25</w:t>
        </w:r>
        <w:r>
          <w:rPr>
            <w:webHidden/>
          </w:rPr>
          <w:fldChar w:fldCharType="end"/>
        </w:r>
      </w:hyperlink>
    </w:p>
    <w:p w14:paraId="4701F993" w14:textId="15269E4A"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55" w:history="1">
        <w:r w:rsidRPr="00D00F6B">
          <w:rPr>
            <w:rStyle w:val="Hyperlink"/>
          </w:rPr>
          <w:t>Table 14. Power and Sample Size</w:t>
        </w:r>
        <w:r>
          <w:rPr>
            <w:webHidden/>
          </w:rPr>
          <w:tab/>
        </w:r>
        <w:r>
          <w:rPr>
            <w:webHidden/>
          </w:rPr>
          <w:fldChar w:fldCharType="begin"/>
        </w:r>
        <w:r>
          <w:rPr>
            <w:webHidden/>
          </w:rPr>
          <w:instrText xml:space="preserve"> PAGEREF _Toc163811455 \h </w:instrText>
        </w:r>
        <w:r>
          <w:rPr>
            <w:webHidden/>
          </w:rPr>
        </w:r>
        <w:r>
          <w:rPr>
            <w:webHidden/>
          </w:rPr>
          <w:fldChar w:fldCharType="separate"/>
        </w:r>
        <w:r>
          <w:rPr>
            <w:webHidden/>
          </w:rPr>
          <w:t>25</w:t>
        </w:r>
        <w:r>
          <w:rPr>
            <w:webHidden/>
          </w:rPr>
          <w:fldChar w:fldCharType="end"/>
        </w:r>
      </w:hyperlink>
    </w:p>
    <w:p w14:paraId="31D069A6" w14:textId="5CF97B89"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56" w:history="1">
        <w:r w:rsidRPr="00D00F6B">
          <w:rPr>
            <w:rStyle w:val="Hyperlink"/>
          </w:rPr>
          <w:t>8.</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rPr>
          <w:t>Limitation of the Methods</w:t>
        </w:r>
        <w:r>
          <w:rPr>
            <w:webHidden/>
          </w:rPr>
          <w:tab/>
        </w:r>
        <w:r>
          <w:rPr>
            <w:webHidden/>
          </w:rPr>
          <w:fldChar w:fldCharType="begin"/>
        </w:r>
        <w:r>
          <w:rPr>
            <w:webHidden/>
          </w:rPr>
          <w:instrText xml:space="preserve"> PAGEREF _Toc163811456 \h </w:instrText>
        </w:r>
        <w:r>
          <w:rPr>
            <w:webHidden/>
          </w:rPr>
        </w:r>
        <w:r>
          <w:rPr>
            <w:webHidden/>
          </w:rPr>
          <w:fldChar w:fldCharType="separate"/>
        </w:r>
        <w:r>
          <w:rPr>
            <w:webHidden/>
          </w:rPr>
          <w:t>25</w:t>
        </w:r>
        <w:r>
          <w:rPr>
            <w:webHidden/>
          </w:rPr>
          <w:fldChar w:fldCharType="end"/>
        </w:r>
      </w:hyperlink>
    </w:p>
    <w:p w14:paraId="2371D8B4" w14:textId="782C126D"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57" w:history="1">
        <w:r w:rsidRPr="00D00F6B">
          <w:rPr>
            <w:rStyle w:val="Hyperlink"/>
          </w:rPr>
          <w:t>9.</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rPr>
          <w:t>Top Threats to Successful Completion of the Study Objectives</w:t>
        </w:r>
        <w:r>
          <w:rPr>
            <w:webHidden/>
          </w:rPr>
          <w:tab/>
        </w:r>
        <w:r>
          <w:rPr>
            <w:webHidden/>
          </w:rPr>
          <w:fldChar w:fldCharType="begin"/>
        </w:r>
        <w:r>
          <w:rPr>
            <w:webHidden/>
          </w:rPr>
          <w:instrText xml:space="preserve"> PAGEREF _Toc163811457 \h </w:instrText>
        </w:r>
        <w:r>
          <w:rPr>
            <w:webHidden/>
          </w:rPr>
        </w:r>
        <w:r>
          <w:rPr>
            <w:webHidden/>
          </w:rPr>
          <w:fldChar w:fldCharType="separate"/>
        </w:r>
        <w:r>
          <w:rPr>
            <w:webHidden/>
          </w:rPr>
          <w:t>26</w:t>
        </w:r>
        <w:r>
          <w:rPr>
            <w:webHidden/>
          </w:rPr>
          <w:fldChar w:fldCharType="end"/>
        </w:r>
      </w:hyperlink>
    </w:p>
    <w:p w14:paraId="61932B3C" w14:textId="1D5A7C19"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58" w:history="1">
        <w:r w:rsidRPr="00D00F6B">
          <w:rPr>
            <w:rStyle w:val="Hyperlink"/>
          </w:rPr>
          <w:t>Table 15. Threats to Successful Completion of Study Objectives</w:t>
        </w:r>
        <w:r>
          <w:rPr>
            <w:webHidden/>
          </w:rPr>
          <w:tab/>
        </w:r>
        <w:r>
          <w:rPr>
            <w:webHidden/>
          </w:rPr>
          <w:fldChar w:fldCharType="begin"/>
        </w:r>
        <w:r>
          <w:rPr>
            <w:webHidden/>
          </w:rPr>
          <w:instrText xml:space="preserve"> PAGEREF _Toc163811458 \h </w:instrText>
        </w:r>
        <w:r>
          <w:rPr>
            <w:webHidden/>
          </w:rPr>
        </w:r>
        <w:r>
          <w:rPr>
            <w:webHidden/>
          </w:rPr>
          <w:fldChar w:fldCharType="separate"/>
        </w:r>
        <w:r>
          <w:rPr>
            <w:webHidden/>
          </w:rPr>
          <w:t>26</w:t>
        </w:r>
        <w:r>
          <w:rPr>
            <w:webHidden/>
          </w:rPr>
          <w:fldChar w:fldCharType="end"/>
        </w:r>
      </w:hyperlink>
    </w:p>
    <w:p w14:paraId="65EE7F53" w14:textId="3E368070"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59" w:history="1">
        <w:r w:rsidRPr="00D00F6B">
          <w:rPr>
            <w:rStyle w:val="Hyperlink"/>
          </w:rPr>
          <w:t>10.</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rPr>
          <w:t>Protection of Human Subjects/Governance</w:t>
        </w:r>
        <w:r>
          <w:rPr>
            <w:webHidden/>
          </w:rPr>
          <w:tab/>
        </w:r>
        <w:r>
          <w:rPr>
            <w:webHidden/>
          </w:rPr>
          <w:fldChar w:fldCharType="begin"/>
        </w:r>
        <w:r>
          <w:rPr>
            <w:webHidden/>
          </w:rPr>
          <w:instrText xml:space="preserve"> PAGEREF _Toc163811459 \h </w:instrText>
        </w:r>
        <w:r>
          <w:rPr>
            <w:webHidden/>
          </w:rPr>
        </w:r>
        <w:r>
          <w:rPr>
            <w:webHidden/>
          </w:rPr>
          <w:fldChar w:fldCharType="separate"/>
        </w:r>
        <w:r>
          <w:rPr>
            <w:webHidden/>
          </w:rPr>
          <w:t>26</w:t>
        </w:r>
        <w:r>
          <w:rPr>
            <w:webHidden/>
          </w:rPr>
          <w:fldChar w:fldCharType="end"/>
        </w:r>
      </w:hyperlink>
    </w:p>
    <w:p w14:paraId="09978DE3" w14:textId="4B357A3C"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60" w:history="1">
        <w:r w:rsidRPr="00D00F6B">
          <w:rPr>
            <w:rStyle w:val="Hyperlink"/>
          </w:rPr>
          <w:t>11.</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rPr>
          <w:t>Reporting of Adverse Events</w:t>
        </w:r>
        <w:r>
          <w:rPr>
            <w:webHidden/>
          </w:rPr>
          <w:tab/>
        </w:r>
        <w:r>
          <w:rPr>
            <w:webHidden/>
          </w:rPr>
          <w:fldChar w:fldCharType="begin"/>
        </w:r>
        <w:r>
          <w:rPr>
            <w:webHidden/>
          </w:rPr>
          <w:instrText xml:space="preserve"> PAGEREF _Toc163811460 \h </w:instrText>
        </w:r>
        <w:r>
          <w:rPr>
            <w:webHidden/>
          </w:rPr>
        </w:r>
        <w:r>
          <w:rPr>
            <w:webHidden/>
          </w:rPr>
          <w:fldChar w:fldCharType="separate"/>
        </w:r>
        <w:r>
          <w:rPr>
            <w:webHidden/>
          </w:rPr>
          <w:t>26</w:t>
        </w:r>
        <w:r>
          <w:rPr>
            <w:webHidden/>
          </w:rPr>
          <w:fldChar w:fldCharType="end"/>
        </w:r>
      </w:hyperlink>
    </w:p>
    <w:p w14:paraId="162B052D" w14:textId="76C7FDF3"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61" w:history="1">
        <w:r w:rsidRPr="00D00F6B">
          <w:rPr>
            <w:rStyle w:val="Hyperlink"/>
          </w:rPr>
          <w:t>12.</w:t>
        </w:r>
        <w:r>
          <w:rPr>
            <w:rFonts w:asciiTheme="minorHAnsi" w:eastAsiaTheme="minorEastAsia" w:hAnsiTheme="minorHAnsi" w:cstheme="minorBidi"/>
            <w:b w:val="0"/>
            <w:kern w:val="2"/>
            <w:sz w:val="24"/>
            <w:szCs w:val="24"/>
            <w:lang w:val="en-US" w:eastAsia="en-US"/>
            <w14:ligatures w14:val="standardContextual"/>
          </w:rPr>
          <w:tab/>
        </w:r>
        <w:r w:rsidR="00083D0D" w:rsidRPr="00AC5D48">
          <w:rPr>
            <w:rStyle w:val="Hyperlink"/>
          </w:rPr>
          <w:t>Applicable Federal Regulations</w:t>
        </w:r>
        <w:r>
          <w:rPr>
            <w:webHidden/>
          </w:rPr>
          <w:tab/>
        </w:r>
        <w:r>
          <w:rPr>
            <w:webHidden/>
          </w:rPr>
          <w:fldChar w:fldCharType="begin"/>
        </w:r>
        <w:r>
          <w:rPr>
            <w:webHidden/>
          </w:rPr>
          <w:instrText xml:space="preserve"> PAGEREF _Toc163811461 \h </w:instrText>
        </w:r>
        <w:r>
          <w:rPr>
            <w:webHidden/>
          </w:rPr>
        </w:r>
        <w:r>
          <w:rPr>
            <w:webHidden/>
          </w:rPr>
          <w:fldChar w:fldCharType="separate"/>
        </w:r>
        <w:r>
          <w:rPr>
            <w:webHidden/>
          </w:rPr>
          <w:t>27</w:t>
        </w:r>
        <w:r>
          <w:rPr>
            <w:webHidden/>
          </w:rPr>
          <w:fldChar w:fldCharType="end"/>
        </w:r>
      </w:hyperlink>
    </w:p>
    <w:p w14:paraId="0B723C4F" w14:textId="2F3FC06B"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62" w:history="1">
        <w:r w:rsidRPr="00D00F6B">
          <w:rPr>
            <w:rStyle w:val="Hyperlink"/>
          </w:rPr>
          <w:t>13.</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rPr>
          <w:t>Protocol Signatures</w:t>
        </w:r>
        <w:r>
          <w:rPr>
            <w:webHidden/>
          </w:rPr>
          <w:tab/>
        </w:r>
        <w:r>
          <w:rPr>
            <w:webHidden/>
          </w:rPr>
          <w:fldChar w:fldCharType="begin"/>
        </w:r>
        <w:r>
          <w:rPr>
            <w:webHidden/>
          </w:rPr>
          <w:instrText xml:space="preserve"> PAGEREF _Toc163811462 \h </w:instrText>
        </w:r>
        <w:r>
          <w:rPr>
            <w:webHidden/>
          </w:rPr>
        </w:r>
        <w:r>
          <w:rPr>
            <w:webHidden/>
          </w:rPr>
          <w:fldChar w:fldCharType="separate"/>
        </w:r>
        <w:r>
          <w:rPr>
            <w:webHidden/>
          </w:rPr>
          <w:t>29</w:t>
        </w:r>
        <w:r>
          <w:rPr>
            <w:webHidden/>
          </w:rPr>
          <w:fldChar w:fldCharType="end"/>
        </w:r>
      </w:hyperlink>
    </w:p>
    <w:p w14:paraId="38805594" w14:textId="625B923B"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63" w:history="1">
        <w:r w:rsidRPr="00D00F6B">
          <w:rPr>
            <w:rStyle w:val="Hyperlink"/>
          </w:rPr>
          <w:t>14.</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rPr>
          <w:t>References</w:t>
        </w:r>
        <w:r>
          <w:rPr>
            <w:webHidden/>
          </w:rPr>
          <w:tab/>
        </w:r>
        <w:r>
          <w:rPr>
            <w:webHidden/>
          </w:rPr>
          <w:fldChar w:fldCharType="begin"/>
        </w:r>
        <w:r>
          <w:rPr>
            <w:webHidden/>
          </w:rPr>
          <w:instrText xml:space="preserve"> PAGEREF _Toc163811463 \h </w:instrText>
        </w:r>
        <w:r>
          <w:rPr>
            <w:webHidden/>
          </w:rPr>
        </w:r>
        <w:r>
          <w:rPr>
            <w:webHidden/>
          </w:rPr>
          <w:fldChar w:fldCharType="separate"/>
        </w:r>
        <w:r>
          <w:rPr>
            <w:webHidden/>
          </w:rPr>
          <w:t>30</w:t>
        </w:r>
        <w:r>
          <w:rPr>
            <w:webHidden/>
          </w:rPr>
          <w:fldChar w:fldCharType="end"/>
        </w:r>
      </w:hyperlink>
    </w:p>
    <w:p w14:paraId="2E5FCF0E" w14:textId="33DA0037"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64" w:history="1">
        <w:r w:rsidRPr="00D00F6B">
          <w:rPr>
            <w:rStyle w:val="Hyperlink"/>
          </w:rPr>
          <w:t>15.</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rPr>
          <w:t>Appendix A. Additional Statistical Considerations</w:t>
        </w:r>
        <w:r>
          <w:rPr>
            <w:webHidden/>
          </w:rPr>
          <w:tab/>
        </w:r>
        <w:r>
          <w:rPr>
            <w:webHidden/>
          </w:rPr>
          <w:fldChar w:fldCharType="begin"/>
        </w:r>
        <w:r>
          <w:rPr>
            <w:webHidden/>
          </w:rPr>
          <w:instrText xml:space="preserve"> PAGEREF _Toc163811464 \h </w:instrText>
        </w:r>
        <w:r>
          <w:rPr>
            <w:webHidden/>
          </w:rPr>
        </w:r>
        <w:r>
          <w:rPr>
            <w:webHidden/>
          </w:rPr>
          <w:fldChar w:fldCharType="separate"/>
        </w:r>
        <w:r>
          <w:rPr>
            <w:webHidden/>
          </w:rPr>
          <w:t>30</w:t>
        </w:r>
        <w:r>
          <w:rPr>
            <w:webHidden/>
          </w:rPr>
          <w:fldChar w:fldCharType="end"/>
        </w:r>
      </w:hyperlink>
    </w:p>
    <w:p w14:paraId="2C972015" w14:textId="4BA727E7" w:rsidR="00E02D73" w:rsidRDefault="00E02D73" w:rsidP="00E02D73">
      <w:pPr>
        <w:pStyle w:val="TOC2"/>
        <w:tabs>
          <w:tab w:val="clear" w:pos="12960"/>
          <w:tab w:val="left" w:pos="1127"/>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65" w:history="1">
        <w:r w:rsidRPr="00D00F6B">
          <w:rPr>
            <w:rStyle w:val="Hyperlink"/>
          </w:rPr>
          <w:t>15.1.</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Directed Acyclical Graph</w:t>
        </w:r>
        <w:r>
          <w:rPr>
            <w:webHidden/>
          </w:rPr>
          <w:tab/>
        </w:r>
        <w:r>
          <w:rPr>
            <w:webHidden/>
          </w:rPr>
          <w:fldChar w:fldCharType="begin"/>
        </w:r>
        <w:r>
          <w:rPr>
            <w:webHidden/>
          </w:rPr>
          <w:instrText xml:space="preserve"> PAGEREF _Toc163811465 \h </w:instrText>
        </w:r>
        <w:r>
          <w:rPr>
            <w:webHidden/>
          </w:rPr>
        </w:r>
        <w:r>
          <w:rPr>
            <w:webHidden/>
          </w:rPr>
          <w:fldChar w:fldCharType="separate"/>
        </w:r>
        <w:r>
          <w:rPr>
            <w:webHidden/>
          </w:rPr>
          <w:t>30</w:t>
        </w:r>
        <w:r>
          <w:rPr>
            <w:webHidden/>
          </w:rPr>
          <w:fldChar w:fldCharType="end"/>
        </w:r>
      </w:hyperlink>
    </w:p>
    <w:p w14:paraId="3CB690DC" w14:textId="14871DF1" w:rsidR="00E02D73" w:rsidRDefault="00E02D73" w:rsidP="00E02D73">
      <w:pPr>
        <w:pStyle w:val="TOC2"/>
        <w:tabs>
          <w:tab w:val="clear" w:pos="12960"/>
          <w:tab w:val="left" w:pos="1127"/>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66" w:history="1">
        <w:r w:rsidRPr="00D00F6B">
          <w:rPr>
            <w:rStyle w:val="Hyperlink"/>
          </w:rPr>
          <w:t>15.2.</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Interim Analyses and Data Monitoring (As Applicable)</w:t>
        </w:r>
        <w:r>
          <w:rPr>
            <w:webHidden/>
          </w:rPr>
          <w:tab/>
        </w:r>
        <w:r>
          <w:rPr>
            <w:webHidden/>
          </w:rPr>
          <w:fldChar w:fldCharType="begin"/>
        </w:r>
        <w:r>
          <w:rPr>
            <w:webHidden/>
          </w:rPr>
          <w:instrText xml:space="preserve"> PAGEREF _Toc163811466 \h </w:instrText>
        </w:r>
        <w:r>
          <w:rPr>
            <w:webHidden/>
          </w:rPr>
        </w:r>
        <w:r>
          <w:rPr>
            <w:webHidden/>
          </w:rPr>
          <w:fldChar w:fldCharType="separate"/>
        </w:r>
        <w:r>
          <w:rPr>
            <w:webHidden/>
          </w:rPr>
          <w:t>30</w:t>
        </w:r>
        <w:r>
          <w:rPr>
            <w:webHidden/>
          </w:rPr>
          <w:fldChar w:fldCharType="end"/>
        </w:r>
      </w:hyperlink>
    </w:p>
    <w:p w14:paraId="42E0097C" w14:textId="566579FE" w:rsidR="00E02D73" w:rsidRDefault="00E02D73" w:rsidP="00E02D73">
      <w:pPr>
        <w:pStyle w:val="TOC2"/>
        <w:tabs>
          <w:tab w:val="clear" w:pos="12960"/>
          <w:tab w:val="left" w:pos="1327"/>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67" w:history="1">
        <w:r w:rsidRPr="00D00F6B">
          <w:rPr>
            <w:rStyle w:val="Hyperlink"/>
          </w:rPr>
          <w:t>15.2.1.</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Purpose of Interim Analyses</w:t>
        </w:r>
        <w:r>
          <w:rPr>
            <w:webHidden/>
          </w:rPr>
          <w:tab/>
        </w:r>
        <w:r>
          <w:rPr>
            <w:webHidden/>
          </w:rPr>
          <w:fldChar w:fldCharType="begin"/>
        </w:r>
        <w:r>
          <w:rPr>
            <w:webHidden/>
          </w:rPr>
          <w:instrText xml:space="preserve"> PAGEREF _Toc163811467 \h </w:instrText>
        </w:r>
        <w:r>
          <w:rPr>
            <w:webHidden/>
          </w:rPr>
        </w:r>
        <w:r>
          <w:rPr>
            <w:webHidden/>
          </w:rPr>
          <w:fldChar w:fldCharType="separate"/>
        </w:r>
        <w:r>
          <w:rPr>
            <w:webHidden/>
          </w:rPr>
          <w:t>30</w:t>
        </w:r>
        <w:r>
          <w:rPr>
            <w:webHidden/>
          </w:rPr>
          <w:fldChar w:fldCharType="end"/>
        </w:r>
      </w:hyperlink>
    </w:p>
    <w:p w14:paraId="27D8B16A" w14:textId="4CFC2BBB" w:rsidR="00E02D73" w:rsidRDefault="00E02D73" w:rsidP="00E02D73">
      <w:pPr>
        <w:pStyle w:val="TOC2"/>
        <w:tabs>
          <w:tab w:val="clear" w:pos="12960"/>
          <w:tab w:val="left" w:pos="1327"/>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68" w:history="1">
        <w:r w:rsidRPr="00D00F6B">
          <w:rPr>
            <w:rStyle w:val="Hyperlink"/>
          </w:rPr>
          <w:t>15.2.2.</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Scope of Adaptations</w:t>
        </w:r>
        <w:r>
          <w:rPr>
            <w:webHidden/>
          </w:rPr>
          <w:tab/>
        </w:r>
        <w:r>
          <w:rPr>
            <w:webHidden/>
          </w:rPr>
          <w:fldChar w:fldCharType="begin"/>
        </w:r>
        <w:r>
          <w:rPr>
            <w:webHidden/>
          </w:rPr>
          <w:instrText xml:space="preserve"> PAGEREF _Toc163811468 \h </w:instrText>
        </w:r>
        <w:r>
          <w:rPr>
            <w:webHidden/>
          </w:rPr>
        </w:r>
        <w:r>
          <w:rPr>
            <w:webHidden/>
          </w:rPr>
          <w:fldChar w:fldCharType="separate"/>
        </w:r>
        <w:r>
          <w:rPr>
            <w:webHidden/>
          </w:rPr>
          <w:t>30</w:t>
        </w:r>
        <w:r>
          <w:rPr>
            <w:webHidden/>
          </w:rPr>
          <w:fldChar w:fldCharType="end"/>
        </w:r>
      </w:hyperlink>
    </w:p>
    <w:p w14:paraId="3F1B0168" w14:textId="3206BFAE" w:rsidR="00E02D73" w:rsidRDefault="00E02D73" w:rsidP="00E02D73">
      <w:pPr>
        <w:pStyle w:val="TOC2"/>
        <w:tabs>
          <w:tab w:val="clear" w:pos="12960"/>
          <w:tab w:val="left" w:pos="1327"/>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69" w:history="1">
        <w:r w:rsidRPr="00D00F6B">
          <w:rPr>
            <w:rStyle w:val="Hyperlink"/>
          </w:rPr>
          <w:t>15.2.3.</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Stopping Rules</w:t>
        </w:r>
        <w:r>
          <w:rPr>
            <w:webHidden/>
          </w:rPr>
          <w:tab/>
        </w:r>
        <w:r>
          <w:rPr>
            <w:webHidden/>
          </w:rPr>
          <w:fldChar w:fldCharType="begin"/>
        </w:r>
        <w:r>
          <w:rPr>
            <w:webHidden/>
          </w:rPr>
          <w:instrText xml:space="preserve"> PAGEREF _Toc163811469 \h </w:instrText>
        </w:r>
        <w:r>
          <w:rPr>
            <w:webHidden/>
          </w:rPr>
        </w:r>
        <w:r>
          <w:rPr>
            <w:webHidden/>
          </w:rPr>
          <w:fldChar w:fldCharType="separate"/>
        </w:r>
        <w:r>
          <w:rPr>
            <w:webHidden/>
          </w:rPr>
          <w:t>30</w:t>
        </w:r>
        <w:r>
          <w:rPr>
            <w:webHidden/>
          </w:rPr>
          <w:fldChar w:fldCharType="end"/>
        </w:r>
      </w:hyperlink>
    </w:p>
    <w:p w14:paraId="0A11BAB7" w14:textId="3E279505" w:rsidR="00E02D73" w:rsidRDefault="00E02D73" w:rsidP="00E02D73">
      <w:pPr>
        <w:pStyle w:val="TOC2"/>
        <w:tabs>
          <w:tab w:val="clear" w:pos="12960"/>
          <w:tab w:val="left" w:pos="1327"/>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70" w:history="1">
        <w:r w:rsidRPr="00D00F6B">
          <w:rPr>
            <w:rStyle w:val="Hyperlink"/>
          </w:rPr>
          <w:t>15.2.4.</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Analysis Methods to Minimize Bias from Naïve Interim Analysis</w:t>
        </w:r>
        <w:r>
          <w:rPr>
            <w:webHidden/>
          </w:rPr>
          <w:tab/>
        </w:r>
        <w:r>
          <w:rPr>
            <w:webHidden/>
          </w:rPr>
          <w:fldChar w:fldCharType="begin"/>
        </w:r>
        <w:r>
          <w:rPr>
            <w:webHidden/>
          </w:rPr>
          <w:instrText xml:space="preserve"> PAGEREF _Toc163811470 \h </w:instrText>
        </w:r>
        <w:r>
          <w:rPr>
            <w:webHidden/>
          </w:rPr>
        </w:r>
        <w:r>
          <w:rPr>
            <w:webHidden/>
          </w:rPr>
          <w:fldChar w:fldCharType="separate"/>
        </w:r>
        <w:r>
          <w:rPr>
            <w:webHidden/>
          </w:rPr>
          <w:t>31</w:t>
        </w:r>
        <w:r>
          <w:rPr>
            <w:webHidden/>
          </w:rPr>
          <w:fldChar w:fldCharType="end"/>
        </w:r>
      </w:hyperlink>
    </w:p>
    <w:p w14:paraId="6534C057" w14:textId="09CB66B9" w:rsidR="00E02D73" w:rsidRDefault="00E02D73" w:rsidP="00E02D73">
      <w:pPr>
        <w:pStyle w:val="TOC2"/>
        <w:tabs>
          <w:tab w:val="clear" w:pos="12960"/>
          <w:tab w:val="left" w:pos="1327"/>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71" w:history="1">
        <w:r w:rsidRPr="00D00F6B">
          <w:rPr>
            <w:rStyle w:val="Hyperlink"/>
          </w:rPr>
          <w:t>15.2.5.</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Adjustment of Confidence Intervals and P-Values for Interim Analyses</w:t>
        </w:r>
        <w:r>
          <w:rPr>
            <w:webHidden/>
          </w:rPr>
          <w:tab/>
        </w:r>
        <w:r>
          <w:rPr>
            <w:webHidden/>
          </w:rPr>
          <w:fldChar w:fldCharType="begin"/>
        </w:r>
        <w:r>
          <w:rPr>
            <w:webHidden/>
          </w:rPr>
          <w:instrText xml:space="preserve"> PAGEREF _Toc163811471 \h </w:instrText>
        </w:r>
        <w:r>
          <w:rPr>
            <w:webHidden/>
          </w:rPr>
        </w:r>
        <w:r>
          <w:rPr>
            <w:webHidden/>
          </w:rPr>
          <w:fldChar w:fldCharType="separate"/>
        </w:r>
        <w:r>
          <w:rPr>
            <w:webHidden/>
          </w:rPr>
          <w:t>31</w:t>
        </w:r>
        <w:r>
          <w:rPr>
            <w:webHidden/>
          </w:rPr>
          <w:fldChar w:fldCharType="end"/>
        </w:r>
      </w:hyperlink>
    </w:p>
    <w:p w14:paraId="33C3BCD9" w14:textId="56CC7D38" w:rsidR="00E02D73" w:rsidRDefault="00E02D73" w:rsidP="00E02D73">
      <w:pPr>
        <w:pStyle w:val="TOC2"/>
        <w:tabs>
          <w:tab w:val="clear" w:pos="12960"/>
          <w:tab w:val="left" w:pos="1327"/>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72" w:history="1">
        <w:r w:rsidRPr="00D00F6B">
          <w:rPr>
            <w:rStyle w:val="Hyperlink"/>
          </w:rPr>
          <w:t>15.2.6.</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Interim Analysis for Sample Size Adjustment</w:t>
        </w:r>
        <w:r>
          <w:rPr>
            <w:webHidden/>
          </w:rPr>
          <w:tab/>
        </w:r>
        <w:r>
          <w:rPr>
            <w:webHidden/>
          </w:rPr>
          <w:fldChar w:fldCharType="begin"/>
        </w:r>
        <w:r>
          <w:rPr>
            <w:webHidden/>
          </w:rPr>
          <w:instrText xml:space="preserve"> PAGEREF _Toc163811472 \h </w:instrText>
        </w:r>
        <w:r>
          <w:rPr>
            <w:webHidden/>
          </w:rPr>
        </w:r>
        <w:r>
          <w:rPr>
            <w:webHidden/>
          </w:rPr>
          <w:fldChar w:fldCharType="separate"/>
        </w:r>
        <w:r>
          <w:rPr>
            <w:webHidden/>
          </w:rPr>
          <w:t>31</w:t>
        </w:r>
        <w:r>
          <w:rPr>
            <w:webHidden/>
          </w:rPr>
          <w:fldChar w:fldCharType="end"/>
        </w:r>
      </w:hyperlink>
    </w:p>
    <w:p w14:paraId="7730923E" w14:textId="45CCD081" w:rsidR="00E02D73" w:rsidRDefault="00E02D73" w:rsidP="00E02D73">
      <w:pPr>
        <w:pStyle w:val="TOC2"/>
        <w:tabs>
          <w:tab w:val="clear" w:pos="12960"/>
          <w:tab w:val="left" w:pos="1327"/>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73" w:history="1">
        <w:r w:rsidRPr="00D00F6B">
          <w:rPr>
            <w:rStyle w:val="Hyperlink"/>
          </w:rPr>
          <w:t>15.2.7.</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Practical Measures to Minimize Bias from Unblinding During Interim Analyses</w:t>
        </w:r>
        <w:r>
          <w:rPr>
            <w:webHidden/>
          </w:rPr>
          <w:tab/>
        </w:r>
        <w:r>
          <w:rPr>
            <w:webHidden/>
          </w:rPr>
          <w:fldChar w:fldCharType="begin"/>
        </w:r>
        <w:r>
          <w:rPr>
            <w:webHidden/>
          </w:rPr>
          <w:instrText xml:space="preserve"> PAGEREF _Toc163811473 \h </w:instrText>
        </w:r>
        <w:r>
          <w:rPr>
            <w:webHidden/>
          </w:rPr>
        </w:r>
        <w:r>
          <w:rPr>
            <w:webHidden/>
          </w:rPr>
          <w:fldChar w:fldCharType="separate"/>
        </w:r>
        <w:r>
          <w:rPr>
            <w:webHidden/>
          </w:rPr>
          <w:t>31</w:t>
        </w:r>
        <w:r>
          <w:rPr>
            <w:webHidden/>
          </w:rPr>
          <w:fldChar w:fldCharType="end"/>
        </w:r>
      </w:hyperlink>
    </w:p>
    <w:p w14:paraId="1D674452" w14:textId="1DB068A7" w:rsidR="00E02D73" w:rsidRDefault="00E02D73" w:rsidP="00E02D73">
      <w:pPr>
        <w:pStyle w:val="TOC2"/>
        <w:tabs>
          <w:tab w:val="clear" w:pos="12960"/>
          <w:tab w:val="left" w:pos="1327"/>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74" w:history="1">
        <w:r w:rsidRPr="00D00F6B">
          <w:rPr>
            <w:rStyle w:val="Hyperlink"/>
          </w:rPr>
          <w:t>15.2.8.</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Documentation of Interim Analyses</w:t>
        </w:r>
        <w:r>
          <w:rPr>
            <w:webHidden/>
          </w:rPr>
          <w:tab/>
        </w:r>
        <w:r>
          <w:rPr>
            <w:webHidden/>
          </w:rPr>
          <w:fldChar w:fldCharType="begin"/>
        </w:r>
        <w:r>
          <w:rPr>
            <w:webHidden/>
          </w:rPr>
          <w:instrText xml:space="preserve"> PAGEREF _Toc163811474 \h </w:instrText>
        </w:r>
        <w:r>
          <w:rPr>
            <w:webHidden/>
          </w:rPr>
        </w:r>
        <w:r>
          <w:rPr>
            <w:webHidden/>
          </w:rPr>
          <w:fldChar w:fldCharType="separate"/>
        </w:r>
        <w:r>
          <w:rPr>
            <w:webHidden/>
          </w:rPr>
          <w:t>32</w:t>
        </w:r>
        <w:r>
          <w:rPr>
            <w:webHidden/>
          </w:rPr>
          <w:fldChar w:fldCharType="end"/>
        </w:r>
      </w:hyperlink>
    </w:p>
    <w:p w14:paraId="1DB4B191" w14:textId="0BBBF7F6" w:rsidR="00E02D73" w:rsidRDefault="00E02D73" w:rsidP="00E02D73">
      <w:pPr>
        <w:pStyle w:val="TOC2"/>
        <w:tabs>
          <w:tab w:val="clear" w:pos="12960"/>
          <w:tab w:val="left" w:pos="1127"/>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75" w:history="1">
        <w:r w:rsidRPr="00D00F6B">
          <w:rPr>
            <w:rStyle w:val="Hyperlink"/>
          </w:rPr>
          <w:t>15.3.</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Multiple Testing</w:t>
        </w:r>
        <w:r>
          <w:rPr>
            <w:webHidden/>
          </w:rPr>
          <w:tab/>
        </w:r>
        <w:r>
          <w:rPr>
            <w:webHidden/>
          </w:rPr>
          <w:fldChar w:fldCharType="begin"/>
        </w:r>
        <w:r>
          <w:rPr>
            <w:webHidden/>
          </w:rPr>
          <w:instrText xml:space="preserve"> PAGEREF _Toc163811475 \h </w:instrText>
        </w:r>
        <w:r>
          <w:rPr>
            <w:webHidden/>
          </w:rPr>
        </w:r>
        <w:r>
          <w:rPr>
            <w:webHidden/>
          </w:rPr>
          <w:fldChar w:fldCharType="separate"/>
        </w:r>
        <w:r>
          <w:rPr>
            <w:webHidden/>
          </w:rPr>
          <w:t>32</w:t>
        </w:r>
        <w:r>
          <w:rPr>
            <w:webHidden/>
          </w:rPr>
          <w:fldChar w:fldCharType="end"/>
        </w:r>
      </w:hyperlink>
    </w:p>
    <w:p w14:paraId="380CCEDC" w14:textId="119E0B97" w:rsidR="00E02D73" w:rsidRDefault="00E02D73" w:rsidP="00E02D73">
      <w:pPr>
        <w:pStyle w:val="TOC2"/>
        <w:tabs>
          <w:tab w:val="clear" w:pos="12960"/>
          <w:tab w:val="left" w:pos="1127"/>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76" w:history="1">
        <w:r w:rsidRPr="00D00F6B">
          <w:rPr>
            <w:rStyle w:val="Hyperlink"/>
          </w:rPr>
          <w:t>15.4.</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Statistical Plan Deviations</w:t>
        </w:r>
        <w:r>
          <w:rPr>
            <w:webHidden/>
          </w:rPr>
          <w:tab/>
        </w:r>
        <w:r>
          <w:rPr>
            <w:webHidden/>
          </w:rPr>
          <w:fldChar w:fldCharType="begin"/>
        </w:r>
        <w:r>
          <w:rPr>
            <w:webHidden/>
          </w:rPr>
          <w:instrText xml:space="preserve"> PAGEREF _Toc163811476 \h </w:instrText>
        </w:r>
        <w:r>
          <w:rPr>
            <w:webHidden/>
          </w:rPr>
        </w:r>
        <w:r>
          <w:rPr>
            <w:webHidden/>
          </w:rPr>
          <w:fldChar w:fldCharType="separate"/>
        </w:r>
        <w:r>
          <w:rPr>
            <w:webHidden/>
          </w:rPr>
          <w:t>33</w:t>
        </w:r>
        <w:r>
          <w:rPr>
            <w:webHidden/>
          </w:rPr>
          <w:fldChar w:fldCharType="end"/>
        </w:r>
      </w:hyperlink>
    </w:p>
    <w:p w14:paraId="5E6896D3" w14:textId="0A55711F" w:rsidR="00E02D73" w:rsidRDefault="00E02D73" w:rsidP="00E02D73">
      <w:pPr>
        <w:pStyle w:val="TOC2"/>
        <w:tabs>
          <w:tab w:val="clear" w:pos="12960"/>
          <w:tab w:val="left" w:pos="1127"/>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77" w:history="1">
        <w:r w:rsidRPr="00D00F6B">
          <w:rPr>
            <w:rStyle w:val="Hyperlink"/>
          </w:rPr>
          <w:t>15.5.</w:t>
        </w:r>
        <w:r>
          <w:rPr>
            <w:rFonts w:asciiTheme="minorHAnsi" w:eastAsiaTheme="minorEastAsia" w:hAnsiTheme="minorHAnsi" w:cstheme="minorBidi"/>
            <w:kern w:val="2"/>
            <w:sz w:val="24"/>
            <w:szCs w:val="24"/>
            <w:lang w:val="en-US" w:eastAsia="en-US"/>
            <w14:ligatures w14:val="standardContextual"/>
          </w:rPr>
          <w:tab/>
        </w:r>
        <w:r w:rsidRPr="00D00F6B">
          <w:rPr>
            <w:rStyle w:val="Hyperlink"/>
          </w:rPr>
          <w:t>Randomization and Blinding (If Applicable)</w:t>
        </w:r>
        <w:r>
          <w:rPr>
            <w:webHidden/>
          </w:rPr>
          <w:tab/>
        </w:r>
        <w:r>
          <w:rPr>
            <w:webHidden/>
          </w:rPr>
          <w:fldChar w:fldCharType="begin"/>
        </w:r>
        <w:r>
          <w:rPr>
            <w:webHidden/>
          </w:rPr>
          <w:instrText xml:space="preserve"> PAGEREF _Toc163811477 \h </w:instrText>
        </w:r>
        <w:r>
          <w:rPr>
            <w:webHidden/>
          </w:rPr>
        </w:r>
        <w:r>
          <w:rPr>
            <w:webHidden/>
          </w:rPr>
          <w:fldChar w:fldCharType="separate"/>
        </w:r>
        <w:r>
          <w:rPr>
            <w:webHidden/>
          </w:rPr>
          <w:t>33</w:t>
        </w:r>
        <w:r>
          <w:rPr>
            <w:webHidden/>
          </w:rPr>
          <w:fldChar w:fldCharType="end"/>
        </w:r>
      </w:hyperlink>
    </w:p>
    <w:p w14:paraId="6D6F12BD" w14:textId="42C4079B"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78" w:history="1">
        <w:r w:rsidRPr="00D00F6B">
          <w:rPr>
            <w:rStyle w:val="Hyperlink"/>
            <w:highlight w:val="green"/>
          </w:rPr>
          <w:t>16.</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highlight w:val="green"/>
          </w:rPr>
          <w:t>Appendix B. Data Validation Output</w:t>
        </w:r>
        <w:r>
          <w:rPr>
            <w:webHidden/>
          </w:rPr>
          <w:tab/>
        </w:r>
        <w:r>
          <w:rPr>
            <w:webHidden/>
          </w:rPr>
          <w:fldChar w:fldCharType="begin"/>
        </w:r>
        <w:r>
          <w:rPr>
            <w:webHidden/>
          </w:rPr>
          <w:instrText xml:space="preserve"> PAGEREF _Toc163811478 \h </w:instrText>
        </w:r>
        <w:r>
          <w:rPr>
            <w:webHidden/>
          </w:rPr>
        </w:r>
        <w:r>
          <w:rPr>
            <w:webHidden/>
          </w:rPr>
          <w:fldChar w:fldCharType="separate"/>
        </w:r>
        <w:r>
          <w:rPr>
            <w:webHidden/>
          </w:rPr>
          <w:t>34</w:t>
        </w:r>
        <w:r>
          <w:rPr>
            <w:webHidden/>
          </w:rPr>
          <w:fldChar w:fldCharType="end"/>
        </w:r>
      </w:hyperlink>
    </w:p>
    <w:p w14:paraId="592EC0B0" w14:textId="0359CCAE"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79" w:history="1">
        <w:r w:rsidRPr="00D00F6B">
          <w:rPr>
            <w:rStyle w:val="Hyperlink"/>
          </w:rPr>
          <w:t>Table 16. Example of Continuous Variable Data Validation Output, Adjust as Needed.</w:t>
        </w:r>
        <w:r>
          <w:rPr>
            <w:webHidden/>
          </w:rPr>
          <w:tab/>
        </w:r>
        <w:r>
          <w:rPr>
            <w:webHidden/>
          </w:rPr>
          <w:fldChar w:fldCharType="begin"/>
        </w:r>
        <w:r>
          <w:rPr>
            <w:webHidden/>
          </w:rPr>
          <w:instrText xml:space="preserve"> PAGEREF _Toc163811479 \h </w:instrText>
        </w:r>
        <w:r>
          <w:rPr>
            <w:webHidden/>
          </w:rPr>
        </w:r>
        <w:r>
          <w:rPr>
            <w:webHidden/>
          </w:rPr>
          <w:fldChar w:fldCharType="separate"/>
        </w:r>
        <w:r>
          <w:rPr>
            <w:webHidden/>
          </w:rPr>
          <w:t>34</w:t>
        </w:r>
        <w:r>
          <w:rPr>
            <w:webHidden/>
          </w:rPr>
          <w:fldChar w:fldCharType="end"/>
        </w:r>
      </w:hyperlink>
    </w:p>
    <w:p w14:paraId="71A30CA8" w14:textId="74BB882C" w:rsidR="00E02D73" w:rsidRDefault="00E02D73" w:rsidP="00E02D73">
      <w:pPr>
        <w:pStyle w:val="TOC4"/>
        <w:tabs>
          <w:tab w:val="clear" w:pos="12960"/>
          <w:tab w:val="right" w:leader="dot" w:pos="15120"/>
        </w:tabs>
        <w:rPr>
          <w:rFonts w:asciiTheme="minorHAnsi" w:eastAsiaTheme="minorEastAsia" w:hAnsiTheme="minorHAnsi" w:cstheme="minorBidi"/>
          <w:kern w:val="2"/>
          <w:sz w:val="24"/>
          <w:szCs w:val="24"/>
          <w:lang w:val="en-US" w:eastAsia="en-US"/>
          <w14:ligatures w14:val="standardContextual"/>
        </w:rPr>
      </w:pPr>
      <w:hyperlink w:anchor="_Toc163811480" w:history="1">
        <w:r w:rsidRPr="00D00F6B">
          <w:rPr>
            <w:rStyle w:val="Hyperlink"/>
          </w:rPr>
          <w:t>Table 17. Example of Categorical Variable Data Validation Output. These are Example Categorical Variables and Groups, Adjust as Needed.</w:t>
        </w:r>
        <w:r>
          <w:rPr>
            <w:webHidden/>
          </w:rPr>
          <w:tab/>
        </w:r>
        <w:r>
          <w:rPr>
            <w:webHidden/>
          </w:rPr>
          <w:fldChar w:fldCharType="begin"/>
        </w:r>
        <w:r>
          <w:rPr>
            <w:webHidden/>
          </w:rPr>
          <w:instrText xml:space="preserve"> PAGEREF _Toc163811480 \h </w:instrText>
        </w:r>
        <w:r>
          <w:rPr>
            <w:webHidden/>
          </w:rPr>
        </w:r>
        <w:r>
          <w:rPr>
            <w:webHidden/>
          </w:rPr>
          <w:fldChar w:fldCharType="separate"/>
        </w:r>
        <w:r>
          <w:rPr>
            <w:webHidden/>
          </w:rPr>
          <w:t>34</w:t>
        </w:r>
        <w:r>
          <w:rPr>
            <w:webHidden/>
          </w:rPr>
          <w:fldChar w:fldCharType="end"/>
        </w:r>
      </w:hyperlink>
    </w:p>
    <w:p w14:paraId="17297861" w14:textId="4C7D68EB"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81" w:history="1">
        <w:r w:rsidRPr="00D00F6B">
          <w:rPr>
            <w:rStyle w:val="Hyperlink"/>
            <w:highlight w:val="green"/>
          </w:rPr>
          <w:t>17.</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highlight w:val="green"/>
          </w:rPr>
          <w:t>Appendix C. Data Use Agreement</w:t>
        </w:r>
        <w:r>
          <w:rPr>
            <w:webHidden/>
          </w:rPr>
          <w:tab/>
        </w:r>
        <w:r>
          <w:rPr>
            <w:webHidden/>
          </w:rPr>
          <w:fldChar w:fldCharType="begin"/>
        </w:r>
        <w:r>
          <w:rPr>
            <w:webHidden/>
          </w:rPr>
          <w:instrText xml:space="preserve"> PAGEREF _Toc163811481 \h </w:instrText>
        </w:r>
        <w:r>
          <w:rPr>
            <w:webHidden/>
          </w:rPr>
        </w:r>
        <w:r>
          <w:rPr>
            <w:webHidden/>
          </w:rPr>
          <w:fldChar w:fldCharType="separate"/>
        </w:r>
        <w:r>
          <w:rPr>
            <w:webHidden/>
          </w:rPr>
          <w:t>35</w:t>
        </w:r>
        <w:r>
          <w:rPr>
            <w:webHidden/>
          </w:rPr>
          <w:fldChar w:fldCharType="end"/>
        </w:r>
      </w:hyperlink>
    </w:p>
    <w:p w14:paraId="2CFBD192" w14:textId="59B839BF"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82" w:history="1">
        <w:r w:rsidRPr="00D00F6B">
          <w:rPr>
            <w:rStyle w:val="Hyperlink"/>
            <w:highlight w:val="green"/>
            <w:lang w:val="en-US"/>
          </w:rPr>
          <w:t>18.</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highlight w:val="green"/>
            <w:lang w:val="en-US"/>
          </w:rPr>
          <w:t>Appendix D. Data Dictionary</w:t>
        </w:r>
        <w:r>
          <w:rPr>
            <w:webHidden/>
          </w:rPr>
          <w:tab/>
        </w:r>
        <w:r>
          <w:rPr>
            <w:webHidden/>
          </w:rPr>
          <w:fldChar w:fldCharType="begin"/>
        </w:r>
        <w:r>
          <w:rPr>
            <w:webHidden/>
          </w:rPr>
          <w:instrText xml:space="preserve"> PAGEREF _Toc163811482 \h </w:instrText>
        </w:r>
        <w:r>
          <w:rPr>
            <w:webHidden/>
          </w:rPr>
        </w:r>
        <w:r>
          <w:rPr>
            <w:webHidden/>
          </w:rPr>
          <w:fldChar w:fldCharType="separate"/>
        </w:r>
        <w:r>
          <w:rPr>
            <w:webHidden/>
          </w:rPr>
          <w:t>35</w:t>
        </w:r>
        <w:r>
          <w:rPr>
            <w:webHidden/>
          </w:rPr>
          <w:fldChar w:fldCharType="end"/>
        </w:r>
      </w:hyperlink>
    </w:p>
    <w:p w14:paraId="53A38795" w14:textId="708C1321" w:rsidR="00E02D73" w:rsidRDefault="00E02D73" w:rsidP="00E02D73">
      <w:pPr>
        <w:pStyle w:val="TOC1"/>
        <w:tabs>
          <w:tab w:val="clear" w:pos="12960"/>
          <w:tab w:val="left" w:pos="720"/>
          <w:tab w:val="right" w:leader="dot" w:pos="15120"/>
        </w:tabs>
        <w:rPr>
          <w:rFonts w:asciiTheme="minorHAnsi" w:eastAsiaTheme="minorEastAsia" w:hAnsiTheme="minorHAnsi" w:cstheme="minorBidi"/>
          <w:b w:val="0"/>
          <w:kern w:val="2"/>
          <w:sz w:val="24"/>
          <w:szCs w:val="24"/>
          <w:lang w:val="en-US" w:eastAsia="en-US"/>
          <w14:ligatures w14:val="standardContextual"/>
        </w:rPr>
      </w:pPr>
      <w:hyperlink w:anchor="_Toc163811483" w:history="1">
        <w:r w:rsidRPr="00D00F6B">
          <w:rPr>
            <w:rStyle w:val="Hyperlink"/>
            <w:lang w:val="en-US"/>
          </w:rPr>
          <w:t>19.</w:t>
        </w:r>
        <w:r>
          <w:rPr>
            <w:rFonts w:asciiTheme="minorHAnsi" w:eastAsiaTheme="minorEastAsia" w:hAnsiTheme="minorHAnsi" w:cstheme="minorBidi"/>
            <w:b w:val="0"/>
            <w:kern w:val="2"/>
            <w:sz w:val="24"/>
            <w:szCs w:val="24"/>
            <w:lang w:val="en-US" w:eastAsia="en-US"/>
            <w14:ligatures w14:val="standardContextual"/>
          </w:rPr>
          <w:tab/>
        </w:r>
        <w:r w:rsidRPr="00D00F6B">
          <w:rPr>
            <w:rStyle w:val="Hyperlink"/>
            <w:lang w:val="en-US"/>
          </w:rPr>
          <w:t>Appendix E. Value Sets</w:t>
        </w:r>
        <w:r>
          <w:rPr>
            <w:webHidden/>
          </w:rPr>
          <w:tab/>
        </w:r>
        <w:r>
          <w:rPr>
            <w:webHidden/>
          </w:rPr>
          <w:fldChar w:fldCharType="begin"/>
        </w:r>
        <w:r>
          <w:rPr>
            <w:webHidden/>
          </w:rPr>
          <w:instrText xml:space="preserve"> PAGEREF _Toc163811483 \h </w:instrText>
        </w:r>
        <w:r>
          <w:rPr>
            <w:webHidden/>
          </w:rPr>
        </w:r>
        <w:r>
          <w:rPr>
            <w:webHidden/>
          </w:rPr>
          <w:fldChar w:fldCharType="separate"/>
        </w:r>
        <w:r>
          <w:rPr>
            <w:webHidden/>
          </w:rPr>
          <w:t>35</w:t>
        </w:r>
        <w:r>
          <w:rPr>
            <w:webHidden/>
          </w:rPr>
          <w:fldChar w:fldCharType="end"/>
        </w:r>
      </w:hyperlink>
    </w:p>
    <w:p w14:paraId="4AD994CE" w14:textId="43954C26" w:rsidR="00223226" w:rsidRPr="008C02C8" w:rsidRDefault="6BB69A65" w:rsidP="00E02D73">
      <w:pPr>
        <w:pStyle w:val="TOC2"/>
        <w:tabs>
          <w:tab w:val="clear" w:pos="12960"/>
          <w:tab w:val="right" w:leader="dot" w:pos="15120"/>
          <w:tab w:val="right" w:leader="dot" w:pos="15390"/>
        </w:tabs>
      </w:pPr>
      <w:r>
        <w:fldChar w:fldCharType="end"/>
      </w:r>
      <w:bookmarkStart w:id="2" w:name="_Toc338411860"/>
    </w:p>
    <w:p w14:paraId="6D6E1270" w14:textId="77777777" w:rsidR="004D4D1F" w:rsidRDefault="004D4D1F">
      <w:pPr>
        <w:spacing w:after="200" w:line="276" w:lineRule="auto"/>
        <w:rPr>
          <w:rFonts w:ascii="Franklin Gothic Book" w:hAnsi="Franklin Gothic Book"/>
        </w:rPr>
        <w:sectPr w:rsidR="004D4D1F" w:rsidSect="007A7F49">
          <w:type w:val="continuous"/>
          <w:pgSz w:w="16839" w:h="11907" w:orient="landscape" w:code="9"/>
          <w:pgMar w:top="720" w:right="999" w:bottom="720" w:left="720" w:header="284" w:footer="680" w:gutter="0"/>
          <w:cols w:space="720"/>
          <w:titlePg/>
          <w:docGrid w:linePitch="326"/>
        </w:sectPr>
      </w:pPr>
    </w:p>
    <w:p w14:paraId="601D1606" w14:textId="1F0C1009" w:rsidR="00096F25" w:rsidRDefault="00096F25">
      <w:pPr>
        <w:spacing w:after="200" w:line="276" w:lineRule="auto"/>
        <w:rPr>
          <w:rFonts w:ascii="Franklin Gothic Book" w:eastAsia="Verdana" w:hAnsi="Franklin Gothic Book"/>
          <w:lang w:eastAsia="en-GB"/>
        </w:rPr>
      </w:pPr>
      <w:r>
        <w:rPr>
          <w:rFonts w:ascii="Franklin Gothic Book" w:hAnsi="Franklin Gothic Book"/>
        </w:rPr>
        <w:br w:type="page"/>
      </w:r>
    </w:p>
    <w:p w14:paraId="07D77560" w14:textId="65A72F07" w:rsidR="00D4515C" w:rsidRDefault="00D4515C" w:rsidP="007D2C80">
      <w:pPr>
        <w:pStyle w:val="Heading1Agency"/>
      </w:pPr>
      <w:bookmarkStart w:id="3" w:name="_Toc156321919"/>
      <w:bookmarkStart w:id="4" w:name="_Toc163811417"/>
      <w:r w:rsidRPr="000A4C5D">
        <w:lastRenderedPageBreak/>
        <w:t>A</w:t>
      </w:r>
      <w:r>
        <w:t>bstract</w:t>
      </w:r>
      <w:bookmarkEnd w:id="3"/>
      <w:bookmarkEnd w:id="4"/>
    </w:p>
    <w:p w14:paraId="75F06300" w14:textId="2650EE5F" w:rsidR="00463400" w:rsidRDefault="00463400" w:rsidP="000B797D">
      <w:pPr>
        <w:pStyle w:val="HARPERHelperText"/>
      </w:pPr>
      <w:r>
        <w:t>Include</w:t>
      </w:r>
      <w:r w:rsidRPr="00463400">
        <w:t xml:space="preserve"> a </w:t>
      </w:r>
      <w:r>
        <w:t xml:space="preserve">brief </w:t>
      </w:r>
      <w:r w:rsidRPr="00463400">
        <w:t>description of the background, research question</w:t>
      </w:r>
      <w:r w:rsidR="00FE03BE">
        <w:t>(s)</w:t>
      </w:r>
      <w:r w:rsidRPr="00463400">
        <w:t xml:space="preserve"> and objective</w:t>
      </w:r>
      <w:r w:rsidR="00FE03BE">
        <w:t>(</w:t>
      </w:r>
      <w:r w:rsidRPr="00463400">
        <w:t>s</w:t>
      </w:r>
      <w:r w:rsidR="00FE03BE">
        <w:t>)</w:t>
      </w:r>
      <w:r w:rsidRPr="00463400">
        <w:t>, study design,</w:t>
      </w:r>
      <w:r w:rsidR="009456C6">
        <w:t xml:space="preserve"> </w:t>
      </w:r>
      <w:r w:rsidRPr="00463400">
        <w:t>data source</w:t>
      </w:r>
      <w:r w:rsidR="00FE03BE">
        <w:t>(</w:t>
      </w:r>
      <w:r w:rsidRPr="00463400">
        <w:t>s</w:t>
      </w:r>
      <w:r w:rsidR="00FE03BE">
        <w:t>)</w:t>
      </w:r>
      <w:r w:rsidR="009456C6">
        <w:t xml:space="preserve">, and </w:t>
      </w:r>
      <w:r w:rsidR="00480130">
        <w:t>analytic approach</w:t>
      </w:r>
      <w:r w:rsidRPr="00463400">
        <w:t>.</w:t>
      </w:r>
    </w:p>
    <w:p w14:paraId="7CF19B61" w14:textId="4A994B73" w:rsidR="00D4515C" w:rsidRPr="00D4515C" w:rsidRDefault="00D4515C" w:rsidP="00411E9C">
      <w:pPr>
        <w:pStyle w:val="HARPERFillText"/>
      </w:pPr>
      <w:r w:rsidRPr="00693526">
        <w:t>&lt;Text&gt;</w:t>
      </w:r>
    </w:p>
    <w:p w14:paraId="32ED20A4" w14:textId="1FFFF69D" w:rsidR="00184C16" w:rsidRPr="000A4C5D" w:rsidRDefault="00184C16" w:rsidP="007D2C80">
      <w:pPr>
        <w:pStyle w:val="Heading1Agency"/>
      </w:pPr>
      <w:bookmarkStart w:id="5" w:name="_Toc156321920"/>
      <w:bookmarkStart w:id="6" w:name="_Toc163811418"/>
      <w:r w:rsidRPr="000A4C5D">
        <w:t xml:space="preserve">Amendments and </w:t>
      </w:r>
      <w:r w:rsidR="00FA6E8A">
        <w:t>U</w:t>
      </w:r>
      <w:r w:rsidR="00FA6E8A" w:rsidRPr="000A4C5D">
        <w:t>pdates</w:t>
      </w:r>
      <w:bookmarkEnd w:id="5"/>
      <w:bookmarkEnd w:id="6"/>
    </w:p>
    <w:p w14:paraId="7F0FFAFA" w14:textId="1C3D7998" w:rsidR="00A91A1E" w:rsidRPr="00A91A1E" w:rsidRDefault="00A91A1E" w:rsidP="000B797D">
      <w:pPr>
        <w:pStyle w:val="HARPERHelperText"/>
      </w:pPr>
      <w:r w:rsidRPr="00A91A1E">
        <w:t>I</w:t>
      </w:r>
      <w:r w:rsidR="00184C16" w:rsidRPr="00A91A1E">
        <w:t>ndicate amendment</w:t>
      </w:r>
      <w:r w:rsidR="00BB6741">
        <w:t>s</w:t>
      </w:r>
      <w:r w:rsidR="00184C16" w:rsidRPr="00A91A1E">
        <w:t xml:space="preserve"> and update</w:t>
      </w:r>
      <w:r w:rsidR="00BB6741">
        <w:t>s</w:t>
      </w:r>
      <w:r w:rsidR="00184C16" w:rsidRPr="00A91A1E">
        <w:t xml:space="preserve"> to the study protocol in </w:t>
      </w:r>
      <w:r w:rsidR="00516807">
        <w:fldChar w:fldCharType="begin"/>
      </w:r>
      <w:r w:rsidR="00516807">
        <w:instrText xml:space="preserve"> REF _Ref153194815 \h </w:instrText>
      </w:r>
      <w:r w:rsidR="00516807">
        <w:fldChar w:fldCharType="separate"/>
      </w:r>
      <w:r w:rsidR="006220FE">
        <w:t xml:space="preserve">Table </w:t>
      </w:r>
      <w:r w:rsidR="006220FE">
        <w:rPr>
          <w:noProof/>
        </w:rPr>
        <w:t>1</w:t>
      </w:r>
      <w:r w:rsidR="00516807">
        <w:fldChar w:fldCharType="end"/>
      </w:r>
      <w:r w:rsidR="00516807">
        <w:t xml:space="preserve">, </w:t>
      </w:r>
      <w:r w:rsidR="00184C16" w:rsidRPr="00A91A1E">
        <w:t>as indicated below.</w:t>
      </w:r>
      <w:r w:rsidR="00BB6741">
        <w:t xml:space="preserve"> </w:t>
      </w:r>
      <w:r w:rsidR="005C0B2D">
        <w:t>In the “reason” column, not</w:t>
      </w:r>
      <w:r w:rsidR="00B82776">
        <w:t>e</w:t>
      </w:r>
      <w:r w:rsidR="005C0B2D">
        <w:t xml:space="preserve"> whether the amendment occurred after protocol registration/finalization/approval.</w:t>
      </w:r>
      <w:r w:rsidR="00925340">
        <w:t xml:space="preserve"> </w:t>
      </w:r>
      <w:r w:rsidR="00AE1F75">
        <w:t>Minor changes</w:t>
      </w:r>
      <w:r w:rsidR="0094567D">
        <w:t xml:space="preserve"> to the protocol do not require a </w:t>
      </w:r>
      <w:r w:rsidR="00371DD1">
        <w:t xml:space="preserve">formal </w:t>
      </w:r>
      <w:r w:rsidR="0094567D">
        <w:t>resubmission</w:t>
      </w:r>
      <w:r w:rsidR="004D53BD">
        <w:t xml:space="preserve"> </w:t>
      </w:r>
      <w:r w:rsidR="0094567D">
        <w:t>and review by CMS. I</w:t>
      </w:r>
      <w:r w:rsidR="00776F76">
        <w:t>f a change is more than minor, or the sponsor has a question about what changes require resubmission, please ask your CMS point-of-contact</w:t>
      </w:r>
      <w:r w:rsidR="0099597E">
        <w:t xml:space="preserve">. </w:t>
      </w:r>
      <w:r w:rsidR="00E7560B">
        <w:t>When appropriate, please update the registered study at clinicaltrials.gov to reflect protocol updates.</w:t>
      </w:r>
    </w:p>
    <w:p w14:paraId="68C33B5E" w14:textId="3927B57A" w:rsidR="00A91A1E" w:rsidRPr="00A91A1E" w:rsidRDefault="00A91A1E" w:rsidP="000B797D">
      <w:pPr>
        <w:pStyle w:val="HARPERHelperText"/>
      </w:pPr>
      <w:r w:rsidRPr="00CB7955">
        <w:rPr>
          <w:i/>
          <w:u w:val="single"/>
        </w:rPr>
        <w:t>Version date</w:t>
      </w:r>
      <w:r w:rsidRPr="00A91A1E">
        <w:rPr>
          <w:u w:val="single"/>
        </w:rPr>
        <w:t>:</w:t>
      </w:r>
      <w:r w:rsidRPr="00A91A1E">
        <w:t xml:space="preserve"> Date of the protocol version change</w:t>
      </w:r>
      <w:r w:rsidR="00A5382C">
        <w:t>.</w:t>
      </w:r>
    </w:p>
    <w:p w14:paraId="322F527E" w14:textId="4369E9E7" w:rsidR="00A91A1E" w:rsidRPr="00A91A1E" w:rsidRDefault="00A91A1E" w:rsidP="000B797D">
      <w:pPr>
        <w:pStyle w:val="HARPERHelperText"/>
      </w:pPr>
      <w:r w:rsidRPr="00CB7955">
        <w:rPr>
          <w:i/>
          <w:iCs/>
          <w:u w:val="single"/>
        </w:rPr>
        <w:t>Version number</w:t>
      </w:r>
      <w:r w:rsidRPr="00A91A1E">
        <w:rPr>
          <w:u w:val="single"/>
        </w:rPr>
        <w:t>:</w:t>
      </w:r>
      <w:r w:rsidRPr="00A91A1E">
        <w:t xml:space="preserve"> Number or other identifier for the protocol version</w:t>
      </w:r>
      <w:r w:rsidR="00A5382C">
        <w:t>.</w:t>
      </w:r>
    </w:p>
    <w:p w14:paraId="43C9347A" w14:textId="4FE23665" w:rsidR="00A91A1E" w:rsidRPr="00A91A1E" w:rsidRDefault="00A91A1E" w:rsidP="000B797D">
      <w:pPr>
        <w:pStyle w:val="HARPERHelperText"/>
      </w:pPr>
      <w:r w:rsidRPr="00CB7955">
        <w:rPr>
          <w:i/>
          <w:iCs/>
          <w:u w:val="single"/>
        </w:rPr>
        <w:t>Section of protocol</w:t>
      </w:r>
      <w:r w:rsidRPr="00A91A1E">
        <w:rPr>
          <w:u w:val="single"/>
        </w:rPr>
        <w:t>:</w:t>
      </w:r>
      <w:r w:rsidRPr="00A91A1E">
        <w:t xml:space="preserve"> </w:t>
      </w:r>
      <w:r w:rsidR="008844C1">
        <w:t>S</w:t>
      </w:r>
      <w:r w:rsidR="008844C1" w:rsidRPr="00A91A1E">
        <w:t>ections</w:t>
      </w:r>
      <w:r w:rsidR="008844C1">
        <w:t>/subsections</w:t>
      </w:r>
      <w:r w:rsidR="008844C1" w:rsidRPr="00A91A1E">
        <w:t xml:space="preserve"> </w:t>
      </w:r>
      <w:r w:rsidRPr="00A91A1E">
        <w:t xml:space="preserve">of the protocol </w:t>
      </w:r>
      <w:r w:rsidR="008844C1">
        <w:t xml:space="preserve">that </w:t>
      </w:r>
      <w:r w:rsidRPr="00A91A1E">
        <w:t xml:space="preserve">were </w:t>
      </w:r>
      <w:r w:rsidR="006F3842" w:rsidRPr="00A91A1E">
        <w:t>amended.</w:t>
      </w:r>
    </w:p>
    <w:p w14:paraId="4E0A156F" w14:textId="344DAB64" w:rsidR="00184C16" w:rsidRPr="00A91A1E" w:rsidRDefault="00A91A1E" w:rsidP="000B797D">
      <w:pPr>
        <w:pStyle w:val="HARPERHelperText"/>
      </w:pPr>
      <w:r w:rsidRPr="00CB7955">
        <w:rPr>
          <w:i/>
          <w:iCs/>
          <w:u w:val="single"/>
        </w:rPr>
        <w:t>Amendment or update</w:t>
      </w:r>
      <w:r w:rsidRPr="00A91A1E">
        <w:rPr>
          <w:u w:val="single"/>
        </w:rPr>
        <w:t>:</w:t>
      </w:r>
      <w:r w:rsidRPr="00A91A1E">
        <w:t xml:space="preserve"> Brief text description of what changes were involved with the protocol amendment</w:t>
      </w:r>
      <w:r w:rsidR="006F3842">
        <w:t>.</w:t>
      </w:r>
    </w:p>
    <w:p w14:paraId="637BBC9E" w14:textId="28BC8072" w:rsidR="00A91A1E" w:rsidRPr="00A91A1E" w:rsidRDefault="00A91A1E" w:rsidP="000B797D">
      <w:pPr>
        <w:pStyle w:val="HARPERHelperText"/>
      </w:pPr>
      <w:r w:rsidRPr="00CB7955">
        <w:rPr>
          <w:i/>
          <w:iCs/>
          <w:u w:val="single"/>
        </w:rPr>
        <w:t>Reason</w:t>
      </w:r>
      <w:r w:rsidRPr="00A91A1E">
        <w:rPr>
          <w:i/>
          <w:iCs/>
          <w:u w:val="single"/>
        </w:rPr>
        <w:t>:</w:t>
      </w:r>
      <w:r w:rsidRPr="00A91A1E">
        <w:t xml:space="preserve"> Brief text description of the rationale for the protocol amendment</w:t>
      </w:r>
      <w:r w:rsidR="00A5382C">
        <w:t>.</w:t>
      </w:r>
    </w:p>
    <w:p w14:paraId="6A1BACE3" w14:textId="16AB5AE8" w:rsidR="00A91A1E" w:rsidRPr="00A91A1E" w:rsidRDefault="00A91A1E" w:rsidP="00A91A1E">
      <w:pPr>
        <w:pStyle w:val="BodytextAgency"/>
      </w:pPr>
    </w:p>
    <w:p w14:paraId="6B4BC116" w14:textId="5B76BB39" w:rsidR="00182ECB" w:rsidRDefault="00182ECB" w:rsidP="00661B9A">
      <w:pPr>
        <w:pStyle w:val="Caption"/>
      </w:pPr>
      <w:bookmarkStart w:id="7" w:name="_Ref153194815"/>
      <w:bookmarkStart w:id="8" w:name="_Toc163811419"/>
      <w:r>
        <w:t xml:space="preserve">Table </w:t>
      </w:r>
      <w:r>
        <w:fldChar w:fldCharType="begin"/>
      </w:r>
      <w:r>
        <w:instrText xml:space="preserve"> SEQ Table \* ARABIC </w:instrText>
      </w:r>
      <w:r>
        <w:fldChar w:fldCharType="separate"/>
      </w:r>
      <w:r w:rsidR="006220FE">
        <w:rPr>
          <w:noProof/>
        </w:rPr>
        <w:t>1</w:t>
      </w:r>
      <w:r>
        <w:fldChar w:fldCharType="end"/>
      </w:r>
      <w:bookmarkEnd w:id="7"/>
      <w:r>
        <w:t>. Documentation of the Amendments and Updates to the Study Protocol</w:t>
      </w:r>
      <w:bookmarkEnd w:id="8"/>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890"/>
        <w:gridCol w:w="2340"/>
        <w:gridCol w:w="3766"/>
        <w:gridCol w:w="3164"/>
      </w:tblGrid>
      <w:tr w:rsidR="00184C16" w:rsidRPr="00295D92" w14:paraId="23F89839" w14:textId="77777777" w:rsidTr="00536BF5">
        <w:trPr>
          <w:trHeight w:val="356"/>
        </w:trPr>
        <w:tc>
          <w:tcPr>
            <w:tcW w:w="1728" w:type="dxa"/>
            <w:tcBorders>
              <w:bottom w:val="single" w:sz="4" w:space="0" w:color="auto"/>
              <w:right w:val="single" w:sz="4" w:space="0" w:color="auto"/>
            </w:tcBorders>
            <w:shd w:val="clear" w:color="auto" w:fill="D9D9D9" w:themeFill="background1" w:themeFillShade="D9"/>
            <w:noWrap/>
            <w:hideMark/>
          </w:tcPr>
          <w:p w14:paraId="73E525B4" w14:textId="77777777" w:rsidR="00184C16" w:rsidRPr="00295D92" w:rsidRDefault="00184C16" w:rsidP="00165CF2">
            <w:pPr>
              <w:pStyle w:val="BodytextAgency"/>
              <w:rPr>
                <w:rFonts w:ascii="Franklin Gothic Book" w:hAnsi="Franklin Gothic Book"/>
                <w:b/>
                <w:bCs/>
                <w:lang w:val="en-US"/>
              </w:rPr>
            </w:pPr>
            <w:r w:rsidRPr="00295D92">
              <w:rPr>
                <w:rFonts w:ascii="Franklin Gothic Book" w:hAnsi="Franklin Gothic Book"/>
                <w:b/>
                <w:bCs/>
              </w:rPr>
              <w:t>Version date</w:t>
            </w:r>
          </w:p>
        </w:tc>
        <w:tc>
          <w:tcPr>
            <w:tcW w:w="1890" w:type="dxa"/>
            <w:tcBorders>
              <w:left w:val="single" w:sz="4" w:space="0" w:color="auto"/>
              <w:bottom w:val="single" w:sz="4" w:space="0" w:color="auto"/>
              <w:right w:val="single" w:sz="4" w:space="0" w:color="auto"/>
            </w:tcBorders>
            <w:shd w:val="clear" w:color="auto" w:fill="D9D9D9" w:themeFill="background1" w:themeFillShade="D9"/>
            <w:noWrap/>
            <w:hideMark/>
          </w:tcPr>
          <w:p w14:paraId="38E45730" w14:textId="77777777" w:rsidR="00184C16" w:rsidRPr="00295D92" w:rsidRDefault="00184C16" w:rsidP="00165CF2">
            <w:pPr>
              <w:pStyle w:val="BodytextAgency"/>
              <w:rPr>
                <w:rFonts w:ascii="Franklin Gothic Book" w:hAnsi="Franklin Gothic Book"/>
                <w:b/>
                <w:bCs/>
              </w:rPr>
            </w:pPr>
            <w:r w:rsidRPr="00295D92">
              <w:rPr>
                <w:rFonts w:ascii="Franklin Gothic Book" w:hAnsi="Franklin Gothic Book"/>
                <w:b/>
                <w:bCs/>
              </w:rPr>
              <w:t>Version number</w:t>
            </w:r>
          </w:p>
        </w:tc>
        <w:tc>
          <w:tcPr>
            <w:tcW w:w="2340" w:type="dxa"/>
            <w:tcBorders>
              <w:left w:val="single" w:sz="4" w:space="0" w:color="auto"/>
              <w:bottom w:val="single" w:sz="4" w:space="0" w:color="auto"/>
              <w:right w:val="single" w:sz="4" w:space="0" w:color="auto"/>
            </w:tcBorders>
            <w:shd w:val="clear" w:color="auto" w:fill="D9D9D9" w:themeFill="background1" w:themeFillShade="D9"/>
          </w:tcPr>
          <w:p w14:paraId="2AF19C63" w14:textId="77777777" w:rsidR="00184C16" w:rsidRPr="00295D92" w:rsidRDefault="00184C16" w:rsidP="00165CF2">
            <w:pPr>
              <w:pStyle w:val="BodytextAgency"/>
              <w:rPr>
                <w:rFonts w:ascii="Franklin Gothic Book" w:hAnsi="Franklin Gothic Book"/>
                <w:b/>
                <w:bCs/>
              </w:rPr>
            </w:pPr>
            <w:r w:rsidRPr="00295D92">
              <w:rPr>
                <w:rFonts w:ascii="Franklin Gothic Book" w:hAnsi="Franklin Gothic Book"/>
                <w:b/>
                <w:bCs/>
              </w:rPr>
              <w:t>Section of protocol</w:t>
            </w:r>
          </w:p>
        </w:tc>
        <w:tc>
          <w:tcPr>
            <w:tcW w:w="3766" w:type="dxa"/>
            <w:tcBorders>
              <w:left w:val="single" w:sz="4" w:space="0" w:color="auto"/>
              <w:bottom w:val="single" w:sz="4" w:space="0" w:color="auto"/>
              <w:right w:val="single" w:sz="4" w:space="0" w:color="auto"/>
            </w:tcBorders>
            <w:shd w:val="clear" w:color="auto" w:fill="D9D9D9" w:themeFill="background1" w:themeFillShade="D9"/>
            <w:hideMark/>
          </w:tcPr>
          <w:p w14:paraId="1209548A" w14:textId="77777777" w:rsidR="00184C16" w:rsidRPr="00295D92" w:rsidRDefault="00184C16" w:rsidP="00165CF2">
            <w:pPr>
              <w:pStyle w:val="BodytextAgency"/>
              <w:rPr>
                <w:rFonts w:ascii="Franklin Gothic Book" w:hAnsi="Franklin Gothic Book"/>
                <w:b/>
                <w:bCs/>
              </w:rPr>
            </w:pPr>
            <w:r w:rsidRPr="00295D92">
              <w:rPr>
                <w:rFonts w:ascii="Franklin Gothic Book" w:hAnsi="Franklin Gothic Book"/>
                <w:b/>
                <w:bCs/>
              </w:rPr>
              <w:t>Amendment or update</w:t>
            </w:r>
          </w:p>
        </w:tc>
        <w:tc>
          <w:tcPr>
            <w:tcW w:w="3164" w:type="dxa"/>
            <w:tcBorders>
              <w:left w:val="single" w:sz="4" w:space="0" w:color="auto"/>
              <w:bottom w:val="single" w:sz="4" w:space="0" w:color="auto"/>
            </w:tcBorders>
            <w:shd w:val="clear" w:color="auto" w:fill="D9D9D9" w:themeFill="background1" w:themeFillShade="D9"/>
            <w:hideMark/>
          </w:tcPr>
          <w:p w14:paraId="0AFCEC0E" w14:textId="77777777" w:rsidR="00184C16" w:rsidRPr="00295D92" w:rsidRDefault="00184C16" w:rsidP="00165CF2">
            <w:pPr>
              <w:pStyle w:val="BodytextAgency"/>
              <w:rPr>
                <w:rFonts w:ascii="Franklin Gothic Book" w:hAnsi="Franklin Gothic Book"/>
                <w:b/>
                <w:bCs/>
              </w:rPr>
            </w:pPr>
            <w:r w:rsidRPr="00295D92">
              <w:rPr>
                <w:rFonts w:ascii="Franklin Gothic Book" w:hAnsi="Franklin Gothic Book"/>
                <w:b/>
                <w:bCs/>
              </w:rPr>
              <w:t>Reason</w:t>
            </w:r>
          </w:p>
        </w:tc>
      </w:tr>
      <w:tr w:rsidR="00184C16" w:rsidRPr="00295D92" w14:paraId="4CCE3E97" w14:textId="77777777" w:rsidTr="00536BF5">
        <w:trPr>
          <w:trHeight w:val="356"/>
        </w:trPr>
        <w:tc>
          <w:tcPr>
            <w:tcW w:w="1728" w:type="dxa"/>
            <w:tcBorders>
              <w:top w:val="single" w:sz="4" w:space="0" w:color="auto"/>
            </w:tcBorders>
            <w:shd w:val="clear" w:color="auto" w:fill="auto"/>
            <w:noWrap/>
          </w:tcPr>
          <w:p w14:paraId="12F492F5" w14:textId="019A149E" w:rsidR="00184C16" w:rsidRPr="00295D92" w:rsidRDefault="00223226" w:rsidP="00411E9C">
            <w:pPr>
              <w:pStyle w:val="HARPERFillText"/>
              <w:rPr>
                <w:sz w:val="20"/>
                <w:szCs w:val="20"/>
              </w:rPr>
            </w:pPr>
            <w:r w:rsidRPr="00693526">
              <w:t>&lt;Text&gt;</w:t>
            </w:r>
          </w:p>
        </w:tc>
        <w:tc>
          <w:tcPr>
            <w:tcW w:w="1890" w:type="dxa"/>
            <w:tcBorders>
              <w:top w:val="single" w:sz="4" w:space="0" w:color="auto"/>
            </w:tcBorders>
            <w:shd w:val="clear" w:color="auto" w:fill="auto"/>
            <w:noWrap/>
          </w:tcPr>
          <w:p w14:paraId="4BB68916" w14:textId="0F15AF11" w:rsidR="00184C16" w:rsidRPr="00295D92" w:rsidRDefault="00223226" w:rsidP="00411E9C">
            <w:pPr>
              <w:pStyle w:val="HARPERFillText"/>
              <w:rPr>
                <w:sz w:val="20"/>
                <w:szCs w:val="20"/>
              </w:rPr>
            </w:pPr>
            <w:r w:rsidRPr="00693526">
              <w:t>&lt;Text&gt;</w:t>
            </w:r>
          </w:p>
        </w:tc>
        <w:tc>
          <w:tcPr>
            <w:tcW w:w="2340" w:type="dxa"/>
            <w:tcBorders>
              <w:top w:val="single" w:sz="4" w:space="0" w:color="auto"/>
            </w:tcBorders>
            <w:shd w:val="clear" w:color="auto" w:fill="auto"/>
          </w:tcPr>
          <w:p w14:paraId="34B5E0CB" w14:textId="4DE9E576" w:rsidR="00184C16" w:rsidRPr="00295D92" w:rsidRDefault="00223226" w:rsidP="00411E9C">
            <w:pPr>
              <w:pStyle w:val="HARPERFillText"/>
              <w:rPr>
                <w:sz w:val="20"/>
                <w:szCs w:val="20"/>
              </w:rPr>
            </w:pPr>
            <w:r w:rsidRPr="00693526">
              <w:t>&lt;Text&gt;</w:t>
            </w:r>
          </w:p>
        </w:tc>
        <w:tc>
          <w:tcPr>
            <w:tcW w:w="3766" w:type="dxa"/>
            <w:tcBorders>
              <w:top w:val="single" w:sz="4" w:space="0" w:color="auto"/>
            </w:tcBorders>
            <w:shd w:val="clear" w:color="auto" w:fill="auto"/>
          </w:tcPr>
          <w:p w14:paraId="407D9061" w14:textId="2114AD62" w:rsidR="00184C16" w:rsidRPr="00295D92" w:rsidRDefault="00223226" w:rsidP="00411E9C">
            <w:pPr>
              <w:pStyle w:val="HARPERFillText"/>
              <w:rPr>
                <w:sz w:val="20"/>
                <w:szCs w:val="20"/>
              </w:rPr>
            </w:pPr>
            <w:r w:rsidRPr="00693526">
              <w:t>&lt;Text&gt;</w:t>
            </w:r>
          </w:p>
        </w:tc>
        <w:tc>
          <w:tcPr>
            <w:tcW w:w="3164" w:type="dxa"/>
            <w:tcBorders>
              <w:top w:val="single" w:sz="4" w:space="0" w:color="auto"/>
            </w:tcBorders>
            <w:shd w:val="clear" w:color="auto" w:fill="auto"/>
          </w:tcPr>
          <w:p w14:paraId="2C18C1C4" w14:textId="314C4BBD" w:rsidR="00184C16" w:rsidRPr="00295D92" w:rsidRDefault="00223226" w:rsidP="00411E9C">
            <w:pPr>
              <w:pStyle w:val="HARPERFillText"/>
              <w:rPr>
                <w:sz w:val="20"/>
                <w:szCs w:val="20"/>
              </w:rPr>
            </w:pPr>
            <w:r w:rsidRPr="00693526">
              <w:t>&lt;Text&gt;</w:t>
            </w:r>
          </w:p>
        </w:tc>
      </w:tr>
      <w:tr w:rsidR="00223226" w:rsidRPr="00295D92" w14:paraId="4D402EB7" w14:textId="77777777" w:rsidTr="0014040F">
        <w:trPr>
          <w:trHeight w:val="356"/>
        </w:trPr>
        <w:tc>
          <w:tcPr>
            <w:tcW w:w="1728" w:type="dxa"/>
            <w:shd w:val="clear" w:color="auto" w:fill="auto"/>
            <w:noWrap/>
          </w:tcPr>
          <w:p w14:paraId="1F43FE26" w14:textId="61F30F92" w:rsidR="00223226" w:rsidRPr="005F4EA1" w:rsidRDefault="00223226" w:rsidP="00411E9C">
            <w:pPr>
              <w:pStyle w:val="HARPERFillText"/>
              <w:rPr>
                <w:color w:val="0070C0"/>
                <w:sz w:val="20"/>
                <w:szCs w:val="20"/>
              </w:rPr>
            </w:pPr>
            <w:r w:rsidRPr="00693526">
              <w:t>&lt;Text&gt;</w:t>
            </w:r>
          </w:p>
        </w:tc>
        <w:tc>
          <w:tcPr>
            <w:tcW w:w="1890" w:type="dxa"/>
            <w:shd w:val="clear" w:color="auto" w:fill="auto"/>
            <w:noWrap/>
          </w:tcPr>
          <w:p w14:paraId="0E79C2BD" w14:textId="44A94D93" w:rsidR="00223226" w:rsidRPr="005F4EA1" w:rsidRDefault="00223226" w:rsidP="00411E9C">
            <w:pPr>
              <w:pStyle w:val="HARPERFillText"/>
              <w:rPr>
                <w:color w:val="0070C0"/>
                <w:sz w:val="20"/>
                <w:szCs w:val="20"/>
              </w:rPr>
            </w:pPr>
            <w:r w:rsidRPr="00693526">
              <w:t>&lt;Text&gt;</w:t>
            </w:r>
          </w:p>
        </w:tc>
        <w:tc>
          <w:tcPr>
            <w:tcW w:w="2340" w:type="dxa"/>
            <w:shd w:val="clear" w:color="auto" w:fill="auto"/>
          </w:tcPr>
          <w:p w14:paraId="70307259" w14:textId="2E11CBB5" w:rsidR="00223226" w:rsidRPr="005F4EA1" w:rsidRDefault="00223226" w:rsidP="00411E9C">
            <w:pPr>
              <w:pStyle w:val="HARPERFillText"/>
              <w:rPr>
                <w:color w:val="0070C0"/>
                <w:sz w:val="20"/>
                <w:szCs w:val="20"/>
              </w:rPr>
            </w:pPr>
            <w:r w:rsidRPr="00693526">
              <w:t>&lt;Text&gt;</w:t>
            </w:r>
          </w:p>
        </w:tc>
        <w:tc>
          <w:tcPr>
            <w:tcW w:w="3766" w:type="dxa"/>
            <w:shd w:val="clear" w:color="auto" w:fill="auto"/>
          </w:tcPr>
          <w:p w14:paraId="0D9FA830" w14:textId="7BC0A748" w:rsidR="00223226" w:rsidRPr="005F4EA1" w:rsidRDefault="00223226" w:rsidP="00411E9C">
            <w:pPr>
              <w:pStyle w:val="HARPERFillText"/>
              <w:rPr>
                <w:color w:val="0070C0"/>
                <w:sz w:val="20"/>
                <w:szCs w:val="20"/>
              </w:rPr>
            </w:pPr>
            <w:r w:rsidRPr="00693526">
              <w:t>&lt;Text&gt;</w:t>
            </w:r>
          </w:p>
        </w:tc>
        <w:tc>
          <w:tcPr>
            <w:tcW w:w="3164" w:type="dxa"/>
            <w:shd w:val="clear" w:color="auto" w:fill="auto"/>
          </w:tcPr>
          <w:p w14:paraId="4103E39F" w14:textId="28DE6EC4" w:rsidR="00223226" w:rsidRPr="005F4EA1" w:rsidRDefault="00223226" w:rsidP="00411E9C">
            <w:pPr>
              <w:pStyle w:val="HARPERFillText"/>
              <w:rPr>
                <w:color w:val="0070C0"/>
                <w:sz w:val="20"/>
                <w:szCs w:val="20"/>
              </w:rPr>
            </w:pPr>
            <w:r w:rsidRPr="00693526">
              <w:t>&lt;Text&gt;</w:t>
            </w:r>
          </w:p>
        </w:tc>
      </w:tr>
      <w:tr w:rsidR="00223226" w:rsidRPr="00295D92" w14:paraId="78C71022" w14:textId="77777777" w:rsidTr="0014040F">
        <w:trPr>
          <w:trHeight w:val="356"/>
        </w:trPr>
        <w:tc>
          <w:tcPr>
            <w:tcW w:w="1728" w:type="dxa"/>
            <w:shd w:val="clear" w:color="auto" w:fill="auto"/>
            <w:noWrap/>
          </w:tcPr>
          <w:p w14:paraId="324D0829" w14:textId="7F5A2F9C" w:rsidR="00223226" w:rsidRPr="005F4EA1" w:rsidRDefault="00223226" w:rsidP="00411E9C">
            <w:pPr>
              <w:pStyle w:val="HARPERFillText"/>
              <w:rPr>
                <w:color w:val="0070C0"/>
                <w:sz w:val="20"/>
                <w:szCs w:val="20"/>
              </w:rPr>
            </w:pPr>
            <w:r w:rsidRPr="00693526">
              <w:t>&lt;Text&gt;</w:t>
            </w:r>
          </w:p>
        </w:tc>
        <w:tc>
          <w:tcPr>
            <w:tcW w:w="1890" w:type="dxa"/>
            <w:shd w:val="clear" w:color="auto" w:fill="auto"/>
            <w:noWrap/>
          </w:tcPr>
          <w:p w14:paraId="503ED307" w14:textId="41E167D0" w:rsidR="00223226" w:rsidRPr="005F4EA1" w:rsidRDefault="00223226" w:rsidP="00411E9C">
            <w:pPr>
              <w:pStyle w:val="HARPERFillText"/>
              <w:rPr>
                <w:color w:val="0070C0"/>
                <w:sz w:val="20"/>
                <w:szCs w:val="20"/>
              </w:rPr>
            </w:pPr>
            <w:r w:rsidRPr="00693526">
              <w:t>&lt;Text&gt;</w:t>
            </w:r>
          </w:p>
        </w:tc>
        <w:tc>
          <w:tcPr>
            <w:tcW w:w="2340" w:type="dxa"/>
            <w:shd w:val="clear" w:color="auto" w:fill="auto"/>
          </w:tcPr>
          <w:p w14:paraId="15328DFC" w14:textId="7F585F04" w:rsidR="00223226" w:rsidRPr="005F4EA1" w:rsidRDefault="00223226" w:rsidP="00411E9C">
            <w:pPr>
              <w:pStyle w:val="HARPERFillText"/>
              <w:rPr>
                <w:color w:val="0070C0"/>
                <w:sz w:val="20"/>
                <w:szCs w:val="20"/>
              </w:rPr>
            </w:pPr>
            <w:r w:rsidRPr="00693526">
              <w:t>&lt;Text&gt;</w:t>
            </w:r>
          </w:p>
        </w:tc>
        <w:tc>
          <w:tcPr>
            <w:tcW w:w="3766" w:type="dxa"/>
            <w:shd w:val="clear" w:color="auto" w:fill="auto"/>
          </w:tcPr>
          <w:p w14:paraId="4F7DB93D" w14:textId="7C420F17" w:rsidR="00223226" w:rsidRPr="005F4EA1" w:rsidRDefault="00223226" w:rsidP="00411E9C">
            <w:pPr>
              <w:pStyle w:val="HARPERFillText"/>
              <w:rPr>
                <w:color w:val="0070C0"/>
                <w:sz w:val="20"/>
                <w:szCs w:val="20"/>
              </w:rPr>
            </w:pPr>
            <w:r w:rsidRPr="00693526">
              <w:t>&lt;Text&gt;</w:t>
            </w:r>
          </w:p>
        </w:tc>
        <w:tc>
          <w:tcPr>
            <w:tcW w:w="3164" w:type="dxa"/>
            <w:shd w:val="clear" w:color="auto" w:fill="auto"/>
          </w:tcPr>
          <w:p w14:paraId="253837F2" w14:textId="0D49E244" w:rsidR="00223226" w:rsidRPr="005F4EA1" w:rsidRDefault="00223226" w:rsidP="00411E9C">
            <w:pPr>
              <w:pStyle w:val="HARPERFillText"/>
              <w:rPr>
                <w:color w:val="0070C0"/>
                <w:sz w:val="20"/>
                <w:szCs w:val="20"/>
              </w:rPr>
            </w:pPr>
            <w:r w:rsidRPr="00693526">
              <w:t>&lt;Text&gt;</w:t>
            </w:r>
          </w:p>
        </w:tc>
      </w:tr>
      <w:tr w:rsidR="00223226" w:rsidRPr="00295D92" w14:paraId="1FF4C8B4" w14:textId="77777777" w:rsidTr="0014040F">
        <w:trPr>
          <w:trHeight w:val="356"/>
        </w:trPr>
        <w:tc>
          <w:tcPr>
            <w:tcW w:w="1728" w:type="dxa"/>
            <w:shd w:val="clear" w:color="auto" w:fill="auto"/>
            <w:noWrap/>
          </w:tcPr>
          <w:p w14:paraId="07C2E4A9" w14:textId="5A9CB5BF" w:rsidR="00223226" w:rsidRPr="005F4EA1" w:rsidRDefault="00223226" w:rsidP="00411E9C">
            <w:pPr>
              <w:pStyle w:val="HARPERFillText"/>
              <w:rPr>
                <w:color w:val="0070C0"/>
                <w:sz w:val="20"/>
                <w:szCs w:val="20"/>
              </w:rPr>
            </w:pPr>
            <w:r w:rsidRPr="00693526">
              <w:t>&lt;Text&gt;</w:t>
            </w:r>
          </w:p>
        </w:tc>
        <w:tc>
          <w:tcPr>
            <w:tcW w:w="1890" w:type="dxa"/>
            <w:shd w:val="clear" w:color="auto" w:fill="auto"/>
            <w:noWrap/>
          </w:tcPr>
          <w:p w14:paraId="5ACAE80E" w14:textId="48F54936" w:rsidR="00223226" w:rsidRPr="005F4EA1" w:rsidRDefault="00223226" w:rsidP="00411E9C">
            <w:pPr>
              <w:pStyle w:val="HARPERFillText"/>
              <w:rPr>
                <w:color w:val="0070C0"/>
                <w:sz w:val="20"/>
                <w:szCs w:val="20"/>
              </w:rPr>
            </w:pPr>
            <w:r w:rsidRPr="00693526">
              <w:t>&lt;Text&gt;</w:t>
            </w:r>
          </w:p>
        </w:tc>
        <w:tc>
          <w:tcPr>
            <w:tcW w:w="2340" w:type="dxa"/>
            <w:shd w:val="clear" w:color="auto" w:fill="auto"/>
          </w:tcPr>
          <w:p w14:paraId="353557EC" w14:textId="05067AE2" w:rsidR="00223226" w:rsidRPr="005F4EA1" w:rsidRDefault="00223226" w:rsidP="00411E9C">
            <w:pPr>
              <w:pStyle w:val="HARPERFillText"/>
              <w:rPr>
                <w:color w:val="0070C0"/>
                <w:sz w:val="20"/>
                <w:szCs w:val="20"/>
              </w:rPr>
            </w:pPr>
            <w:r w:rsidRPr="00693526">
              <w:t>&lt;Text&gt;</w:t>
            </w:r>
          </w:p>
        </w:tc>
        <w:tc>
          <w:tcPr>
            <w:tcW w:w="3766" w:type="dxa"/>
            <w:shd w:val="clear" w:color="auto" w:fill="auto"/>
          </w:tcPr>
          <w:p w14:paraId="5A7AD5B8" w14:textId="64A4D08B" w:rsidR="00223226" w:rsidRPr="005F4EA1" w:rsidRDefault="00223226" w:rsidP="00411E9C">
            <w:pPr>
              <w:pStyle w:val="HARPERFillText"/>
              <w:rPr>
                <w:color w:val="0070C0"/>
                <w:sz w:val="20"/>
                <w:szCs w:val="20"/>
              </w:rPr>
            </w:pPr>
            <w:r w:rsidRPr="00693526">
              <w:t>&lt;Text&gt;</w:t>
            </w:r>
          </w:p>
        </w:tc>
        <w:tc>
          <w:tcPr>
            <w:tcW w:w="3164" w:type="dxa"/>
            <w:shd w:val="clear" w:color="auto" w:fill="auto"/>
          </w:tcPr>
          <w:p w14:paraId="3565DDA5" w14:textId="21E1574A" w:rsidR="00223226" w:rsidRPr="005F4EA1" w:rsidRDefault="00223226" w:rsidP="00411E9C">
            <w:pPr>
              <w:pStyle w:val="HARPERFillText"/>
              <w:rPr>
                <w:color w:val="0070C0"/>
                <w:sz w:val="20"/>
                <w:szCs w:val="20"/>
              </w:rPr>
            </w:pPr>
            <w:r w:rsidRPr="00693526">
              <w:t>&lt;Text&gt;</w:t>
            </w:r>
          </w:p>
        </w:tc>
      </w:tr>
    </w:tbl>
    <w:p w14:paraId="0CC458FE" w14:textId="77777777" w:rsidR="00184C16" w:rsidRPr="000A4C5D" w:rsidRDefault="00184C16" w:rsidP="00184C16">
      <w:pPr>
        <w:pStyle w:val="BodytextAgency"/>
        <w:rPr>
          <w:rFonts w:ascii="Franklin Gothic Book" w:hAnsi="Franklin Gothic Book"/>
        </w:rPr>
      </w:pPr>
    </w:p>
    <w:p w14:paraId="6396B335" w14:textId="5DC5326B" w:rsidR="00184C16" w:rsidRPr="002F40D9" w:rsidRDefault="00184C16" w:rsidP="002F40D9">
      <w:pPr>
        <w:pStyle w:val="Heading1Agency"/>
      </w:pPr>
      <w:r>
        <w:br w:type="page"/>
      </w:r>
      <w:bookmarkStart w:id="9" w:name="_Toc156321921"/>
      <w:bookmarkStart w:id="10" w:name="_Toc163811420"/>
      <w:r w:rsidR="00AB7B0A" w:rsidRPr="002F40D9">
        <w:lastRenderedPageBreak/>
        <w:t>Milestones</w:t>
      </w:r>
      <w:bookmarkEnd w:id="9"/>
      <w:bookmarkEnd w:id="10"/>
      <w:r w:rsidRPr="002F40D9">
        <w:t xml:space="preserve"> </w:t>
      </w:r>
    </w:p>
    <w:p w14:paraId="7B3CDBCC" w14:textId="7CFE9D82" w:rsidR="00A91A1E" w:rsidRPr="00AE1A24" w:rsidRDefault="388CCAC8" w:rsidP="000B797D">
      <w:pPr>
        <w:pStyle w:val="HARPERHelperText"/>
      </w:pPr>
      <w:r w:rsidRPr="388CCAC8">
        <w:t>Enter planned</w:t>
      </w:r>
      <w:r w:rsidR="004B39B3">
        <w:t xml:space="preserve"> (best estimates of)</w:t>
      </w:r>
      <w:r w:rsidRPr="388CCAC8">
        <w:t xml:space="preserve"> dates for study </w:t>
      </w:r>
      <w:r w:rsidRPr="00AE1A24">
        <w:t xml:space="preserve">milestones, including </w:t>
      </w:r>
      <w:r w:rsidR="008844C1" w:rsidRPr="00AE1A24">
        <w:t xml:space="preserve">interim </w:t>
      </w:r>
      <w:r w:rsidR="005459FA" w:rsidRPr="00AE1A24">
        <w:t xml:space="preserve">and </w:t>
      </w:r>
      <w:proofErr w:type="gramStart"/>
      <w:r w:rsidR="005459FA" w:rsidRPr="00AE1A24">
        <w:t xml:space="preserve">final </w:t>
      </w:r>
      <w:r w:rsidRPr="00AE1A24">
        <w:t>results</w:t>
      </w:r>
      <w:proofErr w:type="gramEnd"/>
      <w:r w:rsidRPr="00AE1A24">
        <w:t xml:space="preserve"> reporting</w:t>
      </w:r>
      <w:r w:rsidR="00C61EF0" w:rsidRPr="00AE1A24">
        <w:t>.</w:t>
      </w:r>
      <w:r w:rsidR="002D09C0" w:rsidRPr="00AE1A24">
        <w:t xml:space="preserve"> </w:t>
      </w:r>
      <w:r w:rsidR="00561D14">
        <w:t>CMS</w:t>
      </w:r>
      <w:r w:rsidR="00561D14" w:rsidRPr="00561D14">
        <w:t xml:space="preserve"> recognize</w:t>
      </w:r>
      <w:r w:rsidR="00561D14">
        <w:t>s</w:t>
      </w:r>
      <w:r w:rsidR="00561D14" w:rsidRPr="00561D14">
        <w:t xml:space="preserve"> that RWE </w:t>
      </w:r>
      <w:r w:rsidR="00E1580F">
        <w:t>study milestones are</w:t>
      </w:r>
      <w:r w:rsidR="00561D14" w:rsidRPr="00561D14">
        <w:t xml:space="preserve"> subject to change</w:t>
      </w:r>
      <w:r w:rsidR="00E1580F">
        <w:t xml:space="preserve">. </w:t>
      </w:r>
      <w:r w:rsidR="00472888" w:rsidRPr="00AE1A24">
        <w:t>Completion and results of milestones should be reported to CMS.</w:t>
      </w:r>
    </w:p>
    <w:p w14:paraId="25A16C21" w14:textId="60876997" w:rsidR="00224A18" w:rsidRDefault="00224A18" w:rsidP="000B797D">
      <w:pPr>
        <w:pStyle w:val="HARPERHelperText"/>
      </w:pPr>
      <w:r w:rsidRPr="00AE1A24">
        <w:rPr>
          <w:i/>
          <w:iCs/>
          <w:u w:val="single"/>
        </w:rPr>
        <w:t>Milestone:</w:t>
      </w:r>
      <w:r w:rsidRPr="00AE1A24">
        <w:t xml:space="preserve"> Brief text description of the milestone or deliverable</w:t>
      </w:r>
      <w:r w:rsidR="00681479" w:rsidRPr="00AE1A24">
        <w:t xml:space="preserve">. The milestones listed below in </w:t>
      </w:r>
      <w:r w:rsidR="00516807">
        <w:fldChar w:fldCharType="begin"/>
      </w:r>
      <w:r w:rsidR="00516807">
        <w:instrText xml:space="preserve"> REF _Ref153194838 \h </w:instrText>
      </w:r>
      <w:r w:rsidR="00516807">
        <w:fldChar w:fldCharType="separate"/>
      </w:r>
      <w:r w:rsidR="006220FE">
        <w:t xml:space="preserve">Table </w:t>
      </w:r>
      <w:r w:rsidR="006220FE">
        <w:rPr>
          <w:noProof/>
        </w:rPr>
        <w:t>2</w:t>
      </w:r>
      <w:r w:rsidR="00516807">
        <w:fldChar w:fldCharType="end"/>
      </w:r>
      <w:r w:rsidR="00681479" w:rsidRPr="00AE1A24">
        <w:t xml:space="preserve"> are </w:t>
      </w:r>
      <w:r w:rsidR="00A12E98">
        <w:t>required, but</w:t>
      </w:r>
      <w:r w:rsidR="00A12E98" w:rsidRPr="00AE1A24">
        <w:t xml:space="preserve"> </w:t>
      </w:r>
      <w:r w:rsidR="00A12E98">
        <w:t>additional milestones can be added</w:t>
      </w:r>
      <w:r w:rsidR="00681479" w:rsidRPr="00AE1A24">
        <w:t>, as appropriate.</w:t>
      </w:r>
    </w:p>
    <w:p w14:paraId="250DFEFD" w14:textId="7E056739" w:rsidR="00224A18" w:rsidRDefault="00224A18" w:rsidP="000B797D">
      <w:pPr>
        <w:pStyle w:val="HARPERHelperText"/>
      </w:pPr>
      <w:r w:rsidRPr="00224A18">
        <w:rPr>
          <w:i/>
          <w:iCs/>
          <w:u w:val="single"/>
        </w:rPr>
        <w:t>Date:</w:t>
      </w:r>
      <w:r>
        <w:t xml:space="preserve"> Anticipated date of completion</w:t>
      </w:r>
      <w:r w:rsidR="00A5382C">
        <w:t>.</w:t>
      </w:r>
    </w:p>
    <w:p w14:paraId="6B021E67" w14:textId="5204577E" w:rsidR="00C01D3A" w:rsidRDefault="00C01D3A" w:rsidP="00F836B0">
      <w:pPr>
        <w:pStyle w:val="Caption"/>
      </w:pPr>
      <w:bookmarkStart w:id="11" w:name="_Ref153194838"/>
      <w:bookmarkStart w:id="12" w:name="_Toc163811421"/>
      <w:r>
        <w:t xml:space="preserve">Table </w:t>
      </w:r>
      <w:r>
        <w:fldChar w:fldCharType="begin"/>
      </w:r>
      <w:r>
        <w:instrText xml:space="preserve"> SEQ Table \* ARABIC </w:instrText>
      </w:r>
      <w:r>
        <w:fldChar w:fldCharType="separate"/>
      </w:r>
      <w:r w:rsidR="006220FE">
        <w:rPr>
          <w:noProof/>
        </w:rPr>
        <w:t>2</w:t>
      </w:r>
      <w:r>
        <w:fldChar w:fldCharType="end"/>
      </w:r>
      <w:bookmarkEnd w:id="11"/>
      <w:r>
        <w:t xml:space="preserve">. </w:t>
      </w:r>
      <w:r w:rsidR="00BF27B3">
        <w:t>Milestones</w:t>
      </w:r>
      <w:bookmarkEnd w:id="12"/>
      <w:r w:rsidR="00681479">
        <w:t xml:space="preserve"> </w:t>
      </w:r>
      <w:r w:rsidR="00A34463">
        <w:t xml:space="preserve"> </w:t>
      </w:r>
    </w:p>
    <w:tbl>
      <w:tblPr>
        <w:tblStyle w:val="TableGrid"/>
        <w:tblW w:w="0" w:type="auto"/>
        <w:tblLook w:val="04A0" w:firstRow="1" w:lastRow="0" w:firstColumn="1" w:lastColumn="0" w:noHBand="0" w:noVBand="1"/>
      </w:tblPr>
      <w:tblGrid>
        <w:gridCol w:w="5148"/>
        <w:gridCol w:w="2070"/>
      </w:tblGrid>
      <w:tr w:rsidR="00224A18" w14:paraId="563BBBD1" w14:textId="77777777" w:rsidTr="00F47E98">
        <w:tc>
          <w:tcPr>
            <w:tcW w:w="5148" w:type="dxa"/>
            <w:tcBorders>
              <w:bottom w:val="single" w:sz="4" w:space="0" w:color="auto"/>
              <w:right w:val="single" w:sz="4" w:space="0" w:color="auto"/>
            </w:tcBorders>
            <w:shd w:val="clear" w:color="auto" w:fill="D9D9D9" w:themeFill="background1" w:themeFillShade="D9"/>
          </w:tcPr>
          <w:p w14:paraId="0059BD2C" w14:textId="2742DD34" w:rsidR="00224A18" w:rsidRPr="00224A18" w:rsidRDefault="00224A18" w:rsidP="00A91A1E">
            <w:pPr>
              <w:pStyle w:val="BodytextAgency"/>
              <w:rPr>
                <w:rFonts w:ascii="Franklin Gothic Book" w:hAnsi="Franklin Gothic Book"/>
                <w:b/>
                <w:bCs/>
                <w:sz w:val="22"/>
                <w:szCs w:val="22"/>
              </w:rPr>
            </w:pPr>
            <w:r w:rsidRPr="00224A18">
              <w:rPr>
                <w:rFonts w:ascii="Franklin Gothic Book" w:hAnsi="Franklin Gothic Book"/>
                <w:b/>
                <w:bCs/>
                <w:sz w:val="22"/>
                <w:szCs w:val="22"/>
              </w:rPr>
              <w:t>Milestone</w:t>
            </w:r>
          </w:p>
        </w:tc>
        <w:tc>
          <w:tcPr>
            <w:tcW w:w="2070" w:type="dxa"/>
            <w:tcBorders>
              <w:left w:val="single" w:sz="4" w:space="0" w:color="auto"/>
              <w:bottom w:val="single" w:sz="4" w:space="0" w:color="auto"/>
            </w:tcBorders>
            <w:shd w:val="clear" w:color="auto" w:fill="D9D9D9" w:themeFill="background1" w:themeFillShade="D9"/>
          </w:tcPr>
          <w:p w14:paraId="0DBAE6FA" w14:textId="675FEBCC" w:rsidR="00224A18" w:rsidRPr="00224A18" w:rsidRDefault="00AB7B0A" w:rsidP="007D70C6">
            <w:pPr>
              <w:pStyle w:val="BodytextAgency"/>
              <w:jc w:val="center"/>
              <w:rPr>
                <w:rFonts w:ascii="Franklin Gothic Book" w:hAnsi="Franklin Gothic Book"/>
                <w:b/>
                <w:bCs/>
                <w:sz w:val="22"/>
                <w:szCs w:val="22"/>
              </w:rPr>
            </w:pPr>
            <w:r>
              <w:rPr>
                <w:rFonts w:ascii="Franklin Gothic Book" w:hAnsi="Franklin Gothic Book"/>
                <w:b/>
                <w:bCs/>
                <w:sz w:val="22"/>
                <w:szCs w:val="22"/>
              </w:rPr>
              <w:t>Date</w:t>
            </w:r>
          </w:p>
        </w:tc>
      </w:tr>
      <w:tr w:rsidR="008C53CC" w14:paraId="5838771E" w14:textId="77777777" w:rsidTr="00F47E98">
        <w:trPr>
          <w:trHeight w:val="288"/>
        </w:trPr>
        <w:tc>
          <w:tcPr>
            <w:tcW w:w="5148" w:type="dxa"/>
            <w:tcBorders>
              <w:top w:val="single" w:sz="4" w:space="0" w:color="auto"/>
            </w:tcBorders>
          </w:tcPr>
          <w:p w14:paraId="4CA13592" w14:textId="63292663" w:rsidR="008C53CC" w:rsidRPr="00AE1A24" w:rsidRDefault="00682A7E" w:rsidP="00730B23">
            <w:pPr>
              <w:rPr>
                <w:rFonts w:ascii="Franklin Gothic Book" w:hAnsi="Franklin Gothic Book"/>
                <w:color w:val="0070C0"/>
                <w:sz w:val="22"/>
                <w:szCs w:val="22"/>
              </w:rPr>
            </w:pPr>
            <w:r>
              <w:rPr>
                <w:rFonts w:ascii="Franklin Gothic Book" w:hAnsi="Franklin Gothic Book"/>
                <w:sz w:val="22"/>
                <w:szCs w:val="22"/>
              </w:rPr>
              <w:t>IRB approval or exemption</w:t>
            </w:r>
          </w:p>
        </w:tc>
        <w:tc>
          <w:tcPr>
            <w:tcW w:w="2070" w:type="dxa"/>
            <w:tcBorders>
              <w:top w:val="single" w:sz="4" w:space="0" w:color="auto"/>
            </w:tcBorders>
          </w:tcPr>
          <w:p w14:paraId="5F90FCA0" w14:textId="0E59FE89" w:rsidR="008C53CC" w:rsidRPr="008E5A50" w:rsidRDefault="00223226" w:rsidP="007D70C6">
            <w:pPr>
              <w:pStyle w:val="HARPERFillText"/>
              <w:jc w:val="center"/>
              <w:rPr>
                <w:color w:val="0070C0"/>
                <w:szCs w:val="22"/>
              </w:rPr>
            </w:pPr>
            <w:r w:rsidRPr="008E5A50">
              <w:rPr>
                <w:szCs w:val="22"/>
              </w:rPr>
              <w:t>&lt;Text&gt;</w:t>
            </w:r>
          </w:p>
        </w:tc>
      </w:tr>
      <w:tr w:rsidR="008C53CC" w14:paraId="41F1E214" w14:textId="77777777" w:rsidTr="007A7873">
        <w:trPr>
          <w:trHeight w:val="288"/>
        </w:trPr>
        <w:tc>
          <w:tcPr>
            <w:tcW w:w="5148" w:type="dxa"/>
          </w:tcPr>
          <w:p w14:paraId="093E9072" w14:textId="68228453" w:rsidR="008C53CC" w:rsidRPr="00495354" w:rsidRDefault="00B715A4" w:rsidP="00730B23">
            <w:pPr>
              <w:rPr>
                <w:rFonts w:ascii="Franklin Gothic Book" w:hAnsi="Franklin Gothic Book"/>
                <w:color w:val="0070C0"/>
                <w:sz w:val="22"/>
                <w:szCs w:val="22"/>
              </w:rPr>
            </w:pPr>
            <w:r>
              <w:rPr>
                <w:rFonts w:ascii="Franklin Gothic Book" w:hAnsi="Franklin Gothic Book"/>
                <w:sz w:val="22"/>
                <w:szCs w:val="22"/>
              </w:rPr>
              <w:t>Obtain data</w:t>
            </w:r>
            <w:r w:rsidR="00B35658">
              <w:rPr>
                <w:rFonts w:ascii="Franklin Gothic Book" w:hAnsi="Franklin Gothic Book"/>
                <w:sz w:val="22"/>
                <w:szCs w:val="22"/>
              </w:rPr>
              <w:t xml:space="preserve"> </w:t>
            </w:r>
            <w:r>
              <w:rPr>
                <w:rFonts w:ascii="Franklin Gothic Book" w:hAnsi="Franklin Gothic Book"/>
                <w:sz w:val="22"/>
                <w:szCs w:val="22"/>
              </w:rPr>
              <w:t>use agreements</w:t>
            </w:r>
          </w:p>
        </w:tc>
        <w:tc>
          <w:tcPr>
            <w:tcW w:w="2070" w:type="dxa"/>
          </w:tcPr>
          <w:p w14:paraId="40381106" w14:textId="2D86910E" w:rsidR="008C53CC" w:rsidRPr="00495354" w:rsidRDefault="00223226" w:rsidP="007D70C6">
            <w:pPr>
              <w:pStyle w:val="HARPERFillText"/>
              <w:jc w:val="center"/>
              <w:rPr>
                <w:color w:val="0070C0"/>
                <w:szCs w:val="22"/>
              </w:rPr>
            </w:pPr>
            <w:r w:rsidRPr="00495354">
              <w:rPr>
                <w:szCs w:val="22"/>
              </w:rPr>
              <w:t>&lt;Text&gt;</w:t>
            </w:r>
          </w:p>
        </w:tc>
      </w:tr>
      <w:tr w:rsidR="00582ADE" w14:paraId="0175A03E" w14:textId="77777777" w:rsidTr="007A7873">
        <w:trPr>
          <w:trHeight w:val="288"/>
        </w:trPr>
        <w:tc>
          <w:tcPr>
            <w:tcW w:w="5148" w:type="dxa"/>
          </w:tcPr>
          <w:p w14:paraId="5C33EC26" w14:textId="4BB82FB0" w:rsidR="00582ADE" w:rsidRPr="00AE1A24" w:rsidRDefault="0048735A" w:rsidP="00730B23">
            <w:pPr>
              <w:rPr>
                <w:rFonts w:ascii="Franklin Gothic Book" w:hAnsi="Franklin Gothic Book"/>
                <w:sz w:val="22"/>
                <w:szCs w:val="22"/>
              </w:rPr>
            </w:pPr>
            <w:r>
              <w:rPr>
                <w:rFonts w:ascii="Franklin Gothic Book" w:hAnsi="Franklin Gothic Book"/>
                <w:sz w:val="22"/>
                <w:szCs w:val="22"/>
              </w:rPr>
              <w:t>Present i</w:t>
            </w:r>
            <w:r w:rsidR="00582ADE">
              <w:rPr>
                <w:rFonts w:ascii="Franklin Gothic Book" w:hAnsi="Franklin Gothic Book"/>
                <w:sz w:val="22"/>
                <w:szCs w:val="22"/>
              </w:rPr>
              <w:t xml:space="preserve">nterim </w:t>
            </w:r>
            <w:r w:rsidR="00831CF6">
              <w:rPr>
                <w:rFonts w:ascii="Franklin Gothic Book" w:hAnsi="Franklin Gothic Book"/>
                <w:sz w:val="22"/>
                <w:szCs w:val="22"/>
              </w:rPr>
              <w:t>results,</w:t>
            </w:r>
            <w:r>
              <w:rPr>
                <w:rFonts w:ascii="Franklin Gothic Book" w:hAnsi="Franklin Gothic Book"/>
                <w:sz w:val="22"/>
                <w:szCs w:val="22"/>
              </w:rPr>
              <w:t xml:space="preserve"> including data quality checks, </w:t>
            </w:r>
            <w:r w:rsidR="00E768F5">
              <w:rPr>
                <w:rFonts w:ascii="Franklin Gothic Book" w:hAnsi="Franklin Gothic Book"/>
                <w:sz w:val="22"/>
                <w:szCs w:val="22"/>
              </w:rPr>
              <w:t xml:space="preserve">generalizability analysis, and </w:t>
            </w:r>
            <w:proofErr w:type="spellStart"/>
            <w:r w:rsidR="00EE7F95">
              <w:rPr>
                <w:rFonts w:ascii="Franklin Gothic Book" w:hAnsi="Franklin Gothic Book"/>
                <w:sz w:val="22"/>
                <w:szCs w:val="22"/>
              </w:rPr>
              <w:t>enrollment</w:t>
            </w:r>
            <w:proofErr w:type="spellEnd"/>
            <w:r w:rsidR="00E768F5">
              <w:rPr>
                <w:rFonts w:ascii="Franklin Gothic Book" w:hAnsi="Franklin Gothic Book"/>
                <w:sz w:val="22"/>
                <w:szCs w:val="22"/>
              </w:rPr>
              <w:t>/sample size update</w:t>
            </w:r>
          </w:p>
        </w:tc>
        <w:tc>
          <w:tcPr>
            <w:tcW w:w="2070" w:type="dxa"/>
          </w:tcPr>
          <w:p w14:paraId="4EF7549B" w14:textId="20F27B8C" w:rsidR="00582ADE" w:rsidRPr="008E5A50" w:rsidRDefault="00B933BF" w:rsidP="007D70C6">
            <w:pPr>
              <w:pStyle w:val="HARPERFillText"/>
              <w:jc w:val="center"/>
              <w:rPr>
                <w:szCs w:val="22"/>
              </w:rPr>
            </w:pPr>
            <w:r w:rsidRPr="008E5A50">
              <w:rPr>
                <w:szCs w:val="22"/>
              </w:rPr>
              <w:t>&lt;Text&gt;</w:t>
            </w:r>
          </w:p>
        </w:tc>
      </w:tr>
      <w:tr w:rsidR="004B7F1D" w14:paraId="51C71F64" w14:textId="77777777" w:rsidTr="007A7873">
        <w:trPr>
          <w:trHeight w:val="288"/>
        </w:trPr>
        <w:tc>
          <w:tcPr>
            <w:tcW w:w="5148" w:type="dxa"/>
          </w:tcPr>
          <w:p w14:paraId="3E680478" w14:textId="0C36FF4B" w:rsidR="004B7F1D" w:rsidRDefault="00ED71F7" w:rsidP="00730B23">
            <w:pPr>
              <w:rPr>
                <w:rFonts w:ascii="Franklin Gothic Book" w:hAnsi="Franklin Gothic Book"/>
                <w:sz w:val="22"/>
                <w:szCs w:val="22"/>
              </w:rPr>
            </w:pPr>
            <w:r>
              <w:rPr>
                <w:rFonts w:ascii="Franklin Gothic Book" w:hAnsi="Franklin Gothic Book"/>
                <w:sz w:val="22"/>
                <w:szCs w:val="22"/>
              </w:rPr>
              <w:t>Date when coverage under a</w:t>
            </w:r>
            <w:r w:rsidR="000276B3">
              <w:rPr>
                <w:rFonts w:ascii="Franklin Gothic Book" w:hAnsi="Franklin Gothic Book"/>
                <w:sz w:val="22"/>
                <w:szCs w:val="22"/>
              </w:rPr>
              <w:t xml:space="preserve"> Continued Access Study</w:t>
            </w:r>
            <w:r>
              <w:rPr>
                <w:rFonts w:ascii="Franklin Gothic Book" w:hAnsi="Franklin Gothic Book"/>
                <w:sz w:val="22"/>
                <w:szCs w:val="22"/>
              </w:rPr>
              <w:t xml:space="preserve"> begins</w:t>
            </w:r>
          </w:p>
        </w:tc>
        <w:tc>
          <w:tcPr>
            <w:tcW w:w="2070" w:type="dxa"/>
          </w:tcPr>
          <w:p w14:paraId="37805845" w14:textId="6D91F79C" w:rsidR="004B7F1D" w:rsidRPr="008E5A50" w:rsidRDefault="001A39C6" w:rsidP="007D70C6">
            <w:pPr>
              <w:pStyle w:val="HARPERFillText"/>
              <w:jc w:val="center"/>
              <w:rPr>
                <w:szCs w:val="22"/>
              </w:rPr>
            </w:pPr>
            <w:r w:rsidRPr="008E5A50">
              <w:rPr>
                <w:szCs w:val="22"/>
              </w:rPr>
              <w:t>&lt;Text&gt;</w:t>
            </w:r>
          </w:p>
        </w:tc>
      </w:tr>
      <w:tr w:rsidR="003D68C3" w14:paraId="3E822E02" w14:textId="77777777" w:rsidTr="007A7873">
        <w:trPr>
          <w:trHeight w:val="288"/>
        </w:trPr>
        <w:tc>
          <w:tcPr>
            <w:tcW w:w="5148" w:type="dxa"/>
          </w:tcPr>
          <w:p w14:paraId="0D90437C" w14:textId="55EBD213" w:rsidR="003D68C3" w:rsidRPr="003D68C3" w:rsidRDefault="003D68C3" w:rsidP="00DA6FA7">
            <w:pPr>
              <w:rPr>
                <w:rFonts w:ascii="Franklin Gothic Book" w:hAnsi="Franklin Gothic Book"/>
                <w:sz w:val="22"/>
                <w:szCs w:val="22"/>
                <w:highlight w:val="yellow"/>
              </w:rPr>
            </w:pPr>
            <w:r w:rsidRPr="0039027F">
              <w:rPr>
                <w:rFonts w:ascii="Franklin Gothic Book" w:hAnsi="Franklin Gothic Book"/>
                <w:sz w:val="22"/>
                <w:szCs w:val="22"/>
              </w:rPr>
              <w:t>Review date with CMS</w:t>
            </w:r>
          </w:p>
        </w:tc>
        <w:tc>
          <w:tcPr>
            <w:tcW w:w="2070" w:type="dxa"/>
          </w:tcPr>
          <w:p w14:paraId="72799CD3" w14:textId="5ACD4FA7" w:rsidR="003D68C3" w:rsidRPr="0039027F" w:rsidRDefault="003D68C3" w:rsidP="0039027F">
            <w:pPr>
              <w:pStyle w:val="HARPERFillText"/>
              <w:jc w:val="center"/>
              <w:rPr>
                <w:highlight w:val="yellow"/>
              </w:rPr>
            </w:pPr>
            <w:r w:rsidRPr="0039027F">
              <w:t>&lt;Text&gt;</w:t>
            </w:r>
          </w:p>
        </w:tc>
      </w:tr>
      <w:tr w:rsidR="00DA6FA7" w14:paraId="5BB78B16" w14:textId="77777777" w:rsidTr="007A7873">
        <w:trPr>
          <w:trHeight w:val="288"/>
        </w:trPr>
        <w:tc>
          <w:tcPr>
            <w:tcW w:w="5148" w:type="dxa"/>
          </w:tcPr>
          <w:p w14:paraId="51E65885" w14:textId="733E1779" w:rsidR="00DA6FA7" w:rsidRPr="00AE1A24" w:rsidRDefault="00A8535A" w:rsidP="00DA6FA7">
            <w:pPr>
              <w:rPr>
                <w:rFonts w:ascii="Franklin Gothic Book" w:hAnsi="Franklin Gothic Book"/>
                <w:sz w:val="22"/>
                <w:szCs w:val="22"/>
              </w:rPr>
            </w:pPr>
            <w:r>
              <w:rPr>
                <w:rFonts w:ascii="Franklin Gothic Book" w:hAnsi="Franklin Gothic Book"/>
                <w:sz w:val="22"/>
                <w:szCs w:val="22"/>
              </w:rPr>
              <w:t xml:space="preserve">Submit </w:t>
            </w:r>
            <w:r w:rsidR="00AA17C1">
              <w:rPr>
                <w:rFonts w:ascii="Franklin Gothic Book" w:hAnsi="Franklin Gothic Book"/>
                <w:sz w:val="22"/>
                <w:szCs w:val="22"/>
              </w:rPr>
              <w:t>results for publication</w:t>
            </w:r>
          </w:p>
        </w:tc>
        <w:tc>
          <w:tcPr>
            <w:tcW w:w="2070" w:type="dxa"/>
          </w:tcPr>
          <w:p w14:paraId="0CDED5AA" w14:textId="7DDAD8A7" w:rsidR="00DA6FA7" w:rsidRPr="008E5A50" w:rsidRDefault="00DA6FA7" w:rsidP="007D70C6">
            <w:pPr>
              <w:pStyle w:val="HARPERFillText"/>
              <w:jc w:val="center"/>
              <w:rPr>
                <w:szCs w:val="22"/>
              </w:rPr>
            </w:pPr>
            <w:r w:rsidRPr="008E5A50">
              <w:rPr>
                <w:szCs w:val="22"/>
              </w:rPr>
              <w:t>&lt;Text&gt;</w:t>
            </w:r>
          </w:p>
        </w:tc>
      </w:tr>
    </w:tbl>
    <w:p w14:paraId="00177570" w14:textId="77777777" w:rsidR="00224A18" w:rsidRPr="00224A18" w:rsidRDefault="00224A18" w:rsidP="00A91A1E">
      <w:pPr>
        <w:pStyle w:val="BodytextAgency"/>
        <w:rPr>
          <w:rFonts w:ascii="Franklin Gothic Book" w:hAnsi="Franklin Gothic Book"/>
          <w:color w:val="00B050"/>
          <w:sz w:val="22"/>
          <w:szCs w:val="22"/>
        </w:rPr>
      </w:pPr>
    </w:p>
    <w:p w14:paraId="2765D52B" w14:textId="35154D27" w:rsidR="00184C16" w:rsidRPr="00ED5455" w:rsidRDefault="00184C16" w:rsidP="009E2B65">
      <w:pPr>
        <w:pStyle w:val="Heading1Agency"/>
      </w:pPr>
      <w:bookmarkStart w:id="13" w:name="_Toc156321922"/>
      <w:bookmarkStart w:id="14" w:name="_Toc163811422"/>
      <w:r w:rsidRPr="000A4C5D">
        <w:t xml:space="preserve">Rationale and </w:t>
      </w:r>
      <w:r w:rsidR="00FA6E8A">
        <w:t>B</w:t>
      </w:r>
      <w:r w:rsidRPr="000A4C5D">
        <w:t>ackground</w:t>
      </w:r>
      <w:bookmarkEnd w:id="2"/>
      <w:bookmarkEnd w:id="13"/>
      <w:bookmarkEnd w:id="14"/>
    </w:p>
    <w:p w14:paraId="08AF8F18" w14:textId="4B12C00D" w:rsidR="00184C16" w:rsidRDefault="00184C16" w:rsidP="00BD36F5">
      <w:pPr>
        <w:pStyle w:val="HARPERFillText"/>
        <w:ind w:left="720"/>
        <w:rPr>
          <w:rFonts w:cs="Courier New"/>
          <w:color w:val="00B050"/>
        </w:rPr>
      </w:pPr>
      <w:r w:rsidRPr="004A4FEC">
        <w:rPr>
          <w:rFonts w:cs="Courier New"/>
          <w:b/>
          <w:bCs/>
          <w:color w:val="000000"/>
          <w:shd w:val="clear" w:color="auto" w:fill="auto"/>
        </w:rPr>
        <w:t>What is known about the condition</w:t>
      </w:r>
      <w:r w:rsidR="00394EED">
        <w:rPr>
          <w:rFonts w:cs="Courier New"/>
          <w:b/>
          <w:bCs/>
          <w:color w:val="000000"/>
          <w:shd w:val="clear" w:color="auto" w:fill="auto"/>
        </w:rPr>
        <w:t xml:space="preserve"> </w:t>
      </w:r>
      <w:r w:rsidR="002A5B0E">
        <w:rPr>
          <w:rFonts w:cs="Courier New"/>
          <w:b/>
          <w:bCs/>
          <w:color w:val="000000"/>
          <w:shd w:val="clear" w:color="auto" w:fill="auto"/>
        </w:rPr>
        <w:t xml:space="preserve">(e.g., </w:t>
      </w:r>
      <w:r w:rsidR="00BD47FF">
        <w:rPr>
          <w:rFonts w:cs="Courier New"/>
          <w:b/>
          <w:bCs/>
          <w:color w:val="000000"/>
          <w:shd w:val="clear" w:color="auto" w:fill="auto"/>
        </w:rPr>
        <w:t xml:space="preserve">current standard of care </w:t>
      </w:r>
      <w:r w:rsidR="00667A5E">
        <w:rPr>
          <w:rFonts w:cs="Courier New"/>
          <w:b/>
          <w:bCs/>
          <w:color w:val="000000"/>
          <w:shd w:val="clear" w:color="auto" w:fill="auto"/>
        </w:rPr>
        <w:t>including limitations, side effects)</w:t>
      </w:r>
      <w:r w:rsidRPr="004A4FEC">
        <w:rPr>
          <w:rFonts w:cs="Courier New"/>
          <w:b/>
          <w:bCs/>
          <w:color w:val="000000"/>
          <w:shd w:val="clear" w:color="auto" w:fill="auto"/>
        </w:rPr>
        <w:t>:</w:t>
      </w:r>
      <w:r w:rsidR="00564637">
        <w:rPr>
          <w:rFonts w:cs="Courier New"/>
          <w:color w:val="000000"/>
        </w:rPr>
        <w:t xml:space="preserve"> </w:t>
      </w:r>
      <w:r w:rsidR="00693526" w:rsidRPr="004A4FEC">
        <w:t>&lt;Text&gt;</w:t>
      </w:r>
    </w:p>
    <w:p w14:paraId="52112F3C" w14:textId="3D7165FE" w:rsidR="00184C16" w:rsidRPr="004A4FEC" w:rsidRDefault="00184C16" w:rsidP="00705386">
      <w:pPr>
        <w:pStyle w:val="BodytextAgency"/>
        <w:ind w:left="720"/>
      </w:pPr>
      <w:r w:rsidRPr="00705386">
        <w:rPr>
          <w:rFonts w:ascii="Franklin Gothic Book" w:hAnsi="Franklin Gothic Book"/>
          <w:b/>
          <w:bCs/>
          <w:sz w:val="22"/>
          <w:szCs w:val="22"/>
        </w:rPr>
        <w:t>What is known about the exposure of interest</w:t>
      </w:r>
      <w:r w:rsidR="43E16064" w:rsidRPr="00705386">
        <w:rPr>
          <w:rFonts w:ascii="Franklin Gothic Book" w:hAnsi="Franklin Gothic Book"/>
          <w:b/>
          <w:bCs/>
          <w:sz w:val="22"/>
          <w:szCs w:val="22"/>
        </w:rPr>
        <w:t xml:space="preserve"> (e.g., </w:t>
      </w:r>
      <w:r w:rsidR="54A288F8" w:rsidRPr="00705386">
        <w:rPr>
          <w:rFonts w:ascii="Franklin Gothic Book" w:hAnsi="Franklin Gothic Book"/>
          <w:b/>
          <w:bCs/>
          <w:sz w:val="22"/>
          <w:szCs w:val="22"/>
        </w:rPr>
        <w:t xml:space="preserve">expected benefits, </w:t>
      </w:r>
      <w:r w:rsidR="43E16064" w:rsidRPr="00705386">
        <w:rPr>
          <w:rFonts w:ascii="Franklin Gothic Book" w:hAnsi="Franklin Gothic Book"/>
          <w:b/>
          <w:bCs/>
          <w:sz w:val="22"/>
          <w:szCs w:val="22"/>
        </w:rPr>
        <w:t>indications/co</w:t>
      </w:r>
      <w:r w:rsidR="1D1C5C19" w:rsidRPr="00705386">
        <w:rPr>
          <w:rFonts w:ascii="Franklin Gothic Book" w:hAnsi="Franklin Gothic Book"/>
          <w:b/>
          <w:bCs/>
          <w:sz w:val="22"/>
          <w:szCs w:val="22"/>
        </w:rPr>
        <w:t>ntra</w:t>
      </w:r>
      <w:r w:rsidR="43E16064" w:rsidRPr="00705386">
        <w:rPr>
          <w:rFonts w:ascii="Franklin Gothic Book" w:hAnsi="Franklin Gothic Book"/>
          <w:b/>
          <w:bCs/>
          <w:sz w:val="22"/>
          <w:szCs w:val="22"/>
        </w:rPr>
        <w:t xml:space="preserve">indications, subpopulations who benefit, </w:t>
      </w:r>
      <w:r w:rsidR="06E21D63" w:rsidRPr="00705386">
        <w:rPr>
          <w:rFonts w:ascii="Franklin Gothic Book" w:hAnsi="Franklin Gothic Book"/>
          <w:b/>
          <w:bCs/>
          <w:sz w:val="22"/>
          <w:szCs w:val="22"/>
        </w:rPr>
        <w:t>mechanism</w:t>
      </w:r>
      <w:r w:rsidR="575338CD" w:rsidRPr="00705386">
        <w:rPr>
          <w:rFonts w:ascii="Franklin Gothic Book" w:hAnsi="Franklin Gothic Book"/>
          <w:b/>
          <w:bCs/>
          <w:sz w:val="22"/>
          <w:szCs w:val="22"/>
        </w:rPr>
        <w:t xml:space="preserve"> of action</w:t>
      </w:r>
      <w:r w:rsidR="54A288F8" w:rsidRPr="00705386">
        <w:rPr>
          <w:rFonts w:ascii="Franklin Gothic Book" w:hAnsi="Franklin Gothic Book"/>
          <w:b/>
          <w:bCs/>
          <w:sz w:val="22"/>
          <w:szCs w:val="22"/>
        </w:rPr>
        <w:t>, pertinent anatomy and physiology; in case of devices, performance metrics including battery life, failure rates</w:t>
      </w:r>
      <w:r w:rsidR="43E16064" w:rsidRPr="00705386">
        <w:rPr>
          <w:rFonts w:ascii="Franklin Gothic Book" w:hAnsi="Franklin Gothic Book"/>
          <w:b/>
          <w:bCs/>
          <w:sz w:val="22"/>
          <w:szCs w:val="22"/>
        </w:rPr>
        <w:t>)</w:t>
      </w:r>
      <w:r w:rsidR="00D65C31" w:rsidRPr="00705386">
        <w:rPr>
          <w:rFonts w:ascii="Franklin Gothic Book" w:hAnsi="Franklin Gothic Book"/>
          <w:b/>
          <w:bCs/>
          <w:sz w:val="22"/>
          <w:szCs w:val="22"/>
        </w:rPr>
        <w:t>:</w:t>
      </w:r>
      <w:r w:rsidRPr="004A4FEC">
        <w:rPr>
          <w:rFonts w:cs="Courier New"/>
        </w:rPr>
        <w:t xml:space="preserve"> </w:t>
      </w:r>
      <w:r w:rsidR="00705386" w:rsidRPr="00705386">
        <w:rPr>
          <w:rFonts w:ascii="Franklin Gothic Book" w:hAnsi="Franklin Gothic Book"/>
          <w:sz w:val="22"/>
          <w:szCs w:val="22"/>
          <w:highlight w:val="lightGray"/>
        </w:rPr>
        <w:t>&lt;Text&gt;</w:t>
      </w:r>
    </w:p>
    <w:p w14:paraId="784DEE61" w14:textId="48392D2C" w:rsidR="00184C16" w:rsidRPr="004A4FEC" w:rsidRDefault="00717F41" w:rsidP="00BD36F5">
      <w:pPr>
        <w:pStyle w:val="HARPERFillText"/>
        <w:ind w:left="720"/>
      </w:pPr>
      <w:r w:rsidRPr="1DE8836C">
        <w:rPr>
          <w:rFonts w:cs="Courier New"/>
          <w:b/>
          <w:bCs/>
          <w:shd w:val="clear" w:color="auto" w:fill="auto"/>
        </w:rPr>
        <w:t xml:space="preserve">CMS-identified </w:t>
      </w:r>
      <w:r w:rsidR="00DB38EC" w:rsidRPr="1DE8836C">
        <w:rPr>
          <w:rFonts w:cs="Courier New"/>
          <w:b/>
          <w:bCs/>
          <w:shd w:val="clear" w:color="auto" w:fill="auto"/>
        </w:rPr>
        <w:t>evidence deficiency</w:t>
      </w:r>
      <w:r w:rsidR="003E2C17" w:rsidRPr="1DE8836C">
        <w:rPr>
          <w:rFonts w:cs="Courier New"/>
          <w:b/>
          <w:bCs/>
          <w:shd w:val="clear" w:color="auto" w:fill="auto"/>
        </w:rPr>
        <w:t xml:space="preserve"> and knowledge gaps</w:t>
      </w:r>
      <w:r w:rsidR="00184C16" w:rsidRPr="1DE8836C">
        <w:rPr>
          <w:rFonts w:cs="Courier New"/>
          <w:b/>
          <w:bCs/>
          <w:shd w:val="clear" w:color="auto" w:fill="auto"/>
        </w:rPr>
        <w:t>:</w:t>
      </w:r>
      <w:r w:rsidR="00184C16" w:rsidRPr="531AD630">
        <w:rPr>
          <w:rFonts w:cs="Courier New"/>
        </w:rPr>
        <w:t xml:space="preserve"> </w:t>
      </w:r>
      <w:r w:rsidR="00693526" w:rsidRPr="004A4FEC">
        <w:t>&lt;Text&gt;</w:t>
      </w:r>
    </w:p>
    <w:p w14:paraId="60BEFA6B" w14:textId="5C31651C" w:rsidR="00184C16" w:rsidRPr="004A4FEC" w:rsidRDefault="00184C16" w:rsidP="00BD36F5">
      <w:pPr>
        <w:pStyle w:val="HARPERFillText"/>
        <w:ind w:left="720"/>
      </w:pPr>
      <w:r w:rsidRPr="009C46E6">
        <w:rPr>
          <w:rFonts w:cs="Courier New"/>
          <w:b/>
          <w:bCs/>
          <w:color w:val="000000"/>
          <w:shd w:val="clear" w:color="auto" w:fill="auto"/>
        </w:rPr>
        <w:t>What is the expected contribution of this study?</w:t>
      </w:r>
      <w:r w:rsidRPr="00295D92">
        <w:rPr>
          <w:rFonts w:cs="Courier New"/>
          <w:color w:val="000000"/>
        </w:rPr>
        <w:t xml:space="preserve"> </w:t>
      </w:r>
      <w:r w:rsidR="00693526" w:rsidRPr="004A4FEC">
        <w:t>&lt;Text&gt;</w:t>
      </w:r>
    </w:p>
    <w:p w14:paraId="06F78C55" w14:textId="6F2DA971" w:rsidR="00292BFA" w:rsidRDefault="00184C16" w:rsidP="009E2B65">
      <w:pPr>
        <w:pStyle w:val="Heading1Agency"/>
      </w:pPr>
      <w:bookmarkStart w:id="15" w:name="_Toc338411861"/>
      <w:bookmarkStart w:id="16" w:name="_Toc156321923"/>
      <w:bookmarkStart w:id="17" w:name="_Toc163811423"/>
      <w:r w:rsidRPr="000A4C5D">
        <w:lastRenderedPageBreak/>
        <w:t xml:space="preserve">Research </w:t>
      </w:r>
      <w:r w:rsidR="00FA6E8A">
        <w:t>Q</w:t>
      </w:r>
      <w:r w:rsidRPr="000A4C5D">
        <w:t xml:space="preserve">uestion and </w:t>
      </w:r>
      <w:r w:rsidR="00FA6E8A">
        <w:t>O</w:t>
      </w:r>
      <w:r w:rsidRPr="000A4C5D">
        <w:t>bjectives</w:t>
      </w:r>
      <w:bookmarkEnd w:id="15"/>
      <w:bookmarkEnd w:id="16"/>
      <w:bookmarkEnd w:id="17"/>
    </w:p>
    <w:p w14:paraId="51E8A168" w14:textId="48AAB38A" w:rsidR="00B604C5" w:rsidRDefault="00BF27B3" w:rsidP="00FD0569">
      <w:pPr>
        <w:pStyle w:val="Caption"/>
      </w:pPr>
      <w:bookmarkStart w:id="18" w:name="_Ref153194969"/>
      <w:bookmarkStart w:id="19" w:name="_Toc163811424"/>
      <w:bookmarkStart w:id="20" w:name="_Hlk98406033"/>
      <w:r>
        <w:t xml:space="preserve">Table </w:t>
      </w:r>
      <w:r>
        <w:fldChar w:fldCharType="begin"/>
      </w:r>
      <w:r>
        <w:instrText xml:space="preserve"> SEQ Table \* ARABIC </w:instrText>
      </w:r>
      <w:r>
        <w:fldChar w:fldCharType="separate"/>
      </w:r>
      <w:r w:rsidR="006220FE">
        <w:rPr>
          <w:noProof/>
        </w:rPr>
        <w:t>3</w:t>
      </w:r>
      <w:r>
        <w:fldChar w:fldCharType="end"/>
      </w:r>
      <w:bookmarkEnd w:id="18"/>
      <w:r>
        <w:t xml:space="preserve">. </w:t>
      </w:r>
      <w:r w:rsidR="00B604C5">
        <w:t xml:space="preserve">Primary </w:t>
      </w:r>
      <w:r w:rsidR="009C7DEC">
        <w:t xml:space="preserve">and </w:t>
      </w:r>
      <w:r w:rsidR="00FA6E8A">
        <w:t>S</w:t>
      </w:r>
      <w:r w:rsidR="009C7DEC">
        <w:t xml:space="preserve">econdary </w:t>
      </w:r>
      <w:r w:rsidR="00FA6E8A">
        <w:t>R</w:t>
      </w:r>
      <w:r w:rsidR="00B604C5">
        <w:t xml:space="preserve">esearch </w:t>
      </w:r>
      <w:r w:rsidR="00FA6E8A">
        <w:t>Q</w:t>
      </w:r>
      <w:r w:rsidR="00B604C5">
        <w:t>uestion</w:t>
      </w:r>
      <w:r w:rsidR="009C7DEC">
        <w:t>s</w:t>
      </w:r>
      <w:r w:rsidR="00B604C5">
        <w:t xml:space="preserve"> and </w:t>
      </w:r>
      <w:r w:rsidR="00FA6E8A">
        <w:t>O</w:t>
      </w:r>
      <w:r w:rsidR="00B604C5">
        <w:t>bjective</w:t>
      </w:r>
      <w:bookmarkEnd w:id="19"/>
      <w:r w:rsidR="00B604C5">
        <w:t xml:space="preserve"> </w:t>
      </w:r>
    </w:p>
    <w:p w14:paraId="2F5AC250" w14:textId="15BFDD4F" w:rsidR="00347B22" w:rsidRDefault="00347B22" w:rsidP="003E4992">
      <w:pPr>
        <w:pStyle w:val="HARPERHelperText"/>
      </w:pPr>
      <w:bookmarkStart w:id="21" w:name="_Hlk102633553"/>
      <w:r>
        <w:t xml:space="preserve">The primary objective(s) </w:t>
      </w:r>
      <w:r w:rsidR="0068666F">
        <w:t xml:space="preserve">defines the main aim of the study whereas the hypothesis </w:t>
      </w:r>
      <w:r>
        <w:t>refer</w:t>
      </w:r>
      <w:r w:rsidR="006D14D0">
        <w:t>s</w:t>
      </w:r>
      <w:r>
        <w:t xml:space="preserve"> to the main question being tested. This is usually what the study will be powered to detect. Secondary objectives are ancillary questions that may provide more information about the effects of treatment.</w:t>
      </w:r>
      <w:r w:rsidR="0068666F">
        <w:t xml:space="preserve"> Exposure refers to the therapeutic of interest whereas the comparator refers to an alternative option</w:t>
      </w:r>
      <w:r w:rsidR="006D14D0">
        <w:t>. The outcome refers to the clinical or other condition for which you are interested in understanding the effect of exposure. Time refers to when follow up begins and ends. Setting refers to the care settings that are relevant for the study (e.g.</w:t>
      </w:r>
      <w:r w:rsidR="00C61EF0">
        <w:t>,</w:t>
      </w:r>
      <w:r w:rsidR="006D14D0">
        <w:t xml:space="preserve"> inpatient, ambulatory, emergency department). The main measure of effect refers to how you will estimate the effect of the exposure compared to the comparator on the outcome (e.g.</w:t>
      </w:r>
      <w:r w:rsidR="00C61EF0">
        <w:t>,</w:t>
      </w:r>
      <w:r w:rsidR="006D14D0">
        <w:t xml:space="preserve"> hazard ratio, risk ratio, risk difference). </w:t>
      </w:r>
    </w:p>
    <w:bookmarkEnd w:id="21"/>
    <w:p w14:paraId="725D1737" w14:textId="3D21020F" w:rsidR="00347B22" w:rsidRDefault="00347B22" w:rsidP="003E4992">
      <w:pPr>
        <w:pStyle w:val="HARPERHelperText"/>
      </w:pPr>
      <w:r>
        <w:t>Duplicate table sections A and B as necessary for co-primary objectives or multiple secondary objectives.</w:t>
      </w:r>
    </w:p>
    <w:p w14:paraId="4F08F5B4" w14:textId="1AD57232" w:rsidR="006C106C" w:rsidRPr="0077570D" w:rsidRDefault="0077570D" w:rsidP="000B797D">
      <w:pPr>
        <w:pStyle w:val="HARPERHelperText"/>
        <w:rPr>
          <w:rStyle w:val="normaltextrun"/>
        </w:rPr>
      </w:pPr>
      <w:r w:rsidRPr="00AE1A24">
        <w:t xml:space="preserve">Objective success criteria: </w:t>
      </w:r>
      <w:r w:rsidRPr="00AE1A24">
        <w:rPr>
          <w:rStyle w:val="normaltextrun"/>
        </w:rPr>
        <w:t xml:space="preserve">In consultation with CMS and </w:t>
      </w:r>
      <w:r w:rsidR="005F4125">
        <w:rPr>
          <w:rStyle w:val="normaltextrun"/>
        </w:rPr>
        <w:t>the Agency for Healthcare Research and Quality (AHRQ)</w:t>
      </w:r>
      <w:r w:rsidRPr="00AE1A24">
        <w:rPr>
          <w:rStyle w:val="normaltextrun"/>
        </w:rPr>
        <w:t xml:space="preserve">, </w:t>
      </w:r>
      <w:r w:rsidR="65287C9D" w:rsidRPr="6E3A5EB2">
        <w:rPr>
          <w:rStyle w:val="normaltextrun"/>
        </w:rPr>
        <w:t>state the</w:t>
      </w:r>
      <w:r w:rsidRPr="00AE1A24">
        <w:rPr>
          <w:rStyle w:val="normaltextrun"/>
        </w:rPr>
        <w:t xml:space="preserve"> evidentiary threshold for the primary health outcome(s) to demonstrate clinically meaningful differences with sufficient precision.</w:t>
      </w:r>
      <w:r w:rsidR="7D009810" w:rsidRPr="6E3A5EB2">
        <w:rPr>
          <w:rStyle w:val="normaltextrun"/>
        </w:rPr>
        <w:t xml:space="preserve"> Please provide references or justification for the objective success criteria</w:t>
      </w:r>
      <w:r w:rsidR="00CD36C3">
        <w:rPr>
          <w:rStyle w:val="normaltextrun"/>
        </w:rPr>
        <w:t xml:space="preserve"> for powered endpoints (i.e., endpoints where a power analysis </w:t>
      </w:r>
      <w:r w:rsidR="00D70633">
        <w:rPr>
          <w:rStyle w:val="normaltextrun"/>
        </w:rPr>
        <w:t>was conducted to understand sample size requirements)</w:t>
      </w:r>
      <w:r w:rsidR="7D009810" w:rsidRPr="6E3A5EB2">
        <w:rPr>
          <w:rStyle w:val="normaltextrun"/>
        </w:rPr>
        <w:t xml:space="preserve">. </w:t>
      </w:r>
    </w:p>
    <w:p w14:paraId="780BA8F1" w14:textId="77777777" w:rsidR="00347B22" w:rsidRPr="00347B22" w:rsidRDefault="00347B22" w:rsidP="00347B22">
      <w:pPr>
        <w:pStyle w:val="BodytextAgency"/>
      </w:pPr>
    </w:p>
    <w:p w14:paraId="35A0B0D3" w14:textId="37E6F5C5" w:rsidR="00BF27B3" w:rsidRDefault="009C7DEC" w:rsidP="00D41189">
      <w:pPr>
        <w:pStyle w:val="BodytextAgency"/>
        <w:numPr>
          <w:ilvl w:val="0"/>
          <w:numId w:val="10"/>
        </w:numPr>
      </w:pPr>
      <w:r w:rsidRPr="009C7DEC">
        <w:rPr>
          <w:rFonts w:ascii="Franklin Gothic Book" w:hAnsi="Franklin Gothic Book"/>
          <w:b/>
          <w:bCs/>
          <w:sz w:val="22"/>
          <w:szCs w:val="22"/>
        </w:rPr>
        <w:t>Primary research question and objective</w:t>
      </w:r>
    </w:p>
    <w:tbl>
      <w:tblPr>
        <w:tblStyle w:val="TableGrid"/>
        <w:tblW w:w="0" w:type="auto"/>
        <w:tblInd w:w="-113" w:type="dxa"/>
        <w:tblLook w:val="04A0" w:firstRow="1" w:lastRow="0" w:firstColumn="1" w:lastColumn="0" w:noHBand="0" w:noVBand="1"/>
      </w:tblPr>
      <w:tblGrid>
        <w:gridCol w:w="4929"/>
        <w:gridCol w:w="9669"/>
      </w:tblGrid>
      <w:tr w:rsidR="00B604C5" w14:paraId="31650014" w14:textId="77777777" w:rsidTr="00A074B3">
        <w:tc>
          <w:tcPr>
            <w:tcW w:w="4929" w:type="dxa"/>
          </w:tcPr>
          <w:p w14:paraId="32B01BC4" w14:textId="2F12860F" w:rsidR="00B604C5" w:rsidRDefault="00B604C5" w:rsidP="00B604C5">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Objective:</w:t>
            </w:r>
          </w:p>
        </w:tc>
        <w:tc>
          <w:tcPr>
            <w:tcW w:w="9669" w:type="dxa"/>
          </w:tcPr>
          <w:p w14:paraId="2925F10A" w14:textId="3BD62390" w:rsidR="00B604C5" w:rsidRDefault="00B604C5" w:rsidP="009C46E6">
            <w:pPr>
              <w:pStyle w:val="HARPERFillText"/>
              <w:rPr>
                <w:b/>
                <w:bCs/>
              </w:rPr>
            </w:pPr>
            <w:r w:rsidRPr="00693526">
              <w:t>&lt;Text&gt;</w:t>
            </w:r>
          </w:p>
        </w:tc>
      </w:tr>
      <w:tr w:rsidR="00B604C5" w14:paraId="6EE751E6" w14:textId="77777777" w:rsidTr="00A074B3">
        <w:tc>
          <w:tcPr>
            <w:tcW w:w="4929" w:type="dxa"/>
          </w:tcPr>
          <w:p w14:paraId="0AC0CD92" w14:textId="78B8081D" w:rsidR="00B604C5" w:rsidRDefault="00B604C5" w:rsidP="00292BFA">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Hypothesis:</w:t>
            </w:r>
          </w:p>
        </w:tc>
        <w:tc>
          <w:tcPr>
            <w:tcW w:w="9669" w:type="dxa"/>
          </w:tcPr>
          <w:p w14:paraId="219B0666" w14:textId="211F2BE6" w:rsidR="00B604C5" w:rsidRDefault="00B604C5" w:rsidP="009C46E6">
            <w:pPr>
              <w:pStyle w:val="HARPERFillText"/>
              <w:rPr>
                <w:b/>
                <w:bCs/>
              </w:rPr>
            </w:pPr>
            <w:r w:rsidRPr="00693526">
              <w:t>&lt;Text&gt;</w:t>
            </w:r>
          </w:p>
        </w:tc>
      </w:tr>
      <w:tr w:rsidR="00B604C5" w14:paraId="6619B55A" w14:textId="77777777" w:rsidTr="00A074B3">
        <w:tc>
          <w:tcPr>
            <w:tcW w:w="4929" w:type="dxa"/>
          </w:tcPr>
          <w:p w14:paraId="3B3DDBEB" w14:textId="1992B36B" w:rsidR="00B604C5" w:rsidRDefault="00B604C5" w:rsidP="00292BFA">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 xml:space="preserve">Population </w:t>
            </w:r>
            <w:r w:rsidRPr="00B604C5">
              <w:rPr>
                <w:rFonts w:ascii="Franklin Gothic Book" w:hAnsi="Franklin Gothic Book" w:cs="Courier New"/>
                <w:b/>
                <w:bCs/>
                <w:i/>
                <w:iCs/>
                <w:sz w:val="22"/>
                <w:szCs w:val="22"/>
              </w:rPr>
              <w:t>(mention key inclusion-exclusion criteria):</w:t>
            </w:r>
          </w:p>
        </w:tc>
        <w:tc>
          <w:tcPr>
            <w:tcW w:w="9669" w:type="dxa"/>
          </w:tcPr>
          <w:p w14:paraId="4F2A877C" w14:textId="43E3CF33" w:rsidR="00B604C5" w:rsidRDefault="00B604C5" w:rsidP="009C46E6">
            <w:pPr>
              <w:pStyle w:val="HARPERFillText"/>
              <w:rPr>
                <w:b/>
                <w:bCs/>
              </w:rPr>
            </w:pPr>
            <w:r w:rsidRPr="00693526">
              <w:t>&lt;Text&gt;</w:t>
            </w:r>
          </w:p>
        </w:tc>
      </w:tr>
      <w:tr w:rsidR="00B604C5" w14:paraId="2476F18E" w14:textId="77777777" w:rsidTr="00A074B3">
        <w:tc>
          <w:tcPr>
            <w:tcW w:w="4929" w:type="dxa"/>
          </w:tcPr>
          <w:p w14:paraId="034F29BF" w14:textId="2D15001F" w:rsidR="00B604C5" w:rsidRDefault="00B604C5" w:rsidP="00292BFA">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Exposure</w:t>
            </w:r>
            <w:r w:rsidR="00DA6B24">
              <w:rPr>
                <w:rFonts w:ascii="Franklin Gothic Book" w:hAnsi="Franklin Gothic Book" w:cs="Courier New"/>
                <w:b/>
                <w:bCs/>
                <w:sz w:val="22"/>
                <w:szCs w:val="22"/>
              </w:rPr>
              <w:t>(s)</w:t>
            </w:r>
            <w:r>
              <w:rPr>
                <w:rFonts w:ascii="Franklin Gothic Book" w:hAnsi="Franklin Gothic Book" w:cs="Courier New"/>
                <w:b/>
                <w:bCs/>
                <w:sz w:val="22"/>
                <w:szCs w:val="22"/>
              </w:rPr>
              <w:t>:</w:t>
            </w:r>
          </w:p>
        </w:tc>
        <w:tc>
          <w:tcPr>
            <w:tcW w:w="9669" w:type="dxa"/>
          </w:tcPr>
          <w:p w14:paraId="0F013505" w14:textId="1590BDA8" w:rsidR="00B604C5" w:rsidRDefault="00B604C5" w:rsidP="009C46E6">
            <w:pPr>
              <w:pStyle w:val="HARPERFillText"/>
              <w:rPr>
                <w:b/>
                <w:bCs/>
              </w:rPr>
            </w:pPr>
            <w:r w:rsidRPr="00693526">
              <w:t>&lt;Text&gt;</w:t>
            </w:r>
          </w:p>
        </w:tc>
      </w:tr>
      <w:tr w:rsidR="00B604C5" w14:paraId="6FF3E43E" w14:textId="77777777" w:rsidTr="00A074B3">
        <w:tc>
          <w:tcPr>
            <w:tcW w:w="4929" w:type="dxa"/>
          </w:tcPr>
          <w:p w14:paraId="021D8B83" w14:textId="0F3B6DDA" w:rsidR="00B604C5" w:rsidRDefault="00B604C5" w:rsidP="00292BFA">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Comparator</w:t>
            </w:r>
            <w:r w:rsidR="00DA6B24">
              <w:rPr>
                <w:rFonts w:ascii="Franklin Gothic Book" w:hAnsi="Franklin Gothic Book" w:cs="Courier New"/>
                <w:b/>
                <w:bCs/>
                <w:sz w:val="22"/>
                <w:szCs w:val="22"/>
              </w:rPr>
              <w:t>(s)</w:t>
            </w:r>
            <w:r>
              <w:rPr>
                <w:rFonts w:ascii="Franklin Gothic Book" w:hAnsi="Franklin Gothic Book" w:cs="Courier New"/>
                <w:b/>
                <w:bCs/>
                <w:sz w:val="22"/>
                <w:szCs w:val="22"/>
              </w:rPr>
              <w:t>:</w:t>
            </w:r>
          </w:p>
        </w:tc>
        <w:tc>
          <w:tcPr>
            <w:tcW w:w="9669" w:type="dxa"/>
          </w:tcPr>
          <w:p w14:paraId="427DD989" w14:textId="6CC89F9C" w:rsidR="00B604C5" w:rsidRDefault="00B604C5" w:rsidP="009C46E6">
            <w:pPr>
              <w:pStyle w:val="HARPERFillText"/>
              <w:rPr>
                <w:b/>
                <w:bCs/>
              </w:rPr>
            </w:pPr>
            <w:r w:rsidRPr="00693526">
              <w:t>&lt;Text&gt;</w:t>
            </w:r>
          </w:p>
        </w:tc>
      </w:tr>
      <w:tr w:rsidR="00B604C5" w14:paraId="15A66C41" w14:textId="77777777" w:rsidTr="00A074B3">
        <w:tc>
          <w:tcPr>
            <w:tcW w:w="4929" w:type="dxa"/>
          </w:tcPr>
          <w:p w14:paraId="3CD8F1D2" w14:textId="5336715D" w:rsidR="00B604C5" w:rsidRDefault="00B604C5" w:rsidP="00292BFA">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Outcome:</w:t>
            </w:r>
          </w:p>
        </w:tc>
        <w:tc>
          <w:tcPr>
            <w:tcW w:w="9669" w:type="dxa"/>
          </w:tcPr>
          <w:p w14:paraId="69C1DB61" w14:textId="67A00BBF" w:rsidR="00B604C5" w:rsidRDefault="00B604C5" w:rsidP="009C46E6">
            <w:pPr>
              <w:pStyle w:val="HARPERFillText"/>
              <w:rPr>
                <w:b/>
                <w:bCs/>
              </w:rPr>
            </w:pPr>
            <w:r w:rsidRPr="00693526">
              <w:t>&lt;Text&gt;</w:t>
            </w:r>
          </w:p>
        </w:tc>
      </w:tr>
      <w:tr w:rsidR="00B604C5" w14:paraId="7AE67A16" w14:textId="77777777" w:rsidTr="00A074B3">
        <w:tc>
          <w:tcPr>
            <w:tcW w:w="4929" w:type="dxa"/>
          </w:tcPr>
          <w:p w14:paraId="477F8F76" w14:textId="465BC2CC" w:rsidR="00B604C5" w:rsidRDefault="00B604C5" w:rsidP="00292BFA">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Time</w:t>
            </w:r>
            <w:r w:rsidR="001A1EFC">
              <w:rPr>
                <w:rFonts w:ascii="Franklin Gothic Book" w:hAnsi="Franklin Gothic Book" w:cs="Courier New"/>
                <w:b/>
                <w:bCs/>
                <w:sz w:val="22"/>
                <w:szCs w:val="22"/>
              </w:rPr>
              <w:t xml:space="preserve"> </w:t>
            </w:r>
            <w:r w:rsidR="001A1EFC" w:rsidRPr="001A1EFC">
              <w:rPr>
                <w:rFonts w:ascii="Franklin Gothic Book" w:hAnsi="Franklin Gothic Book" w:cs="Courier New"/>
                <w:b/>
                <w:bCs/>
                <w:i/>
                <w:iCs/>
                <w:sz w:val="22"/>
                <w:szCs w:val="22"/>
              </w:rPr>
              <w:t>(when follow up begins and ends)</w:t>
            </w:r>
            <w:r w:rsidRPr="001A1EFC">
              <w:rPr>
                <w:rFonts w:ascii="Franklin Gothic Book" w:hAnsi="Franklin Gothic Book" w:cs="Courier New"/>
                <w:b/>
                <w:bCs/>
                <w:i/>
                <w:iCs/>
                <w:sz w:val="22"/>
                <w:szCs w:val="22"/>
              </w:rPr>
              <w:t>:</w:t>
            </w:r>
          </w:p>
        </w:tc>
        <w:tc>
          <w:tcPr>
            <w:tcW w:w="9669" w:type="dxa"/>
          </w:tcPr>
          <w:p w14:paraId="03AF6D40" w14:textId="01EF83C5" w:rsidR="00B604C5" w:rsidRDefault="00B604C5" w:rsidP="009C46E6">
            <w:pPr>
              <w:pStyle w:val="HARPERFillText"/>
              <w:rPr>
                <w:b/>
                <w:bCs/>
              </w:rPr>
            </w:pPr>
            <w:r w:rsidRPr="00693526">
              <w:t>&lt;Text&gt;</w:t>
            </w:r>
          </w:p>
        </w:tc>
      </w:tr>
      <w:tr w:rsidR="00B604C5" w14:paraId="694407C2" w14:textId="77777777" w:rsidTr="00A074B3">
        <w:tc>
          <w:tcPr>
            <w:tcW w:w="4929" w:type="dxa"/>
          </w:tcPr>
          <w:p w14:paraId="181758B6" w14:textId="7784792B" w:rsidR="00B604C5" w:rsidRDefault="00B604C5" w:rsidP="00292BFA">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Setting</w:t>
            </w:r>
            <w:r w:rsidR="00AF221E">
              <w:rPr>
                <w:rFonts w:ascii="Franklin Gothic Book" w:hAnsi="Franklin Gothic Book" w:cs="Courier New"/>
                <w:b/>
                <w:bCs/>
                <w:sz w:val="22"/>
                <w:szCs w:val="22"/>
              </w:rPr>
              <w:t xml:space="preserve"> of exposure/intervention</w:t>
            </w:r>
            <w:r>
              <w:rPr>
                <w:rFonts w:ascii="Franklin Gothic Book" w:hAnsi="Franklin Gothic Book" w:cs="Courier New"/>
                <w:b/>
                <w:bCs/>
                <w:sz w:val="22"/>
                <w:szCs w:val="22"/>
              </w:rPr>
              <w:t>:</w:t>
            </w:r>
          </w:p>
        </w:tc>
        <w:tc>
          <w:tcPr>
            <w:tcW w:w="9669" w:type="dxa"/>
          </w:tcPr>
          <w:p w14:paraId="52B30885" w14:textId="5C9EC6D3" w:rsidR="00B604C5" w:rsidRDefault="00B604C5" w:rsidP="009C46E6">
            <w:pPr>
              <w:pStyle w:val="HARPERFillText"/>
              <w:rPr>
                <w:b/>
                <w:bCs/>
              </w:rPr>
            </w:pPr>
            <w:r w:rsidRPr="00693526">
              <w:t>&lt;Text&gt;</w:t>
            </w:r>
          </w:p>
        </w:tc>
      </w:tr>
      <w:tr w:rsidR="00B604C5" w14:paraId="585AA123" w14:textId="77777777" w:rsidTr="00A074B3">
        <w:tc>
          <w:tcPr>
            <w:tcW w:w="4929" w:type="dxa"/>
          </w:tcPr>
          <w:p w14:paraId="705CE743" w14:textId="322D9B38" w:rsidR="0068666F" w:rsidRDefault="00B604C5" w:rsidP="00606230">
            <w:pPr>
              <w:pStyle w:val="BodytextAgency"/>
              <w:spacing w:after="0"/>
              <w:rPr>
                <w:rFonts w:ascii="Franklin Gothic Book" w:hAnsi="Franklin Gothic Book" w:cs="Courier New"/>
                <w:b/>
                <w:bCs/>
                <w:sz w:val="22"/>
                <w:szCs w:val="22"/>
              </w:rPr>
            </w:pPr>
            <w:r>
              <w:rPr>
                <w:rFonts w:ascii="Franklin Gothic Book" w:hAnsi="Franklin Gothic Book" w:cs="Courier New"/>
                <w:b/>
                <w:bCs/>
                <w:sz w:val="22"/>
                <w:szCs w:val="22"/>
              </w:rPr>
              <w:t>Ma</w:t>
            </w:r>
            <w:r w:rsidR="0068666F">
              <w:rPr>
                <w:rFonts w:ascii="Franklin Gothic Book" w:hAnsi="Franklin Gothic Book" w:cs="Courier New"/>
                <w:b/>
                <w:bCs/>
                <w:sz w:val="22"/>
                <w:szCs w:val="22"/>
              </w:rPr>
              <w:t>i</w:t>
            </w:r>
            <w:r>
              <w:rPr>
                <w:rFonts w:ascii="Franklin Gothic Book" w:hAnsi="Franklin Gothic Book" w:cs="Courier New"/>
                <w:b/>
                <w:bCs/>
                <w:sz w:val="22"/>
                <w:szCs w:val="22"/>
              </w:rPr>
              <w:t>n measure of effect:</w:t>
            </w:r>
          </w:p>
        </w:tc>
        <w:tc>
          <w:tcPr>
            <w:tcW w:w="9669" w:type="dxa"/>
          </w:tcPr>
          <w:p w14:paraId="3720DED7" w14:textId="523E7794" w:rsidR="00B604C5" w:rsidRDefault="00B604C5" w:rsidP="009C46E6">
            <w:pPr>
              <w:pStyle w:val="HARPERFillText"/>
              <w:rPr>
                <w:b/>
                <w:bCs/>
              </w:rPr>
            </w:pPr>
            <w:r w:rsidRPr="00693526">
              <w:t>&lt;Text&gt;</w:t>
            </w:r>
          </w:p>
        </w:tc>
      </w:tr>
      <w:tr w:rsidR="006C106C" w14:paraId="77B47359" w14:textId="77777777" w:rsidTr="00A074B3">
        <w:tc>
          <w:tcPr>
            <w:tcW w:w="4929" w:type="dxa"/>
          </w:tcPr>
          <w:p w14:paraId="234CF594" w14:textId="2E62C5C7" w:rsidR="006C106C" w:rsidRDefault="006C106C" w:rsidP="00606230">
            <w:pPr>
              <w:pStyle w:val="BodytextAgency"/>
              <w:spacing w:after="0"/>
              <w:rPr>
                <w:rFonts w:ascii="Franklin Gothic Book" w:hAnsi="Franklin Gothic Book" w:cs="Courier New"/>
                <w:b/>
                <w:bCs/>
                <w:sz w:val="22"/>
                <w:szCs w:val="22"/>
              </w:rPr>
            </w:pPr>
            <w:r w:rsidRPr="00AE1A24">
              <w:rPr>
                <w:rFonts w:ascii="Franklin Gothic Book" w:hAnsi="Franklin Gothic Book" w:cs="Courier New"/>
                <w:b/>
                <w:bCs/>
                <w:sz w:val="22"/>
                <w:szCs w:val="22"/>
              </w:rPr>
              <w:t xml:space="preserve">Objective </w:t>
            </w:r>
            <w:r w:rsidR="0077570D" w:rsidRPr="00AE1A24">
              <w:rPr>
                <w:rFonts w:ascii="Franklin Gothic Book" w:hAnsi="Franklin Gothic Book" w:cs="Courier New"/>
                <w:b/>
                <w:bCs/>
                <w:sz w:val="22"/>
                <w:szCs w:val="22"/>
              </w:rPr>
              <w:t>s</w:t>
            </w:r>
            <w:r w:rsidRPr="00AE1A24">
              <w:rPr>
                <w:rFonts w:ascii="Franklin Gothic Book" w:hAnsi="Franklin Gothic Book" w:cs="Courier New"/>
                <w:b/>
                <w:bCs/>
                <w:sz w:val="22"/>
                <w:szCs w:val="22"/>
              </w:rPr>
              <w:t xml:space="preserve">uccess </w:t>
            </w:r>
            <w:r w:rsidR="0077570D" w:rsidRPr="00AE1A24">
              <w:rPr>
                <w:rFonts w:ascii="Franklin Gothic Book" w:hAnsi="Franklin Gothic Book" w:cs="Courier New"/>
                <w:b/>
                <w:bCs/>
                <w:sz w:val="22"/>
                <w:szCs w:val="22"/>
              </w:rPr>
              <w:t>c</w:t>
            </w:r>
            <w:r w:rsidRPr="00AE1A24">
              <w:rPr>
                <w:rFonts w:ascii="Franklin Gothic Book" w:hAnsi="Franklin Gothic Book" w:cs="Courier New"/>
                <w:b/>
                <w:bCs/>
                <w:sz w:val="22"/>
                <w:szCs w:val="22"/>
              </w:rPr>
              <w:t>riteria</w:t>
            </w:r>
            <w:r w:rsidR="006F5687">
              <w:rPr>
                <w:rFonts w:ascii="Franklin Gothic Book" w:hAnsi="Franklin Gothic Book" w:cs="Courier New"/>
                <w:b/>
                <w:bCs/>
                <w:sz w:val="22"/>
                <w:szCs w:val="22"/>
              </w:rPr>
              <w:t xml:space="preserve"> of</w:t>
            </w:r>
            <w:r w:rsidR="00CD36C3">
              <w:rPr>
                <w:rFonts w:ascii="Franklin Gothic Book" w:hAnsi="Franklin Gothic Book" w:cs="Courier New"/>
                <w:b/>
                <w:bCs/>
                <w:sz w:val="22"/>
                <w:szCs w:val="22"/>
              </w:rPr>
              <w:t xml:space="preserve"> powered endpoints</w:t>
            </w:r>
            <w:r w:rsidR="008D0C9A" w:rsidRPr="00AE1A24">
              <w:rPr>
                <w:rFonts w:ascii="Franklin Gothic Book" w:hAnsi="Franklin Gothic Book" w:cs="Courier New"/>
                <w:b/>
                <w:bCs/>
                <w:sz w:val="22"/>
                <w:szCs w:val="22"/>
              </w:rPr>
              <w:t>:</w:t>
            </w:r>
          </w:p>
        </w:tc>
        <w:tc>
          <w:tcPr>
            <w:tcW w:w="9669" w:type="dxa"/>
          </w:tcPr>
          <w:p w14:paraId="5A75E3E3" w14:textId="51F4B3C8" w:rsidR="006C106C" w:rsidRPr="00693526" w:rsidRDefault="006C106C" w:rsidP="009C46E6">
            <w:pPr>
              <w:pStyle w:val="HARPERFillText"/>
            </w:pPr>
            <w:r w:rsidRPr="00693526">
              <w:t>&lt;Text&gt;</w:t>
            </w:r>
          </w:p>
        </w:tc>
      </w:tr>
    </w:tbl>
    <w:p w14:paraId="5AD697F5" w14:textId="47ED5401" w:rsidR="007D5835" w:rsidRDefault="007D5835">
      <w:pPr>
        <w:spacing w:after="200" w:line="276" w:lineRule="auto"/>
        <w:rPr>
          <w:rFonts w:ascii="Franklin Gothic Book" w:eastAsia="Verdana" w:hAnsi="Franklin Gothic Book"/>
          <w:b/>
          <w:bCs/>
          <w:sz w:val="22"/>
          <w:szCs w:val="22"/>
          <w:lang w:eastAsia="en-GB"/>
        </w:rPr>
      </w:pPr>
      <w:bookmarkStart w:id="22" w:name="_Toc338411862"/>
    </w:p>
    <w:p w14:paraId="79CD80E9" w14:textId="68046DDD" w:rsidR="00B604C5" w:rsidRPr="009C7DEC" w:rsidRDefault="009C7DEC" w:rsidP="009C7DEC">
      <w:pPr>
        <w:pStyle w:val="BodytextAgency"/>
        <w:numPr>
          <w:ilvl w:val="0"/>
          <w:numId w:val="10"/>
        </w:numPr>
        <w:rPr>
          <w:rFonts w:ascii="Franklin Gothic Book" w:hAnsi="Franklin Gothic Book"/>
          <w:b/>
          <w:bCs/>
          <w:sz w:val="22"/>
          <w:szCs w:val="22"/>
        </w:rPr>
      </w:pPr>
      <w:r>
        <w:rPr>
          <w:rFonts w:ascii="Franklin Gothic Book" w:hAnsi="Franklin Gothic Book"/>
          <w:b/>
          <w:bCs/>
          <w:sz w:val="22"/>
          <w:szCs w:val="22"/>
        </w:rPr>
        <w:lastRenderedPageBreak/>
        <w:t>Secondary</w:t>
      </w:r>
      <w:r w:rsidRPr="009C7DEC">
        <w:rPr>
          <w:rFonts w:ascii="Franklin Gothic Book" w:hAnsi="Franklin Gothic Book"/>
          <w:b/>
          <w:bCs/>
          <w:sz w:val="22"/>
          <w:szCs w:val="22"/>
        </w:rPr>
        <w:t xml:space="preserve"> research question and objective</w:t>
      </w:r>
    </w:p>
    <w:tbl>
      <w:tblPr>
        <w:tblStyle w:val="TableGrid"/>
        <w:tblW w:w="0" w:type="auto"/>
        <w:tblInd w:w="-113" w:type="dxa"/>
        <w:tblLook w:val="04A0" w:firstRow="1" w:lastRow="0" w:firstColumn="1" w:lastColumn="0" w:noHBand="0" w:noVBand="1"/>
      </w:tblPr>
      <w:tblGrid>
        <w:gridCol w:w="4929"/>
        <w:gridCol w:w="9669"/>
      </w:tblGrid>
      <w:tr w:rsidR="00B604C5" w14:paraId="04FF91D6" w14:textId="77777777" w:rsidTr="00A074B3">
        <w:tc>
          <w:tcPr>
            <w:tcW w:w="4929" w:type="dxa"/>
          </w:tcPr>
          <w:p w14:paraId="5BD7551E" w14:textId="77777777" w:rsidR="00B604C5" w:rsidRDefault="00B604C5">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Objective:</w:t>
            </w:r>
          </w:p>
        </w:tc>
        <w:tc>
          <w:tcPr>
            <w:tcW w:w="9669" w:type="dxa"/>
          </w:tcPr>
          <w:p w14:paraId="6EE93E15" w14:textId="77777777" w:rsidR="00B604C5" w:rsidRDefault="00B604C5" w:rsidP="00BD36F5">
            <w:pPr>
              <w:pStyle w:val="HARPERFillText"/>
              <w:rPr>
                <w:b/>
                <w:bCs/>
              </w:rPr>
            </w:pPr>
            <w:r w:rsidRPr="00693526">
              <w:t>&lt;Text&gt;</w:t>
            </w:r>
          </w:p>
        </w:tc>
      </w:tr>
      <w:tr w:rsidR="00B604C5" w14:paraId="51884866" w14:textId="77777777" w:rsidTr="00A074B3">
        <w:tc>
          <w:tcPr>
            <w:tcW w:w="4929" w:type="dxa"/>
          </w:tcPr>
          <w:p w14:paraId="5B8A68ED" w14:textId="77777777" w:rsidR="00B604C5" w:rsidRDefault="00B604C5">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Hypothesis:</w:t>
            </w:r>
          </w:p>
        </w:tc>
        <w:tc>
          <w:tcPr>
            <w:tcW w:w="9669" w:type="dxa"/>
          </w:tcPr>
          <w:p w14:paraId="67E8300D" w14:textId="77777777" w:rsidR="00B604C5" w:rsidRDefault="00B604C5" w:rsidP="00BD36F5">
            <w:pPr>
              <w:pStyle w:val="HARPERFillText"/>
              <w:rPr>
                <w:b/>
                <w:bCs/>
              </w:rPr>
            </w:pPr>
            <w:r w:rsidRPr="00693526">
              <w:t>&lt;Text&gt;</w:t>
            </w:r>
          </w:p>
        </w:tc>
      </w:tr>
      <w:tr w:rsidR="00B604C5" w14:paraId="10F06A87" w14:textId="77777777" w:rsidTr="00A074B3">
        <w:tc>
          <w:tcPr>
            <w:tcW w:w="4929" w:type="dxa"/>
          </w:tcPr>
          <w:p w14:paraId="744E5D8C" w14:textId="77777777" w:rsidR="00B604C5" w:rsidRDefault="00B604C5">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 xml:space="preserve">Population </w:t>
            </w:r>
            <w:r w:rsidRPr="00B604C5">
              <w:rPr>
                <w:rFonts w:ascii="Franklin Gothic Book" w:hAnsi="Franklin Gothic Book" w:cs="Courier New"/>
                <w:b/>
                <w:bCs/>
                <w:i/>
                <w:iCs/>
                <w:sz w:val="22"/>
                <w:szCs w:val="22"/>
              </w:rPr>
              <w:t>(mention key inclusion-exclusion criteria):</w:t>
            </w:r>
          </w:p>
        </w:tc>
        <w:tc>
          <w:tcPr>
            <w:tcW w:w="9669" w:type="dxa"/>
          </w:tcPr>
          <w:p w14:paraId="7D67C4A8" w14:textId="77777777" w:rsidR="00B604C5" w:rsidRDefault="00B604C5" w:rsidP="00BD36F5">
            <w:pPr>
              <w:pStyle w:val="HARPERFillText"/>
              <w:rPr>
                <w:b/>
                <w:bCs/>
              </w:rPr>
            </w:pPr>
            <w:r w:rsidRPr="00693526">
              <w:t>&lt;Text&gt;</w:t>
            </w:r>
          </w:p>
        </w:tc>
      </w:tr>
      <w:tr w:rsidR="00B604C5" w14:paraId="728744F4" w14:textId="77777777" w:rsidTr="00A074B3">
        <w:tc>
          <w:tcPr>
            <w:tcW w:w="4929" w:type="dxa"/>
          </w:tcPr>
          <w:p w14:paraId="72337C81" w14:textId="356FB2D9" w:rsidR="00B604C5" w:rsidRDefault="00B604C5">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Exposure</w:t>
            </w:r>
            <w:r w:rsidR="00D10AA6">
              <w:rPr>
                <w:rFonts w:ascii="Franklin Gothic Book" w:hAnsi="Franklin Gothic Book" w:cs="Courier New"/>
                <w:b/>
                <w:bCs/>
                <w:sz w:val="22"/>
                <w:szCs w:val="22"/>
              </w:rPr>
              <w:t>(s)</w:t>
            </w:r>
            <w:r>
              <w:rPr>
                <w:rFonts w:ascii="Franklin Gothic Book" w:hAnsi="Franklin Gothic Book" w:cs="Courier New"/>
                <w:b/>
                <w:bCs/>
                <w:sz w:val="22"/>
                <w:szCs w:val="22"/>
              </w:rPr>
              <w:t>:</w:t>
            </w:r>
          </w:p>
        </w:tc>
        <w:tc>
          <w:tcPr>
            <w:tcW w:w="9669" w:type="dxa"/>
          </w:tcPr>
          <w:p w14:paraId="3C3C5B4C" w14:textId="77777777" w:rsidR="00B604C5" w:rsidRDefault="00B604C5" w:rsidP="00BD36F5">
            <w:pPr>
              <w:pStyle w:val="HARPERFillText"/>
              <w:rPr>
                <w:b/>
                <w:bCs/>
              </w:rPr>
            </w:pPr>
            <w:r w:rsidRPr="00693526">
              <w:t>&lt;Text&gt;</w:t>
            </w:r>
          </w:p>
        </w:tc>
      </w:tr>
      <w:tr w:rsidR="00B604C5" w14:paraId="638AFD4F" w14:textId="77777777" w:rsidTr="00A074B3">
        <w:tc>
          <w:tcPr>
            <w:tcW w:w="4929" w:type="dxa"/>
          </w:tcPr>
          <w:p w14:paraId="4A6D3662" w14:textId="175245D7" w:rsidR="00B604C5" w:rsidRDefault="00B604C5">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Comparator</w:t>
            </w:r>
            <w:r w:rsidR="00D10AA6">
              <w:rPr>
                <w:rFonts w:ascii="Franklin Gothic Book" w:hAnsi="Franklin Gothic Book" w:cs="Courier New"/>
                <w:b/>
                <w:bCs/>
                <w:sz w:val="22"/>
                <w:szCs w:val="22"/>
              </w:rPr>
              <w:t>(s)</w:t>
            </w:r>
            <w:r>
              <w:rPr>
                <w:rFonts w:ascii="Franklin Gothic Book" w:hAnsi="Franklin Gothic Book" w:cs="Courier New"/>
                <w:b/>
                <w:bCs/>
                <w:sz w:val="22"/>
                <w:szCs w:val="22"/>
              </w:rPr>
              <w:t>:</w:t>
            </w:r>
          </w:p>
        </w:tc>
        <w:tc>
          <w:tcPr>
            <w:tcW w:w="9669" w:type="dxa"/>
          </w:tcPr>
          <w:p w14:paraId="5ACC1D40" w14:textId="77777777" w:rsidR="00B604C5" w:rsidRDefault="00B604C5" w:rsidP="00BD36F5">
            <w:pPr>
              <w:pStyle w:val="HARPERFillText"/>
              <w:rPr>
                <w:b/>
                <w:bCs/>
              </w:rPr>
            </w:pPr>
            <w:r w:rsidRPr="00693526">
              <w:t>&lt;Text&gt;</w:t>
            </w:r>
          </w:p>
        </w:tc>
      </w:tr>
      <w:tr w:rsidR="00B604C5" w14:paraId="1E0C8EC5" w14:textId="77777777" w:rsidTr="00A074B3">
        <w:tc>
          <w:tcPr>
            <w:tcW w:w="4929" w:type="dxa"/>
          </w:tcPr>
          <w:p w14:paraId="6624B077" w14:textId="1BE4CB26" w:rsidR="00B604C5" w:rsidRDefault="00B604C5">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Outcome:</w:t>
            </w:r>
          </w:p>
        </w:tc>
        <w:tc>
          <w:tcPr>
            <w:tcW w:w="9669" w:type="dxa"/>
          </w:tcPr>
          <w:p w14:paraId="2892AD3C" w14:textId="77777777" w:rsidR="00B604C5" w:rsidRDefault="00B604C5" w:rsidP="00BD36F5">
            <w:pPr>
              <w:pStyle w:val="HARPERFillText"/>
              <w:rPr>
                <w:b/>
                <w:bCs/>
              </w:rPr>
            </w:pPr>
            <w:r w:rsidRPr="00693526">
              <w:t>&lt;Text&gt;</w:t>
            </w:r>
          </w:p>
        </w:tc>
      </w:tr>
      <w:tr w:rsidR="00B604C5" w14:paraId="3E076B22" w14:textId="77777777" w:rsidTr="00A074B3">
        <w:tc>
          <w:tcPr>
            <w:tcW w:w="4929" w:type="dxa"/>
          </w:tcPr>
          <w:p w14:paraId="62CDE957" w14:textId="39CE151F" w:rsidR="00B604C5" w:rsidRDefault="00B604C5">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Time</w:t>
            </w:r>
            <w:r w:rsidR="001A1EFC">
              <w:rPr>
                <w:rFonts w:ascii="Franklin Gothic Book" w:hAnsi="Franklin Gothic Book" w:cs="Courier New"/>
                <w:b/>
                <w:bCs/>
                <w:sz w:val="22"/>
                <w:szCs w:val="22"/>
              </w:rPr>
              <w:t xml:space="preserve"> </w:t>
            </w:r>
            <w:r w:rsidR="001A1EFC" w:rsidRPr="001A1EFC">
              <w:rPr>
                <w:rFonts w:ascii="Franklin Gothic Book" w:hAnsi="Franklin Gothic Book" w:cs="Courier New"/>
                <w:b/>
                <w:bCs/>
                <w:i/>
                <w:iCs/>
                <w:sz w:val="22"/>
                <w:szCs w:val="22"/>
              </w:rPr>
              <w:t>(when follow up begins and ends):</w:t>
            </w:r>
          </w:p>
        </w:tc>
        <w:tc>
          <w:tcPr>
            <w:tcW w:w="9669" w:type="dxa"/>
          </w:tcPr>
          <w:p w14:paraId="107D9D47" w14:textId="77777777" w:rsidR="00B604C5" w:rsidRDefault="00B604C5" w:rsidP="00BD36F5">
            <w:pPr>
              <w:pStyle w:val="HARPERFillText"/>
              <w:rPr>
                <w:b/>
                <w:bCs/>
              </w:rPr>
            </w:pPr>
            <w:r w:rsidRPr="00693526">
              <w:t>&lt;Text&gt;</w:t>
            </w:r>
          </w:p>
        </w:tc>
      </w:tr>
      <w:tr w:rsidR="00B604C5" w14:paraId="42A07259" w14:textId="77777777" w:rsidTr="00A074B3">
        <w:tc>
          <w:tcPr>
            <w:tcW w:w="4929" w:type="dxa"/>
          </w:tcPr>
          <w:p w14:paraId="3DA5D5FD" w14:textId="76BC979B" w:rsidR="00B604C5" w:rsidRDefault="00B604C5">
            <w:pPr>
              <w:pStyle w:val="BodytextAgency"/>
              <w:rPr>
                <w:rFonts w:ascii="Franklin Gothic Book" w:hAnsi="Franklin Gothic Book" w:cs="Courier New"/>
                <w:b/>
                <w:bCs/>
                <w:sz w:val="22"/>
                <w:szCs w:val="22"/>
              </w:rPr>
            </w:pPr>
            <w:r>
              <w:rPr>
                <w:rFonts w:ascii="Franklin Gothic Book" w:hAnsi="Franklin Gothic Book" w:cs="Courier New"/>
                <w:b/>
                <w:bCs/>
                <w:sz w:val="22"/>
                <w:szCs w:val="22"/>
              </w:rPr>
              <w:t>Setting</w:t>
            </w:r>
            <w:r w:rsidR="0033131F">
              <w:rPr>
                <w:rFonts w:ascii="Franklin Gothic Book" w:hAnsi="Franklin Gothic Book" w:cs="Courier New"/>
                <w:b/>
                <w:bCs/>
                <w:sz w:val="22"/>
                <w:szCs w:val="22"/>
              </w:rPr>
              <w:t xml:space="preserve"> of exposure/intervention</w:t>
            </w:r>
            <w:r>
              <w:rPr>
                <w:rFonts w:ascii="Franklin Gothic Book" w:hAnsi="Franklin Gothic Book" w:cs="Courier New"/>
                <w:b/>
                <w:bCs/>
                <w:sz w:val="22"/>
                <w:szCs w:val="22"/>
              </w:rPr>
              <w:t>:</w:t>
            </w:r>
          </w:p>
        </w:tc>
        <w:tc>
          <w:tcPr>
            <w:tcW w:w="9669" w:type="dxa"/>
          </w:tcPr>
          <w:p w14:paraId="1E0F0E33" w14:textId="77777777" w:rsidR="00B604C5" w:rsidRDefault="00B604C5" w:rsidP="00BD36F5">
            <w:pPr>
              <w:pStyle w:val="HARPERFillText"/>
              <w:rPr>
                <w:b/>
                <w:bCs/>
              </w:rPr>
            </w:pPr>
            <w:r w:rsidRPr="00693526">
              <w:t>&lt;Text&gt;</w:t>
            </w:r>
          </w:p>
        </w:tc>
      </w:tr>
      <w:tr w:rsidR="00B604C5" w14:paraId="6F5D5561" w14:textId="77777777" w:rsidTr="00A074B3">
        <w:tc>
          <w:tcPr>
            <w:tcW w:w="4929" w:type="dxa"/>
          </w:tcPr>
          <w:p w14:paraId="204FA689" w14:textId="1AA892E1" w:rsidR="0068666F" w:rsidRDefault="00B604C5" w:rsidP="00606230">
            <w:pPr>
              <w:pStyle w:val="BodytextAgency"/>
              <w:spacing w:after="0"/>
              <w:rPr>
                <w:rFonts w:ascii="Franklin Gothic Book" w:hAnsi="Franklin Gothic Book" w:cs="Courier New"/>
                <w:b/>
                <w:bCs/>
                <w:sz w:val="22"/>
                <w:szCs w:val="22"/>
              </w:rPr>
            </w:pPr>
            <w:r>
              <w:rPr>
                <w:rFonts w:ascii="Franklin Gothic Book" w:hAnsi="Franklin Gothic Book" w:cs="Courier New"/>
                <w:b/>
                <w:bCs/>
                <w:sz w:val="22"/>
                <w:szCs w:val="22"/>
              </w:rPr>
              <w:t>Main measure of effect:</w:t>
            </w:r>
          </w:p>
        </w:tc>
        <w:tc>
          <w:tcPr>
            <w:tcW w:w="9669" w:type="dxa"/>
          </w:tcPr>
          <w:p w14:paraId="2AB4A652" w14:textId="77777777" w:rsidR="00B604C5" w:rsidRDefault="00B604C5" w:rsidP="00BD36F5">
            <w:pPr>
              <w:pStyle w:val="HARPERFillText"/>
              <w:rPr>
                <w:b/>
                <w:bCs/>
              </w:rPr>
            </w:pPr>
            <w:r w:rsidRPr="00693526">
              <w:t>&lt;Text&gt;</w:t>
            </w:r>
          </w:p>
        </w:tc>
      </w:tr>
      <w:tr w:rsidR="006C106C" w14:paraId="29E925F1" w14:textId="77777777" w:rsidTr="00A074B3">
        <w:tc>
          <w:tcPr>
            <w:tcW w:w="4929" w:type="dxa"/>
          </w:tcPr>
          <w:p w14:paraId="4BF5E49D" w14:textId="4AC1EE2E" w:rsidR="006C106C" w:rsidRDefault="006C106C" w:rsidP="006C106C">
            <w:pPr>
              <w:pStyle w:val="BodytextAgency"/>
              <w:spacing w:after="0"/>
              <w:rPr>
                <w:rFonts w:ascii="Franklin Gothic Book" w:hAnsi="Franklin Gothic Book" w:cs="Courier New"/>
                <w:b/>
                <w:bCs/>
                <w:sz w:val="22"/>
                <w:szCs w:val="22"/>
              </w:rPr>
            </w:pPr>
            <w:r w:rsidRPr="00AE1A24">
              <w:rPr>
                <w:rFonts w:ascii="Franklin Gothic Book" w:hAnsi="Franklin Gothic Book" w:cs="Courier New"/>
                <w:b/>
                <w:bCs/>
                <w:sz w:val="22"/>
                <w:szCs w:val="22"/>
              </w:rPr>
              <w:t xml:space="preserve">Objective </w:t>
            </w:r>
            <w:r w:rsidR="0077570D" w:rsidRPr="00AE1A24">
              <w:rPr>
                <w:rFonts w:ascii="Franklin Gothic Book" w:hAnsi="Franklin Gothic Book" w:cs="Courier New"/>
                <w:b/>
                <w:bCs/>
                <w:sz w:val="22"/>
                <w:szCs w:val="22"/>
              </w:rPr>
              <w:t>s</w:t>
            </w:r>
            <w:r w:rsidRPr="00AE1A24">
              <w:rPr>
                <w:rFonts w:ascii="Franklin Gothic Book" w:hAnsi="Franklin Gothic Book" w:cs="Courier New"/>
                <w:b/>
                <w:bCs/>
                <w:sz w:val="22"/>
                <w:szCs w:val="22"/>
              </w:rPr>
              <w:t xml:space="preserve">uccess </w:t>
            </w:r>
            <w:r w:rsidR="0077570D" w:rsidRPr="00AE1A24">
              <w:rPr>
                <w:rFonts w:ascii="Franklin Gothic Book" w:hAnsi="Franklin Gothic Book" w:cs="Courier New"/>
                <w:b/>
                <w:bCs/>
                <w:sz w:val="22"/>
                <w:szCs w:val="22"/>
              </w:rPr>
              <w:t>c</w:t>
            </w:r>
            <w:r w:rsidRPr="00AE1A24">
              <w:rPr>
                <w:rFonts w:ascii="Franklin Gothic Book" w:hAnsi="Franklin Gothic Book" w:cs="Courier New"/>
                <w:b/>
                <w:bCs/>
                <w:sz w:val="22"/>
                <w:szCs w:val="22"/>
              </w:rPr>
              <w:t>riteria</w:t>
            </w:r>
            <w:r w:rsidR="00CD36C3">
              <w:rPr>
                <w:rFonts w:ascii="Franklin Gothic Book" w:hAnsi="Franklin Gothic Book" w:cs="Courier New"/>
                <w:b/>
                <w:bCs/>
                <w:sz w:val="22"/>
                <w:szCs w:val="22"/>
              </w:rPr>
              <w:t xml:space="preserve"> of powered endpoints</w:t>
            </w:r>
            <w:r w:rsidR="008D0C9A" w:rsidRPr="00AE1A24">
              <w:rPr>
                <w:rFonts w:ascii="Franklin Gothic Book" w:hAnsi="Franklin Gothic Book" w:cs="Courier New"/>
                <w:b/>
                <w:bCs/>
                <w:sz w:val="22"/>
                <w:szCs w:val="22"/>
              </w:rPr>
              <w:t>:</w:t>
            </w:r>
          </w:p>
        </w:tc>
        <w:tc>
          <w:tcPr>
            <w:tcW w:w="9669" w:type="dxa"/>
          </w:tcPr>
          <w:p w14:paraId="3350480F" w14:textId="670943E7" w:rsidR="006C106C" w:rsidRPr="00693526" w:rsidRDefault="006C106C" w:rsidP="00BD36F5">
            <w:pPr>
              <w:pStyle w:val="HARPERFillText"/>
            </w:pPr>
            <w:r w:rsidRPr="00693526">
              <w:t>&lt;Text&gt;</w:t>
            </w:r>
          </w:p>
        </w:tc>
      </w:tr>
      <w:bookmarkEnd w:id="20"/>
    </w:tbl>
    <w:p w14:paraId="22A6F338" w14:textId="77777777" w:rsidR="00B604C5" w:rsidRDefault="00B604C5" w:rsidP="00661B9A">
      <w:pPr>
        <w:pStyle w:val="BodytextAgency"/>
      </w:pPr>
    </w:p>
    <w:p w14:paraId="594C8001" w14:textId="5FF21B32" w:rsidR="00184C16" w:rsidRPr="000A4C5D" w:rsidRDefault="00184C16" w:rsidP="009E2B65">
      <w:pPr>
        <w:pStyle w:val="Heading1Agency"/>
      </w:pPr>
      <w:bookmarkStart w:id="23" w:name="_Toc156321924"/>
      <w:bookmarkStart w:id="24" w:name="_Toc163811425"/>
      <w:r w:rsidRPr="000A4C5D">
        <w:t xml:space="preserve">Research </w:t>
      </w:r>
      <w:r w:rsidR="00FA6E8A">
        <w:t>M</w:t>
      </w:r>
      <w:r w:rsidRPr="000A4C5D">
        <w:t>ethods</w:t>
      </w:r>
      <w:bookmarkEnd w:id="22"/>
      <w:bookmarkEnd w:id="23"/>
      <w:bookmarkEnd w:id="24"/>
    </w:p>
    <w:p w14:paraId="66D79EB2" w14:textId="56A26608" w:rsidR="00184C16" w:rsidRPr="008A3BD3" w:rsidRDefault="00184C16" w:rsidP="00FF7691">
      <w:pPr>
        <w:pStyle w:val="Heading2Agency"/>
      </w:pPr>
      <w:bookmarkStart w:id="25" w:name="_Toc338411863"/>
      <w:bookmarkStart w:id="26" w:name="_Toc156321925"/>
      <w:bookmarkStart w:id="27" w:name="_Toc163811426"/>
      <w:r w:rsidRPr="008A3BD3">
        <w:t xml:space="preserve">Study </w:t>
      </w:r>
      <w:r w:rsidR="00FA6E8A">
        <w:t>D</w:t>
      </w:r>
      <w:r w:rsidRPr="008A3BD3">
        <w:t>esign</w:t>
      </w:r>
      <w:bookmarkEnd w:id="25"/>
      <w:bookmarkEnd w:id="26"/>
      <w:bookmarkEnd w:id="27"/>
    </w:p>
    <w:p w14:paraId="78F007EC" w14:textId="64A5AAD0" w:rsidR="00184C16" w:rsidRPr="009A3B70" w:rsidRDefault="00184C16" w:rsidP="00BD36F5">
      <w:pPr>
        <w:pStyle w:val="HARPERFillText"/>
        <w:ind w:left="720"/>
        <w:rPr>
          <w:rFonts w:cs="Courier New"/>
          <w:color w:val="00B050"/>
        </w:rPr>
      </w:pPr>
      <w:r w:rsidRPr="00BD36F5">
        <w:rPr>
          <w:rFonts w:cs="Courier New"/>
          <w:b/>
          <w:bCs/>
          <w:shd w:val="clear" w:color="auto" w:fill="auto"/>
        </w:rPr>
        <w:t>Research design (</w:t>
      </w:r>
      <w:r w:rsidR="00115D4D" w:rsidRPr="00BD36F5">
        <w:rPr>
          <w:rFonts w:cs="Courier New"/>
          <w:b/>
          <w:bCs/>
          <w:shd w:val="clear" w:color="auto" w:fill="auto"/>
        </w:rPr>
        <w:t>e.g.,</w:t>
      </w:r>
      <w:r w:rsidRPr="00BD36F5">
        <w:rPr>
          <w:rFonts w:cs="Courier New"/>
          <w:b/>
          <w:bCs/>
          <w:shd w:val="clear" w:color="auto" w:fill="auto"/>
        </w:rPr>
        <w:t xml:space="preserve"> cohort, case-control):</w:t>
      </w:r>
      <w:r w:rsidRPr="00FB2A04">
        <w:rPr>
          <w:rFonts w:cs="Courier New"/>
          <w:b/>
          <w:bCs/>
        </w:rPr>
        <w:t xml:space="preserve"> </w:t>
      </w:r>
      <w:r w:rsidR="00693526" w:rsidRPr="00BD36F5">
        <w:t>&lt;Text&gt;</w:t>
      </w:r>
    </w:p>
    <w:p w14:paraId="2B6CF334" w14:textId="1BA6E4AE" w:rsidR="00184C16" w:rsidRPr="003E4992" w:rsidRDefault="00184C16" w:rsidP="00BD36F5">
      <w:pPr>
        <w:pStyle w:val="HARPERFillText"/>
        <w:ind w:left="720"/>
        <w:rPr>
          <w:rStyle w:val="HARPERHelperTextChar"/>
          <w:szCs w:val="22"/>
        </w:rPr>
      </w:pPr>
      <w:r w:rsidRPr="00BD36F5">
        <w:rPr>
          <w:rFonts w:cs="Courier New"/>
          <w:b/>
          <w:bCs/>
          <w:shd w:val="clear" w:color="auto" w:fill="auto"/>
        </w:rPr>
        <w:t>Rationale for study design choice:</w:t>
      </w:r>
      <w:r w:rsidRPr="00FB2A04">
        <w:rPr>
          <w:rFonts w:cs="Courier New"/>
          <w:b/>
          <w:bCs/>
        </w:rPr>
        <w:t xml:space="preserve"> </w:t>
      </w:r>
      <w:r w:rsidR="00693526" w:rsidRPr="00BD36F5">
        <w:t>&lt;Text&gt;</w:t>
      </w:r>
    </w:p>
    <w:p w14:paraId="6665471D" w14:textId="6531922B" w:rsidR="00184C16" w:rsidRDefault="00184C16" w:rsidP="00B143D7">
      <w:pPr>
        <w:pStyle w:val="Heading2Agency"/>
      </w:pPr>
      <w:bookmarkStart w:id="28" w:name="_Toc156321926"/>
      <w:bookmarkStart w:id="29" w:name="_Toc163811427"/>
      <w:r w:rsidRPr="000A4C5D">
        <w:t xml:space="preserve">Study </w:t>
      </w:r>
      <w:r w:rsidR="00FA6E8A">
        <w:t>D</w:t>
      </w:r>
      <w:r w:rsidRPr="000A4C5D">
        <w:t xml:space="preserve">esign </w:t>
      </w:r>
      <w:r w:rsidR="00FA6E8A">
        <w:t>D</w:t>
      </w:r>
      <w:r w:rsidRPr="000A4C5D">
        <w:t>iagram</w:t>
      </w:r>
      <w:bookmarkEnd w:id="28"/>
      <w:bookmarkEnd w:id="29"/>
    </w:p>
    <w:p w14:paraId="4A8F0E69" w14:textId="10EB4177" w:rsidR="008C53CC" w:rsidRPr="008C53CC" w:rsidRDefault="003A6E51" w:rsidP="003E4992">
      <w:pPr>
        <w:pStyle w:val="HARPERHelperText"/>
      </w:pPr>
      <w:r>
        <w:t>Provide</w:t>
      </w:r>
      <w:r w:rsidRPr="008C53CC">
        <w:t xml:space="preserve"> </w:t>
      </w:r>
      <w:r w:rsidR="008C53CC">
        <w:t xml:space="preserve">a </w:t>
      </w:r>
      <w:r w:rsidR="008C53CC" w:rsidRPr="008C53CC">
        <w:t>design diagram</w:t>
      </w:r>
      <w:r w:rsidR="009C7DEC">
        <w:t xml:space="preserve"> to describe time 0 and relevant study windows used in the study design. A recommended</w:t>
      </w:r>
      <w:r w:rsidR="008C53CC" w:rsidRPr="008C53CC">
        <w:t xml:space="preserve"> framework </w:t>
      </w:r>
      <w:r w:rsidR="009C7DEC">
        <w:t xml:space="preserve">is </w:t>
      </w:r>
      <w:r w:rsidR="008C53CC" w:rsidRPr="008C53CC">
        <w:t xml:space="preserve">outlined in </w:t>
      </w:r>
      <w:r w:rsidR="00E56B0B">
        <w:t>Wang and Schneeweiss</w:t>
      </w:r>
      <w:r w:rsidR="00B90460">
        <w:t xml:space="preserve"> 2022’s paper, </w:t>
      </w:r>
      <w:hyperlink r:id="rId16" w:history="1">
        <w:r w:rsidR="00B90460" w:rsidRPr="00B90460">
          <w:rPr>
            <w:rStyle w:val="Hyperlink"/>
            <w:i/>
            <w:iCs/>
          </w:rPr>
          <w:t>A Framework for Visualizing Study Designs and Data Observability in Electronic Health Record Data</w:t>
        </w:r>
      </w:hyperlink>
      <w:r w:rsidR="008C53CC" w:rsidRPr="008C53CC">
        <w:t>. Th</w:t>
      </w:r>
      <w:r w:rsidR="00AB3694">
        <w:t>e</w:t>
      </w:r>
      <w:r w:rsidR="008C53CC" w:rsidRPr="008C53CC">
        <w:t xml:space="preserve"> diagram </w:t>
      </w:r>
      <w:r w:rsidR="00AB3694">
        <w:t xml:space="preserve">following this framework </w:t>
      </w:r>
      <w:r w:rsidR="008C53CC" w:rsidRPr="008C53CC">
        <w:t xml:space="preserve">can be created using </w:t>
      </w:r>
      <w:hyperlink r:id="rId17" w:history="1">
        <w:r w:rsidR="005F625C" w:rsidRPr="007A7113">
          <w:rPr>
            <w:rStyle w:val="Hyperlink"/>
          </w:rPr>
          <w:t>P</w:t>
        </w:r>
        <w:r w:rsidR="008C53CC" w:rsidRPr="007A7113">
          <w:rPr>
            <w:rStyle w:val="Hyperlink"/>
          </w:rPr>
          <w:t>ower</w:t>
        </w:r>
        <w:r w:rsidR="005F625C" w:rsidRPr="007A7113">
          <w:rPr>
            <w:rStyle w:val="Hyperlink"/>
          </w:rPr>
          <w:t>P</w:t>
        </w:r>
        <w:r w:rsidR="008C53CC" w:rsidRPr="007A7113">
          <w:rPr>
            <w:rStyle w:val="Hyperlink"/>
          </w:rPr>
          <w:t>oint templates</w:t>
        </w:r>
      </w:hyperlink>
      <w:r w:rsidR="008C53CC" w:rsidRPr="008C53CC">
        <w:t xml:space="preserve"> or other </w:t>
      </w:r>
      <w:hyperlink r:id="rId18" w:history="1">
        <w:r w:rsidR="008C53CC" w:rsidRPr="00B51CDC">
          <w:rPr>
            <w:rStyle w:val="Hyperlink"/>
          </w:rPr>
          <w:t>software program</w:t>
        </w:r>
      </w:hyperlink>
      <w:r w:rsidR="008C53CC" w:rsidRPr="008C53CC">
        <w:t xml:space="preserve"> of choice</w:t>
      </w:r>
      <w:r w:rsidR="008C53CC">
        <w:t xml:space="preserve"> (www.repeatinitiative.org/projects)</w:t>
      </w:r>
      <w:r w:rsidR="008C53CC" w:rsidRPr="008C53CC">
        <w:t xml:space="preserve">. It is intended to be read from top to bottom, reflecting the order of operations to create an analytic cohort from a source longitudinal healthcare database. Temporality of assessment windows are clearly shown relative to the </w:t>
      </w:r>
      <w:r w:rsidR="008C53CC">
        <w:t>study entry</w:t>
      </w:r>
      <w:r w:rsidR="008C53CC" w:rsidRPr="008C53CC">
        <w:t xml:space="preserve"> (“index”) date, which is considered </w:t>
      </w:r>
      <w:r w:rsidR="008C53CC">
        <w:t>time</w:t>
      </w:r>
      <w:r w:rsidR="008C53CC" w:rsidRPr="008C53CC">
        <w:t xml:space="preserve"> 0. Bracketed number ranges denote the inclusive time windows for washout, inclusion/exclusion, and covariate assessment windows as well as follow up. Whether or not </w:t>
      </w:r>
      <w:r w:rsidR="008C53CC">
        <w:t>time</w:t>
      </w:r>
      <w:r w:rsidR="008C53CC" w:rsidRPr="008C53CC">
        <w:t xml:space="preserve"> 0 is included in an assessment window can also be visually distinguished by whether it overlaps the vertical arrow representing th</w:t>
      </w:r>
      <w:r w:rsidR="008C53CC">
        <w:t>e primary anchor</w:t>
      </w:r>
      <w:r w:rsidR="008C53CC" w:rsidRPr="008C53CC">
        <w:t>.</w:t>
      </w:r>
    </w:p>
    <w:p w14:paraId="732F878D" w14:textId="506B47B3" w:rsidR="00AB3694" w:rsidRDefault="008C53CC" w:rsidP="003E4992">
      <w:pPr>
        <w:pStyle w:val="HARPERHelperText"/>
      </w:pPr>
      <w:r w:rsidRPr="008C53CC">
        <w:lastRenderedPageBreak/>
        <w:t xml:space="preserve">The diagram may include footnotes specifying the inclusion/exclusion criteria, covariates, and censoring criteria relevant to each assessment window. </w:t>
      </w:r>
      <w:r w:rsidR="00AB3694">
        <w:t>Alternative design visualization approaches can be used as appropriate.</w:t>
      </w:r>
    </w:p>
    <w:p w14:paraId="2C49B6E2" w14:textId="7A6ED968" w:rsidR="0023278B" w:rsidRPr="0023278B" w:rsidRDefault="001A764B" w:rsidP="001A764B">
      <w:pPr>
        <w:pStyle w:val="HARPERFillText"/>
      </w:pPr>
      <w:r>
        <w:t>&lt;Diagram&gt;</w:t>
      </w:r>
    </w:p>
    <w:p w14:paraId="24E0B914" w14:textId="7D50C73F" w:rsidR="00184C16" w:rsidRDefault="00184C16" w:rsidP="00B143D7">
      <w:pPr>
        <w:pStyle w:val="Heading2Agency"/>
      </w:pPr>
      <w:bookmarkStart w:id="30" w:name="_Toc338411864"/>
      <w:bookmarkStart w:id="31" w:name="_Toc156321927"/>
      <w:bookmarkStart w:id="32" w:name="_Toc163811428"/>
      <w:r w:rsidRPr="000A4C5D">
        <w:t>Setting</w:t>
      </w:r>
      <w:bookmarkEnd w:id="30"/>
      <w:bookmarkEnd w:id="31"/>
      <w:bookmarkEnd w:id="32"/>
    </w:p>
    <w:p w14:paraId="5C29026A" w14:textId="6FF431DD" w:rsidR="00184C16" w:rsidRPr="007179AA" w:rsidRDefault="00184C16" w:rsidP="00B143D7">
      <w:pPr>
        <w:pStyle w:val="Heading3Agency"/>
      </w:pPr>
      <w:bookmarkStart w:id="33" w:name="_Toc156321928"/>
      <w:bookmarkStart w:id="34" w:name="_Toc163811429"/>
      <w:r w:rsidRPr="007179AA">
        <w:t xml:space="preserve">Context and </w:t>
      </w:r>
      <w:r w:rsidR="00FA6E8A">
        <w:t>R</w:t>
      </w:r>
      <w:r w:rsidRPr="007179AA">
        <w:t xml:space="preserve">ationale for </w:t>
      </w:r>
      <w:r w:rsidR="00FA6E8A">
        <w:t>D</w:t>
      </w:r>
      <w:r w:rsidRPr="007179AA">
        <w:t xml:space="preserve">efinition of </w:t>
      </w:r>
      <w:r w:rsidR="00FA6E8A">
        <w:t>T</w:t>
      </w:r>
      <w:r w:rsidRPr="007179AA">
        <w:t xml:space="preserve">ime 0 </w:t>
      </w:r>
      <w:r w:rsidR="00B844A3" w:rsidRPr="007179AA">
        <w:t xml:space="preserve">(and </w:t>
      </w:r>
      <w:r w:rsidR="00FA6E8A">
        <w:t>O</w:t>
      </w:r>
      <w:r w:rsidR="00B844A3" w:rsidRPr="007179AA">
        <w:t xml:space="preserve">ther </w:t>
      </w:r>
      <w:r w:rsidR="00FA6E8A">
        <w:t>P</w:t>
      </w:r>
      <w:r w:rsidR="00B844A3" w:rsidRPr="007179AA">
        <w:t xml:space="preserve">rimary </w:t>
      </w:r>
      <w:r w:rsidR="00FA6E8A">
        <w:t>T</w:t>
      </w:r>
      <w:r w:rsidR="00B844A3" w:rsidRPr="007179AA">
        <w:t xml:space="preserve">ime </w:t>
      </w:r>
      <w:r w:rsidR="00FA6E8A">
        <w:t>A</w:t>
      </w:r>
      <w:r w:rsidR="00B844A3" w:rsidRPr="007179AA">
        <w:t xml:space="preserve">nchors) </w:t>
      </w:r>
      <w:r w:rsidRPr="007179AA">
        <w:t xml:space="preserve">for </w:t>
      </w:r>
      <w:r w:rsidR="00FA6E8A">
        <w:t>E</w:t>
      </w:r>
      <w:r w:rsidRPr="007179AA">
        <w:t xml:space="preserve">ntry to the </w:t>
      </w:r>
      <w:r w:rsidR="00FA6E8A">
        <w:t>S</w:t>
      </w:r>
      <w:r w:rsidRPr="007179AA">
        <w:t xml:space="preserve">tudy </w:t>
      </w:r>
      <w:r w:rsidR="00FA6E8A">
        <w:t>P</w:t>
      </w:r>
      <w:r w:rsidRPr="007179AA">
        <w:t>opulation</w:t>
      </w:r>
      <w:bookmarkEnd w:id="33"/>
      <w:bookmarkEnd w:id="34"/>
      <w:r w:rsidRPr="007179AA">
        <w:t xml:space="preserve"> </w:t>
      </w:r>
    </w:p>
    <w:p w14:paraId="31E3309F" w14:textId="63C4DB8A" w:rsidR="00B22976" w:rsidRPr="00B22976" w:rsidRDefault="00B22976" w:rsidP="003E4992">
      <w:pPr>
        <w:pStyle w:val="HARPERHelperText"/>
      </w:pPr>
      <w:r w:rsidRPr="00FB2A04">
        <w:t xml:space="preserve">The criteria that define the </w:t>
      </w:r>
      <w:r>
        <w:t>primary temporal anchor(s) that define how patients enter the study population are</w:t>
      </w:r>
      <w:r w:rsidRPr="00FB2A04">
        <w:t xml:space="preserve"> specified in this section. </w:t>
      </w:r>
      <w:r>
        <w:t xml:space="preserve">Other assessment windows used in the study design are defined relative to the primary temporal anchor(s). For example, assessment windows for inclusion-exclusion criteria or the follow up window. The primary temporal anchor is sometimes referred to as </w:t>
      </w:r>
      <w:r w:rsidR="00C17EF5">
        <w:t>“</w:t>
      </w:r>
      <w:r>
        <w:t>time 0</w:t>
      </w:r>
      <w:r w:rsidR="00D513F1">
        <w:t>,</w:t>
      </w:r>
      <w:r w:rsidR="00C17EF5">
        <w:t>”</w:t>
      </w:r>
      <w:r>
        <w:t xml:space="preserve"> an </w:t>
      </w:r>
      <w:r w:rsidR="00C17EF5">
        <w:t>“</w:t>
      </w:r>
      <w:r>
        <w:t>index date</w:t>
      </w:r>
      <w:r w:rsidR="00D513F1">
        <w:t>,</w:t>
      </w:r>
      <w:r w:rsidR="00C17EF5">
        <w:t>”</w:t>
      </w:r>
      <w:r>
        <w:t xml:space="preserve"> or </w:t>
      </w:r>
      <w:r w:rsidR="00C17EF5">
        <w:t>“</w:t>
      </w:r>
      <w:r>
        <w:t>cohort entry date</w:t>
      </w:r>
      <w:r w:rsidR="00C17EF5">
        <w:t>.”</w:t>
      </w:r>
    </w:p>
    <w:p w14:paraId="501F944C" w14:textId="77777777" w:rsidR="00693526" w:rsidRDefault="00693526" w:rsidP="00BD36F5">
      <w:pPr>
        <w:pStyle w:val="HARPERFillText"/>
      </w:pPr>
      <w:r w:rsidRPr="00693526">
        <w:t>&lt;Text&gt;</w:t>
      </w:r>
    </w:p>
    <w:p w14:paraId="5BB70821" w14:textId="6DDDB5EC" w:rsidR="00184C16" w:rsidRPr="00295930" w:rsidRDefault="00206BE4" w:rsidP="00B143D7">
      <w:pPr>
        <w:pStyle w:val="Caption"/>
      </w:pPr>
      <w:bookmarkStart w:id="35" w:name="_Ref153195062"/>
      <w:bookmarkStart w:id="36" w:name="_Toc163811430"/>
      <w:r w:rsidRPr="00295930">
        <w:t xml:space="preserve">Table </w:t>
      </w:r>
      <w:r w:rsidRPr="00295930">
        <w:fldChar w:fldCharType="begin"/>
      </w:r>
      <w:r w:rsidRPr="00295930">
        <w:instrText xml:space="preserve"> SEQ Table \* ARABIC </w:instrText>
      </w:r>
      <w:r w:rsidRPr="00295930">
        <w:fldChar w:fldCharType="separate"/>
      </w:r>
      <w:r w:rsidR="0025157E">
        <w:rPr>
          <w:noProof/>
        </w:rPr>
        <w:t>4</w:t>
      </w:r>
      <w:r w:rsidRPr="00295930">
        <w:fldChar w:fldCharType="end"/>
      </w:r>
      <w:bookmarkEnd w:id="35"/>
      <w:r w:rsidRPr="00295930">
        <w:t xml:space="preserve">. </w:t>
      </w:r>
      <w:r w:rsidR="00184C16" w:rsidRPr="00295930">
        <w:t>Operational Definition of Time 0 (</w:t>
      </w:r>
      <w:r w:rsidR="00FA6E8A">
        <w:t>I</w:t>
      </w:r>
      <w:r w:rsidR="00184C16" w:rsidRPr="00295930">
        <w:t xml:space="preserve">ndex </w:t>
      </w:r>
      <w:r w:rsidR="00FA6E8A">
        <w:t>D</w:t>
      </w:r>
      <w:r w:rsidR="00184C16" w:rsidRPr="00295930">
        <w:t>ate)</w:t>
      </w:r>
      <w:r w:rsidR="00725DD2" w:rsidRPr="00295930">
        <w:t xml:space="preserve"> and </w:t>
      </w:r>
      <w:r w:rsidR="00FA6E8A">
        <w:t>O</w:t>
      </w:r>
      <w:r w:rsidR="00725DD2" w:rsidRPr="00295930">
        <w:t xml:space="preserve">ther </w:t>
      </w:r>
      <w:r w:rsidR="00FA6E8A">
        <w:t>P</w:t>
      </w:r>
      <w:r w:rsidR="00725DD2" w:rsidRPr="00295930">
        <w:t xml:space="preserve">rimary </w:t>
      </w:r>
      <w:r w:rsidR="00FA6E8A">
        <w:t>T</w:t>
      </w:r>
      <w:r w:rsidR="00725DD2" w:rsidRPr="00295930">
        <w:t xml:space="preserve">ime </w:t>
      </w:r>
      <w:r w:rsidR="00FA6E8A">
        <w:t>A</w:t>
      </w:r>
      <w:r w:rsidR="00725DD2" w:rsidRPr="00295930">
        <w:t>nchors</w:t>
      </w:r>
      <w:bookmarkEnd w:id="36"/>
    </w:p>
    <w:p w14:paraId="4875E328" w14:textId="7D5D2C4C" w:rsidR="00D444B5" w:rsidRDefault="00184C16" w:rsidP="003E4992">
      <w:pPr>
        <w:pStyle w:val="HARPERHelperText"/>
      </w:pPr>
      <w:r w:rsidRPr="00FB2A04">
        <w:t xml:space="preserve">There should be </w:t>
      </w:r>
      <w:r w:rsidR="00B22976">
        <w:t>(</w:t>
      </w:r>
      <w:r w:rsidR="00D444B5">
        <w:t>at least</w:t>
      </w:r>
      <w:r w:rsidR="00B22976">
        <w:t>)</w:t>
      </w:r>
      <w:r w:rsidR="00D444B5">
        <w:t xml:space="preserve"> </w:t>
      </w:r>
      <w:r w:rsidRPr="00FB2A04">
        <w:t xml:space="preserve">one row for each study population. </w:t>
      </w:r>
      <w:r w:rsidR="00810C96">
        <w:t xml:space="preserve">A key primary anchor is time 0, for when patients enter the study population and/or begin treatment, depending on the study. </w:t>
      </w:r>
      <w:r w:rsidR="00A32347">
        <w:t xml:space="preserve">A primary time anchor is used as an anchor for defining assessment windows for inclusion-exclusion criteria, baseline characteristics, or follow up. </w:t>
      </w:r>
      <w:r w:rsidRPr="00FB2A04">
        <w:t>If the study is descriptive, there may only be one</w:t>
      </w:r>
      <w:r w:rsidR="00D444B5">
        <w:t xml:space="preserve"> primary temporal anchor for the study population</w:t>
      </w:r>
      <w:r w:rsidRPr="00FB2A04">
        <w:t xml:space="preserve">. An active comparator study may have </w:t>
      </w:r>
      <w:r w:rsidR="00494573">
        <w:t>two</w:t>
      </w:r>
      <w:r w:rsidRPr="00FB2A04">
        <w:t xml:space="preserve"> rows, one for the exposure of interest and one for the comparator. </w:t>
      </w:r>
      <w:r w:rsidR="007E0D2A">
        <w:t>Other, more complex study designs may have multiple primary temporal anchors</w:t>
      </w:r>
      <w:r w:rsidR="00D444B5">
        <w:t>. For example, a nested case-control study may have a primary anchor defined for the base cohort, and another for the case-defining event. A pregnancy study may have anchors defined by last menstrual period, trimester boundaries, and delivery date.</w:t>
      </w:r>
      <w:r w:rsidR="00A42FB8">
        <w:t xml:space="preserve"> </w:t>
      </w:r>
      <w:r w:rsidR="00D444B5">
        <w:t>The table below requests the following operational details:</w:t>
      </w:r>
    </w:p>
    <w:p w14:paraId="2160E9D6" w14:textId="6A3E0B51" w:rsidR="0062046C" w:rsidRDefault="0062046C" w:rsidP="003E4992">
      <w:pPr>
        <w:pStyle w:val="HARPERHelperText"/>
      </w:pPr>
      <w:r w:rsidRPr="00DD3A5A">
        <w:rPr>
          <w:i/>
          <w:iCs/>
          <w:u w:val="single"/>
        </w:rPr>
        <w:t>Study population name(s):</w:t>
      </w:r>
      <w:r>
        <w:t xml:space="preserve"> A brief text </w:t>
      </w:r>
      <w:r w:rsidR="007E0D2A">
        <w:t>descriptor</w:t>
      </w:r>
      <w:r>
        <w:t xml:space="preserve"> </w:t>
      </w:r>
      <w:r w:rsidR="007E0D2A">
        <w:t>naming</w:t>
      </w:r>
      <w:r>
        <w:t xml:space="preserve"> the study population</w:t>
      </w:r>
      <w:r w:rsidR="007E0D2A">
        <w:t xml:space="preserve"> </w:t>
      </w:r>
      <w:r w:rsidR="009C7DEC">
        <w:t xml:space="preserve">that is identified </w:t>
      </w:r>
      <w:r w:rsidR="00DC68E4">
        <w:t xml:space="preserve">for a primary or secondary analysis </w:t>
      </w:r>
      <w:r w:rsidR="007E0D2A">
        <w:t>(</w:t>
      </w:r>
      <w:r w:rsidR="00806B4D">
        <w:t>e.g.,</w:t>
      </w:r>
      <w:r w:rsidR="007E0D2A">
        <w:t xml:space="preserve"> exposed, comparator, pregnant women, patients with diabetes)</w:t>
      </w:r>
      <w:r w:rsidR="00A0678D">
        <w:t>.</w:t>
      </w:r>
    </w:p>
    <w:p w14:paraId="3088FB7F" w14:textId="0CF254E8" w:rsidR="00D444B5" w:rsidRDefault="00F64F7F" w:rsidP="003E4992">
      <w:pPr>
        <w:pStyle w:val="HARPERHelperText"/>
        <w:rPr>
          <w:rFonts w:cs="Courier New"/>
        </w:rPr>
      </w:pPr>
      <w:r>
        <w:rPr>
          <w:rFonts w:cs="Courier New"/>
          <w:i/>
          <w:iCs/>
          <w:u w:val="single"/>
        </w:rPr>
        <w:t>Time</w:t>
      </w:r>
      <w:r w:rsidR="007E0D2A" w:rsidRPr="00DD3A5A">
        <w:rPr>
          <w:rFonts w:cs="Courier New"/>
          <w:i/>
          <w:iCs/>
          <w:u w:val="single"/>
        </w:rPr>
        <w:t xml:space="preserve"> </w:t>
      </w:r>
      <w:r w:rsidR="00725DD2">
        <w:rPr>
          <w:rFonts w:cs="Courier New"/>
          <w:i/>
          <w:iCs/>
          <w:u w:val="single"/>
        </w:rPr>
        <w:t>anchor</w:t>
      </w:r>
      <w:r w:rsidR="007E0D2A" w:rsidRPr="00DD3A5A">
        <w:rPr>
          <w:rFonts w:cs="Courier New"/>
          <w:i/>
          <w:iCs/>
          <w:u w:val="single"/>
        </w:rPr>
        <w:t xml:space="preserve"> description:</w:t>
      </w:r>
      <w:r w:rsidR="004E751C">
        <w:rPr>
          <w:rFonts w:cs="Courier New"/>
        </w:rPr>
        <w:t xml:space="preserve"> A brief text description of the criterion used to define </w:t>
      </w:r>
      <w:r w:rsidR="00725DD2">
        <w:rPr>
          <w:rFonts w:cs="Courier New"/>
        </w:rPr>
        <w:t xml:space="preserve">the time anchor, including at least one entry to define </w:t>
      </w:r>
      <w:r w:rsidR="004E751C">
        <w:rPr>
          <w:rFonts w:cs="Courier New"/>
        </w:rPr>
        <w:t>time 0</w:t>
      </w:r>
      <w:r w:rsidR="00595C0F">
        <w:rPr>
          <w:rFonts w:cs="Courier New"/>
        </w:rPr>
        <w:t>, the point at which the patient enters the cohort</w:t>
      </w:r>
      <w:r w:rsidR="004E751C">
        <w:rPr>
          <w:rFonts w:cs="Courier New"/>
        </w:rPr>
        <w:t xml:space="preserve"> (</w:t>
      </w:r>
      <w:r w:rsidR="00806B4D">
        <w:rPr>
          <w:rFonts w:cs="Courier New"/>
        </w:rPr>
        <w:t>e.g.,</w:t>
      </w:r>
      <w:r w:rsidR="004E751C">
        <w:rPr>
          <w:rFonts w:cs="Courier New"/>
        </w:rPr>
        <w:t xml:space="preserve"> date of incident dispensation of Drug X, date of heart failure diagnosis, last menstrual period)</w:t>
      </w:r>
      <w:r w:rsidR="00A0678D">
        <w:rPr>
          <w:rFonts w:cs="Courier New"/>
        </w:rPr>
        <w:t>.</w:t>
      </w:r>
    </w:p>
    <w:p w14:paraId="12734E63" w14:textId="5B90D701" w:rsidR="004E751C" w:rsidRDefault="004E751C" w:rsidP="003E4992">
      <w:pPr>
        <w:pStyle w:val="HARPERHelperText"/>
        <w:rPr>
          <w:rFonts w:cs="Courier New"/>
        </w:rPr>
      </w:pPr>
      <w:r w:rsidRPr="00DD3A5A">
        <w:rPr>
          <w:rFonts w:cs="Courier New"/>
          <w:i/>
          <w:iCs/>
          <w:u w:val="single"/>
        </w:rPr>
        <w:t>Number of entries:</w:t>
      </w:r>
      <w:r w:rsidR="00285236">
        <w:rPr>
          <w:rFonts w:cs="Courier New"/>
        </w:rPr>
        <w:t xml:space="preserve"> Indicate whether patients are allowed to enter the study population only once or multiple times (</w:t>
      </w:r>
      <w:r w:rsidR="00806B4D">
        <w:rPr>
          <w:rFonts w:cs="Courier New"/>
        </w:rPr>
        <w:t>e.g.,</w:t>
      </w:r>
      <w:r w:rsidR="00285236">
        <w:rPr>
          <w:rFonts w:cs="Courier New"/>
        </w:rPr>
        <w:t xml:space="preserve"> single entry, multiple entry)</w:t>
      </w:r>
      <w:r w:rsidR="00A0678D">
        <w:rPr>
          <w:rFonts w:cs="Courier New"/>
        </w:rPr>
        <w:t>.</w:t>
      </w:r>
    </w:p>
    <w:p w14:paraId="75FD5212" w14:textId="463FC553" w:rsidR="00285236" w:rsidRDefault="00285236" w:rsidP="003E4992">
      <w:pPr>
        <w:pStyle w:val="HARPERHelperText"/>
        <w:rPr>
          <w:rFonts w:cs="Courier New"/>
        </w:rPr>
      </w:pPr>
      <w:r>
        <w:rPr>
          <w:rFonts w:cs="Courier New"/>
          <w:i/>
          <w:iCs/>
          <w:u w:val="single"/>
        </w:rPr>
        <w:t>Type of entry</w:t>
      </w:r>
      <w:r>
        <w:rPr>
          <w:rFonts w:cs="Courier New"/>
        </w:rPr>
        <w:t>: Indicate whether the criterion for entry to the study population reflects an incident, prevalent, or other condition.</w:t>
      </w:r>
    </w:p>
    <w:p w14:paraId="2FD36CBC" w14:textId="0D128A1F" w:rsidR="00541510" w:rsidRPr="00541510" w:rsidRDefault="2CEFEA4C" w:rsidP="00541510">
      <w:pPr>
        <w:pStyle w:val="HARPERHelperText"/>
      </w:pPr>
      <w:r w:rsidRPr="006313DA">
        <w:rPr>
          <w:i/>
          <w:iCs/>
          <w:u w:val="single"/>
        </w:rPr>
        <w:t>Washout window</w:t>
      </w:r>
      <w:r w:rsidRPr="00541510">
        <w:t>: If entry to the study population is defined as incident, use bracketed numbers representing time intervals anchored on a primary anchor (usually time 0) to specify the washout window. For example, [-180, -1] would reflect a washout window of 180 days prior to time 0, where the brackets indicate that the window is inclusive of the endpoints.</w:t>
      </w:r>
      <w:r w:rsidR="00470458" w:rsidRPr="00541510">
        <w:t xml:space="preserve"> In the context of medical devices, </w:t>
      </w:r>
      <w:r w:rsidR="005512C8" w:rsidRPr="000A4102">
        <w:t xml:space="preserve">a washout window refers to </w:t>
      </w:r>
      <w:proofErr w:type="gramStart"/>
      <w:r w:rsidR="005512C8" w:rsidRPr="000A4102">
        <w:t>a period of time</w:t>
      </w:r>
      <w:proofErr w:type="gramEnd"/>
      <w:r w:rsidR="005512C8" w:rsidRPr="000A4102">
        <w:t xml:space="preserve"> during which a patient should refrain from using or administering the device, or from being exposed to its effects, in order to minimize the potential for interference or contamination from previous use</w:t>
      </w:r>
      <w:r w:rsidR="00541510">
        <w:rPr>
          <w:rFonts w:ascii="Segoe UI" w:hAnsi="Segoe UI" w:cs="Segoe UI"/>
          <w:color w:val="0D0D0D"/>
          <w:shd w:val="clear" w:color="auto" w:fill="FFFFFF"/>
        </w:rPr>
        <w:t>.</w:t>
      </w:r>
    </w:p>
    <w:p w14:paraId="417391E3" w14:textId="2995989C" w:rsidR="00285236" w:rsidRDefault="00285236" w:rsidP="003E4992">
      <w:pPr>
        <w:pStyle w:val="HARPERHelperText"/>
        <w:rPr>
          <w:rFonts w:cs="Courier New"/>
        </w:rPr>
      </w:pPr>
      <w:r>
        <w:rPr>
          <w:rFonts w:cs="Courier New"/>
          <w:i/>
          <w:iCs/>
          <w:u w:val="single"/>
        </w:rPr>
        <w:t>Care setting:</w:t>
      </w:r>
      <w:r>
        <w:rPr>
          <w:rFonts w:cs="Courier New"/>
        </w:rPr>
        <w:t xml:space="preserve"> Specify the care setting</w:t>
      </w:r>
      <w:r w:rsidR="00F64F7F">
        <w:rPr>
          <w:rFonts w:cs="Courier New"/>
        </w:rPr>
        <w:t>(</w:t>
      </w:r>
      <w:r>
        <w:rPr>
          <w:rFonts w:cs="Courier New"/>
        </w:rPr>
        <w:t>s</w:t>
      </w:r>
      <w:r w:rsidR="00F64F7F">
        <w:rPr>
          <w:rFonts w:cs="Courier New"/>
        </w:rPr>
        <w:t>)</w:t>
      </w:r>
      <w:r>
        <w:rPr>
          <w:rFonts w:cs="Courier New"/>
        </w:rPr>
        <w:t xml:space="preserve"> that are used in the algorithm to define the </w:t>
      </w:r>
      <w:r w:rsidR="00F64F7F">
        <w:rPr>
          <w:rFonts w:cs="Courier New"/>
        </w:rPr>
        <w:t xml:space="preserve">time 0 (or </w:t>
      </w:r>
      <w:r w:rsidR="00806B4D">
        <w:rPr>
          <w:rFonts w:cs="Courier New"/>
        </w:rPr>
        <w:t>another</w:t>
      </w:r>
      <w:r w:rsidR="00F64F7F">
        <w:rPr>
          <w:rFonts w:cs="Courier New"/>
        </w:rPr>
        <w:t xml:space="preserve"> primary anchor) criterion. For example, IP = inpatient, ED = emergency department, etc.</w:t>
      </w:r>
    </w:p>
    <w:p w14:paraId="6071DA8F" w14:textId="4350B598" w:rsidR="00F64F7F" w:rsidRPr="00AE1A24" w:rsidRDefault="00F64F7F" w:rsidP="003E4992">
      <w:pPr>
        <w:pStyle w:val="HARPERHelperText"/>
        <w:rPr>
          <w:rFonts w:cs="Courier New"/>
        </w:rPr>
      </w:pPr>
      <w:r>
        <w:rPr>
          <w:rFonts w:cs="Courier New"/>
          <w:i/>
          <w:iCs/>
          <w:u w:val="single"/>
        </w:rPr>
        <w:lastRenderedPageBreak/>
        <w:t>Code type</w:t>
      </w:r>
      <w:r>
        <w:rPr>
          <w:rFonts w:cs="Courier New"/>
        </w:rPr>
        <w:t xml:space="preserve">: Specify the type(s) of </w:t>
      </w:r>
      <w:r w:rsidRPr="00AE1A24">
        <w:rPr>
          <w:rFonts w:cs="Courier New"/>
        </w:rPr>
        <w:t xml:space="preserve">clinical codes that are used to define the time 0 (or </w:t>
      </w:r>
      <w:r w:rsidR="00806B4D" w:rsidRPr="00AE1A24">
        <w:rPr>
          <w:rFonts w:cs="Courier New"/>
        </w:rPr>
        <w:t>another</w:t>
      </w:r>
      <w:r w:rsidRPr="00AE1A24">
        <w:rPr>
          <w:rFonts w:cs="Courier New"/>
        </w:rPr>
        <w:t xml:space="preserve"> primary anchor) criterion. For example, ICD10 = International Classification of Diseases 10</w:t>
      </w:r>
      <w:r w:rsidRPr="00AE1A24">
        <w:rPr>
          <w:rFonts w:cs="Courier New"/>
          <w:vertAlign w:val="superscript"/>
        </w:rPr>
        <w:t>th</w:t>
      </w:r>
      <w:r w:rsidRPr="00AE1A24">
        <w:rPr>
          <w:rFonts w:cs="Courier New"/>
        </w:rPr>
        <w:t xml:space="preserve"> edition, </w:t>
      </w:r>
      <w:r w:rsidR="006E5A24" w:rsidRPr="00AE1A24">
        <w:rPr>
          <w:rFonts w:cs="Courier New"/>
        </w:rPr>
        <w:t xml:space="preserve">CPT = </w:t>
      </w:r>
      <w:r w:rsidR="00E96A7D" w:rsidRPr="00AE1A24">
        <w:rPr>
          <w:rFonts w:cs="Courier New"/>
        </w:rPr>
        <w:t>current procedural terminology</w:t>
      </w:r>
      <w:r w:rsidRPr="00AE1A24">
        <w:rPr>
          <w:rFonts w:cs="Courier New"/>
        </w:rPr>
        <w:t>, etc.</w:t>
      </w:r>
    </w:p>
    <w:p w14:paraId="30370F7F" w14:textId="0D4B06EC" w:rsidR="00F64F7F" w:rsidRPr="00AE1A24" w:rsidRDefault="00092871" w:rsidP="003E4992">
      <w:pPr>
        <w:pStyle w:val="HARPERHelperText"/>
      </w:pPr>
      <w:r>
        <w:rPr>
          <w:i/>
          <w:iCs/>
          <w:u w:val="single"/>
        </w:rPr>
        <w:t>Code</w:t>
      </w:r>
      <w:r w:rsidRPr="00AE1A24">
        <w:rPr>
          <w:i/>
          <w:iCs/>
          <w:u w:val="single"/>
        </w:rPr>
        <w:t xml:space="preserve"> </w:t>
      </w:r>
      <w:r w:rsidR="00F64F7F" w:rsidRPr="00AE1A24">
        <w:rPr>
          <w:i/>
          <w:iCs/>
          <w:u w:val="single"/>
        </w:rPr>
        <w:t>position:</w:t>
      </w:r>
      <w:r w:rsidR="00F64F7F" w:rsidRPr="00AE1A24">
        <w:t xml:space="preserve"> If the algorithm to define the time 0 (or other primary anchor) criterion used </w:t>
      </w:r>
      <w:r w:rsidR="003667B9">
        <w:t>diagnosis</w:t>
      </w:r>
      <w:r w:rsidR="003667B9" w:rsidRPr="00AE1A24">
        <w:t xml:space="preserve"> </w:t>
      </w:r>
      <w:r w:rsidR="000E485B">
        <w:t xml:space="preserve">or procedure </w:t>
      </w:r>
      <w:r w:rsidR="00F64F7F" w:rsidRPr="00AE1A24">
        <w:t>codes, specify whether the algorithm restricts to primary codes (indicating that the code is the primary reason for the encounter) or allows codes in secondary or any position (</w:t>
      </w:r>
      <w:r w:rsidR="00806B4D" w:rsidRPr="00AE1A24">
        <w:t>e.g.,</w:t>
      </w:r>
      <w:r w:rsidR="00F64F7F" w:rsidRPr="00AE1A24">
        <w:t xml:space="preserve"> primary, secondary, any, n/a)</w:t>
      </w:r>
      <w:r w:rsidR="003A4977">
        <w:t>.</w:t>
      </w:r>
    </w:p>
    <w:p w14:paraId="34597528" w14:textId="20442B93" w:rsidR="00F64F7F" w:rsidRPr="00AE1A24" w:rsidRDefault="00F64F7F" w:rsidP="003E4992">
      <w:pPr>
        <w:pStyle w:val="HARPERHelperText"/>
      </w:pPr>
      <w:r w:rsidRPr="00AE1A24">
        <w:rPr>
          <w:i/>
          <w:iCs/>
          <w:u w:val="single"/>
        </w:rPr>
        <w:t>Incident with respect to:</w:t>
      </w:r>
      <w:r w:rsidRPr="00AE1A24">
        <w:t xml:space="preserve"> If the type of entry is defined as incident, provide a brief text description of what the patient is required to be incident</w:t>
      </w:r>
      <w:r w:rsidR="00A91A1E" w:rsidRPr="00AE1A24">
        <w:t xml:space="preserve"> to. For example, when identifying incident </w:t>
      </w:r>
      <w:r w:rsidR="0037414D" w:rsidRPr="00AE1A24">
        <w:t xml:space="preserve">implantation </w:t>
      </w:r>
      <w:r w:rsidR="00A91A1E" w:rsidRPr="00AE1A24">
        <w:t xml:space="preserve">of </w:t>
      </w:r>
      <w:r w:rsidR="0037414D" w:rsidRPr="00AE1A24">
        <w:t xml:space="preserve">Device </w:t>
      </w:r>
      <w:r w:rsidR="00A91A1E" w:rsidRPr="00AE1A24">
        <w:t xml:space="preserve">X, the investigator may wish to require that patients be incident with respect to </w:t>
      </w:r>
      <w:r w:rsidR="0037414D" w:rsidRPr="00AE1A24">
        <w:t xml:space="preserve">Device </w:t>
      </w:r>
      <w:r w:rsidR="00A91A1E" w:rsidRPr="00AE1A24">
        <w:t>X</w:t>
      </w:r>
      <w:r w:rsidR="0037414D" w:rsidRPr="00AE1A24">
        <w:t>,</w:t>
      </w:r>
      <w:r w:rsidR="00A91A1E" w:rsidRPr="00AE1A24">
        <w:t xml:space="preserve"> as well as </w:t>
      </w:r>
      <w:r w:rsidR="0037414D" w:rsidRPr="00AE1A24">
        <w:t>Device Y</w:t>
      </w:r>
      <w:r w:rsidR="00A91A1E" w:rsidRPr="00AE1A24">
        <w:t xml:space="preserve">. This would be operationalized as having no record of exposure to any of these </w:t>
      </w:r>
      <w:r w:rsidR="00364504" w:rsidRPr="00AE1A24">
        <w:t xml:space="preserve">devices </w:t>
      </w:r>
      <w:r w:rsidR="00A91A1E" w:rsidRPr="00AE1A24">
        <w:t xml:space="preserve">during the specified washout period. </w:t>
      </w:r>
      <w:r w:rsidRPr="00AE1A24">
        <w:t xml:space="preserve"> </w:t>
      </w:r>
    </w:p>
    <w:p w14:paraId="56E46296" w14:textId="6BA4F1EC" w:rsidR="00A448B4" w:rsidRPr="00574770" w:rsidRDefault="00A448B4" w:rsidP="003E4992">
      <w:pPr>
        <w:pStyle w:val="HARPERHelperText"/>
      </w:pPr>
      <w:r w:rsidRPr="00AE1A24">
        <w:rPr>
          <w:i/>
          <w:iCs/>
          <w:u w:val="single"/>
        </w:rPr>
        <w:t>Measurement characteristics/validation:</w:t>
      </w:r>
      <w:r w:rsidRPr="00AE1A24">
        <w:rPr>
          <w:i/>
          <w:iCs/>
        </w:rPr>
        <w:t xml:space="preserve"> </w:t>
      </w:r>
      <w:r w:rsidRPr="00AE1A24">
        <w:t xml:space="preserve">If there are measurement characteristics for the </w:t>
      </w:r>
      <w:r w:rsidR="005C79FC" w:rsidRPr="00AE1A24">
        <w:t>definition of time 0</w:t>
      </w:r>
      <w:r w:rsidRPr="00AE1A24">
        <w:t xml:space="preserve"> (</w:t>
      </w:r>
      <w:r w:rsidR="00806B4D" w:rsidRPr="00AE1A24">
        <w:t>e.g.,</w:t>
      </w:r>
      <w:r w:rsidRPr="00AE1A24">
        <w:t xml:space="preserve"> PPV, sensitivity, specificity) from publications, or from validation within the study population (e.g., medical record review), provide this information.</w:t>
      </w:r>
    </w:p>
    <w:p w14:paraId="10D62662" w14:textId="1D235A1E" w:rsidR="00D444B5" w:rsidRDefault="54A288F8" w:rsidP="003E4992">
      <w:pPr>
        <w:pStyle w:val="HARPERHelperText"/>
      </w:pPr>
      <w:r w:rsidRPr="54A288F8">
        <w:rPr>
          <w:i/>
          <w:iCs/>
          <w:u w:val="single"/>
        </w:rPr>
        <w:t xml:space="preserve">Source of algorithm: </w:t>
      </w:r>
      <w:r>
        <w:t xml:space="preserve">Specify the source of algorithms to define the time 0 or primary anchor criteria. If a novel algorithm is used to derive a data element, </w:t>
      </w:r>
      <w:r w:rsidR="000D0F88">
        <w:t>write</w:t>
      </w:r>
      <w:r>
        <w:t xml:space="preserve"> “investigators” in this field. If a previously developed algorithm is used, specify an appropriate reference.  </w:t>
      </w:r>
    </w:p>
    <w:p w14:paraId="15BCEF41" w14:textId="6633B7BA" w:rsidR="00206BE4" w:rsidRDefault="00206BE4" w:rsidP="00661B9A">
      <w:pPr>
        <w:pStyle w:val="BodytextAgency"/>
      </w:pPr>
    </w:p>
    <w:tbl>
      <w:tblPr>
        <w:tblW w:w="4706" w:type="pct"/>
        <w:tblLook w:val="04A0" w:firstRow="1" w:lastRow="0" w:firstColumn="1" w:lastColumn="0" w:noHBand="0" w:noVBand="1"/>
      </w:tblPr>
      <w:tblGrid>
        <w:gridCol w:w="1677"/>
        <w:gridCol w:w="1546"/>
        <w:gridCol w:w="1260"/>
        <w:gridCol w:w="1260"/>
        <w:gridCol w:w="980"/>
        <w:gridCol w:w="1261"/>
        <w:gridCol w:w="857"/>
        <w:gridCol w:w="1171"/>
        <w:gridCol w:w="1736"/>
        <w:gridCol w:w="1597"/>
        <w:gridCol w:w="1139"/>
      </w:tblGrid>
      <w:tr w:rsidR="006372CD" w:rsidRPr="000A4C5D" w14:paraId="439C04C5" w14:textId="77777777" w:rsidTr="00F47E98">
        <w:trPr>
          <w:trHeight w:val="710"/>
          <w:tblHeader/>
        </w:trPr>
        <w:tc>
          <w:tcPr>
            <w:tcW w:w="583" w:type="pct"/>
            <w:tcBorders>
              <w:top w:val="single" w:sz="4" w:space="0" w:color="auto"/>
              <w:left w:val="single" w:sz="4" w:space="0" w:color="auto"/>
              <w:bottom w:val="single" w:sz="4" w:space="0" w:color="auto"/>
              <w:right w:val="single" w:sz="4" w:space="0" w:color="auto"/>
            </w:tcBorders>
            <w:shd w:val="clear" w:color="000000" w:fill="D9D9D9"/>
            <w:hideMark/>
          </w:tcPr>
          <w:p w14:paraId="3162722E" w14:textId="77777777" w:rsidR="004C7EAC" w:rsidRPr="000A4C5D" w:rsidRDefault="004C7EAC" w:rsidP="00165CF2">
            <w:pPr>
              <w:rPr>
                <w:rFonts w:ascii="Franklin Gothic Book" w:eastAsia="Times New Roman" w:hAnsi="Franklin Gothic Book" w:cs="Arial"/>
                <w:b/>
                <w:bCs/>
                <w:color w:val="000000"/>
                <w:sz w:val="20"/>
                <w:szCs w:val="20"/>
              </w:rPr>
            </w:pPr>
            <w:r w:rsidRPr="000A4C5D">
              <w:rPr>
                <w:rFonts w:ascii="Franklin Gothic Book" w:eastAsia="Times New Roman" w:hAnsi="Franklin Gothic Book" w:cs="Arial"/>
                <w:b/>
                <w:bCs/>
                <w:color w:val="000000"/>
                <w:sz w:val="20"/>
                <w:szCs w:val="20"/>
              </w:rPr>
              <w:t>Study population name(s)</w:t>
            </w:r>
          </w:p>
        </w:tc>
        <w:tc>
          <w:tcPr>
            <w:tcW w:w="538" w:type="pct"/>
            <w:tcBorders>
              <w:top w:val="single" w:sz="4" w:space="0" w:color="auto"/>
              <w:left w:val="single" w:sz="4" w:space="0" w:color="auto"/>
              <w:bottom w:val="single" w:sz="4" w:space="0" w:color="auto"/>
              <w:right w:val="single" w:sz="4" w:space="0" w:color="auto"/>
            </w:tcBorders>
            <w:shd w:val="clear" w:color="000000" w:fill="D9D9D9"/>
            <w:hideMark/>
          </w:tcPr>
          <w:p w14:paraId="390C3B07" w14:textId="2F97E55A" w:rsidR="004C7EAC" w:rsidRDefault="004C7EAC" w:rsidP="00165CF2">
            <w:pPr>
              <w:rPr>
                <w:rFonts w:ascii="Franklin Gothic Book" w:eastAsia="Times New Roman" w:hAnsi="Franklin Gothic Book" w:cs="Arial"/>
                <w:b/>
                <w:bCs/>
                <w:color w:val="000000"/>
                <w:sz w:val="20"/>
                <w:szCs w:val="20"/>
              </w:rPr>
            </w:pPr>
            <w:r>
              <w:rPr>
                <w:rFonts w:ascii="Franklin Gothic Book" w:eastAsia="Times New Roman" w:hAnsi="Franklin Gothic Book" w:cs="Arial"/>
                <w:b/>
                <w:bCs/>
                <w:color w:val="000000"/>
                <w:sz w:val="20"/>
                <w:szCs w:val="20"/>
              </w:rPr>
              <w:t>Time</w:t>
            </w:r>
            <w:r w:rsidRPr="000A4C5D">
              <w:rPr>
                <w:rFonts w:ascii="Franklin Gothic Book" w:eastAsia="Times New Roman" w:hAnsi="Franklin Gothic Book" w:cs="Arial"/>
                <w:b/>
                <w:bCs/>
                <w:color w:val="000000"/>
                <w:sz w:val="20"/>
                <w:szCs w:val="20"/>
              </w:rPr>
              <w:t xml:space="preserve"> </w:t>
            </w:r>
            <w:r w:rsidR="00950A9E">
              <w:rPr>
                <w:rFonts w:ascii="Franklin Gothic Book" w:eastAsia="Times New Roman" w:hAnsi="Franklin Gothic Book" w:cs="Arial"/>
                <w:b/>
                <w:bCs/>
                <w:color w:val="000000"/>
                <w:sz w:val="20"/>
                <w:szCs w:val="20"/>
              </w:rPr>
              <w:t>a</w:t>
            </w:r>
            <w:r>
              <w:rPr>
                <w:rFonts w:ascii="Franklin Gothic Book" w:eastAsia="Times New Roman" w:hAnsi="Franklin Gothic Book" w:cs="Arial"/>
                <w:b/>
                <w:bCs/>
                <w:color w:val="000000"/>
                <w:sz w:val="20"/>
                <w:szCs w:val="20"/>
              </w:rPr>
              <w:t xml:space="preserve">nchor </w:t>
            </w:r>
            <w:r w:rsidR="00950A9E">
              <w:rPr>
                <w:rFonts w:ascii="Franklin Gothic Book" w:eastAsia="Times New Roman" w:hAnsi="Franklin Gothic Book" w:cs="Arial"/>
                <w:b/>
                <w:bCs/>
                <w:color w:val="000000"/>
                <w:sz w:val="20"/>
                <w:szCs w:val="20"/>
              </w:rPr>
              <w:t>d</w:t>
            </w:r>
            <w:r w:rsidR="00950A9E" w:rsidRPr="000A4C5D">
              <w:rPr>
                <w:rFonts w:ascii="Franklin Gothic Book" w:eastAsia="Times New Roman" w:hAnsi="Franklin Gothic Book" w:cs="Arial"/>
                <w:b/>
                <w:bCs/>
                <w:color w:val="000000"/>
                <w:sz w:val="20"/>
                <w:szCs w:val="20"/>
              </w:rPr>
              <w:t>escription</w:t>
            </w:r>
            <w:r w:rsidR="00950A9E">
              <w:rPr>
                <w:rFonts w:ascii="Franklin Gothic Book" w:eastAsia="Times New Roman" w:hAnsi="Franklin Gothic Book" w:cs="Arial"/>
                <w:b/>
                <w:bCs/>
                <w:color w:val="000000"/>
                <w:sz w:val="20"/>
                <w:szCs w:val="20"/>
              </w:rPr>
              <w:t xml:space="preserve"> </w:t>
            </w:r>
          </w:p>
          <w:p w14:paraId="28C31299" w14:textId="7DC9EEA6" w:rsidR="004C7EAC" w:rsidRPr="000A4C5D" w:rsidRDefault="004C7EAC" w:rsidP="00165CF2">
            <w:pPr>
              <w:rPr>
                <w:rFonts w:ascii="Franklin Gothic Book" w:eastAsia="Times New Roman" w:hAnsi="Franklin Gothic Book" w:cs="Arial"/>
                <w:b/>
                <w:bCs/>
                <w:color w:val="000000"/>
                <w:sz w:val="20"/>
                <w:szCs w:val="20"/>
              </w:rPr>
            </w:pPr>
            <w:r>
              <w:rPr>
                <w:rFonts w:ascii="Franklin Gothic Book" w:eastAsia="Times New Roman" w:hAnsi="Franklin Gothic Book" w:cs="Arial"/>
                <w:b/>
                <w:bCs/>
                <w:color w:val="000000"/>
                <w:sz w:val="20"/>
                <w:szCs w:val="20"/>
              </w:rPr>
              <w:t>(</w:t>
            </w:r>
            <w:r w:rsidR="009A43BC">
              <w:rPr>
                <w:rFonts w:ascii="Franklin Gothic Book" w:eastAsia="Times New Roman" w:hAnsi="Franklin Gothic Book" w:cs="Arial"/>
                <w:b/>
                <w:bCs/>
                <w:color w:val="000000"/>
                <w:sz w:val="20"/>
                <w:szCs w:val="20"/>
              </w:rPr>
              <w:t>e.g.,</w:t>
            </w:r>
            <w:r>
              <w:rPr>
                <w:rFonts w:ascii="Franklin Gothic Book" w:eastAsia="Times New Roman" w:hAnsi="Franklin Gothic Book" w:cs="Arial"/>
                <w:b/>
                <w:bCs/>
                <w:color w:val="000000"/>
                <w:sz w:val="20"/>
                <w:szCs w:val="20"/>
              </w:rPr>
              <w:t xml:space="preserve"> time 0)</w:t>
            </w:r>
          </w:p>
        </w:tc>
        <w:tc>
          <w:tcPr>
            <w:tcW w:w="439" w:type="pct"/>
            <w:tcBorders>
              <w:top w:val="single" w:sz="4" w:space="0" w:color="auto"/>
              <w:left w:val="single" w:sz="4" w:space="0" w:color="auto"/>
              <w:bottom w:val="single" w:sz="4" w:space="0" w:color="auto"/>
              <w:right w:val="single" w:sz="4" w:space="0" w:color="auto"/>
            </w:tcBorders>
            <w:shd w:val="clear" w:color="000000" w:fill="D9D9D9"/>
            <w:hideMark/>
          </w:tcPr>
          <w:p w14:paraId="5EAD40C9" w14:textId="77777777" w:rsidR="004C7EAC" w:rsidRPr="000A4C5D" w:rsidRDefault="004C7EAC" w:rsidP="00165CF2">
            <w:pPr>
              <w:rPr>
                <w:rFonts w:ascii="Franklin Gothic Book" w:eastAsia="Times New Roman" w:hAnsi="Franklin Gothic Book" w:cs="Arial"/>
                <w:b/>
                <w:bCs/>
                <w:sz w:val="20"/>
                <w:szCs w:val="20"/>
              </w:rPr>
            </w:pPr>
            <w:r w:rsidRPr="000A4C5D">
              <w:rPr>
                <w:rFonts w:ascii="Franklin Gothic Book" w:eastAsia="Times New Roman" w:hAnsi="Franklin Gothic Book" w:cs="Arial"/>
                <w:b/>
                <w:bCs/>
                <w:sz w:val="20"/>
                <w:szCs w:val="20"/>
              </w:rPr>
              <w:t>Number of entries</w:t>
            </w:r>
          </w:p>
        </w:tc>
        <w:tc>
          <w:tcPr>
            <w:tcW w:w="439" w:type="pct"/>
            <w:tcBorders>
              <w:top w:val="single" w:sz="4" w:space="0" w:color="auto"/>
              <w:left w:val="single" w:sz="4" w:space="0" w:color="auto"/>
              <w:bottom w:val="single" w:sz="4" w:space="0" w:color="auto"/>
              <w:right w:val="single" w:sz="4" w:space="0" w:color="auto"/>
            </w:tcBorders>
            <w:shd w:val="clear" w:color="000000" w:fill="D9D9D9"/>
            <w:hideMark/>
          </w:tcPr>
          <w:p w14:paraId="379B4A9E" w14:textId="77777777" w:rsidR="004C7EAC" w:rsidRPr="000A4C5D" w:rsidRDefault="004C7EAC" w:rsidP="00165CF2">
            <w:pPr>
              <w:rPr>
                <w:rFonts w:ascii="Franklin Gothic Book" w:eastAsia="Times New Roman" w:hAnsi="Franklin Gothic Book" w:cs="Arial"/>
                <w:b/>
                <w:bCs/>
                <w:sz w:val="20"/>
                <w:szCs w:val="20"/>
              </w:rPr>
            </w:pPr>
            <w:r w:rsidRPr="000A4C5D">
              <w:rPr>
                <w:rFonts w:ascii="Franklin Gothic Book" w:eastAsia="Times New Roman" w:hAnsi="Franklin Gothic Book" w:cs="Arial"/>
                <w:b/>
                <w:bCs/>
                <w:sz w:val="20"/>
                <w:szCs w:val="20"/>
              </w:rPr>
              <w:t>Type of entry</w:t>
            </w:r>
          </w:p>
        </w:tc>
        <w:tc>
          <w:tcPr>
            <w:tcW w:w="342" w:type="pct"/>
            <w:tcBorders>
              <w:top w:val="single" w:sz="4" w:space="0" w:color="auto"/>
              <w:left w:val="single" w:sz="4" w:space="0" w:color="auto"/>
              <w:bottom w:val="single" w:sz="4" w:space="0" w:color="auto"/>
              <w:right w:val="single" w:sz="4" w:space="0" w:color="auto"/>
            </w:tcBorders>
            <w:shd w:val="clear" w:color="000000" w:fill="D9D9D9"/>
            <w:hideMark/>
          </w:tcPr>
          <w:p w14:paraId="5B8A62F1" w14:textId="77777777" w:rsidR="004C7EAC" w:rsidRPr="000A4C5D" w:rsidRDefault="004C7EAC" w:rsidP="00165CF2">
            <w:pPr>
              <w:rPr>
                <w:rFonts w:ascii="Franklin Gothic Book" w:eastAsia="Times New Roman" w:hAnsi="Franklin Gothic Book" w:cs="Arial"/>
                <w:b/>
                <w:bCs/>
                <w:sz w:val="20"/>
                <w:szCs w:val="20"/>
              </w:rPr>
            </w:pPr>
            <w:r w:rsidRPr="000A4C5D">
              <w:rPr>
                <w:rFonts w:ascii="Franklin Gothic Book" w:eastAsia="Times New Roman" w:hAnsi="Franklin Gothic Book" w:cs="Arial"/>
                <w:b/>
                <w:bCs/>
                <w:sz w:val="20"/>
                <w:szCs w:val="20"/>
              </w:rPr>
              <w:t>Washout window</w:t>
            </w:r>
          </w:p>
        </w:tc>
        <w:tc>
          <w:tcPr>
            <w:tcW w:w="439" w:type="pct"/>
            <w:tcBorders>
              <w:top w:val="single" w:sz="4" w:space="0" w:color="auto"/>
              <w:left w:val="single" w:sz="4" w:space="0" w:color="auto"/>
              <w:bottom w:val="single" w:sz="4" w:space="0" w:color="auto"/>
              <w:right w:val="single" w:sz="4" w:space="0" w:color="auto"/>
            </w:tcBorders>
            <w:shd w:val="clear" w:color="000000" w:fill="D9D9D9"/>
            <w:hideMark/>
          </w:tcPr>
          <w:p w14:paraId="6702A5B1" w14:textId="3863149C" w:rsidR="004C7EAC" w:rsidRPr="005D6A03" w:rsidRDefault="004C7EAC" w:rsidP="00165CF2">
            <w:pPr>
              <w:rPr>
                <w:rFonts w:ascii="Franklin Gothic Book" w:eastAsia="Times New Roman" w:hAnsi="Franklin Gothic Book" w:cs="Arial"/>
                <w:b/>
                <w:bCs/>
                <w:sz w:val="20"/>
                <w:szCs w:val="20"/>
                <w:vertAlign w:val="superscript"/>
              </w:rPr>
            </w:pPr>
            <w:r w:rsidRPr="000A4C5D">
              <w:rPr>
                <w:rFonts w:ascii="Franklin Gothic Book" w:eastAsia="Times New Roman" w:hAnsi="Franklin Gothic Book" w:cs="Arial"/>
                <w:b/>
                <w:bCs/>
                <w:sz w:val="20"/>
                <w:szCs w:val="20"/>
              </w:rPr>
              <w:t xml:space="preserve">Care </w:t>
            </w:r>
            <w:r w:rsidR="00950A9E">
              <w:rPr>
                <w:rFonts w:ascii="Franklin Gothic Book" w:eastAsia="Times New Roman" w:hAnsi="Franklin Gothic Book" w:cs="Arial"/>
                <w:b/>
                <w:bCs/>
                <w:sz w:val="20"/>
                <w:szCs w:val="20"/>
              </w:rPr>
              <w:t>s</w:t>
            </w:r>
            <w:r w:rsidR="00950A9E" w:rsidRPr="000A4C5D">
              <w:rPr>
                <w:rFonts w:ascii="Franklin Gothic Book" w:eastAsia="Times New Roman" w:hAnsi="Franklin Gothic Book" w:cs="Arial"/>
                <w:b/>
                <w:bCs/>
                <w:sz w:val="20"/>
                <w:szCs w:val="20"/>
              </w:rPr>
              <w:t>etting</w:t>
            </w:r>
            <w:r w:rsidR="00950A9E">
              <w:rPr>
                <w:rFonts w:ascii="Franklin Gothic Book" w:eastAsia="Times New Roman" w:hAnsi="Franklin Gothic Book" w:cs="Arial"/>
                <w:b/>
                <w:bCs/>
                <w:sz w:val="20"/>
                <w:szCs w:val="20"/>
                <w:vertAlign w:val="superscript"/>
              </w:rPr>
              <w:t>1</w:t>
            </w:r>
          </w:p>
        </w:tc>
        <w:tc>
          <w:tcPr>
            <w:tcW w:w="257" w:type="pct"/>
            <w:tcBorders>
              <w:top w:val="single" w:sz="4" w:space="0" w:color="auto"/>
              <w:left w:val="single" w:sz="4" w:space="0" w:color="auto"/>
              <w:bottom w:val="single" w:sz="4" w:space="0" w:color="auto"/>
              <w:right w:val="single" w:sz="4" w:space="0" w:color="auto"/>
            </w:tcBorders>
            <w:shd w:val="clear" w:color="000000" w:fill="D9D9D9"/>
            <w:hideMark/>
          </w:tcPr>
          <w:p w14:paraId="6B9B77F3" w14:textId="2C1B9FCD" w:rsidR="004C7EAC" w:rsidRPr="005D6A03" w:rsidRDefault="004C7EAC" w:rsidP="00165CF2">
            <w:pPr>
              <w:rPr>
                <w:rFonts w:ascii="Franklin Gothic Book" w:eastAsia="Times New Roman" w:hAnsi="Franklin Gothic Book" w:cs="Arial"/>
                <w:b/>
                <w:bCs/>
                <w:sz w:val="20"/>
                <w:szCs w:val="20"/>
                <w:vertAlign w:val="superscript"/>
              </w:rPr>
            </w:pPr>
            <w:r w:rsidRPr="000A4C5D">
              <w:rPr>
                <w:rFonts w:ascii="Franklin Gothic Book" w:eastAsia="Times New Roman" w:hAnsi="Franklin Gothic Book" w:cs="Arial"/>
                <w:b/>
                <w:bCs/>
                <w:sz w:val="20"/>
                <w:szCs w:val="20"/>
              </w:rPr>
              <w:t xml:space="preserve">Code </w:t>
            </w:r>
            <w:r w:rsidR="00950A9E">
              <w:rPr>
                <w:rFonts w:ascii="Franklin Gothic Book" w:eastAsia="Times New Roman" w:hAnsi="Franklin Gothic Book" w:cs="Arial"/>
                <w:b/>
                <w:bCs/>
                <w:sz w:val="20"/>
                <w:szCs w:val="20"/>
              </w:rPr>
              <w:t>t</w:t>
            </w:r>
            <w:r w:rsidR="00950A9E" w:rsidRPr="000A4C5D">
              <w:rPr>
                <w:rFonts w:ascii="Franklin Gothic Book" w:eastAsia="Times New Roman" w:hAnsi="Franklin Gothic Book" w:cs="Arial"/>
                <w:b/>
                <w:bCs/>
                <w:sz w:val="20"/>
                <w:szCs w:val="20"/>
              </w:rPr>
              <w:t>ype</w:t>
            </w:r>
            <w:r w:rsidR="00950A9E">
              <w:rPr>
                <w:rFonts w:ascii="Franklin Gothic Book" w:eastAsia="Times New Roman" w:hAnsi="Franklin Gothic Book" w:cs="Arial"/>
                <w:b/>
                <w:bCs/>
                <w:sz w:val="20"/>
                <w:szCs w:val="20"/>
                <w:vertAlign w:val="superscript"/>
              </w:rPr>
              <w:t>2</w:t>
            </w:r>
          </w:p>
        </w:tc>
        <w:tc>
          <w:tcPr>
            <w:tcW w:w="408" w:type="pct"/>
            <w:tcBorders>
              <w:top w:val="single" w:sz="4" w:space="0" w:color="auto"/>
              <w:left w:val="single" w:sz="4" w:space="0" w:color="auto"/>
              <w:bottom w:val="single" w:sz="4" w:space="0" w:color="auto"/>
              <w:right w:val="single" w:sz="4" w:space="0" w:color="auto"/>
            </w:tcBorders>
            <w:shd w:val="clear" w:color="000000" w:fill="D9D9D9"/>
            <w:hideMark/>
          </w:tcPr>
          <w:p w14:paraId="4655A0C2" w14:textId="12554E33" w:rsidR="004C7EAC" w:rsidRPr="005D6A03" w:rsidRDefault="000E485B" w:rsidP="00165CF2">
            <w:pPr>
              <w:rPr>
                <w:rFonts w:ascii="Franklin Gothic Book" w:eastAsia="Times New Roman" w:hAnsi="Franklin Gothic Book" w:cs="Arial"/>
                <w:b/>
                <w:bCs/>
                <w:sz w:val="20"/>
                <w:szCs w:val="20"/>
                <w:vertAlign w:val="superscript"/>
              </w:rPr>
            </w:pPr>
            <w:r>
              <w:rPr>
                <w:rFonts w:ascii="Franklin Gothic Book" w:eastAsia="Times New Roman" w:hAnsi="Franklin Gothic Book" w:cs="Arial"/>
                <w:b/>
                <w:bCs/>
                <w:sz w:val="20"/>
                <w:szCs w:val="20"/>
              </w:rPr>
              <w:t>Code</w:t>
            </w:r>
            <w:r w:rsidRPr="000A4C5D">
              <w:rPr>
                <w:rFonts w:ascii="Franklin Gothic Book" w:eastAsia="Times New Roman" w:hAnsi="Franklin Gothic Book" w:cs="Arial"/>
                <w:b/>
                <w:bCs/>
                <w:sz w:val="20"/>
                <w:szCs w:val="20"/>
              </w:rPr>
              <w:t xml:space="preserve"> </w:t>
            </w:r>
            <w:r w:rsidR="004C7EAC" w:rsidRPr="000A4C5D">
              <w:rPr>
                <w:rFonts w:ascii="Franklin Gothic Book" w:eastAsia="Times New Roman" w:hAnsi="Franklin Gothic Book" w:cs="Arial"/>
                <w:b/>
                <w:bCs/>
                <w:sz w:val="20"/>
                <w:szCs w:val="20"/>
              </w:rPr>
              <w:t>position</w:t>
            </w:r>
            <w:r w:rsidR="00910726" w:rsidRPr="000A4102">
              <w:rPr>
                <w:rFonts w:ascii="Franklin Gothic Book" w:eastAsia="Times New Roman" w:hAnsi="Franklin Gothic Book" w:cs="Arial"/>
                <w:b/>
                <w:bCs/>
                <w:sz w:val="20"/>
                <w:szCs w:val="20"/>
                <w:vertAlign w:val="superscript"/>
              </w:rPr>
              <w:t>3</w:t>
            </w:r>
          </w:p>
        </w:tc>
        <w:tc>
          <w:tcPr>
            <w:tcW w:w="603" w:type="pct"/>
            <w:tcBorders>
              <w:top w:val="single" w:sz="4" w:space="0" w:color="auto"/>
              <w:left w:val="single" w:sz="4" w:space="0" w:color="auto"/>
              <w:bottom w:val="single" w:sz="4" w:space="0" w:color="auto"/>
              <w:right w:val="single" w:sz="4" w:space="0" w:color="auto"/>
            </w:tcBorders>
            <w:shd w:val="clear" w:color="000000" w:fill="D9D9D9"/>
            <w:hideMark/>
          </w:tcPr>
          <w:p w14:paraId="5E051980" w14:textId="77777777" w:rsidR="004C7EAC" w:rsidRPr="000A4C5D" w:rsidRDefault="004C7EAC" w:rsidP="00165CF2">
            <w:pPr>
              <w:rPr>
                <w:rFonts w:ascii="Franklin Gothic Book" w:eastAsia="Times New Roman" w:hAnsi="Franklin Gothic Book" w:cs="Arial"/>
                <w:b/>
                <w:bCs/>
                <w:sz w:val="20"/>
                <w:szCs w:val="20"/>
              </w:rPr>
            </w:pPr>
            <w:r w:rsidRPr="000A4C5D">
              <w:rPr>
                <w:rFonts w:ascii="Franklin Gothic Book" w:eastAsia="Times New Roman" w:hAnsi="Franklin Gothic Book" w:cs="Arial"/>
                <w:b/>
                <w:bCs/>
                <w:sz w:val="20"/>
                <w:szCs w:val="20"/>
              </w:rPr>
              <w:t>Incident with respect to…</w:t>
            </w:r>
          </w:p>
        </w:tc>
        <w:tc>
          <w:tcPr>
            <w:tcW w:w="555" w:type="pct"/>
            <w:tcBorders>
              <w:top w:val="single" w:sz="4" w:space="0" w:color="auto"/>
              <w:left w:val="single" w:sz="4" w:space="0" w:color="auto"/>
              <w:bottom w:val="single" w:sz="4" w:space="0" w:color="auto"/>
              <w:right w:val="single" w:sz="4" w:space="0" w:color="auto"/>
            </w:tcBorders>
            <w:shd w:val="clear" w:color="000000" w:fill="D9D9D9"/>
            <w:hideMark/>
          </w:tcPr>
          <w:p w14:paraId="79C18A4C" w14:textId="77777777" w:rsidR="004C7EAC" w:rsidRPr="0073420B" w:rsidRDefault="004C7EAC" w:rsidP="00165CF2">
            <w:pPr>
              <w:rPr>
                <w:rFonts w:ascii="Franklin Gothic Book" w:eastAsia="Times New Roman" w:hAnsi="Franklin Gothic Book" w:cs="Arial"/>
                <w:b/>
                <w:bCs/>
                <w:sz w:val="20"/>
                <w:szCs w:val="20"/>
                <w:highlight w:val="green"/>
              </w:rPr>
            </w:pPr>
            <w:r w:rsidRPr="0073420B">
              <w:rPr>
                <w:rFonts w:ascii="Franklin Gothic Book" w:eastAsia="Times New Roman" w:hAnsi="Franklin Gothic Book" w:cs="Arial"/>
                <w:b/>
                <w:bCs/>
                <w:sz w:val="20"/>
                <w:szCs w:val="20"/>
                <w:highlight w:val="green"/>
              </w:rPr>
              <w:t>Measurement characteristics/</w:t>
            </w:r>
          </w:p>
          <w:p w14:paraId="77BAD23A" w14:textId="22D2364D" w:rsidR="004C7EAC" w:rsidRPr="0073420B" w:rsidRDefault="004C7EAC" w:rsidP="00165CF2">
            <w:pPr>
              <w:rPr>
                <w:rFonts w:ascii="Franklin Gothic Book" w:eastAsia="Times New Roman" w:hAnsi="Franklin Gothic Book" w:cs="Arial"/>
                <w:b/>
                <w:bCs/>
                <w:sz w:val="20"/>
                <w:szCs w:val="20"/>
                <w:highlight w:val="green"/>
              </w:rPr>
            </w:pPr>
            <w:r w:rsidRPr="0073420B">
              <w:rPr>
                <w:rFonts w:ascii="Franklin Gothic Book" w:eastAsia="Times New Roman" w:hAnsi="Franklin Gothic Book" w:cs="Arial"/>
                <w:b/>
                <w:bCs/>
                <w:sz w:val="20"/>
                <w:szCs w:val="20"/>
                <w:highlight w:val="green"/>
              </w:rPr>
              <w:t>validation</w:t>
            </w:r>
          </w:p>
        </w:tc>
        <w:tc>
          <w:tcPr>
            <w:tcW w:w="397" w:type="pct"/>
            <w:tcBorders>
              <w:top w:val="single" w:sz="4" w:space="0" w:color="auto"/>
              <w:left w:val="single" w:sz="4" w:space="0" w:color="auto"/>
              <w:bottom w:val="single" w:sz="4" w:space="0" w:color="auto"/>
              <w:right w:val="single" w:sz="4" w:space="0" w:color="auto"/>
            </w:tcBorders>
            <w:shd w:val="clear" w:color="000000" w:fill="D9D9D9"/>
            <w:hideMark/>
          </w:tcPr>
          <w:p w14:paraId="551FE4DE" w14:textId="77777777" w:rsidR="004C7EAC" w:rsidRPr="00EE65B6" w:rsidRDefault="004C7EAC" w:rsidP="00165CF2">
            <w:pPr>
              <w:rPr>
                <w:rFonts w:ascii="Franklin Gothic Book" w:eastAsia="Times New Roman" w:hAnsi="Franklin Gothic Book" w:cs="Arial"/>
                <w:b/>
                <w:bCs/>
                <w:color w:val="000000"/>
                <w:sz w:val="20"/>
                <w:szCs w:val="20"/>
                <w:highlight w:val="green"/>
              </w:rPr>
            </w:pPr>
            <w:r w:rsidRPr="00EE65B6">
              <w:rPr>
                <w:rFonts w:ascii="Franklin Gothic Book" w:eastAsia="Times New Roman" w:hAnsi="Franklin Gothic Book" w:cs="Arial"/>
                <w:b/>
                <w:bCs/>
                <w:color w:val="000000"/>
                <w:sz w:val="20"/>
                <w:szCs w:val="20"/>
                <w:highlight w:val="green"/>
              </w:rPr>
              <w:t>Source of algorithm</w:t>
            </w:r>
          </w:p>
        </w:tc>
      </w:tr>
      <w:tr w:rsidR="00482E82" w:rsidRPr="000A4C5D" w14:paraId="574E85D6" w14:textId="77777777" w:rsidTr="00F47E98">
        <w:trPr>
          <w:trHeight w:val="432"/>
        </w:trPr>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536FD787" w14:textId="64A73F16" w:rsidR="00482E82" w:rsidRPr="00FB2A04" w:rsidRDefault="00482E82" w:rsidP="00482E82">
            <w:pPr>
              <w:pStyle w:val="HARPERFillText"/>
              <w:rPr>
                <w:rFonts w:eastAsia="Times New Roman" w:cs="Arial"/>
                <w:b/>
                <w:bCs/>
                <w:color w:val="00B050"/>
                <w:sz w:val="20"/>
                <w:szCs w:val="20"/>
              </w:rPr>
            </w:pPr>
            <w:r w:rsidRPr="004A0255">
              <w:t>&lt;Text&gt;</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04AC2758" w14:textId="49DC1A46" w:rsidR="00482E82" w:rsidRPr="00FB2A04" w:rsidRDefault="00482E82" w:rsidP="00482E82">
            <w:pPr>
              <w:pStyle w:val="HARPERFillText"/>
              <w:rPr>
                <w:rFonts w:eastAsia="Times New Roman" w:cs="Arial"/>
                <w:color w:val="00B050"/>
                <w:sz w:val="20"/>
                <w:szCs w:val="20"/>
              </w:rPr>
            </w:pPr>
            <w:r w:rsidRPr="004A0255">
              <w:t>&lt;Text&gt;</w:t>
            </w:r>
          </w:p>
        </w:tc>
        <w:tc>
          <w:tcPr>
            <w:tcW w:w="439" w:type="pct"/>
            <w:tcBorders>
              <w:top w:val="single" w:sz="4" w:space="0" w:color="auto"/>
              <w:left w:val="single" w:sz="4" w:space="0" w:color="auto"/>
              <w:bottom w:val="single" w:sz="4" w:space="0" w:color="auto"/>
              <w:right w:val="single" w:sz="4" w:space="0" w:color="auto"/>
            </w:tcBorders>
            <w:shd w:val="clear" w:color="auto" w:fill="auto"/>
            <w:noWrap/>
          </w:tcPr>
          <w:p w14:paraId="5B6E1184" w14:textId="0BCED0AB" w:rsidR="00482E82" w:rsidRPr="00FB2A04" w:rsidRDefault="00482E82" w:rsidP="00482E82">
            <w:pPr>
              <w:pStyle w:val="HARPERFillText"/>
              <w:rPr>
                <w:rFonts w:eastAsia="Times New Roman" w:cs="Arial"/>
                <w:color w:val="00B050"/>
                <w:sz w:val="20"/>
                <w:szCs w:val="20"/>
              </w:rPr>
            </w:pPr>
            <w:r w:rsidRPr="004A0255">
              <w:t>&lt;Text&gt;</w:t>
            </w:r>
          </w:p>
        </w:tc>
        <w:tc>
          <w:tcPr>
            <w:tcW w:w="439" w:type="pct"/>
            <w:tcBorders>
              <w:top w:val="single" w:sz="4" w:space="0" w:color="auto"/>
              <w:left w:val="single" w:sz="4" w:space="0" w:color="auto"/>
              <w:bottom w:val="single" w:sz="4" w:space="0" w:color="auto"/>
              <w:right w:val="single" w:sz="4" w:space="0" w:color="auto"/>
            </w:tcBorders>
            <w:shd w:val="clear" w:color="auto" w:fill="auto"/>
            <w:noWrap/>
          </w:tcPr>
          <w:p w14:paraId="28A2D7C9" w14:textId="5785C9FF" w:rsidR="00482E82" w:rsidRPr="00FB2A04" w:rsidRDefault="00482E82" w:rsidP="00482E82">
            <w:pPr>
              <w:pStyle w:val="HARPERFillText"/>
              <w:rPr>
                <w:rFonts w:eastAsia="Times New Roman" w:cs="Arial"/>
                <w:color w:val="00B050"/>
                <w:sz w:val="20"/>
                <w:szCs w:val="20"/>
              </w:rPr>
            </w:pPr>
            <w:r w:rsidRPr="004A0255">
              <w:t>&lt;Text&gt;</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CB6C23" w14:textId="43B9D79D" w:rsidR="00482E82" w:rsidRPr="00FB2A04" w:rsidRDefault="00482E82" w:rsidP="00482E82">
            <w:pPr>
              <w:pStyle w:val="HARPERFillText"/>
              <w:rPr>
                <w:rFonts w:eastAsia="Times New Roman" w:cs="Arial"/>
                <w:color w:val="00B050"/>
                <w:sz w:val="20"/>
                <w:szCs w:val="20"/>
              </w:rPr>
            </w:pPr>
            <w:r w:rsidRPr="004A0255">
              <w:t>&lt;Text&gt;</w:t>
            </w:r>
          </w:p>
        </w:tc>
        <w:tc>
          <w:tcPr>
            <w:tcW w:w="439" w:type="pct"/>
            <w:tcBorders>
              <w:top w:val="single" w:sz="4" w:space="0" w:color="auto"/>
              <w:left w:val="single" w:sz="4" w:space="0" w:color="auto"/>
              <w:bottom w:val="single" w:sz="4" w:space="0" w:color="auto"/>
              <w:right w:val="single" w:sz="4" w:space="0" w:color="auto"/>
            </w:tcBorders>
            <w:shd w:val="clear" w:color="auto" w:fill="auto"/>
            <w:noWrap/>
          </w:tcPr>
          <w:p w14:paraId="540075E5" w14:textId="28AEA677" w:rsidR="00482E82" w:rsidRPr="00FB2A04" w:rsidRDefault="00482E82" w:rsidP="00482E82">
            <w:pPr>
              <w:pStyle w:val="HARPERFillText"/>
              <w:rPr>
                <w:rFonts w:eastAsia="Times New Roman" w:cs="Arial"/>
                <w:color w:val="00B050"/>
                <w:sz w:val="20"/>
                <w:szCs w:val="20"/>
              </w:rPr>
            </w:pPr>
            <w:r w:rsidRPr="004A0255">
              <w:t>&lt;Text&gt;</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0B7C3B6" w14:textId="051E868D" w:rsidR="00482E82" w:rsidRPr="00FB2A04" w:rsidRDefault="00482E82" w:rsidP="00482E82">
            <w:pPr>
              <w:pStyle w:val="HARPERFillText"/>
              <w:rPr>
                <w:rFonts w:eastAsia="Times New Roman" w:cs="Arial"/>
                <w:color w:val="00B050"/>
                <w:sz w:val="20"/>
                <w:szCs w:val="20"/>
              </w:rPr>
            </w:pPr>
            <w:r w:rsidRPr="004A0255">
              <w:t>&lt;Text&gt;</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14DBD7B7" w14:textId="125EB444" w:rsidR="00482E82" w:rsidRPr="00FB2A04" w:rsidRDefault="00482E82" w:rsidP="00482E82">
            <w:pPr>
              <w:pStyle w:val="HARPERFillText"/>
              <w:rPr>
                <w:rFonts w:eastAsia="Times New Roman" w:cs="Arial"/>
                <w:color w:val="00B050"/>
                <w:sz w:val="20"/>
                <w:szCs w:val="20"/>
              </w:rPr>
            </w:pPr>
            <w:r w:rsidRPr="004A0255">
              <w:t>&lt;Text&gt;</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50EF3C9B" w14:textId="7B7C5A09" w:rsidR="00482E82" w:rsidRPr="00FB2A04" w:rsidRDefault="00482E82" w:rsidP="00482E82">
            <w:pPr>
              <w:pStyle w:val="HARPERFillText"/>
              <w:rPr>
                <w:rFonts w:eastAsia="Times New Roman" w:cs="Arial"/>
                <w:color w:val="00B050"/>
                <w:sz w:val="20"/>
                <w:szCs w:val="20"/>
              </w:rPr>
            </w:pPr>
            <w:r w:rsidRPr="004A0255">
              <w:t>&lt;Text&gt;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008D1D5" w14:textId="6AAE7E02" w:rsidR="00482E82" w:rsidRPr="00FB2A04" w:rsidRDefault="00482E82" w:rsidP="00482E82">
            <w:pPr>
              <w:pStyle w:val="HARPERFillText"/>
              <w:rPr>
                <w:rFonts w:eastAsia="Times New Roman" w:cs="Arial"/>
                <w:color w:val="00B050"/>
                <w:sz w:val="20"/>
                <w:szCs w:val="20"/>
              </w:rPr>
            </w:pPr>
            <w:r w:rsidRPr="004A0255">
              <w:t>&lt;Text&gt;</w:t>
            </w:r>
          </w:p>
        </w:tc>
        <w:tc>
          <w:tcPr>
            <w:tcW w:w="397" w:type="pct"/>
            <w:tcBorders>
              <w:top w:val="single" w:sz="4" w:space="0" w:color="auto"/>
              <w:left w:val="single" w:sz="4" w:space="0" w:color="auto"/>
              <w:bottom w:val="single" w:sz="4" w:space="0" w:color="auto"/>
              <w:right w:val="single" w:sz="4" w:space="0" w:color="auto"/>
            </w:tcBorders>
            <w:shd w:val="clear" w:color="auto" w:fill="auto"/>
          </w:tcPr>
          <w:p w14:paraId="2D66AED9" w14:textId="2712C75C" w:rsidR="00482E82" w:rsidRPr="00FB2A04" w:rsidRDefault="00482E82" w:rsidP="00482E82">
            <w:pPr>
              <w:pStyle w:val="HARPERFillText"/>
              <w:rPr>
                <w:rFonts w:eastAsia="Times New Roman" w:cs="Arial"/>
                <w:color w:val="00B050"/>
                <w:sz w:val="20"/>
                <w:szCs w:val="20"/>
              </w:rPr>
            </w:pPr>
            <w:r w:rsidRPr="004A0255">
              <w:t>&lt;Text&gt;</w:t>
            </w:r>
          </w:p>
        </w:tc>
      </w:tr>
      <w:tr w:rsidR="00482E82" w:rsidRPr="000A4C5D" w14:paraId="01228C47" w14:textId="77777777" w:rsidTr="00482E82">
        <w:trPr>
          <w:trHeight w:val="432"/>
        </w:trPr>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7A7135C2" w14:textId="7F2C20CE" w:rsidR="00482E82" w:rsidRPr="009A3B70" w:rsidRDefault="00482E82" w:rsidP="00482E82">
            <w:pPr>
              <w:pStyle w:val="HARPERFillText"/>
              <w:rPr>
                <w:rFonts w:eastAsia="Times New Roman" w:cs="Arial"/>
                <w:i/>
                <w:iCs/>
                <w:color w:val="0070C0"/>
                <w:sz w:val="20"/>
                <w:szCs w:val="20"/>
              </w:rPr>
            </w:pPr>
            <w:r w:rsidRPr="004A0255">
              <w:t>&lt;Text&gt;</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64285D91" w14:textId="1BE8D064" w:rsidR="00482E82" w:rsidRPr="009A3B70" w:rsidRDefault="00482E82" w:rsidP="00482E82">
            <w:pPr>
              <w:pStyle w:val="HARPERFillText"/>
              <w:rPr>
                <w:rFonts w:eastAsia="Times New Roman" w:cs="Arial"/>
                <w:i/>
                <w:iCs/>
                <w:color w:val="0070C0"/>
                <w:sz w:val="20"/>
                <w:szCs w:val="20"/>
              </w:rPr>
            </w:pPr>
            <w:r w:rsidRPr="004A0255">
              <w:t>&lt;Text&gt;</w:t>
            </w:r>
          </w:p>
        </w:tc>
        <w:tc>
          <w:tcPr>
            <w:tcW w:w="439" w:type="pct"/>
            <w:tcBorders>
              <w:top w:val="single" w:sz="4" w:space="0" w:color="auto"/>
              <w:left w:val="single" w:sz="4" w:space="0" w:color="auto"/>
              <w:bottom w:val="single" w:sz="4" w:space="0" w:color="auto"/>
              <w:right w:val="single" w:sz="4" w:space="0" w:color="auto"/>
            </w:tcBorders>
            <w:shd w:val="clear" w:color="auto" w:fill="auto"/>
            <w:noWrap/>
          </w:tcPr>
          <w:p w14:paraId="7B9A7AE2" w14:textId="1827D537" w:rsidR="00482E82" w:rsidRPr="009A3B70" w:rsidRDefault="00482E82" w:rsidP="00482E82">
            <w:pPr>
              <w:pStyle w:val="HARPERFillText"/>
              <w:rPr>
                <w:rFonts w:eastAsia="Times New Roman" w:cs="Arial"/>
                <w:i/>
                <w:iCs/>
                <w:color w:val="0070C0"/>
                <w:sz w:val="20"/>
                <w:szCs w:val="20"/>
              </w:rPr>
            </w:pPr>
            <w:r w:rsidRPr="004A0255">
              <w:t>&lt;Text&gt;</w:t>
            </w:r>
          </w:p>
        </w:tc>
        <w:tc>
          <w:tcPr>
            <w:tcW w:w="439" w:type="pct"/>
            <w:tcBorders>
              <w:top w:val="single" w:sz="4" w:space="0" w:color="auto"/>
              <w:left w:val="single" w:sz="4" w:space="0" w:color="auto"/>
              <w:bottom w:val="single" w:sz="4" w:space="0" w:color="auto"/>
              <w:right w:val="single" w:sz="4" w:space="0" w:color="auto"/>
            </w:tcBorders>
            <w:shd w:val="clear" w:color="auto" w:fill="auto"/>
            <w:noWrap/>
          </w:tcPr>
          <w:p w14:paraId="70692FED" w14:textId="42A30EA8" w:rsidR="00482E82" w:rsidRPr="009A3B70" w:rsidRDefault="00482E82" w:rsidP="00482E82">
            <w:pPr>
              <w:pStyle w:val="HARPERFillText"/>
              <w:rPr>
                <w:rFonts w:eastAsia="Times New Roman" w:cs="Arial"/>
                <w:i/>
                <w:iCs/>
                <w:color w:val="0070C0"/>
                <w:sz w:val="20"/>
                <w:szCs w:val="20"/>
              </w:rPr>
            </w:pPr>
            <w:r w:rsidRPr="004A0255">
              <w:t>&lt;Text&gt;</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E6092CF" w14:textId="4B917488" w:rsidR="00482E82" w:rsidRPr="009A3B70" w:rsidRDefault="00482E82" w:rsidP="00482E82">
            <w:pPr>
              <w:pStyle w:val="HARPERFillText"/>
              <w:rPr>
                <w:rFonts w:eastAsia="Times New Roman" w:cs="Arial"/>
                <w:i/>
                <w:iCs/>
                <w:color w:val="0070C0"/>
                <w:sz w:val="20"/>
                <w:szCs w:val="20"/>
              </w:rPr>
            </w:pPr>
            <w:r w:rsidRPr="004A0255">
              <w:t>&lt;Text&gt;</w:t>
            </w:r>
          </w:p>
        </w:tc>
        <w:tc>
          <w:tcPr>
            <w:tcW w:w="439" w:type="pct"/>
            <w:tcBorders>
              <w:top w:val="single" w:sz="4" w:space="0" w:color="auto"/>
              <w:left w:val="single" w:sz="4" w:space="0" w:color="auto"/>
              <w:bottom w:val="single" w:sz="4" w:space="0" w:color="auto"/>
              <w:right w:val="single" w:sz="4" w:space="0" w:color="auto"/>
            </w:tcBorders>
            <w:shd w:val="clear" w:color="auto" w:fill="auto"/>
            <w:noWrap/>
          </w:tcPr>
          <w:p w14:paraId="29ECBE7B" w14:textId="4F34F31A" w:rsidR="00482E82" w:rsidRPr="009A3B70" w:rsidRDefault="00482E82" w:rsidP="00482E82">
            <w:pPr>
              <w:pStyle w:val="HARPERFillText"/>
              <w:rPr>
                <w:rFonts w:eastAsia="Times New Roman" w:cs="Arial"/>
                <w:i/>
                <w:iCs/>
                <w:color w:val="0070C0"/>
                <w:sz w:val="20"/>
                <w:szCs w:val="20"/>
              </w:rPr>
            </w:pPr>
            <w:r w:rsidRPr="004A0255">
              <w:t>&lt;Text&gt;</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A543FC2" w14:textId="7F1C91FB" w:rsidR="00482E82" w:rsidRPr="009A3B70" w:rsidRDefault="00482E82" w:rsidP="00482E82">
            <w:pPr>
              <w:pStyle w:val="HARPERFillText"/>
              <w:rPr>
                <w:rFonts w:eastAsia="Times New Roman" w:cs="Arial"/>
                <w:i/>
                <w:iCs/>
                <w:color w:val="0070C0"/>
                <w:sz w:val="20"/>
                <w:szCs w:val="20"/>
              </w:rPr>
            </w:pPr>
            <w:r w:rsidRPr="004A0255">
              <w:t>&lt;Text&gt;</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0D1EF5D5" w14:textId="56364A33" w:rsidR="00482E82" w:rsidRPr="009A3B70" w:rsidRDefault="00482E82" w:rsidP="00482E82">
            <w:pPr>
              <w:pStyle w:val="HARPERFillText"/>
              <w:rPr>
                <w:rFonts w:eastAsia="Times New Roman" w:cs="Arial"/>
                <w:i/>
                <w:iCs/>
                <w:color w:val="0070C0"/>
                <w:sz w:val="20"/>
                <w:szCs w:val="20"/>
              </w:rPr>
            </w:pPr>
            <w:r w:rsidRPr="004A0255">
              <w:t>&lt;Text&gt;</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77C9A5B2" w14:textId="6C9709F9" w:rsidR="00482E82" w:rsidRPr="009A3B70" w:rsidRDefault="00482E82" w:rsidP="00482E82">
            <w:pPr>
              <w:pStyle w:val="HARPERFillText"/>
              <w:rPr>
                <w:rFonts w:eastAsia="Times New Roman" w:cs="Arial"/>
                <w:i/>
                <w:iCs/>
                <w:color w:val="0070C0"/>
                <w:sz w:val="20"/>
                <w:szCs w:val="20"/>
              </w:rPr>
            </w:pPr>
            <w:r w:rsidRPr="004A0255">
              <w:t>&lt;Text&gt;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301024B" w14:textId="432502BF" w:rsidR="00482E82" w:rsidRPr="009A3B70" w:rsidRDefault="00482E82" w:rsidP="00482E82">
            <w:pPr>
              <w:pStyle w:val="HARPERFillText"/>
              <w:rPr>
                <w:rFonts w:eastAsia="Times New Roman" w:cs="Arial"/>
                <w:i/>
                <w:iCs/>
                <w:color w:val="0070C0"/>
                <w:sz w:val="20"/>
                <w:szCs w:val="20"/>
              </w:rPr>
            </w:pPr>
            <w:r w:rsidRPr="004A0255">
              <w:t>&lt;Text&gt;</w:t>
            </w:r>
          </w:p>
        </w:tc>
        <w:tc>
          <w:tcPr>
            <w:tcW w:w="397" w:type="pct"/>
            <w:tcBorders>
              <w:top w:val="single" w:sz="4" w:space="0" w:color="auto"/>
              <w:left w:val="single" w:sz="4" w:space="0" w:color="auto"/>
              <w:bottom w:val="single" w:sz="4" w:space="0" w:color="auto"/>
              <w:right w:val="single" w:sz="4" w:space="0" w:color="auto"/>
            </w:tcBorders>
            <w:shd w:val="clear" w:color="auto" w:fill="auto"/>
          </w:tcPr>
          <w:p w14:paraId="38C1E2B2" w14:textId="1676DE87" w:rsidR="00482E82" w:rsidRPr="009A3B70" w:rsidRDefault="00482E82" w:rsidP="00482E82">
            <w:pPr>
              <w:pStyle w:val="HARPERFillText"/>
              <w:rPr>
                <w:rFonts w:eastAsia="Times New Roman" w:cs="Arial"/>
                <w:i/>
                <w:iCs/>
                <w:color w:val="0070C0"/>
                <w:sz w:val="20"/>
                <w:szCs w:val="20"/>
              </w:rPr>
            </w:pPr>
            <w:r w:rsidRPr="004A0255">
              <w:t>&lt;Text&gt;</w:t>
            </w:r>
          </w:p>
        </w:tc>
      </w:tr>
      <w:tr w:rsidR="00482E82" w:rsidRPr="000A4C5D" w14:paraId="086575F8" w14:textId="77777777" w:rsidTr="00482E82">
        <w:trPr>
          <w:trHeight w:val="432"/>
        </w:trPr>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256C2974" w14:textId="5AF37BAA" w:rsidR="00482E82" w:rsidRPr="009A3B70" w:rsidRDefault="00482E82" w:rsidP="00482E82">
            <w:pPr>
              <w:pStyle w:val="HARPERFillText"/>
              <w:rPr>
                <w:rFonts w:eastAsia="Times New Roman" w:cs="Arial"/>
                <w:i/>
                <w:iCs/>
                <w:color w:val="0070C0"/>
                <w:sz w:val="20"/>
                <w:szCs w:val="20"/>
              </w:rPr>
            </w:pPr>
            <w:r w:rsidRPr="004A0255">
              <w:t>&lt;Text&gt;</w:t>
            </w: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417F20AE" w14:textId="4D8F4174" w:rsidR="00482E82" w:rsidRPr="009A3B70" w:rsidRDefault="00482E82" w:rsidP="00482E82">
            <w:pPr>
              <w:pStyle w:val="HARPERFillText"/>
              <w:rPr>
                <w:rFonts w:eastAsia="Times New Roman" w:cs="Arial"/>
                <w:i/>
                <w:iCs/>
                <w:color w:val="0070C0"/>
                <w:sz w:val="20"/>
                <w:szCs w:val="20"/>
              </w:rPr>
            </w:pPr>
            <w:r w:rsidRPr="004A0255">
              <w:t>&lt;Text&gt;</w:t>
            </w:r>
          </w:p>
        </w:tc>
        <w:tc>
          <w:tcPr>
            <w:tcW w:w="439" w:type="pct"/>
            <w:tcBorders>
              <w:top w:val="single" w:sz="4" w:space="0" w:color="auto"/>
              <w:left w:val="single" w:sz="4" w:space="0" w:color="auto"/>
              <w:bottom w:val="single" w:sz="4" w:space="0" w:color="auto"/>
              <w:right w:val="single" w:sz="4" w:space="0" w:color="auto"/>
            </w:tcBorders>
            <w:shd w:val="clear" w:color="auto" w:fill="auto"/>
            <w:noWrap/>
          </w:tcPr>
          <w:p w14:paraId="45159AE0" w14:textId="4B2B4F16" w:rsidR="00482E82" w:rsidRPr="009A3B70" w:rsidRDefault="00482E82" w:rsidP="00482E82">
            <w:pPr>
              <w:pStyle w:val="HARPERFillText"/>
              <w:rPr>
                <w:rFonts w:eastAsia="Times New Roman" w:cs="Arial"/>
                <w:i/>
                <w:iCs/>
                <w:color w:val="0070C0"/>
                <w:sz w:val="20"/>
                <w:szCs w:val="20"/>
              </w:rPr>
            </w:pPr>
            <w:r w:rsidRPr="004A0255">
              <w:t>&lt;Text&gt;</w:t>
            </w:r>
          </w:p>
        </w:tc>
        <w:tc>
          <w:tcPr>
            <w:tcW w:w="439" w:type="pct"/>
            <w:tcBorders>
              <w:top w:val="single" w:sz="4" w:space="0" w:color="auto"/>
              <w:left w:val="single" w:sz="4" w:space="0" w:color="auto"/>
              <w:bottom w:val="single" w:sz="4" w:space="0" w:color="auto"/>
              <w:right w:val="single" w:sz="4" w:space="0" w:color="auto"/>
            </w:tcBorders>
            <w:shd w:val="clear" w:color="auto" w:fill="auto"/>
            <w:noWrap/>
          </w:tcPr>
          <w:p w14:paraId="68E3557F" w14:textId="047626C4" w:rsidR="00482E82" w:rsidRPr="009A3B70" w:rsidRDefault="00482E82" w:rsidP="00482E82">
            <w:pPr>
              <w:pStyle w:val="HARPERFillText"/>
              <w:rPr>
                <w:rFonts w:eastAsia="Times New Roman" w:cs="Arial"/>
                <w:i/>
                <w:iCs/>
                <w:color w:val="0070C0"/>
                <w:sz w:val="20"/>
                <w:szCs w:val="20"/>
              </w:rPr>
            </w:pPr>
            <w:r w:rsidRPr="004A0255">
              <w:t>&lt;Text&gt;</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453C5F8" w14:textId="26305EB9" w:rsidR="00482E82" w:rsidRPr="009A3B70" w:rsidRDefault="00482E82" w:rsidP="00482E82">
            <w:pPr>
              <w:pStyle w:val="HARPERFillText"/>
              <w:rPr>
                <w:rFonts w:eastAsia="Times New Roman" w:cs="Arial"/>
                <w:i/>
                <w:iCs/>
                <w:color w:val="0070C0"/>
                <w:sz w:val="20"/>
                <w:szCs w:val="20"/>
              </w:rPr>
            </w:pPr>
            <w:r w:rsidRPr="004A0255">
              <w:t>&lt;Text&gt;</w:t>
            </w:r>
          </w:p>
        </w:tc>
        <w:tc>
          <w:tcPr>
            <w:tcW w:w="439" w:type="pct"/>
            <w:tcBorders>
              <w:top w:val="single" w:sz="4" w:space="0" w:color="auto"/>
              <w:left w:val="single" w:sz="4" w:space="0" w:color="auto"/>
              <w:bottom w:val="single" w:sz="4" w:space="0" w:color="auto"/>
              <w:right w:val="single" w:sz="4" w:space="0" w:color="auto"/>
            </w:tcBorders>
            <w:shd w:val="clear" w:color="auto" w:fill="auto"/>
            <w:noWrap/>
          </w:tcPr>
          <w:p w14:paraId="4CDEBD52" w14:textId="3D5F1E69" w:rsidR="00482E82" w:rsidRPr="009A3B70" w:rsidRDefault="00482E82" w:rsidP="00482E82">
            <w:pPr>
              <w:pStyle w:val="HARPERFillText"/>
              <w:rPr>
                <w:rFonts w:eastAsia="Times New Roman" w:cs="Arial"/>
                <w:i/>
                <w:iCs/>
                <w:color w:val="0070C0"/>
                <w:sz w:val="20"/>
                <w:szCs w:val="20"/>
              </w:rPr>
            </w:pPr>
            <w:r w:rsidRPr="004A0255">
              <w:t>&lt;Text&gt;</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1811C0F1" w14:textId="06194452" w:rsidR="00482E82" w:rsidRPr="009A3B70" w:rsidRDefault="00482E82" w:rsidP="00482E82">
            <w:pPr>
              <w:pStyle w:val="HARPERFillText"/>
              <w:rPr>
                <w:rFonts w:eastAsia="Times New Roman" w:cs="Arial"/>
                <w:i/>
                <w:iCs/>
                <w:color w:val="0070C0"/>
                <w:sz w:val="20"/>
                <w:szCs w:val="20"/>
              </w:rPr>
            </w:pPr>
            <w:r w:rsidRPr="004A0255">
              <w:t>&lt;Text&gt;</w:t>
            </w:r>
          </w:p>
        </w:tc>
        <w:tc>
          <w:tcPr>
            <w:tcW w:w="408" w:type="pct"/>
            <w:tcBorders>
              <w:top w:val="single" w:sz="4" w:space="0" w:color="auto"/>
              <w:left w:val="single" w:sz="4" w:space="0" w:color="auto"/>
              <w:bottom w:val="single" w:sz="4" w:space="0" w:color="auto"/>
              <w:right w:val="single" w:sz="4" w:space="0" w:color="auto"/>
            </w:tcBorders>
            <w:shd w:val="clear" w:color="auto" w:fill="auto"/>
          </w:tcPr>
          <w:p w14:paraId="7C23A255" w14:textId="7BC97AE3" w:rsidR="00482E82" w:rsidRPr="009A3B70" w:rsidRDefault="00482E82" w:rsidP="00482E82">
            <w:pPr>
              <w:pStyle w:val="HARPERFillText"/>
              <w:rPr>
                <w:rFonts w:eastAsia="Times New Roman" w:cs="Arial"/>
                <w:i/>
                <w:iCs/>
                <w:color w:val="0070C0"/>
                <w:sz w:val="20"/>
                <w:szCs w:val="20"/>
              </w:rPr>
            </w:pPr>
            <w:r w:rsidRPr="004A0255">
              <w:t>&lt;Text&gt;</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7E178D56" w14:textId="7966754A" w:rsidR="00482E82" w:rsidRPr="009A3B70" w:rsidRDefault="00482E82" w:rsidP="00482E82">
            <w:pPr>
              <w:pStyle w:val="HARPERFillText"/>
              <w:rPr>
                <w:rFonts w:eastAsia="Times New Roman" w:cs="Arial"/>
                <w:i/>
                <w:iCs/>
                <w:color w:val="0070C0"/>
                <w:sz w:val="20"/>
                <w:szCs w:val="20"/>
              </w:rPr>
            </w:pPr>
            <w:r w:rsidRPr="004A0255">
              <w:t>&lt;Text&gt;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2D0C785" w14:textId="7DE72210" w:rsidR="00482E82" w:rsidRPr="009A3B70" w:rsidRDefault="00482E82" w:rsidP="00482E82">
            <w:pPr>
              <w:pStyle w:val="HARPERFillText"/>
              <w:rPr>
                <w:rFonts w:eastAsia="Times New Roman" w:cs="Arial"/>
                <w:i/>
                <w:iCs/>
                <w:color w:val="0070C0"/>
                <w:sz w:val="20"/>
                <w:szCs w:val="20"/>
              </w:rPr>
            </w:pPr>
            <w:r w:rsidRPr="004A0255">
              <w:t>&lt;Text&gt;</w:t>
            </w:r>
          </w:p>
        </w:tc>
        <w:tc>
          <w:tcPr>
            <w:tcW w:w="397" w:type="pct"/>
            <w:tcBorders>
              <w:top w:val="single" w:sz="4" w:space="0" w:color="auto"/>
              <w:left w:val="single" w:sz="4" w:space="0" w:color="auto"/>
              <w:bottom w:val="single" w:sz="4" w:space="0" w:color="auto"/>
              <w:right w:val="single" w:sz="4" w:space="0" w:color="auto"/>
            </w:tcBorders>
            <w:shd w:val="clear" w:color="auto" w:fill="auto"/>
          </w:tcPr>
          <w:p w14:paraId="7E832669" w14:textId="6943AD2B" w:rsidR="00482E82" w:rsidRPr="009A3B70" w:rsidRDefault="00482E82" w:rsidP="00482E82">
            <w:pPr>
              <w:pStyle w:val="HARPERFillText"/>
              <w:rPr>
                <w:rFonts w:eastAsia="Times New Roman" w:cs="Arial"/>
                <w:i/>
                <w:iCs/>
                <w:color w:val="0070C0"/>
                <w:sz w:val="20"/>
                <w:szCs w:val="20"/>
              </w:rPr>
            </w:pPr>
            <w:r w:rsidRPr="004A0255">
              <w:t>&lt;Text&gt;</w:t>
            </w:r>
          </w:p>
        </w:tc>
      </w:tr>
    </w:tbl>
    <w:p w14:paraId="376B6D42" w14:textId="77777777" w:rsidR="00184C16" w:rsidRPr="004F16DE" w:rsidRDefault="00184C16" w:rsidP="00345803">
      <w:pPr>
        <w:pStyle w:val="BodytextAgency"/>
        <w:spacing w:after="0"/>
        <w:rPr>
          <w:rFonts w:ascii="Franklin Gothic Book" w:hAnsi="Franklin Gothic Book" w:cs="Courier New"/>
          <w:sz w:val="22"/>
          <w:szCs w:val="22"/>
        </w:rPr>
      </w:pPr>
      <w:r w:rsidRPr="004F16DE">
        <w:rPr>
          <w:rFonts w:ascii="Franklin Gothic Book" w:hAnsi="Franklin Gothic Book" w:cs="Courier New"/>
          <w:sz w:val="22"/>
          <w:szCs w:val="22"/>
          <w:vertAlign w:val="superscript"/>
        </w:rPr>
        <w:t xml:space="preserve">1 </w:t>
      </w:r>
      <w:r w:rsidRPr="004F16DE">
        <w:rPr>
          <w:rFonts w:ascii="Franklin Gothic Book" w:hAnsi="Franklin Gothic Book" w:cs="Courier New"/>
          <w:sz w:val="22"/>
          <w:szCs w:val="22"/>
        </w:rPr>
        <w:t>IP = inpatient, OP = outpatient, ED = emergency department, OT = other, n/a = not applicable</w:t>
      </w:r>
    </w:p>
    <w:p w14:paraId="2F4B3F5D" w14:textId="53BF17E7" w:rsidR="00184C16" w:rsidRDefault="00184C16" w:rsidP="00345803">
      <w:pPr>
        <w:pStyle w:val="BodytextAgency"/>
        <w:spacing w:after="0"/>
        <w:rPr>
          <w:rFonts w:ascii="Franklin Gothic Book" w:hAnsi="Franklin Gothic Book" w:cs="Courier New"/>
          <w:sz w:val="22"/>
          <w:szCs w:val="22"/>
        </w:rPr>
      </w:pPr>
      <w:r w:rsidRPr="004F16DE">
        <w:rPr>
          <w:rFonts w:ascii="Franklin Gothic Book" w:hAnsi="Franklin Gothic Book" w:cs="Courier New"/>
          <w:sz w:val="22"/>
          <w:szCs w:val="22"/>
          <w:vertAlign w:val="superscript"/>
        </w:rPr>
        <w:t>2</w:t>
      </w:r>
      <w:r w:rsidR="008E6334">
        <w:rPr>
          <w:rFonts w:ascii="Franklin Gothic Book" w:hAnsi="Franklin Gothic Book" w:cs="Courier New"/>
          <w:sz w:val="22"/>
          <w:szCs w:val="22"/>
          <w:vertAlign w:val="superscript"/>
        </w:rPr>
        <w:t xml:space="preserve"> </w:t>
      </w:r>
      <w:r w:rsidR="00582F09">
        <w:rPr>
          <w:rFonts w:ascii="Franklin Gothic Book" w:hAnsi="Franklin Gothic Book" w:cs="Courier New"/>
          <w:sz w:val="22"/>
          <w:szCs w:val="22"/>
        </w:rPr>
        <w:t>Use</w:t>
      </w:r>
      <w:r w:rsidRPr="004F16DE">
        <w:rPr>
          <w:rFonts w:ascii="Franklin Gothic Book" w:hAnsi="Franklin Gothic Book" w:cs="Courier New"/>
          <w:sz w:val="22"/>
          <w:szCs w:val="22"/>
        </w:rPr>
        <w:t xml:space="preserve"> </w:t>
      </w:r>
      <w:r w:rsidR="00763275">
        <w:rPr>
          <w:rFonts w:ascii="Franklin Gothic Book" w:hAnsi="Franklin Gothic Book" w:cs="Courier New"/>
          <w:sz w:val="22"/>
          <w:szCs w:val="22"/>
        </w:rPr>
        <w:t xml:space="preserve">the </w:t>
      </w:r>
      <w:r w:rsidRPr="004F16DE">
        <w:rPr>
          <w:rFonts w:ascii="Franklin Gothic Book" w:hAnsi="Franklin Gothic Book" w:cs="Courier New"/>
          <w:sz w:val="22"/>
          <w:szCs w:val="22"/>
        </w:rPr>
        <w:t xml:space="preserve">appendix </w:t>
      </w:r>
      <w:r w:rsidR="00582F09">
        <w:rPr>
          <w:rFonts w:ascii="Franklin Gothic Book" w:hAnsi="Franklin Gothic Book" w:cs="Courier New"/>
          <w:sz w:val="22"/>
          <w:szCs w:val="22"/>
        </w:rPr>
        <w:t>to list the</w:t>
      </w:r>
      <w:r w:rsidRPr="004F16DE">
        <w:rPr>
          <w:rFonts w:ascii="Franklin Gothic Book" w:hAnsi="Franklin Gothic Book" w:cs="Courier New"/>
          <w:sz w:val="22"/>
          <w:szCs w:val="22"/>
        </w:rPr>
        <w:t xml:space="preserve"> clinical codes for each study parameter</w:t>
      </w:r>
      <w:r w:rsidR="00725DCB">
        <w:rPr>
          <w:rFonts w:ascii="Franklin Gothic Book" w:hAnsi="Franklin Gothic Book" w:cs="Courier New"/>
          <w:sz w:val="22"/>
          <w:szCs w:val="22"/>
        </w:rPr>
        <w:t>.</w:t>
      </w:r>
    </w:p>
    <w:p w14:paraId="163475B6" w14:textId="327E1590" w:rsidR="00910726" w:rsidRDefault="00910726" w:rsidP="00A42FB8">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3</w:t>
      </w:r>
      <w:r>
        <w:rPr>
          <w:rFonts w:ascii="Franklin Gothic Book" w:hAnsi="Franklin Gothic Book" w:cs="Courier New"/>
          <w:sz w:val="22"/>
          <w:szCs w:val="22"/>
          <w:vertAlign w:val="superscript"/>
        </w:rPr>
        <w:t xml:space="preserve"> </w:t>
      </w:r>
      <w:r w:rsidRPr="004F16DE">
        <w:rPr>
          <w:rFonts w:ascii="Franklin Gothic Book" w:hAnsi="Franklin Gothic Book" w:cs="Courier New"/>
          <w:sz w:val="22"/>
          <w:szCs w:val="22"/>
        </w:rPr>
        <w:t>Specify whether a code is required to be in the primary position (main reason for encounter)</w:t>
      </w:r>
      <w:r>
        <w:rPr>
          <w:rFonts w:ascii="Franklin Gothic Book" w:hAnsi="Franklin Gothic Book" w:cs="Courier New"/>
          <w:sz w:val="22"/>
          <w:szCs w:val="22"/>
        </w:rPr>
        <w:t>.</w:t>
      </w:r>
    </w:p>
    <w:p w14:paraId="706E2637" w14:textId="5A1FD9A2" w:rsidR="00184C16" w:rsidRPr="00295D92" w:rsidRDefault="00184C16" w:rsidP="00B143D7">
      <w:pPr>
        <w:pStyle w:val="Heading3Agency"/>
      </w:pPr>
      <w:bookmarkStart w:id="37" w:name="_Toc156321929"/>
      <w:bookmarkStart w:id="38" w:name="_Toc163811431"/>
      <w:r w:rsidRPr="00295D92">
        <w:t xml:space="preserve">Context and </w:t>
      </w:r>
      <w:r w:rsidR="00FA6E8A">
        <w:t>R</w:t>
      </w:r>
      <w:r w:rsidRPr="00295D92">
        <w:t xml:space="preserve">ationale for </w:t>
      </w:r>
      <w:r w:rsidR="00FA6E8A">
        <w:t>S</w:t>
      </w:r>
      <w:r w:rsidRPr="00295D92">
        <w:t xml:space="preserve">tudy </w:t>
      </w:r>
      <w:r w:rsidR="00FA6E8A">
        <w:t>I</w:t>
      </w:r>
      <w:r w:rsidRPr="00295D92">
        <w:t xml:space="preserve">nclusion </w:t>
      </w:r>
      <w:r w:rsidR="00FA6E8A">
        <w:t>C</w:t>
      </w:r>
      <w:r w:rsidRPr="00295D92">
        <w:t>riteria</w:t>
      </w:r>
      <w:bookmarkEnd w:id="37"/>
      <w:bookmarkEnd w:id="38"/>
      <w:r w:rsidRPr="00295D92">
        <w:t xml:space="preserve"> </w:t>
      </w:r>
    </w:p>
    <w:p w14:paraId="1F6E2930" w14:textId="260352BE" w:rsidR="00B22976" w:rsidRPr="00B22976" w:rsidRDefault="3CDD0BA8" w:rsidP="003E4992">
      <w:pPr>
        <w:pStyle w:val="HARPERHelperText"/>
      </w:pPr>
      <w:r w:rsidRPr="3CDD0BA8">
        <w:t xml:space="preserve">In this section, the </w:t>
      </w:r>
      <w:r w:rsidR="00F644D8">
        <w:t>protocol describes</w:t>
      </w:r>
      <w:r w:rsidRPr="3CDD0BA8">
        <w:t xml:space="preserve"> context and rationale for applying </w:t>
      </w:r>
      <w:r w:rsidRPr="3CDD0BA8">
        <w:rPr>
          <w:u w:val="single"/>
        </w:rPr>
        <w:t>each inclusion criterion</w:t>
      </w:r>
      <w:r w:rsidRPr="3CDD0BA8">
        <w:t xml:space="preserve"> listed in</w:t>
      </w:r>
      <w:r w:rsidR="00F02D98">
        <w:t xml:space="preserve"> </w:t>
      </w:r>
      <w:r w:rsidR="00F02D98">
        <w:fldChar w:fldCharType="begin"/>
      </w:r>
      <w:r w:rsidR="00F02D98">
        <w:instrText xml:space="preserve"> REF _Ref153194898 \h </w:instrText>
      </w:r>
      <w:r w:rsidR="00F02D98">
        <w:fldChar w:fldCharType="separate"/>
      </w:r>
      <w:r w:rsidR="006220FE">
        <w:t xml:space="preserve">Table </w:t>
      </w:r>
      <w:r w:rsidR="006220FE">
        <w:rPr>
          <w:noProof/>
        </w:rPr>
        <w:t>5</w:t>
      </w:r>
      <w:r w:rsidR="00F02D98">
        <w:fldChar w:fldCharType="end"/>
      </w:r>
      <w:r w:rsidRPr="3CDD0BA8">
        <w:t xml:space="preserve">. Note that defining “observable” patient time in the healthcare data source will almost always be relevant as an inclusion criterion. When using administrative claims data, this can be measured with dates of </w:t>
      </w:r>
      <w:r w:rsidR="009C0B9D" w:rsidRPr="3CDD0BA8">
        <w:t>enrol</w:t>
      </w:r>
      <w:r w:rsidR="009C0B9D">
        <w:t>m</w:t>
      </w:r>
      <w:r w:rsidR="009C0B9D" w:rsidRPr="3CDD0BA8">
        <w:t>ent</w:t>
      </w:r>
      <w:r w:rsidRPr="3CDD0BA8">
        <w:t xml:space="preserve"> in insurance coverage, with or without bridging of short gaps in </w:t>
      </w:r>
      <w:r w:rsidR="009C0B9D" w:rsidRPr="3CDD0BA8">
        <w:t>enrol</w:t>
      </w:r>
      <w:r w:rsidR="009C0B9D">
        <w:t>m</w:t>
      </w:r>
      <w:r w:rsidR="009C0B9D" w:rsidRPr="3CDD0BA8">
        <w:t>ent</w:t>
      </w:r>
      <w:r w:rsidRPr="3CDD0BA8">
        <w:t xml:space="preserve">. When using electronic health record </w:t>
      </w:r>
      <w:r w:rsidR="00B62664">
        <w:t>(</w:t>
      </w:r>
      <w:r w:rsidR="00011738">
        <w:t xml:space="preserve">EHR) </w:t>
      </w:r>
      <w:r w:rsidRPr="3CDD0BA8">
        <w:t xml:space="preserve">data, defining observable patient time may require making some strong assumptions. For example, assuming that patient encounters are always observable, that patients are observable between the first and last recorded encounter in the record, that patients are observable for X days before and after any recorded encounter, etc. Alternatively, one could specify inclusion based on algorithms to measure “loyalty” to a healthcare provider or EHR system. </w:t>
      </w:r>
      <w:r w:rsidR="00512098">
        <w:t>If</w:t>
      </w:r>
      <w:r w:rsidRPr="3CDD0BA8">
        <w:t xml:space="preserve"> applicable, discuss participant recruitment strategy.</w:t>
      </w:r>
    </w:p>
    <w:p w14:paraId="4257F5ED" w14:textId="66C8FF8C" w:rsidR="00693526" w:rsidRDefault="00693526" w:rsidP="00096F25">
      <w:pPr>
        <w:pStyle w:val="HARPERFillText"/>
      </w:pPr>
      <w:r w:rsidRPr="00693526">
        <w:t>&lt;Text&gt;</w:t>
      </w:r>
    </w:p>
    <w:p w14:paraId="07E302EE" w14:textId="5155A97C" w:rsidR="00184C16" w:rsidRPr="0051768C" w:rsidRDefault="007179AA" w:rsidP="00265783">
      <w:pPr>
        <w:pStyle w:val="Caption"/>
      </w:pPr>
      <w:bookmarkStart w:id="39" w:name="_Ref153194898"/>
      <w:bookmarkStart w:id="40" w:name="_Toc163811432"/>
      <w:r>
        <w:lastRenderedPageBreak/>
        <w:t xml:space="preserve">Table </w:t>
      </w:r>
      <w:r>
        <w:fldChar w:fldCharType="begin"/>
      </w:r>
      <w:r>
        <w:instrText xml:space="preserve"> SEQ Table \* ARABIC </w:instrText>
      </w:r>
      <w:r>
        <w:fldChar w:fldCharType="separate"/>
      </w:r>
      <w:r w:rsidR="006220FE">
        <w:rPr>
          <w:noProof/>
        </w:rPr>
        <w:t>5</w:t>
      </w:r>
      <w:r>
        <w:fldChar w:fldCharType="end"/>
      </w:r>
      <w:bookmarkEnd w:id="39"/>
      <w:r w:rsidR="00184C16" w:rsidRPr="0051768C">
        <w:t>. Operational Definitions of Inclusion Criteria</w:t>
      </w:r>
      <w:bookmarkEnd w:id="40"/>
    </w:p>
    <w:p w14:paraId="13B67506" w14:textId="77777777" w:rsidR="001354FA" w:rsidRDefault="001354FA" w:rsidP="003E4992">
      <w:pPr>
        <w:pStyle w:val="HARPERHelperText"/>
      </w:pPr>
      <w:r>
        <w:t>The table below requests the following operational details:</w:t>
      </w:r>
    </w:p>
    <w:p w14:paraId="5AD32070" w14:textId="06DAB0A4" w:rsidR="00B22976" w:rsidRDefault="00B22976" w:rsidP="003E4992">
      <w:pPr>
        <w:pStyle w:val="HARPERHelperText"/>
      </w:pPr>
      <w:r>
        <w:rPr>
          <w:i/>
          <w:iCs/>
          <w:u w:val="single"/>
        </w:rPr>
        <w:t>Criterion:</w:t>
      </w:r>
      <w:r w:rsidRPr="00B22976">
        <w:rPr>
          <w:i/>
          <w:iCs/>
        </w:rPr>
        <w:t xml:space="preserve"> </w:t>
      </w:r>
      <w:r>
        <w:t>A brief text entry naming the inclusion criterion (</w:t>
      </w:r>
      <w:r w:rsidR="009A43BC">
        <w:t>e.g.,</w:t>
      </w:r>
      <w:r>
        <w:t xml:space="preserve"> baseline observable time, age, sex, atrial fibrillation)</w:t>
      </w:r>
      <w:r w:rsidR="00725DCB">
        <w:t>.</w:t>
      </w:r>
    </w:p>
    <w:p w14:paraId="3E5649BA" w14:textId="2F4315BC" w:rsidR="00B22976" w:rsidRDefault="00B22976" w:rsidP="003E4992">
      <w:pPr>
        <w:pStyle w:val="HARPERHelperText"/>
        <w:rPr>
          <w:rFonts w:cs="Courier New"/>
        </w:rPr>
      </w:pPr>
      <w:r>
        <w:rPr>
          <w:rFonts w:cs="Courier New"/>
          <w:i/>
          <w:iCs/>
          <w:u w:val="single"/>
        </w:rPr>
        <w:t>D</w:t>
      </w:r>
      <w:r w:rsidRPr="00DD3A5A">
        <w:rPr>
          <w:rFonts w:cs="Courier New"/>
          <w:i/>
          <w:iCs/>
          <w:u w:val="single"/>
        </w:rPr>
        <w:t>e</w:t>
      </w:r>
      <w:r w:rsidR="001F1A5C">
        <w:rPr>
          <w:rFonts w:cs="Courier New"/>
          <w:i/>
          <w:iCs/>
          <w:u w:val="single"/>
        </w:rPr>
        <w:t>tails</w:t>
      </w:r>
      <w:r w:rsidRPr="00DD3A5A">
        <w:rPr>
          <w:rFonts w:cs="Courier New"/>
          <w:i/>
          <w:iCs/>
          <w:u w:val="single"/>
        </w:rPr>
        <w:t>:</w:t>
      </w:r>
      <w:r>
        <w:rPr>
          <w:rFonts w:cs="Courier New"/>
        </w:rPr>
        <w:t xml:space="preserve"> </w:t>
      </w:r>
      <w:r w:rsidR="009A43BC">
        <w:rPr>
          <w:rFonts w:cs="Courier New"/>
        </w:rPr>
        <w:t>A</w:t>
      </w:r>
      <w:r>
        <w:rPr>
          <w:rFonts w:cs="Courier New"/>
        </w:rPr>
        <w:t xml:space="preserve"> brief text </w:t>
      </w:r>
      <w:r w:rsidR="001F1A5C">
        <w:rPr>
          <w:rFonts w:cs="Courier New"/>
        </w:rPr>
        <w:t>entry</w:t>
      </w:r>
      <w:r>
        <w:rPr>
          <w:rFonts w:cs="Courier New"/>
        </w:rPr>
        <w:t xml:space="preserve"> to provide more information about the inclusion criterion (</w:t>
      </w:r>
      <w:r w:rsidR="00D055B7">
        <w:rPr>
          <w:rFonts w:cs="Courier New"/>
        </w:rPr>
        <w:t>e.g.,</w:t>
      </w:r>
      <w:r>
        <w:rPr>
          <w:rFonts w:cs="Courier New"/>
        </w:rPr>
        <w:t xml:space="preserve"> age in years defined by (time 0 – year of birth)/365, baseline </w:t>
      </w:r>
      <w:r w:rsidR="009C0B9D">
        <w:rPr>
          <w:rFonts w:cs="Courier New"/>
        </w:rPr>
        <w:t>enrolment</w:t>
      </w:r>
      <w:r>
        <w:rPr>
          <w:rFonts w:cs="Courier New"/>
        </w:rPr>
        <w:t xml:space="preserve"> measured by Part A, B, D</w:t>
      </w:r>
      <w:r w:rsidR="00321E21">
        <w:rPr>
          <w:rFonts w:cs="Courier New"/>
        </w:rPr>
        <w:t>,</w:t>
      </w:r>
      <w:r>
        <w:rPr>
          <w:rFonts w:cs="Courier New"/>
        </w:rPr>
        <w:t xml:space="preserve"> and no HMO insurance coverage with </w:t>
      </w:r>
      <w:r w:rsidR="00D055B7">
        <w:rPr>
          <w:rFonts w:cs="Courier New"/>
        </w:rPr>
        <w:t>30-day</w:t>
      </w:r>
      <w:r>
        <w:rPr>
          <w:rFonts w:cs="Courier New"/>
        </w:rPr>
        <w:t xml:space="preserve"> gaps allowed)</w:t>
      </w:r>
      <w:r w:rsidR="00763275">
        <w:rPr>
          <w:rFonts w:cs="Courier New"/>
        </w:rPr>
        <w:t>.</w:t>
      </w:r>
      <w:r w:rsidR="002704FA" w:rsidDel="002704FA">
        <w:rPr>
          <w:rFonts w:cs="Courier New"/>
        </w:rPr>
        <w:t xml:space="preserve"> </w:t>
      </w:r>
    </w:p>
    <w:p w14:paraId="53301420" w14:textId="783D9D94" w:rsidR="004C52D3" w:rsidRDefault="00B22976" w:rsidP="004C52D3">
      <w:pPr>
        <w:pStyle w:val="HARPERHelperText"/>
      </w:pPr>
      <w:r>
        <w:rPr>
          <w:i/>
          <w:iCs/>
          <w:u w:val="single"/>
        </w:rPr>
        <w:t>Order of application:</w:t>
      </w:r>
      <w:r>
        <w:t xml:space="preserve"> </w:t>
      </w:r>
      <w:r w:rsidRPr="0065457D">
        <w:t xml:space="preserve">Specify </w:t>
      </w:r>
      <w:r w:rsidR="00AF22BE">
        <w:t>whether the</w:t>
      </w:r>
      <w:r w:rsidRPr="0065457D">
        <w:t xml:space="preserve"> inclusion criteri</w:t>
      </w:r>
      <w:r w:rsidR="00AF22BE">
        <w:t>on is applied before or after selection of</w:t>
      </w:r>
      <w:r w:rsidRPr="0065457D">
        <w:t xml:space="preserve"> </w:t>
      </w:r>
      <w:r w:rsidR="00AF22BE">
        <w:t>the</w:t>
      </w:r>
      <w:r w:rsidRPr="0065457D">
        <w:t xml:space="preserve"> study entry</w:t>
      </w:r>
      <w:r w:rsidR="00AF22BE">
        <w:t xml:space="preserve"> date</w:t>
      </w:r>
      <w:r w:rsidRPr="0065457D">
        <w:t xml:space="preserve">. For example, </w:t>
      </w:r>
      <w:r w:rsidR="00AF22BE">
        <w:t xml:space="preserve">enter “before” if </w:t>
      </w:r>
      <w:r w:rsidR="00DC68E4">
        <w:t xml:space="preserve">you will </w:t>
      </w:r>
      <w:r w:rsidR="00AF22BE">
        <w:t>identify all possible study entry dates</w:t>
      </w:r>
      <w:r w:rsidR="00DC68E4">
        <w:t xml:space="preserve"> and apply the inclusion criterion to each possible entry date before</w:t>
      </w:r>
      <w:r w:rsidR="00AF22BE">
        <w:t xml:space="preserve"> choos</w:t>
      </w:r>
      <w:r w:rsidR="00DC68E4">
        <w:t>ing</w:t>
      </w:r>
      <w:r w:rsidR="00AF22BE">
        <w:t xml:space="preserve"> one or more</w:t>
      </w:r>
      <w:r w:rsidR="00DC68E4">
        <w:t xml:space="preserve"> study entry dates that ha</w:t>
      </w:r>
      <w:r w:rsidR="00A36066">
        <w:t>ve</w:t>
      </w:r>
      <w:r w:rsidR="00DC68E4">
        <w:t xml:space="preserve"> met the inclusion criterion</w:t>
      </w:r>
      <w:r w:rsidR="00AF22BE">
        <w:t xml:space="preserve">. Enter “after” if you select the first possible study entry date and then apply the inclusion criterion. If the patient does not meet the </w:t>
      </w:r>
      <w:r w:rsidR="00DC68E4">
        <w:t xml:space="preserve">inclusion </w:t>
      </w:r>
      <w:r w:rsidR="00AF22BE">
        <w:t xml:space="preserve">criterion, then the patient </w:t>
      </w:r>
      <w:r w:rsidR="00DC68E4">
        <w:t>will not be included</w:t>
      </w:r>
      <w:r w:rsidR="00AF22BE">
        <w:t>. These decisions can impact which samples of person-time are included in the study.</w:t>
      </w:r>
      <w:r w:rsidR="004C52D3">
        <w:t xml:space="preserve"> Example: A study of new initiators of Drug A vs Drug B requires patients to have diagnosed diabetes in the 180 days prior to initiation and be on metformin on the day of initiation. The analyst could identify all index dates for which patients meet the washout criteria for Drug A or B (there could be multiple episodes of new initiation per person), apply the eligibility criteria for diabetes diagnosis and metformin, and then keep the first index date (or all index dates) that meet these criteria. Alternatively, they could identify the first new initiation episode that a patient has, then apply the eligibility criteria relative to that index </w:t>
      </w:r>
      <w:r w:rsidR="009C0B9D">
        <w:t>date and</w:t>
      </w:r>
      <w:r w:rsidR="004C52D3">
        <w:t xml:space="preserve"> include the patient only if they meet all eligibility criteria. </w:t>
      </w:r>
    </w:p>
    <w:p w14:paraId="7680EC9C" w14:textId="77777777" w:rsidR="004C52D3" w:rsidRDefault="004C52D3" w:rsidP="004C52D3">
      <w:pPr>
        <w:pStyle w:val="HARPERHelperText"/>
      </w:pPr>
      <w:r>
        <w:t>In the figure below, if “before” is selected, then new initiation episode 2 will be included because the patient has a diabetes dx within 180 days of that new initiation index date and metformin on the index date. If “after” is selected, then this patient will not contribute to the analysis because the eligibility criteria are applied after selecting the first potential index date (new initiation episode 1) and this episode does not have concurrent metformin on the index date.</w:t>
      </w:r>
    </w:p>
    <w:p w14:paraId="4B020678" w14:textId="77777777" w:rsidR="004C52D3" w:rsidRPr="00104E22" w:rsidRDefault="004C52D3" w:rsidP="004C52D3">
      <w:pPr>
        <w:pStyle w:val="BodytextAgency"/>
      </w:pPr>
      <w:r>
        <w:rPr>
          <w:noProof/>
        </w:rPr>
        <w:drawing>
          <wp:inline distT="0" distB="0" distL="0" distR="0" wp14:anchorId="68B0EB70" wp14:editId="65127B6C">
            <wp:extent cx="5467350" cy="1724025"/>
            <wp:effectExtent l="0" t="0" r="0" b="0"/>
            <wp:docPr id="3" name="Picture 3" descr="A picture describing an example scenario to help understand the 'order of applicatio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describing an example scenario to help understand the 'order of application' field."/>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67350" cy="1724025"/>
                    </a:xfrm>
                    <a:prstGeom prst="rect">
                      <a:avLst/>
                    </a:prstGeom>
                    <a:noFill/>
                  </pic:spPr>
                </pic:pic>
              </a:graphicData>
            </a:graphic>
          </wp:inline>
        </w:drawing>
      </w:r>
    </w:p>
    <w:p w14:paraId="0AA6DC18" w14:textId="27BF15B8" w:rsidR="00B22976" w:rsidRDefault="00B22976" w:rsidP="003E4992">
      <w:pPr>
        <w:pStyle w:val="HARPERHelperText"/>
      </w:pPr>
    </w:p>
    <w:p w14:paraId="14D6376D" w14:textId="578AE582" w:rsidR="00AF22BE" w:rsidRDefault="00AF22BE" w:rsidP="003E4992">
      <w:pPr>
        <w:pStyle w:val="HARPERHelperText"/>
        <w:rPr>
          <w:rFonts w:cs="Courier New"/>
        </w:rPr>
      </w:pPr>
      <w:r>
        <w:rPr>
          <w:rFonts w:cs="Courier New"/>
          <w:i/>
          <w:iCs/>
          <w:u w:val="single"/>
        </w:rPr>
        <w:t>Assessment</w:t>
      </w:r>
      <w:r w:rsidRPr="00285236">
        <w:rPr>
          <w:rFonts w:cs="Courier New"/>
          <w:i/>
          <w:iCs/>
          <w:u w:val="single"/>
        </w:rPr>
        <w:t xml:space="preserve"> window</w:t>
      </w:r>
      <w:r>
        <w:rPr>
          <w:rFonts w:cs="Courier New"/>
        </w:rPr>
        <w:t xml:space="preserve">: Use </w:t>
      </w:r>
      <w:r w:rsidRPr="00285236">
        <w:rPr>
          <w:rFonts w:cs="Courier New"/>
        </w:rPr>
        <w:t xml:space="preserve">bracketed numbers representing time intervals anchored on </w:t>
      </w:r>
      <w:r>
        <w:rPr>
          <w:rFonts w:cs="Courier New"/>
        </w:rPr>
        <w:t>a primary anchor (usually time 0) to specify the window over which to evaluate patient data relevant for the inclusion criterion. For example, [-180, 0] would reflect an assessment window of 180 days prior to and including time 0, where the brackets indicate that the window is inclusive of the endpoints.</w:t>
      </w:r>
    </w:p>
    <w:p w14:paraId="26AAEBAF" w14:textId="2DE88B05" w:rsidR="00AF22BE" w:rsidRPr="00AE1A24" w:rsidRDefault="00AF22BE" w:rsidP="003E4992">
      <w:pPr>
        <w:pStyle w:val="HARPERHelperText"/>
        <w:rPr>
          <w:rFonts w:cs="Courier New"/>
        </w:rPr>
      </w:pPr>
      <w:r>
        <w:rPr>
          <w:rFonts w:cs="Courier New"/>
          <w:i/>
          <w:iCs/>
          <w:u w:val="single"/>
        </w:rPr>
        <w:t xml:space="preserve">Care </w:t>
      </w:r>
      <w:r w:rsidRPr="00AE1A24">
        <w:rPr>
          <w:rFonts w:cs="Courier New"/>
          <w:i/>
          <w:iCs/>
          <w:u w:val="single"/>
        </w:rPr>
        <w:t>setting:</w:t>
      </w:r>
      <w:r w:rsidRPr="00AE1A24">
        <w:rPr>
          <w:rFonts w:cs="Courier New"/>
        </w:rPr>
        <w:t xml:space="preserve"> Specify the care setting(s) that are used in the algorithm to define the inclusion criterion. For example, IP = inpatient, ED = emergency department, etc.</w:t>
      </w:r>
    </w:p>
    <w:p w14:paraId="06207185" w14:textId="5EA931DF" w:rsidR="00AF22BE" w:rsidRPr="00AE1A24" w:rsidRDefault="00AF22BE" w:rsidP="003E4992">
      <w:pPr>
        <w:pStyle w:val="HARPERHelperText"/>
        <w:rPr>
          <w:rFonts w:cs="Courier New"/>
        </w:rPr>
      </w:pPr>
      <w:r w:rsidRPr="00AE1A24">
        <w:rPr>
          <w:rFonts w:cs="Courier New"/>
          <w:i/>
          <w:iCs/>
          <w:u w:val="single"/>
        </w:rPr>
        <w:lastRenderedPageBreak/>
        <w:t>Code type</w:t>
      </w:r>
      <w:r w:rsidRPr="00AE1A24">
        <w:rPr>
          <w:rFonts w:cs="Courier New"/>
        </w:rPr>
        <w:t>: Specify the type(s) of clinical codes that are used to define the inclusion criterion. For example, ICD10 = International Classification of Diseases 10</w:t>
      </w:r>
      <w:r w:rsidRPr="00AE1A24">
        <w:rPr>
          <w:rFonts w:cs="Courier New"/>
          <w:vertAlign w:val="superscript"/>
        </w:rPr>
        <w:t>th</w:t>
      </w:r>
      <w:r w:rsidRPr="00AE1A24">
        <w:rPr>
          <w:rFonts w:cs="Courier New"/>
        </w:rPr>
        <w:t xml:space="preserve"> edition, </w:t>
      </w:r>
      <w:r w:rsidR="000C1263" w:rsidRPr="00AE1A24">
        <w:rPr>
          <w:rFonts w:cs="Courier New"/>
        </w:rPr>
        <w:t xml:space="preserve">CPT </w:t>
      </w:r>
      <w:r w:rsidRPr="00AE1A24">
        <w:rPr>
          <w:rFonts w:cs="Courier New"/>
        </w:rPr>
        <w:t xml:space="preserve">= </w:t>
      </w:r>
      <w:r w:rsidR="000C1263" w:rsidRPr="00AE1A24">
        <w:rPr>
          <w:rFonts w:cs="Courier New"/>
        </w:rPr>
        <w:t>Common Procedural Terminology</w:t>
      </w:r>
      <w:r w:rsidRPr="00AE1A24">
        <w:rPr>
          <w:rFonts w:cs="Courier New"/>
        </w:rPr>
        <w:t>, etc.</w:t>
      </w:r>
    </w:p>
    <w:p w14:paraId="238479B1" w14:textId="77777777" w:rsidR="002C5D48" w:rsidRPr="00AE1A24" w:rsidRDefault="002C5D48" w:rsidP="002C5D48">
      <w:pPr>
        <w:pStyle w:val="HARPERHelperText"/>
      </w:pPr>
      <w:r>
        <w:rPr>
          <w:i/>
          <w:iCs/>
          <w:u w:val="single"/>
        </w:rPr>
        <w:t>Code</w:t>
      </w:r>
      <w:r w:rsidRPr="00AE1A24">
        <w:rPr>
          <w:i/>
          <w:iCs/>
          <w:u w:val="single"/>
        </w:rPr>
        <w:t xml:space="preserve"> position:</w:t>
      </w:r>
      <w:r w:rsidRPr="00AE1A24">
        <w:t xml:space="preserve"> If the algorithm to define the time 0 (or other primary anchor) criterion used </w:t>
      </w:r>
      <w:r>
        <w:t>diagnosis</w:t>
      </w:r>
      <w:r w:rsidRPr="00AE1A24">
        <w:t xml:space="preserve"> </w:t>
      </w:r>
      <w:r>
        <w:t xml:space="preserve">or procedure </w:t>
      </w:r>
      <w:r w:rsidRPr="00AE1A24">
        <w:t>codes, specify whether the algorithm restricts to primary codes (indicating that the code is the primary reason for the encounter) or allows codes in secondary or any position (e.g., primary, secondary, any, n/a)</w:t>
      </w:r>
      <w:r>
        <w:t>.</w:t>
      </w:r>
    </w:p>
    <w:p w14:paraId="1DEFD54A" w14:textId="1553BC66" w:rsidR="00AF22BE" w:rsidRPr="00AE1A24" w:rsidRDefault="00AF22BE" w:rsidP="003E4992">
      <w:pPr>
        <w:pStyle w:val="HARPERHelperText"/>
      </w:pPr>
      <w:r w:rsidRPr="00AE1A24">
        <w:rPr>
          <w:i/>
          <w:iCs/>
          <w:u w:val="single"/>
        </w:rPr>
        <w:t>Applied to study populations</w:t>
      </w:r>
      <w:r w:rsidRPr="00AE1A24">
        <w:rPr>
          <w:i/>
          <w:iCs/>
        </w:rPr>
        <w:t xml:space="preserve">: </w:t>
      </w:r>
      <w:r w:rsidRPr="00AE1A24">
        <w:t>Indicate which study populations the inclusion criterion should be applied to (study population names are specified in</w:t>
      </w:r>
      <w:r w:rsidR="0025157E">
        <w:t xml:space="preserve"> </w:t>
      </w:r>
      <w:r w:rsidR="00410162">
        <w:fldChar w:fldCharType="begin"/>
      </w:r>
      <w:r w:rsidR="00410162">
        <w:instrText xml:space="preserve"> REF _Ref153195062 \h </w:instrText>
      </w:r>
      <w:r w:rsidR="00410162">
        <w:fldChar w:fldCharType="separate"/>
      </w:r>
      <w:r w:rsidR="00410162" w:rsidRPr="00295930">
        <w:t xml:space="preserve">Table </w:t>
      </w:r>
      <w:r w:rsidR="00410162">
        <w:rPr>
          <w:noProof/>
        </w:rPr>
        <w:t>4</w:t>
      </w:r>
      <w:r w:rsidR="00410162">
        <w:fldChar w:fldCharType="end"/>
      </w:r>
      <w:r w:rsidRPr="00AE1A24">
        <w:t>).</w:t>
      </w:r>
    </w:p>
    <w:p w14:paraId="12A6FBE5" w14:textId="5999B846" w:rsidR="00A448B4" w:rsidRPr="00574770" w:rsidRDefault="00A448B4" w:rsidP="003E4992">
      <w:pPr>
        <w:pStyle w:val="HARPERHelperText"/>
      </w:pPr>
      <w:r w:rsidRPr="00AE1A24">
        <w:rPr>
          <w:i/>
          <w:iCs/>
          <w:u w:val="single"/>
        </w:rPr>
        <w:t>Measurement characteristics/validation:</w:t>
      </w:r>
      <w:r w:rsidRPr="00AE1A24">
        <w:rPr>
          <w:i/>
          <w:iCs/>
        </w:rPr>
        <w:t xml:space="preserve"> </w:t>
      </w:r>
      <w:r w:rsidRPr="00AE1A24">
        <w:t xml:space="preserve">If there are measurement characteristics for the </w:t>
      </w:r>
      <w:r w:rsidR="00C11145" w:rsidRPr="00AE1A24">
        <w:t>inclusion criteria</w:t>
      </w:r>
      <w:r w:rsidRPr="00AE1A24">
        <w:t xml:space="preserve"> (</w:t>
      </w:r>
      <w:r w:rsidR="009A43BC" w:rsidRPr="00AE1A24">
        <w:t>e.g.,</w:t>
      </w:r>
      <w:r w:rsidRPr="00AE1A24">
        <w:t xml:space="preserve"> PPV, sensitivity, specificity) from publications, or from validation within the study population (e.g., medical record review), provide this information.</w:t>
      </w:r>
    </w:p>
    <w:p w14:paraId="066631E3" w14:textId="7044FEF9" w:rsidR="007179AA" w:rsidRDefault="00B22976" w:rsidP="003E4992">
      <w:pPr>
        <w:pStyle w:val="HARPERHelperText"/>
      </w:pPr>
      <w:r>
        <w:rPr>
          <w:i/>
          <w:iCs/>
          <w:u w:val="single"/>
        </w:rPr>
        <w:t xml:space="preserve">Source of algorithm: </w:t>
      </w:r>
      <w:r w:rsidRPr="0014040F">
        <w:t xml:space="preserve">Specify the source of algorithms to define </w:t>
      </w:r>
      <w:r>
        <w:t xml:space="preserve">the </w:t>
      </w:r>
      <w:r w:rsidR="00AF22BE">
        <w:t>inclusion</w:t>
      </w:r>
      <w:r>
        <w:t xml:space="preserve"> </w:t>
      </w:r>
      <w:r w:rsidRPr="0014040F">
        <w:t>criteria.</w:t>
      </w:r>
      <w:r>
        <w:t xml:space="preserve"> </w:t>
      </w:r>
      <w:r w:rsidR="00A25A6B">
        <w:t xml:space="preserve">If a novel algorithm is used to derive a data element, </w:t>
      </w:r>
      <w:r w:rsidR="000D0F88">
        <w:t>write</w:t>
      </w:r>
      <w:r w:rsidR="00A25A6B">
        <w:t xml:space="preserve"> “investigators” in this field. If a previously developed algorithm is used, specify an appropriate reference.  </w:t>
      </w:r>
    </w:p>
    <w:tbl>
      <w:tblPr>
        <w:tblW w:w="14627" w:type="dxa"/>
        <w:tblLook w:val="04A0" w:firstRow="1" w:lastRow="0" w:firstColumn="1" w:lastColumn="0" w:noHBand="0" w:noVBand="1"/>
      </w:tblPr>
      <w:tblGrid>
        <w:gridCol w:w="1636"/>
        <w:gridCol w:w="2124"/>
        <w:gridCol w:w="1365"/>
        <w:gridCol w:w="1450"/>
        <w:gridCol w:w="1110"/>
        <w:gridCol w:w="1094"/>
        <w:gridCol w:w="1198"/>
        <w:gridCol w:w="1465"/>
        <w:gridCol w:w="1607"/>
        <w:gridCol w:w="1578"/>
      </w:tblGrid>
      <w:tr w:rsidR="006372CD" w:rsidRPr="003A681C" w14:paraId="1CE1C3ED" w14:textId="77777777" w:rsidTr="00F47E98">
        <w:trPr>
          <w:trHeight w:val="655"/>
          <w:tblHeader/>
        </w:trPr>
        <w:tc>
          <w:tcPr>
            <w:tcW w:w="1636" w:type="dxa"/>
            <w:tcBorders>
              <w:top w:val="single" w:sz="4" w:space="0" w:color="auto"/>
              <w:left w:val="single" w:sz="4" w:space="0" w:color="auto"/>
              <w:bottom w:val="single" w:sz="4" w:space="0" w:color="auto"/>
              <w:right w:val="single" w:sz="4" w:space="0" w:color="auto"/>
            </w:tcBorders>
            <w:shd w:val="clear" w:color="000000" w:fill="D9D9D9"/>
            <w:noWrap/>
            <w:hideMark/>
          </w:tcPr>
          <w:p w14:paraId="78595F8C" w14:textId="77777777" w:rsidR="00A448B4" w:rsidRPr="00C96353" w:rsidRDefault="00A448B4" w:rsidP="00165CF2">
            <w:pPr>
              <w:rPr>
                <w:rFonts w:ascii="Franklin Gothic Book" w:eastAsia="Times New Roman" w:hAnsi="Franklin Gothic Book" w:cs="Arial"/>
                <w:b/>
                <w:bCs/>
                <w:sz w:val="20"/>
                <w:szCs w:val="20"/>
                <w:vertAlign w:val="superscript"/>
              </w:rPr>
            </w:pPr>
            <w:r w:rsidRPr="003A681C">
              <w:rPr>
                <w:rFonts w:ascii="Franklin Gothic Book" w:eastAsia="Times New Roman" w:hAnsi="Franklin Gothic Book" w:cs="Arial"/>
                <w:b/>
                <w:bCs/>
                <w:sz w:val="20"/>
                <w:szCs w:val="20"/>
              </w:rPr>
              <w:t>Criterion</w:t>
            </w:r>
          </w:p>
        </w:tc>
        <w:tc>
          <w:tcPr>
            <w:tcW w:w="2124" w:type="dxa"/>
            <w:tcBorders>
              <w:top w:val="single" w:sz="4" w:space="0" w:color="auto"/>
              <w:left w:val="single" w:sz="4" w:space="0" w:color="auto"/>
              <w:bottom w:val="single" w:sz="4" w:space="0" w:color="auto"/>
              <w:right w:val="single" w:sz="4" w:space="0" w:color="auto"/>
            </w:tcBorders>
            <w:shd w:val="clear" w:color="000000" w:fill="D9D9D9"/>
            <w:noWrap/>
            <w:hideMark/>
          </w:tcPr>
          <w:p w14:paraId="17B37EAA" w14:textId="77777777" w:rsidR="00A448B4" w:rsidRPr="003A681C" w:rsidRDefault="00A448B4" w:rsidP="00165CF2">
            <w:pPr>
              <w:rPr>
                <w:rFonts w:ascii="Franklin Gothic Book" w:eastAsia="Times New Roman" w:hAnsi="Franklin Gothic Book" w:cs="Arial"/>
                <w:b/>
                <w:bCs/>
                <w:color w:val="000000"/>
                <w:sz w:val="20"/>
                <w:szCs w:val="20"/>
              </w:rPr>
            </w:pPr>
            <w:r w:rsidRPr="003A681C">
              <w:rPr>
                <w:rFonts w:ascii="Franklin Gothic Book" w:eastAsia="Times New Roman" w:hAnsi="Franklin Gothic Book" w:cs="Arial"/>
                <w:b/>
                <w:bCs/>
                <w:color w:val="000000"/>
                <w:sz w:val="20"/>
                <w:szCs w:val="20"/>
              </w:rPr>
              <w:t>Details</w:t>
            </w:r>
          </w:p>
        </w:tc>
        <w:tc>
          <w:tcPr>
            <w:tcW w:w="1365" w:type="dxa"/>
            <w:tcBorders>
              <w:top w:val="single" w:sz="4" w:space="0" w:color="auto"/>
              <w:left w:val="single" w:sz="4" w:space="0" w:color="auto"/>
              <w:bottom w:val="single" w:sz="4" w:space="0" w:color="auto"/>
              <w:right w:val="single" w:sz="4" w:space="0" w:color="auto"/>
            </w:tcBorders>
            <w:shd w:val="clear" w:color="000000" w:fill="D9D9D9"/>
            <w:noWrap/>
            <w:hideMark/>
          </w:tcPr>
          <w:p w14:paraId="5C0EFC86" w14:textId="77777777" w:rsidR="00A448B4" w:rsidRPr="003A681C" w:rsidRDefault="00A448B4" w:rsidP="00165CF2">
            <w:pPr>
              <w:rPr>
                <w:rFonts w:ascii="Franklin Gothic Book" w:eastAsia="Times New Roman" w:hAnsi="Franklin Gothic Book" w:cs="Arial"/>
                <w:b/>
                <w:bCs/>
                <w:sz w:val="20"/>
                <w:szCs w:val="20"/>
              </w:rPr>
            </w:pPr>
            <w:r w:rsidRPr="003A681C">
              <w:rPr>
                <w:rFonts w:ascii="Franklin Gothic Book" w:eastAsia="Times New Roman" w:hAnsi="Franklin Gothic Book" w:cs="Arial"/>
                <w:b/>
                <w:bCs/>
                <w:sz w:val="20"/>
                <w:szCs w:val="20"/>
              </w:rPr>
              <w:t>Order of application</w:t>
            </w:r>
          </w:p>
        </w:tc>
        <w:tc>
          <w:tcPr>
            <w:tcW w:w="1450" w:type="dxa"/>
            <w:tcBorders>
              <w:top w:val="single" w:sz="4" w:space="0" w:color="auto"/>
              <w:left w:val="single" w:sz="4" w:space="0" w:color="auto"/>
              <w:bottom w:val="single" w:sz="4" w:space="0" w:color="auto"/>
              <w:right w:val="single" w:sz="4" w:space="0" w:color="auto"/>
            </w:tcBorders>
            <w:shd w:val="clear" w:color="000000" w:fill="D9D9D9"/>
            <w:hideMark/>
          </w:tcPr>
          <w:p w14:paraId="45FA866F" w14:textId="77777777" w:rsidR="00A448B4" w:rsidRPr="003A681C" w:rsidRDefault="00A448B4" w:rsidP="00165CF2">
            <w:pPr>
              <w:rPr>
                <w:rFonts w:ascii="Franklin Gothic Book" w:eastAsia="Times New Roman" w:hAnsi="Franklin Gothic Book" w:cs="Arial"/>
                <w:b/>
                <w:bCs/>
                <w:sz w:val="20"/>
                <w:szCs w:val="20"/>
              </w:rPr>
            </w:pPr>
            <w:r w:rsidRPr="003A681C">
              <w:rPr>
                <w:rFonts w:ascii="Franklin Gothic Book" w:eastAsia="Times New Roman" w:hAnsi="Franklin Gothic Book" w:cs="Arial"/>
                <w:b/>
                <w:bCs/>
                <w:sz w:val="20"/>
                <w:szCs w:val="20"/>
              </w:rPr>
              <w:t>Assessment window</w:t>
            </w:r>
          </w:p>
        </w:tc>
        <w:tc>
          <w:tcPr>
            <w:tcW w:w="1110" w:type="dxa"/>
            <w:tcBorders>
              <w:top w:val="single" w:sz="4" w:space="0" w:color="auto"/>
              <w:left w:val="single" w:sz="4" w:space="0" w:color="auto"/>
              <w:bottom w:val="single" w:sz="4" w:space="0" w:color="auto"/>
              <w:right w:val="single" w:sz="4" w:space="0" w:color="auto"/>
            </w:tcBorders>
            <w:shd w:val="clear" w:color="000000" w:fill="D9D9D9"/>
            <w:hideMark/>
          </w:tcPr>
          <w:p w14:paraId="37041D6D" w14:textId="3726BF85" w:rsidR="00A448B4" w:rsidRPr="003A681C" w:rsidRDefault="00A448B4" w:rsidP="00165CF2">
            <w:pPr>
              <w:rPr>
                <w:rFonts w:ascii="Franklin Gothic Book" w:eastAsia="Times New Roman" w:hAnsi="Franklin Gothic Book" w:cs="Arial"/>
                <w:b/>
                <w:bCs/>
                <w:sz w:val="20"/>
                <w:szCs w:val="20"/>
              </w:rPr>
            </w:pPr>
            <w:r w:rsidRPr="003A681C">
              <w:rPr>
                <w:rFonts w:ascii="Franklin Gothic Book" w:eastAsia="Times New Roman" w:hAnsi="Franklin Gothic Book" w:cs="Arial"/>
                <w:b/>
                <w:bCs/>
                <w:sz w:val="20"/>
                <w:szCs w:val="20"/>
              </w:rPr>
              <w:t xml:space="preserve">Care </w:t>
            </w:r>
            <w:r w:rsidR="005D020C">
              <w:rPr>
                <w:rFonts w:ascii="Franklin Gothic Book" w:eastAsia="Times New Roman" w:hAnsi="Franklin Gothic Book" w:cs="Arial"/>
                <w:b/>
                <w:bCs/>
                <w:sz w:val="20"/>
                <w:szCs w:val="20"/>
              </w:rPr>
              <w:t>s</w:t>
            </w:r>
            <w:r w:rsidRPr="003A681C">
              <w:rPr>
                <w:rFonts w:ascii="Franklin Gothic Book" w:eastAsia="Times New Roman" w:hAnsi="Franklin Gothic Book" w:cs="Arial"/>
                <w:b/>
                <w:bCs/>
                <w:sz w:val="20"/>
                <w:szCs w:val="20"/>
              </w:rPr>
              <w:t>ettings¹</w:t>
            </w:r>
          </w:p>
        </w:tc>
        <w:tc>
          <w:tcPr>
            <w:tcW w:w="1094" w:type="dxa"/>
            <w:tcBorders>
              <w:top w:val="single" w:sz="4" w:space="0" w:color="auto"/>
              <w:left w:val="single" w:sz="4" w:space="0" w:color="auto"/>
              <w:bottom w:val="single" w:sz="4" w:space="0" w:color="auto"/>
              <w:right w:val="single" w:sz="4" w:space="0" w:color="auto"/>
            </w:tcBorders>
            <w:shd w:val="clear" w:color="000000" w:fill="D9D9D9"/>
            <w:hideMark/>
          </w:tcPr>
          <w:p w14:paraId="33E9B4EB" w14:textId="648E1D24" w:rsidR="00A448B4" w:rsidRPr="0061651D" w:rsidRDefault="00A448B4" w:rsidP="00165CF2">
            <w:pPr>
              <w:rPr>
                <w:rFonts w:ascii="Franklin Gothic Book" w:eastAsia="Times New Roman" w:hAnsi="Franklin Gothic Book" w:cs="Arial"/>
                <w:b/>
                <w:bCs/>
                <w:sz w:val="20"/>
                <w:szCs w:val="20"/>
                <w:vertAlign w:val="superscript"/>
              </w:rPr>
            </w:pPr>
            <w:r w:rsidRPr="003A681C">
              <w:rPr>
                <w:rFonts w:ascii="Franklin Gothic Book" w:eastAsia="Times New Roman" w:hAnsi="Franklin Gothic Book" w:cs="Arial"/>
                <w:b/>
                <w:bCs/>
                <w:sz w:val="20"/>
                <w:szCs w:val="20"/>
              </w:rPr>
              <w:t xml:space="preserve">Code </w:t>
            </w:r>
            <w:r w:rsidR="005D020C">
              <w:rPr>
                <w:rFonts w:ascii="Franklin Gothic Book" w:eastAsia="Times New Roman" w:hAnsi="Franklin Gothic Book" w:cs="Arial"/>
                <w:b/>
                <w:bCs/>
                <w:sz w:val="20"/>
                <w:szCs w:val="20"/>
              </w:rPr>
              <w:t>t</w:t>
            </w:r>
            <w:r w:rsidRPr="003A681C">
              <w:rPr>
                <w:rFonts w:ascii="Franklin Gothic Book" w:eastAsia="Times New Roman" w:hAnsi="Franklin Gothic Book" w:cs="Arial"/>
                <w:b/>
                <w:bCs/>
                <w:sz w:val="20"/>
                <w:szCs w:val="20"/>
              </w:rPr>
              <w:t>ype</w:t>
            </w:r>
            <w:r>
              <w:rPr>
                <w:rFonts w:ascii="Franklin Gothic Book" w:eastAsia="Times New Roman" w:hAnsi="Franklin Gothic Book" w:cs="Arial"/>
                <w:b/>
                <w:bCs/>
                <w:sz w:val="20"/>
                <w:szCs w:val="20"/>
                <w:vertAlign w:val="superscript"/>
              </w:rPr>
              <w:t>2</w:t>
            </w:r>
          </w:p>
        </w:tc>
        <w:tc>
          <w:tcPr>
            <w:tcW w:w="1198" w:type="dxa"/>
            <w:tcBorders>
              <w:top w:val="single" w:sz="4" w:space="0" w:color="auto"/>
              <w:left w:val="single" w:sz="4" w:space="0" w:color="auto"/>
              <w:bottom w:val="single" w:sz="4" w:space="0" w:color="auto"/>
              <w:right w:val="single" w:sz="4" w:space="0" w:color="auto"/>
            </w:tcBorders>
            <w:shd w:val="clear" w:color="000000" w:fill="D9D9D9"/>
            <w:hideMark/>
          </w:tcPr>
          <w:p w14:paraId="27CE5871" w14:textId="486F5E69" w:rsidR="00A448B4" w:rsidRPr="004F16DE" w:rsidRDefault="002C5D48" w:rsidP="00165CF2">
            <w:pPr>
              <w:rPr>
                <w:rFonts w:ascii="Franklin Gothic Book" w:eastAsia="Times New Roman" w:hAnsi="Franklin Gothic Book" w:cs="Arial"/>
                <w:b/>
                <w:bCs/>
                <w:sz w:val="20"/>
                <w:szCs w:val="20"/>
                <w:vertAlign w:val="superscript"/>
              </w:rPr>
            </w:pPr>
            <w:r>
              <w:rPr>
                <w:rFonts w:ascii="Franklin Gothic Book" w:eastAsia="Times New Roman" w:hAnsi="Franklin Gothic Book" w:cs="Arial"/>
                <w:b/>
                <w:bCs/>
                <w:sz w:val="20"/>
                <w:szCs w:val="20"/>
              </w:rPr>
              <w:t>Code</w:t>
            </w:r>
            <w:r w:rsidRPr="003A681C">
              <w:rPr>
                <w:rFonts w:ascii="Franklin Gothic Book" w:eastAsia="Times New Roman" w:hAnsi="Franklin Gothic Book" w:cs="Arial"/>
                <w:b/>
                <w:bCs/>
                <w:sz w:val="20"/>
                <w:szCs w:val="20"/>
              </w:rPr>
              <w:t xml:space="preserve"> </w:t>
            </w:r>
            <w:r w:rsidR="00A448B4" w:rsidRPr="003A681C">
              <w:rPr>
                <w:rFonts w:ascii="Franklin Gothic Book" w:eastAsia="Times New Roman" w:hAnsi="Franklin Gothic Book" w:cs="Arial"/>
                <w:b/>
                <w:bCs/>
                <w:sz w:val="20"/>
                <w:szCs w:val="20"/>
              </w:rPr>
              <w:t>position</w:t>
            </w:r>
            <w:r w:rsidR="00A448B4">
              <w:rPr>
                <w:rFonts w:ascii="Franklin Gothic Book" w:eastAsia="Times New Roman" w:hAnsi="Franklin Gothic Book" w:cs="Arial"/>
                <w:b/>
                <w:bCs/>
                <w:sz w:val="20"/>
                <w:szCs w:val="20"/>
                <w:vertAlign w:val="superscript"/>
              </w:rPr>
              <w:t>3</w:t>
            </w:r>
          </w:p>
        </w:tc>
        <w:tc>
          <w:tcPr>
            <w:tcW w:w="1465" w:type="dxa"/>
            <w:tcBorders>
              <w:top w:val="single" w:sz="4" w:space="0" w:color="auto"/>
              <w:left w:val="single" w:sz="4" w:space="0" w:color="auto"/>
              <w:bottom w:val="single" w:sz="4" w:space="0" w:color="auto"/>
              <w:right w:val="single" w:sz="4" w:space="0" w:color="auto"/>
            </w:tcBorders>
            <w:shd w:val="clear" w:color="000000" w:fill="D9D9D9"/>
            <w:hideMark/>
          </w:tcPr>
          <w:p w14:paraId="32239BF4" w14:textId="3B00E763" w:rsidR="00A448B4" w:rsidRPr="003A681C" w:rsidRDefault="00A448B4" w:rsidP="00165CF2">
            <w:pPr>
              <w:rPr>
                <w:rFonts w:ascii="Franklin Gothic Book" w:eastAsia="Times New Roman" w:hAnsi="Franklin Gothic Book" w:cs="Arial"/>
                <w:b/>
                <w:bCs/>
                <w:sz w:val="20"/>
                <w:szCs w:val="20"/>
              </w:rPr>
            </w:pPr>
            <w:r w:rsidRPr="003A681C">
              <w:rPr>
                <w:rFonts w:ascii="Franklin Gothic Book" w:eastAsia="Times New Roman" w:hAnsi="Franklin Gothic Book" w:cs="Arial"/>
                <w:b/>
                <w:bCs/>
                <w:sz w:val="20"/>
                <w:szCs w:val="20"/>
              </w:rPr>
              <w:t>Applied to study populations</w:t>
            </w:r>
          </w:p>
        </w:tc>
        <w:tc>
          <w:tcPr>
            <w:tcW w:w="1607" w:type="dxa"/>
            <w:tcBorders>
              <w:top w:val="single" w:sz="4" w:space="0" w:color="auto"/>
              <w:left w:val="single" w:sz="4" w:space="0" w:color="auto"/>
              <w:bottom w:val="single" w:sz="4" w:space="0" w:color="auto"/>
              <w:right w:val="single" w:sz="4" w:space="0" w:color="auto"/>
            </w:tcBorders>
            <w:shd w:val="clear" w:color="000000" w:fill="D9D9D9"/>
            <w:hideMark/>
          </w:tcPr>
          <w:p w14:paraId="2D0D2FC6" w14:textId="77777777" w:rsidR="00A448B4" w:rsidRPr="00262179" w:rsidRDefault="00A448B4" w:rsidP="00165CF2">
            <w:pPr>
              <w:rPr>
                <w:rFonts w:ascii="Franklin Gothic Book" w:eastAsia="Times New Roman" w:hAnsi="Franklin Gothic Book" w:cs="Arial"/>
                <w:b/>
                <w:bCs/>
                <w:sz w:val="20"/>
                <w:szCs w:val="20"/>
                <w:highlight w:val="green"/>
              </w:rPr>
            </w:pPr>
            <w:r w:rsidRPr="00262179">
              <w:rPr>
                <w:rFonts w:ascii="Franklin Gothic Book" w:eastAsia="Times New Roman" w:hAnsi="Franklin Gothic Book" w:cs="Arial"/>
                <w:b/>
                <w:bCs/>
                <w:sz w:val="20"/>
                <w:szCs w:val="20"/>
                <w:highlight w:val="green"/>
              </w:rPr>
              <w:t>Measurement characteristics/</w:t>
            </w:r>
          </w:p>
          <w:p w14:paraId="19D167CC" w14:textId="7225BE94" w:rsidR="00A448B4" w:rsidRPr="00262179" w:rsidRDefault="00A448B4" w:rsidP="00165CF2">
            <w:pPr>
              <w:rPr>
                <w:rFonts w:ascii="Franklin Gothic Book" w:eastAsia="Times New Roman" w:hAnsi="Franklin Gothic Book" w:cs="Arial"/>
                <w:b/>
                <w:bCs/>
                <w:sz w:val="20"/>
                <w:szCs w:val="20"/>
                <w:highlight w:val="green"/>
              </w:rPr>
            </w:pPr>
            <w:r w:rsidRPr="00262179">
              <w:rPr>
                <w:rFonts w:ascii="Franklin Gothic Book" w:eastAsia="Times New Roman" w:hAnsi="Franklin Gothic Book" w:cs="Arial"/>
                <w:b/>
                <w:bCs/>
                <w:sz w:val="20"/>
                <w:szCs w:val="20"/>
                <w:highlight w:val="green"/>
              </w:rPr>
              <w:t>validation</w:t>
            </w:r>
          </w:p>
        </w:tc>
        <w:tc>
          <w:tcPr>
            <w:tcW w:w="1578" w:type="dxa"/>
            <w:tcBorders>
              <w:top w:val="single" w:sz="4" w:space="0" w:color="auto"/>
              <w:left w:val="single" w:sz="4" w:space="0" w:color="auto"/>
              <w:bottom w:val="single" w:sz="4" w:space="0" w:color="auto"/>
              <w:right w:val="single" w:sz="4" w:space="0" w:color="auto"/>
            </w:tcBorders>
            <w:shd w:val="clear" w:color="000000" w:fill="D9D9D9"/>
            <w:hideMark/>
          </w:tcPr>
          <w:p w14:paraId="1187AC18" w14:textId="77777777" w:rsidR="00A448B4" w:rsidRPr="00262179" w:rsidRDefault="00A448B4" w:rsidP="00165CF2">
            <w:pPr>
              <w:rPr>
                <w:rFonts w:ascii="Franklin Gothic Book" w:eastAsia="Times New Roman" w:hAnsi="Franklin Gothic Book" w:cs="Arial"/>
                <w:b/>
                <w:bCs/>
                <w:color w:val="000000"/>
                <w:sz w:val="20"/>
                <w:szCs w:val="20"/>
                <w:highlight w:val="green"/>
              </w:rPr>
            </w:pPr>
            <w:r w:rsidRPr="002C6F24">
              <w:rPr>
                <w:rFonts w:ascii="Franklin Gothic Book" w:eastAsia="Times New Roman" w:hAnsi="Franklin Gothic Book" w:cs="Arial"/>
                <w:b/>
                <w:bCs/>
                <w:color w:val="000000"/>
                <w:sz w:val="20"/>
                <w:szCs w:val="20"/>
                <w:highlight w:val="green"/>
              </w:rPr>
              <w:t>Source for algorithm</w:t>
            </w:r>
          </w:p>
        </w:tc>
      </w:tr>
      <w:tr w:rsidR="00482E82" w:rsidRPr="003A681C" w14:paraId="6A304C60" w14:textId="77777777" w:rsidTr="00F47E98">
        <w:trPr>
          <w:trHeight w:val="432"/>
        </w:trPr>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C261F36" w14:textId="4794F942" w:rsidR="00482E82" w:rsidRPr="005D6A03" w:rsidRDefault="00482E82" w:rsidP="00482E82">
            <w:pPr>
              <w:pStyle w:val="HARPERFillText"/>
              <w:rPr>
                <w:rFonts w:eastAsia="Times New Roman" w:cs="Arial"/>
                <w:color w:val="00B050"/>
                <w:sz w:val="20"/>
                <w:szCs w:val="20"/>
              </w:rPr>
            </w:pPr>
            <w:r w:rsidRPr="00F55128">
              <w:t>&lt;Text&gt;</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7D88125C" w14:textId="136BC1AD" w:rsidR="00482E82" w:rsidRPr="005D6A03" w:rsidRDefault="00482E82" w:rsidP="00482E82">
            <w:pPr>
              <w:pStyle w:val="HARPERFillText"/>
              <w:rPr>
                <w:rFonts w:eastAsia="Times New Roman" w:cs="Arial"/>
                <w:color w:val="00B050"/>
                <w:sz w:val="20"/>
                <w:szCs w:val="20"/>
              </w:rPr>
            </w:pPr>
            <w:r w:rsidRPr="00F55128">
              <w:t>&lt;Text&gt;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355904" w14:textId="6458C623" w:rsidR="00482E82" w:rsidRPr="005D6A03" w:rsidRDefault="00482E82" w:rsidP="00482E82">
            <w:pPr>
              <w:pStyle w:val="HARPERFillText"/>
              <w:rPr>
                <w:rFonts w:eastAsia="Times New Roman" w:cs="Arial"/>
                <w:color w:val="00B050"/>
                <w:sz w:val="20"/>
                <w:szCs w:val="20"/>
              </w:rPr>
            </w:pPr>
            <w:r w:rsidRPr="00F55128">
              <w:t>&lt;Text&gt;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A0FD80" w14:textId="58F78F09" w:rsidR="00482E82" w:rsidRPr="005D6A03" w:rsidRDefault="00482E82" w:rsidP="00482E82">
            <w:pPr>
              <w:pStyle w:val="HARPERFillText"/>
              <w:rPr>
                <w:rFonts w:eastAsia="Times New Roman" w:cs="Arial"/>
                <w:color w:val="00B050"/>
                <w:sz w:val="20"/>
                <w:szCs w:val="20"/>
              </w:rPr>
            </w:pPr>
            <w:r w:rsidRPr="00F55128">
              <w:t>&lt;Text&gt;</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5129D637" w14:textId="7647CD74" w:rsidR="00482E82" w:rsidRPr="005D6A03" w:rsidRDefault="00482E82" w:rsidP="00482E82">
            <w:pPr>
              <w:pStyle w:val="HARPERFillText"/>
              <w:rPr>
                <w:rFonts w:eastAsia="Times New Roman" w:cs="Arial"/>
                <w:color w:val="00B050"/>
                <w:sz w:val="20"/>
                <w:szCs w:val="20"/>
              </w:rPr>
            </w:pPr>
            <w:r w:rsidRPr="00F55128">
              <w:t>&lt;Text&gt;</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D0BD718" w14:textId="72B634ED" w:rsidR="00482E82" w:rsidRPr="005D6A03" w:rsidRDefault="00482E82" w:rsidP="00482E82">
            <w:pPr>
              <w:pStyle w:val="HARPERFillText"/>
              <w:rPr>
                <w:rFonts w:eastAsia="Times New Roman" w:cs="Arial"/>
                <w:color w:val="00B050"/>
                <w:sz w:val="20"/>
                <w:szCs w:val="20"/>
              </w:rPr>
            </w:pPr>
            <w:r w:rsidRPr="00F55128">
              <w:t>&lt;Text&gt;</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A4788C3" w14:textId="6E5CB38F" w:rsidR="00482E82" w:rsidRPr="005D6A03" w:rsidRDefault="00482E82" w:rsidP="00482E82">
            <w:pPr>
              <w:pStyle w:val="HARPERFillText"/>
              <w:rPr>
                <w:rFonts w:eastAsia="Times New Roman" w:cs="Arial"/>
                <w:color w:val="00B050"/>
                <w:sz w:val="20"/>
                <w:szCs w:val="20"/>
              </w:rPr>
            </w:pPr>
            <w:r w:rsidRPr="00F55128">
              <w:t>&lt;Text&gt;</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055680E7" w14:textId="25303640" w:rsidR="00482E82" w:rsidRPr="005D6A03" w:rsidRDefault="00482E82" w:rsidP="00482E82">
            <w:pPr>
              <w:pStyle w:val="HARPERFillText"/>
              <w:rPr>
                <w:rFonts w:eastAsia="Times New Roman" w:cs="Arial"/>
                <w:color w:val="00B050"/>
                <w:sz w:val="20"/>
                <w:szCs w:val="20"/>
              </w:rPr>
            </w:pPr>
            <w:r w:rsidRPr="00F55128">
              <w:t>&lt;Text&gt;</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0DF3AA6B" w14:textId="4B9061DE" w:rsidR="00482E82" w:rsidRPr="005D6A03" w:rsidRDefault="00482E82" w:rsidP="00482E82">
            <w:pPr>
              <w:pStyle w:val="HARPERFillText"/>
              <w:rPr>
                <w:rFonts w:eastAsia="Times New Roman" w:cs="Arial"/>
                <w:color w:val="00B050"/>
                <w:sz w:val="20"/>
                <w:szCs w:val="20"/>
              </w:rPr>
            </w:pPr>
            <w:r w:rsidRPr="00F55128">
              <w:t>&lt;Text&gt;</w:t>
            </w:r>
          </w:p>
        </w:tc>
        <w:tc>
          <w:tcPr>
            <w:tcW w:w="1578" w:type="dxa"/>
            <w:tcBorders>
              <w:top w:val="single" w:sz="4" w:space="0" w:color="auto"/>
              <w:left w:val="single" w:sz="4" w:space="0" w:color="auto"/>
              <w:bottom w:val="single" w:sz="4" w:space="0" w:color="auto"/>
              <w:right w:val="single" w:sz="4" w:space="0" w:color="auto"/>
            </w:tcBorders>
            <w:shd w:val="clear" w:color="auto" w:fill="auto"/>
            <w:noWrap/>
          </w:tcPr>
          <w:p w14:paraId="57DD91D4" w14:textId="474B837E" w:rsidR="00482E82" w:rsidRPr="005D6A03" w:rsidRDefault="00482E82" w:rsidP="00482E82">
            <w:pPr>
              <w:pStyle w:val="HARPERFillText"/>
              <w:rPr>
                <w:rFonts w:eastAsia="Times New Roman" w:cs="Arial"/>
                <w:color w:val="00B050"/>
                <w:sz w:val="20"/>
                <w:szCs w:val="20"/>
              </w:rPr>
            </w:pPr>
            <w:r w:rsidRPr="00F55128">
              <w:t>&lt;Text&gt;</w:t>
            </w:r>
          </w:p>
        </w:tc>
      </w:tr>
      <w:tr w:rsidR="00482E82" w:rsidRPr="003051A1" w14:paraId="01E1F4D7" w14:textId="77777777" w:rsidTr="00265783">
        <w:trPr>
          <w:trHeight w:val="432"/>
        </w:trPr>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9EF0153" w14:textId="392B300B" w:rsidR="00482E82" w:rsidRPr="003051A1" w:rsidRDefault="00482E82" w:rsidP="00482E82">
            <w:pPr>
              <w:pStyle w:val="HARPERFillText"/>
              <w:rPr>
                <w:rFonts w:eastAsia="Times New Roman" w:cs="Arial"/>
                <w:color w:val="0070C0"/>
                <w:sz w:val="20"/>
                <w:szCs w:val="20"/>
              </w:rPr>
            </w:pPr>
            <w:r w:rsidRPr="00F55128">
              <w:t>&lt;Text&gt;</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4112B00F" w14:textId="27F1D0F5" w:rsidR="00482E82" w:rsidRPr="003051A1" w:rsidRDefault="00482E82" w:rsidP="00482E82">
            <w:pPr>
              <w:pStyle w:val="HARPERFillText"/>
              <w:rPr>
                <w:rFonts w:eastAsia="Times New Roman" w:cs="Arial"/>
                <w:color w:val="0070C0"/>
                <w:sz w:val="20"/>
                <w:szCs w:val="20"/>
              </w:rPr>
            </w:pPr>
            <w:r w:rsidRPr="00F55128">
              <w:t>&lt;Text&gt;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F9004D" w14:textId="3CB620A1" w:rsidR="00482E82" w:rsidRPr="003051A1" w:rsidRDefault="00482E82" w:rsidP="00482E82">
            <w:pPr>
              <w:pStyle w:val="HARPERFillText"/>
              <w:rPr>
                <w:rFonts w:eastAsia="Times New Roman" w:cs="Arial"/>
                <w:color w:val="0070C0"/>
                <w:sz w:val="20"/>
                <w:szCs w:val="20"/>
              </w:rPr>
            </w:pPr>
            <w:r w:rsidRPr="00F55128">
              <w:t>&lt;Text&gt;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8D3D12" w14:textId="2C3741E9" w:rsidR="00482E82" w:rsidRPr="003051A1" w:rsidRDefault="00482E82" w:rsidP="00482E82">
            <w:pPr>
              <w:pStyle w:val="HARPERFillText"/>
              <w:rPr>
                <w:rFonts w:eastAsia="Times New Roman" w:cs="Arial"/>
                <w:color w:val="0070C0"/>
                <w:sz w:val="20"/>
                <w:szCs w:val="20"/>
              </w:rPr>
            </w:pPr>
            <w:r w:rsidRPr="00F55128">
              <w:t>&lt;Text&gt;</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486CD718" w14:textId="3BA1C337" w:rsidR="00482E82" w:rsidRPr="003051A1" w:rsidRDefault="00482E82" w:rsidP="00482E82">
            <w:pPr>
              <w:pStyle w:val="HARPERFillText"/>
              <w:rPr>
                <w:rFonts w:eastAsia="Times New Roman" w:cs="Arial"/>
                <w:color w:val="0070C0"/>
                <w:sz w:val="20"/>
                <w:szCs w:val="20"/>
              </w:rPr>
            </w:pPr>
            <w:r w:rsidRPr="00F55128">
              <w:t>&lt;Text&gt;</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1284A1B7" w14:textId="531954F8" w:rsidR="00482E82" w:rsidRPr="003051A1" w:rsidRDefault="00482E82" w:rsidP="00482E82">
            <w:pPr>
              <w:pStyle w:val="HARPERFillText"/>
              <w:rPr>
                <w:rFonts w:eastAsia="Times New Roman" w:cs="Arial"/>
                <w:color w:val="0070C0"/>
                <w:sz w:val="20"/>
                <w:szCs w:val="20"/>
              </w:rPr>
            </w:pPr>
            <w:r w:rsidRPr="00F55128">
              <w:t>&lt;Text&gt;</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53CB5D6" w14:textId="756179F2" w:rsidR="00482E82" w:rsidRPr="003051A1" w:rsidRDefault="00482E82" w:rsidP="00482E82">
            <w:pPr>
              <w:pStyle w:val="HARPERFillText"/>
              <w:rPr>
                <w:rFonts w:eastAsia="Times New Roman" w:cs="Arial"/>
                <w:color w:val="0070C0"/>
                <w:sz w:val="20"/>
                <w:szCs w:val="20"/>
              </w:rPr>
            </w:pPr>
            <w:r w:rsidRPr="00F55128">
              <w:t>&lt;Text&gt;</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051889BE" w14:textId="459DEFB2" w:rsidR="00482E82" w:rsidRPr="003051A1" w:rsidRDefault="00482E82" w:rsidP="00482E82">
            <w:pPr>
              <w:pStyle w:val="HARPERFillText"/>
              <w:rPr>
                <w:rFonts w:eastAsia="Times New Roman" w:cs="Arial"/>
                <w:color w:val="0070C0"/>
                <w:sz w:val="20"/>
                <w:szCs w:val="20"/>
              </w:rPr>
            </w:pPr>
            <w:r w:rsidRPr="00F55128">
              <w:t>&lt;Text&gt;</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6BE2B7B4" w14:textId="7D074F7F" w:rsidR="00482E82" w:rsidRPr="003051A1" w:rsidRDefault="00482E82" w:rsidP="00482E82">
            <w:pPr>
              <w:pStyle w:val="HARPERFillText"/>
              <w:rPr>
                <w:rFonts w:eastAsia="Times New Roman" w:cs="Arial"/>
                <w:color w:val="0070C0"/>
                <w:sz w:val="20"/>
                <w:szCs w:val="20"/>
              </w:rPr>
            </w:pPr>
            <w:r w:rsidRPr="00F55128">
              <w:t>&lt;Text&gt;</w:t>
            </w:r>
          </w:p>
        </w:tc>
        <w:tc>
          <w:tcPr>
            <w:tcW w:w="1578" w:type="dxa"/>
            <w:tcBorders>
              <w:top w:val="single" w:sz="4" w:space="0" w:color="auto"/>
              <w:left w:val="single" w:sz="4" w:space="0" w:color="auto"/>
              <w:bottom w:val="single" w:sz="4" w:space="0" w:color="auto"/>
              <w:right w:val="single" w:sz="4" w:space="0" w:color="auto"/>
            </w:tcBorders>
            <w:shd w:val="clear" w:color="auto" w:fill="auto"/>
            <w:noWrap/>
          </w:tcPr>
          <w:p w14:paraId="73AE5439" w14:textId="3700431A" w:rsidR="00482E82" w:rsidRPr="003051A1" w:rsidRDefault="00482E82" w:rsidP="00482E82">
            <w:pPr>
              <w:pStyle w:val="HARPERFillText"/>
              <w:rPr>
                <w:rFonts w:eastAsia="Times New Roman" w:cs="Arial"/>
                <w:color w:val="0070C0"/>
                <w:sz w:val="20"/>
                <w:szCs w:val="20"/>
              </w:rPr>
            </w:pPr>
            <w:r w:rsidRPr="00F55128">
              <w:t>&lt;Text&gt;</w:t>
            </w:r>
          </w:p>
        </w:tc>
      </w:tr>
      <w:tr w:rsidR="00482E82" w:rsidRPr="003051A1" w14:paraId="016FFC54" w14:textId="77777777" w:rsidTr="00265783">
        <w:trPr>
          <w:trHeight w:val="432"/>
        </w:trPr>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47A7F65" w14:textId="48DEF262" w:rsidR="00482E82" w:rsidRPr="003051A1" w:rsidRDefault="00482E82" w:rsidP="00482E82">
            <w:pPr>
              <w:pStyle w:val="HARPERFillText"/>
              <w:rPr>
                <w:rFonts w:eastAsia="Times New Roman" w:cs="Arial"/>
                <w:color w:val="0070C0"/>
                <w:sz w:val="20"/>
                <w:szCs w:val="20"/>
              </w:rPr>
            </w:pPr>
            <w:r w:rsidRPr="00F55128">
              <w:t>&lt;Text&gt;</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7A7634BC" w14:textId="02EA08F2" w:rsidR="00482E82" w:rsidRPr="003051A1" w:rsidRDefault="00482E82" w:rsidP="00482E82">
            <w:pPr>
              <w:pStyle w:val="HARPERFillText"/>
              <w:rPr>
                <w:rFonts w:eastAsia="Times New Roman" w:cs="Arial"/>
                <w:color w:val="0070C0"/>
                <w:sz w:val="20"/>
                <w:szCs w:val="20"/>
              </w:rPr>
            </w:pPr>
            <w:r w:rsidRPr="00F55128">
              <w:t>&lt;Text&gt;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D2087C" w14:textId="320E9A41" w:rsidR="00482E82" w:rsidRPr="003051A1" w:rsidRDefault="00482E82" w:rsidP="00482E82">
            <w:pPr>
              <w:pStyle w:val="HARPERFillText"/>
              <w:rPr>
                <w:rFonts w:eastAsia="Times New Roman" w:cs="Arial"/>
                <w:color w:val="0070C0"/>
                <w:sz w:val="20"/>
                <w:szCs w:val="20"/>
              </w:rPr>
            </w:pPr>
            <w:r w:rsidRPr="00F55128">
              <w:t>&lt;Text&gt;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9C3E02" w14:textId="5EE841DD" w:rsidR="00482E82" w:rsidRPr="003051A1" w:rsidRDefault="00482E82" w:rsidP="00482E82">
            <w:pPr>
              <w:pStyle w:val="HARPERFillText"/>
              <w:rPr>
                <w:rFonts w:eastAsia="Times New Roman" w:cs="Arial"/>
                <w:color w:val="0070C0"/>
                <w:sz w:val="20"/>
                <w:szCs w:val="20"/>
              </w:rPr>
            </w:pPr>
            <w:r w:rsidRPr="00F55128">
              <w:t>&lt;Text&gt;</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4403BF13" w14:textId="47CAFA5C" w:rsidR="00482E82" w:rsidRPr="003051A1" w:rsidRDefault="00482E82" w:rsidP="00482E82">
            <w:pPr>
              <w:pStyle w:val="HARPERFillText"/>
              <w:rPr>
                <w:rFonts w:eastAsia="Times New Roman" w:cs="Arial"/>
                <w:color w:val="0070C0"/>
                <w:sz w:val="20"/>
                <w:szCs w:val="20"/>
              </w:rPr>
            </w:pPr>
            <w:r w:rsidRPr="00F55128">
              <w:t>&lt;Text&gt;</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5EC60867" w14:textId="0DDD8517" w:rsidR="00482E82" w:rsidRPr="003051A1" w:rsidRDefault="00482E82" w:rsidP="00482E82">
            <w:pPr>
              <w:pStyle w:val="HARPERFillText"/>
              <w:rPr>
                <w:rFonts w:eastAsia="Times New Roman" w:cs="Arial"/>
                <w:color w:val="0070C0"/>
                <w:sz w:val="20"/>
                <w:szCs w:val="20"/>
              </w:rPr>
            </w:pPr>
            <w:r w:rsidRPr="00F55128">
              <w:t>&lt;Text&gt;</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E3D42B6" w14:textId="379022A4" w:rsidR="00482E82" w:rsidRPr="003051A1" w:rsidRDefault="00482E82" w:rsidP="00482E82">
            <w:pPr>
              <w:pStyle w:val="HARPERFillText"/>
              <w:rPr>
                <w:rFonts w:eastAsia="Times New Roman" w:cs="Arial"/>
                <w:color w:val="0070C0"/>
                <w:sz w:val="20"/>
                <w:szCs w:val="20"/>
              </w:rPr>
            </w:pPr>
            <w:r w:rsidRPr="00F55128">
              <w:t>&lt;Text&gt;</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3F354484" w14:textId="57014D37" w:rsidR="00482E82" w:rsidRPr="003051A1" w:rsidRDefault="00482E82" w:rsidP="00482E82">
            <w:pPr>
              <w:pStyle w:val="HARPERFillText"/>
              <w:rPr>
                <w:rFonts w:eastAsia="Times New Roman" w:cs="Arial"/>
                <w:color w:val="0070C0"/>
                <w:sz w:val="20"/>
                <w:szCs w:val="20"/>
              </w:rPr>
            </w:pPr>
            <w:r w:rsidRPr="00F55128">
              <w:t>&lt;Text&gt;</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7DB8A100" w14:textId="1C81B0C7" w:rsidR="00482E82" w:rsidRPr="003051A1" w:rsidRDefault="00482E82" w:rsidP="00482E82">
            <w:pPr>
              <w:pStyle w:val="HARPERFillText"/>
              <w:rPr>
                <w:rFonts w:eastAsia="Times New Roman" w:cs="Arial"/>
                <w:color w:val="0070C0"/>
                <w:sz w:val="20"/>
                <w:szCs w:val="20"/>
              </w:rPr>
            </w:pPr>
            <w:r w:rsidRPr="00F55128">
              <w:t>&lt;Text&gt;</w:t>
            </w:r>
          </w:p>
        </w:tc>
        <w:tc>
          <w:tcPr>
            <w:tcW w:w="1578" w:type="dxa"/>
            <w:tcBorders>
              <w:top w:val="single" w:sz="4" w:space="0" w:color="auto"/>
              <w:left w:val="single" w:sz="4" w:space="0" w:color="auto"/>
              <w:bottom w:val="single" w:sz="4" w:space="0" w:color="auto"/>
              <w:right w:val="single" w:sz="4" w:space="0" w:color="auto"/>
            </w:tcBorders>
            <w:shd w:val="clear" w:color="auto" w:fill="auto"/>
            <w:noWrap/>
          </w:tcPr>
          <w:p w14:paraId="2F058299" w14:textId="201B1D7B" w:rsidR="00482E82" w:rsidRPr="003051A1" w:rsidRDefault="00482E82" w:rsidP="00482E82">
            <w:pPr>
              <w:pStyle w:val="HARPERFillText"/>
              <w:rPr>
                <w:rFonts w:eastAsia="Times New Roman" w:cs="Arial"/>
                <w:color w:val="0070C0"/>
                <w:sz w:val="20"/>
                <w:szCs w:val="20"/>
              </w:rPr>
            </w:pPr>
            <w:r w:rsidRPr="00F55128">
              <w:t>&lt;Text&gt;</w:t>
            </w:r>
          </w:p>
        </w:tc>
      </w:tr>
      <w:tr w:rsidR="00482E82" w:rsidRPr="003051A1" w14:paraId="27E1858D" w14:textId="77777777" w:rsidTr="00265783">
        <w:trPr>
          <w:trHeight w:val="432"/>
        </w:trPr>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402FE6B3" w14:textId="2C057205" w:rsidR="00482E82" w:rsidRPr="003051A1" w:rsidRDefault="00482E82" w:rsidP="00482E82">
            <w:pPr>
              <w:pStyle w:val="HARPERFillText"/>
              <w:rPr>
                <w:rFonts w:eastAsia="Times New Roman" w:cs="Arial"/>
                <w:color w:val="0070C0"/>
                <w:sz w:val="20"/>
                <w:szCs w:val="20"/>
              </w:rPr>
            </w:pPr>
            <w:r w:rsidRPr="00F55128">
              <w:t>&lt;Text&gt;</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8B2461C" w14:textId="6765D965" w:rsidR="00482E82" w:rsidRPr="003051A1" w:rsidRDefault="00482E82" w:rsidP="00482E82">
            <w:pPr>
              <w:pStyle w:val="HARPERFillText"/>
              <w:rPr>
                <w:rFonts w:eastAsia="Times New Roman" w:cs="Arial"/>
                <w:color w:val="0070C0"/>
                <w:sz w:val="20"/>
                <w:szCs w:val="20"/>
              </w:rPr>
            </w:pPr>
            <w:r w:rsidRPr="00F55128">
              <w:t>&lt;Text&gt;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386063" w14:textId="75407A50" w:rsidR="00482E82" w:rsidRPr="003051A1" w:rsidRDefault="00482E82" w:rsidP="00482E82">
            <w:pPr>
              <w:pStyle w:val="HARPERFillText"/>
              <w:rPr>
                <w:rFonts w:eastAsia="Times New Roman" w:cs="Arial"/>
                <w:color w:val="0070C0"/>
                <w:sz w:val="20"/>
                <w:szCs w:val="20"/>
              </w:rPr>
            </w:pPr>
            <w:r w:rsidRPr="00F55128">
              <w:t>&lt;Text&gt;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D682FE" w14:textId="0F339A4C" w:rsidR="00482E82" w:rsidRPr="003051A1" w:rsidRDefault="00482E82" w:rsidP="00482E82">
            <w:pPr>
              <w:pStyle w:val="HARPERFillText"/>
              <w:rPr>
                <w:rFonts w:eastAsia="Times New Roman" w:cs="Arial"/>
                <w:color w:val="0070C0"/>
                <w:sz w:val="20"/>
                <w:szCs w:val="20"/>
              </w:rPr>
            </w:pPr>
            <w:r w:rsidRPr="00F55128">
              <w:t>&lt;Text&gt;</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036C19A0" w14:textId="50F36C0B" w:rsidR="00482E82" w:rsidRPr="003051A1" w:rsidRDefault="00482E82" w:rsidP="00482E82">
            <w:pPr>
              <w:pStyle w:val="HARPERFillText"/>
              <w:rPr>
                <w:rFonts w:eastAsia="Times New Roman" w:cs="Arial"/>
                <w:color w:val="0070C0"/>
                <w:sz w:val="20"/>
                <w:szCs w:val="20"/>
              </w:rPr>
            </w:pPr>
            <w:r w:rsidRPr="00F55128">
              <w:t>&lt;Text&gt;</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51FD050" w14:textId="0647726A" w:rsidR="00482E82" w:rsidRPr="003051A1" w:rsidRDefault="00482E82" w:rsidP="00482E82">
            <w:pPr>
              <w:pStyle w:val="HARPERFillText"/>
              <w:rPr>
                <w:rFonts w:eastAsia="Times New Roman" w:cs="Arial"/>
                <w:color w:val="0070C0"/>
                <w:sz w:val="20"/>
                <w:szCs w:val="20"/>
              </w:rPr>
            </w:pPr>
            <w:r w:rsidRPr="00F55128">
              <w:t>&lt;Text&gt;</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08767F4" w14:textId="2F8DAC72" w:rsidR="00482E82" w:rsidRPr="003051A1" w:rsidRDefault="00482E82" w:rsidP="00482E82">
            <w:pPr>
              <w:pStyle w:val="HARPERFillText"/>
              <w:rPr>
                <w:rFonts w:eastAsia="Times New Roman" w:cs="Arial"/>
                <w:color w:val="0070C0"/>
                <w:sz w:val="20"/>
                <w:szCs w:val="20"/>
              </w:rPr>
            </w:pPr>
            <w:r w:rsidRPr="00F55128">
              <w:t>&lt;Text&gt;</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35ABBBC8" w14:textId="67FC10BE" w:rsidR="00482E82" w:rsidRPr="003051A1" w:rsidRDefault="00482E82" w:rsidP="00482E82">
            <w:pPr>
              <w:pStyle w:val="HARPERFillText"/>
              <w:rPr>
                <w:rFonts w:eastAsia="Times New Roman" w:cs="Arial"/>
                <w:color w:val="0070C0"/>
                <w:sz w:val="20"/>
                <w:szCs w:val="20"/>
              </w:rPr>
            </w:pPr>
            <w:r w:rsidRPr="00F55128">
              <w:t>&lt;Text&gt;</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43C818F3" w14:textId="36677CAA" w:rsidR="00482E82" w:rsidRPr="003051A1" w:rsidRDefault="00482E82" w:rsidP="00482E82">
            <w:pPr>
              <w:pStyle w:val="HARPERFillText"/>
              <w:rPr>
                <w:rFonts w:eastAsia="Times New Roman" w:cs="Arial"/>
                <w:color w:val="0070C0"/>
                <w:sz w:val="20"/>
                <w:szCs w:val="20"/>
              </w:rPr>
            </w:pPr>
            <w:r w:rsidRPr="00F55128">
              <w:t>&lt;Text&gt;</w:t>
            </w:r>
          </w:p>
        </w:tc>
        <w:tc>
          <w:tcPr>
            <w:tcW w:w="1578" w:type="dxa"/>
            <w:tcBorders>
              <w:top w:val="single" w:sz="4" w:space="0" w:color="auto"/>
              <w:left w:val="single" w:sz="4" w:space="0" w:color="auto"/>
              <w:bottom w:val="single" w:sz="4" w:space="0" w:color="auto"/>
              <w:right w:val="single" w:sz="4" w:space="0" w:color="auto"/>
            </w:tcBorders>
            <w:shd w:val="clear" w:color="auto" w:fill="auto"/>
            <w:noWrap/>
          </w:tcPr>
          <w:p w14:paraId="6E720973" w14:textId="4B46B3C7" w:rsidR="00482E82" w:rsidRPr="003051A1" w:rsidRDefault="00482E82" w:rsidP="00482E82">
            <w:pPr>
              <w:pStyle w:val="HARPERFillText"/>
              <w:rPr>
                <w:rFonts w:eastAsia="Times New Roman" w:cs="Arial"/>
                <w:color w:val="0070C0"/>
                <w:sz w:val="20"/>
                <w:szCs w:val="20"/>
              </w:rPr>
            </w:pPr>
            <w:r w:rsidRPr="00F55128">
              <w:t>&lt;Text&gt;</w:t>
            </w:r>
          </w:p>
        </w:tc>
      </w:tr>
      <w:tr w:rsidR="00482E82" w:rsidRPr="003051A1" w14:paraId="12506818" w14:textId="77777777" w:rsidTr="00265783">
        <w:trPr>
          <w:trHeight w:val="432"/>
        </w:trPr>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11CD46F8" w14:textId="67F3EA2D" w:rsidR="00482E82" w:rsidRPr="003051A1" w:rsidRDefault="00482E82" w:rsidP="00482E82">
            <w:pPr>
              <w:pStyle w:val="HARPERFillText"/>
              <w:rPr>
                <w:rFonts w:eastAsia="Times New Roman" w:cs="Arial"/>
                <w:color w:val="0070C0"/>
                <w:sz w:val="20"/>
                <w:szCs w:val="20"/>
              </w:rPr>
            </w:pPr>
            <w:r w:rsidRPr="00F55128">
              <w:t>&lt;Text&gt;</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B285C48" w14:textId="4951DB59" w:rsidR="00482E82" w:rsidRPr="003051A1" w:rsidRDefault="00482E82" w:rsidP="00482E82">
            <w:pPr>
              <w:pStyle w:val="HARPERFillText"/>
              <w:rPr>
                <w:rFonts w:eastAsia="Times New Roman" w:cs="Arial"/>
                <w:color w:val="0070C0"/>
                <w:sz w:val="20"/>
                <w:szCs w:val="20"/>
              </w:rPr>
            </w:pPr>
            <w:r w:rsidRPr="00F55128">
              <w:t>&lt;Text&gt;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68F4E0" w14:textId="45A152F0" w:rsidR="00482E82" w:rsidRPr="003051A1" w:rsidRDefault="00482E82" w:rsidP="00482E82">
            <w:pPr>
              <w:pStyle w:val="HARPERFillText"/>
              <w:rPr>
                <w:rFonts w:eastAsia="Times New Roman" w:cs="Arial"/>
                <w:color w:val="0070C0"/>
                <w:sz w:val="20"/>
                <w:szCs w:val="20"/>
              </w:rPr>
            </w:pPr>
            <w:r w:rsidRPr="00F55128">
              <w:t>&lt;Text&gt;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86EA20" w14:textId="49B31560" w:rsidR="00482E82" w:rsidRPr="003051A1" w:rsidRDefault="00482E82" w:rsidP="00482E82">
            <w:pPr>
              <w:pStyle w:val="HARPERFillText"/>
              <w:rPr>
                <w:rFonts w:eastAsia="Times New Roman" w:cs="Arial"/>
                <w:color w:val="0070C0"/>
                <w:sz w:val="20"/>
                <w:szCs w:val="20"/>
              </w:rPr>
            </w:pPr>
            <w:r w:rsidRPr="00F55128">
              <w:t>&lt;Text&gt;</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09D0A2AC" w14:textId="2584CCEC" w:rsidR="00482E82" w:rsidRPr="003051A1" w:rsidRDefault="00482E82" w:rsidP="00482E82">
            <w:pPr>
              <w:pStyle w:val="HARPERFillText"/>
              <w:rPr>
                <w:rFonts w:eastAsia="Times New Roman" w:cs="Arial"/>
                <w:color w:val="0070C0"/>
                <w:sz w:val="20"/>
                <w:szCs w:val="20"/>
              </w:rPr>
            </w:pPr>
            <w:r w:rsidRPr="00F55128">
              <w:t>&lt;Text&gt;</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3FD5A2E" w14:textId="7DFD02AD" w:rsidR="00482E82" w:rsidRPr="003051A1" w:rsidRDefault="00482E82" w:rsidP="00482E82">
            <w:pPr>
              <w:pStyle w:val="HARPERFillText"/>
              <w:rPr>
                <w:rFonts w:eastAsia="Times New Roman" w:cs="Arial"/>
                <w:color w:val="0070C0"/>
                <w:sz w:val="20"/>
                <w:szCs w:val="20"/>
              </w:rPr>
            </w:pPr>
            <w:r w:rsidRPr="00F55128">
              <w:t>&lt;Text&gt;</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9796B4E" w14:textId="691D5419" w:rsidR="00482E82" w:rsidRPr="003051A1" w:rsidRDefault="00482E82" w:rsidP="00482E82">
            <w:pPr>
              <w:pStyle w:val="HARPERFillText"/>
              <w:rPr>
                <w:rFonts w:eastAsia="Times New Roman" w:cs="Arial"/>
                <w:color w:val="0070C0"/>
                <w:sz w:val="20"/>
                <w:szCs w:val="20"/>
              </w:rPr>
            </w:pPr>
            <w:r w:rsidRPr="00F55128">
              <w:t>&lt;Text&gt;</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52166BF2" w14:textId="4C1B3A17" w:rsidR="00482E82" w:rsidRPr="003051A1" w:rsidRDefault="00482E82" w:rsidP="00482E82">
            <w:pPr>
              <w:pStyle w:val="HARPERFillText"/>
              <w:rPr>
                <w:rFonts w:eastAsia="Times New Roman" w:cs="Arial"/>
                <w:color w:val="0070C0"/>
                <w:sz w:val="20"/>
                <w:szCs w:val="20"/>
              </w:rPr>
            </w:pPr>
            <w:r w:rsidRPr="00F55128">
              <w:t>&lt;Text&gt;</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1ED3A82A" w14:textId="3B264C57" w:rsidR="00482E82" w:rsidRPr="003051A1" w:rsidRDefault="00482E82" w:rsidP="00482E82">
            <w:pPr>
              <w:pStyle w:val="HARPERFillText"/>
              <w:rPr>
                <w:rFonts w:eastAsia="Times New Roman" w:cs="Arial"/>
                <w:color w:val="0070C0"/>
                <w:sz w:val="20"/>
                <w:szCs w:val="20"/>
              </w:rPr>
            </w:pPr>
            <w:r w:rsidRPr="00F55128">
              <w:t>&lt;Text&gt;</w:t>
            </w:r>
          </w:p>
        </w:tc>
        <w:tc>
          <w:tcPr>
            <w:tcW w:w="1578" w:type="dxa"/>
            <w:tcBorders>
              <w:top w:val="single" w:sz="4" w:space="0" w:color="auto"/>
              <w:left w:val="single" w:sz="4" w:space="0" w:color="auto"/>
              <w:bottom w:val="single" w:sz="4" w:space="0" w:color="auto"/>
              <w:right w:val="single" w:sz="4" w:space="0" w:color="auto"/>
            </w:tcBorders>
            <w:shd w:val="clear" w:color="auto" w:fill="auto"/>
            <w:noWrap/>
          </w:tcPr>
          <w:p w14:paraId="38E708FB" w14:textId="726BA6B1" w:rsidR="00482E82" w:rsidRPr="003051A1" w:rsidRDefault="00482E82" w:rsidP="00482E82">
            <w:pPr>
              <w:pStyle w:val="HARPERFillText"/>
              <w:rPr>
                <w:rFonts w:eastAsia="Times New Roman" w:cs="Arial"/>
                <w:color w:val="0070C0"/>
                <w:sz w:val="20"/>
                <w:szCs w:val="20"/>
              </w:rPr>
            </w:pPr>
            <w:r w:rsidRPr="00F55128">
              <w:t>&lt;Text&gt;</w:t>
            </w:r>
          </w:p>
        </w:tc>
      </w:tr>
    </w:tbl>
    <w:p w14:paraId="7454164C" w14:textId="77777777" w:rsidR="00184C16" w:rsidRPr="004F16DE" w:rsidRDefault="00184C16" w:rsidP="00763275">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1</w:t>
      </w:r>
      <w:r>
        <w:rPr>
          <w:rFonts w:ascii="Franklin Gothic Book" w:hAnsi="Franklin Gothic Book" w:cs="Courier New"/>
          <w:sz w:val="22"/>
          <w:szCs w:val="22"/>
          <w:vertAlign w:val="superscript"/>
        </w:rPr>
        <w:t xml:space="preserve"> </w:t>
      </w:r>
      <w:r w:rsidRPr="004F16DE">
        <w:rPr>
          <w:rFonts w:ascii="Franklin Gothic Book" w:hAnsi="Franklin Gothic Book" w:cs="Courier New"/>
          <w:sz w:val="22"/>
          <w:szCs w:val="22"/>
        </w:rPr>
        <w:t>IP = inpatient, OP = outpatient, ED = emergency department, OT = other, n/a = not applicable</w:t>
      </w:r>
    </w:p>
    <w:p w14:paraId="58E86448" w14:textId="7385B550" w:rsidR="00184C16" w:rsidRPr="004F16DE" w:rsidRDefault="00184C16" w:rsidP="00763275">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2</w:t>
      </w:r>
      <w:r>
        <w:rPr>
          <w:rFonts w:ascii="Franklin Gothic Book" w:hAnsi="Franklin Gothic Book" w:cs="Courier New"/>
          <w:sz w:val="22"/>
          <w:szCs w:val="22"/>
          <w:vertAlign w:val="superscript"/>
        </w:rPr>
        <w:t xml:space="preserve"> </w:t>
      </w:r>
      <w:r w:rsidR="00763275">
        <w:rPr>
          <w:rFonts w:ascii="Franklin Gothic Book" w:hAnsi="Franklin Gothic Book" w:cs="Courier New"/>
          <w:sz w:val="22"/>
          <w:szCs w:val="22"/>
        </w:rPr>
        <w:t>Use</w:t>
      </w:r>
      <w:r w:rsidR="00763275" w:rsidRPr="004F16DE">
        <w:rPr>
          <w:rFonts w:ascii="Franklin Gothic Book" w:hAnsi="Franklin Gothic Book" w:cs="Courier New"/>
          <w:sz w:val="22"/>
          <w:szCs w:val="22"/>
        </w:rPr>
        <w:t xml:space="preserve"> </w:t>
      </w:r>
      <w:r w:rsidR="00763275">
        <w:rPr>
          <w:rFonts w:ascii="Franklin Gothic Book" w:hAnsi="Franklin Gothic Book" w:cs="Courier New"/>
          <w:sz w:val="22"/>
          <w:szCs w:val="22"/>
        </w:rPr>
        <w:t xml:space="preserve">the </w:t>
      </w:r>
      <w:r w:rsidR="00763275" w:rsidRPr="004F16DE">
        <w:rPr>
          <w:rFonts w:ascii="Franklin Gothic Book" w:hAnsi="Franklin Gothic Book" w:cs="Courier New"/>
          <w:sz w:val="22"/>
          <w:szCs w:val="22"/>
        </w:rPr>
        <w:t xml:space="preserve">appendix </w:t>
      </w:r>
      <w:r w:rsidR="00763275">
        <w:rPr>
          <w:rFonts w:ascii="Franklin Gothic Book" w:hAnsi="Franklin Gothic Book" w:cs="Courier New"/>
          <w:sz w:val="22"/>
          <w:szCs w:val="22"/>
        </w:rPr>
        <w:t>to list the</w:t>
      </w:r>
      <w:r w:rsidR="00763275" w:rsidRPr="004F16DE">
        <w:rPr>
          <w:rFonts w:ascii="Franklin Gothic Book" w:hAnsi="Franklin Gothic Book" w:cs="Courier New"/>
          <w:sz w:val="22"/>
          <w:szCs w:val="22"/>
        </w:rPr>
        <w:t xml:space="preserve"> clinical codes for each study parameter</w:t>
      </w:r>
      <w:r w:rsidR="00725F22">
        <w:rPr>
          <w:rFonts w:ascii="Franklin Gothic Book" w:hAnsi="Franklin Gothic Book" w:cs="Courier New"/>
          <w:sz w:val="22"/>
          <w:szCs w:val="22"/>
        </w:rPr>
        <w:t>.</w:t>
      </w:r>
    </w:p>
    <w:p w14:paraId="665C15F7" w14:textId="1C27618B" w:rsidR="00184C16" w:rsidRDefault="00184C16" w:rsidP="00763275">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3</w:t>
      </w:r>
      <w:r>
        <w:rPr>
          <w:rFonts w:ascii="Franklin Gothic Book" w:hAnsi="Franklin Gothic Book" w:cs="Courier New"/>
          <w:sz w:val="22"/>
          <w:szCs w:val="22"/>
          <w:vertAlign w:val="superscript"/>
        </w:rPr>
        <w:t xml:space="preserve"> </w:t>
      </w:r>
      <w:r w:rsidRPr="004F16DE">
        <w:rPr>
          <w:rFonts w:ascii="Franklin Gothic Book" w:hAnsi="Franklin Gothic Book" w:cs="Courier New"/>
          <w:sz w:val="22"/>
          <w:szCs w:val="22"/>
        </w:rPr>
        <w:t>Specify whether a code is required to be in the primary position (main reason for encounter)</w:t>
      </w:r>
      <w:r w:rsidR="00725F22">
        <w:rPr>
          <w:rFonts w:ascii="Franklin Gothic Book" w:hAnsi="Franklin Gothic Book" w:cs="Courier New"/>
          <w:sz w:val="22"/>
          <w:szCs w:val="22"/>
        </w:rPr>
        <w:t>.</w:t>
      </w:r>
    </w:p>
    <w:p w14:paraId="75C38F93" w14:textId="77777777" w:rsidR="00184C16" w:rsidRDefault="00184C16" w:rsidP="00184C16">
      <w:pPr>
        <w:pStyle w:val="BodytextAgency"/>
      </w:pPr>
    </w:p>
    <w:p w14:paraId="6A67FB5A" w14:textId="5BFED176" w:rsidR="00184C16" w:rsidRPr="00432979" w:rsidRDefault="00184C16" w:rsidP="00265783">
      <w:pPr>
        <w:pStyle w:val="Heading3Agency"/>
        <w:rPr>
          <w:rFonts w:cs="Courier New"/>
        </w:rPr>
      </w:pPr>
      <w:bookmarkStart w:id="41" w:name="_Toc156321930"/>
      <w:bookmarkStart w:id="42" w:name="_Toc163811433"/>
      <w:r w:rsidRPr="00432979">
        <w:t xml:space="preserve">Context and </w:t>
      </w:r>
      <w:r w:rsidR="00FA6E8A">
        <w:t>R</w:t>
      </w:r>
      <w:r w:rsidRPr="00432979">
        <w:t xml:space="preserve">ationale for </w:t>
      </w:r>
      <w:r w:rsidR="00FA6E8A">
        <w:t>S</w:t>
      </w:r>
      <w:r w:rsidRPr="00432979">
        <w:t xml:space="preserve">tudy </w:t>
      </w:r>
      <w:r w:rsidR="00FA6E8A">
        <w:t>E</w:t>
      </w:r>
      <w:r w:rsidRPr="00432979">
        <w:t xml:space="preserve">xclusion </w:t>
      </w:r>
      <w:r w:rsidR="00FA6E8A">
        <w:t>C</w:t>
      </w:r>
      <w:r w:rsidRPr="00432979">
        <w:t>riteria</w:t>
      </w:r>
      <w:bookmarkEnd w:id="41"/>
      <w:bookmarkEnd w:id="42"/>
    </w:p>
    <w:p w14:paraId="688931F4" w14:textId="67D14445" w:rsidR="00265227" w:rsidRDefault="25CAC2BF" w:rsidP="00F065B5">
      <w:pPr>
        <w:pStyle w:val="HARPERHelperText"/>
      </w:pPr>
      <w:r w:rsidRPr="531AD630">
        <w:t>In this section, the context and rational</w:t>
      </w:r>
      <w:r w:rsidR="006D1562">
        <w:t>e</w:t>
      </w:r>
      <w:r w:rsidRPr="531AD630">
        <w:t xml:space="preserve"> for applying </w:t>
      </w:r>
      <w:r w:rsidRPr="531AD630">
        <w:rPr>
          <w:u w:val="single"/>
        </w:rPr>
        <w:t>each exclusion criterion</w:t>
      </w:r>
      <w:r w:rsidRPr="531AD630">
        <w:t xml:space="preserve"> listed in </w:t>
      </w:r>
      <w:r w:rsidR="00F02D98">
        <w:fldChar w:fldCharType="begin"/>
      </w:r>
      <w:r w:rsidR="00F02D98">
        <w:instrText xml:space="preserve"> REF _Ref153194914 \h </w:instrText>
      </w:r>
      <w:r w:rsidR="00F02D98">
        <w:fldChar w:fldCharType="separate"/>
      </w:r>
      <w:r w:rsidR="006220FE">
        <w:t xml:space="preserve">Table </w:t>
      </w:r>
      <w:r w:rsidR="006220FE">
        <w:rPr>
          <w:noProof/>
        </w:rPr>
        <w:t>6</w:t>
      </w:r>
      <w:r w:rsidR="00F02D98">
        <w:fldChar w:fldCharType="end"/>
      </w:r>
      <w:r w:rsidRPr="531AD630">
        <w:t xml:space="preserve"> </w:t>
      </w:r>
      <w:r w:rsidR="00711BD0">
        <w:t>are</w:t>
      </w:r>
      <w:r w:rsidRPr="531AD630">
        <w:t xml:space="preserve"> described.</w:t>
      </w:r>
    </w:p>
    <w:p w14:paraId="32229CC3" w14:textId="6FFA9913" w:rsidR="00184C16" w:rsidRPr="005F4EA1" w:rsidRDefault="00693526" w:rsidP="00482E82">
      <w:pPr>
        <w:pStyle w:val="HARPERFillText"/>
        <w:rPr>
          <w:b/>
          <w:bCs/>
          <w:color w:val="0070C0"/>
        </w:rPr>
      </w:pPr>
      <w:r w:rsidRPr="00693526">
        <w:t>&lt;Text&gt;</w:t>
      </w:r>
      <w:r>
        <w:t xml:space="preserve"> </w:t>
      </w:r>
    </w:p>
    <w:p w14:paraId="74E4C259" w14:textId="345A35A5" w:rsidR="00184C16" w:rsidRDefault="007179AA" w:rsidP="00265783">
      <w:pPr>
        <w:pStyle w:val="Caption"/>
      </w:pPr>
      <w:bookmarkStart w:id="43" w:name="_Ref153194914"/>
      <w:bookmarkStart w:id="44" w:name="_Toc163811434"/>
      <w:r>
        <w:t xml:space="preserve">Table </w:t>
      </w:r>
      <w:r>
        <w:fldChar w:fldCharType="begin"/>
      </w:r>
      <w:r>
        <w:instrText xml:space="preserve"> SEQ Table \* ARABIC </w:instrText>
      </w:r>
      <w:r>
        <w:fldChar w:fldCharType="separate"/>
      </w:r>
      <w:r w:rsidR="006220FE">
        <w:rPr>
          <w:noProof/>
        </w:rPr>
        <w:t>6</w:t>
      </w:r>
      <w:r>
        <w:fldChar w:fldCharType="end"/>
      </w:r>
      <w:bookmarkEnd w:id="43"/>
      <w:r w:rsidR="00184C16" w:rsidRPr="0051768C">
        <w:t>. Operational Definitions of Exclusion Criteria</w:t>
      </w:r>
      <w:bookmarkEnd w:id="44"/>
    </w:p>
    <w:p w14:paraId="3603A5B0" w14:textId="77777777" w:rsidR="001354FA" w:rsidRDefault="001354FA" w:rsidP="00F065B5">
      <w:pPr>
        <w:pStyle w:val="HARPERHelperText"/>
      </w:pPr>
      <w:r>
        <w:t>The table below requests the following operational details:</w:t>
      </w:r>
    </w:p>
    <w:p w14:paraId="7A0FC610" w14:textId="1E375507" w:rsidR="00265227" w:rsidRDefault="00265227" w:rsidP="00F065B5">
      <w:pPr>
        <w:pStyle w:val="HARPERHelperText"/>
      </w:pPr>
      <w:r>
        <w:rPr>
          <w:i/>
          <w:iCs/>
          <w:u w:val="single"/>
        </w:rPr>
        <w:t>Criterion:</w:t>
      </w:r>
      <w:r w:rsidRPr="00B22976">
        <w:rPr>
          <w:i/>
          <w:iCs/>
        </w:rPr>
        <w:t xml:space="preserve"> </w:t>
      </w:r>
      <w:r>
        <w:t>A brief text entry naming the exclusion criterion (</w:t>
      </w:r>
      <w:r w:rsidR="00254F58">
        <w:t>e.g.,</w:t>
      </w:r>
      <w:r>
        <w:t xml:space="preserve"> age, sex, atrial fibrillation)</w:t>
      </w:r>
      <w:r w:rsidR="00722B45">
        <w:t>.</w:t>
      </w:r>
    </w:p>
    <w:p w14:paraId="4A2E40AF" w14:textId="29C09280" w:rsidR="00265227" w:rsidRDefault="00265227" w:rsidP="00F065B5">
      <w:pPr>
        <w:pStyle w:val="HARPERHelperText"/>
        <w:rPr>
          <w:rFonts w:cs="Courier New"/>
        </w:rPr>
      </w:pPr>
      <w:r>
        <w:rPr>
          <w:rFonts w:cs="Courier New"/>
          <w:i/>
          <w:iCs/>
          <w:u w:val="single"/>
        </w:rPr>
        <w:lastRenderedPageBreak/>
        <w:t>D</w:t>
      </w:r>
      <w:r w:rsidRPr="00DD3A5A">
        <w:rPr>
          <w:rFonts w:cs="Courier New"/>
          <w:i/>
          <w:iCs/>
          <w:u w:val="single"/>
        </w:rPr>
        <w:t>e</w:t>
      </w:r>
      <w:r w:rsidR="001F1A5C">
        <w:rPr>
          <w:rFonts w:cs="Courier New"/>
          <w:i/>
          <w:iCs/>
          <w:u w:val="single"/>
        </w:rPr>
        <w:t>tails</w:t>
      </w:r>
      <w:r w:rsidRPr="00DD3A5A">
        <w:rPr>
          <w:rFonts w:cs="Courier New"/>
          <w:i/>
          <w:iCs/>
          <w:u w:val="single"/>
        </w:rPr>
        <w:t>:</w:t>
      </w:r>
      <w:r>
        <w:rPr>
          <w:rFonts w:cs="Courier New"/>
        </w:rPr>
        <w:t xml:space="preserve"> </w:t>
      </w:r>
      <w:r w:rsidR="00254F58">
        <w:rPr>
          <w:rFonts w:cs="Courier New"/>
        </w:rPr>
        <w:t>A</w:t>
      </w:r>
      <w:r>
        <w:rPr>
          <w:rFonts w:cs="Courier New"/>
        </w:rPr>
        <w:t xml:space="preserve"> brief text description to provide more information about the exclusion criterion (</w:t>
      </w:r>
      <w:r w:rsidR="00D055B7">
        <w:rPr>
          <w:rFonts w:cs="Courier New"/>
        </w:rPr>
        <w:t>e.g.,</w:t>
      </w:r>
      <w:r>
        <w:rPr>
          <w:rFonts w:cs="Courier New"/>
        </w:rPr>
        <w:t xml:space="preserve"> age in years defined by (time 0 – year of birth)/365, baseline </w:t>
      </w:r>
      <w:proofErr w:type="spellStart"/>
      <w:r w:rsidR="00915D62">
        <w:rPr>
          <w:rFonts w:cs="Courier New"/>
        </w:rPr>
        <w:t>enrol</w:t>
      </w:r>
      <w:r w:rsidR="002000C8">
        <w:rPr>
          <w:rFonts w:cs="Courier New"/>
        </w:rPr>
        <w:t>l</w:t>
      </w:r>
      <w:r w:rsidR="00915D62">
        <w:rPr>
          <w:rFonts w:cs="Courier New"/>
        </w:rPr>
        <w:t>ment</w:t>
      </w:r>
      <w:proofErr w:type="spellEnd"/>
      <w:r>
        <w:rPr>
          <w:rFonts w:cs="Courier New"/>
        </w:rPr>
        <w:t xml:space="preserve"> measured by Part A, B, D</w:t>
      </w:r>
      <w:r w:rsidR="00AE73F1">
        <w:rPr>
          <w:rFonts w:cs="Courier New"/>
        </w:rPr>
        <w:t>,</w:t>
      </w:r>
      <w:r>
        <w:rPr>
          <w:rFonts w:cs="Courier New"/>
        </w:rPr>
        <w:t xml:space="preserve"> and no HMO insurance coverage with </w:t>
      </w:r>
      <w:r w:rsidR="00D055B7">
        <w:rPr>
          <w:rFonts w:cs="Courier New"/>
        </w:rPr>
        <w:t>30-day</w:t>
      </w:r>
      <w:r>
        <w:rPr>
          <w:rFonts w:cs="Courier New"/>
        </w:rPr>
        <w:t xml:space="preserve"> gaps allowed)</w:t>
      </w:r>
      <w:r w:rsidR="00C21BE9">
        <w:rPr>
          <w:rFonts w:cs="Courier New"/>
        </w:rPr>
        <w:t>.</w:t>
      </w:r>
    </w:p>
    <w:p w14:paraId="6B745090" w14:textId="74D7A729" w:rsidR="00265227" w:rsidRDefault="00265227" w:rsidP="00F065B5">
      <w:pPr>
        <w:pStyle w:val="HARPERHelperText"/>
      </w:pPr>
      <w:r>
        <w:rPr>
          <w:i/>
          <w:iCs/>
          <w:u w:val="single"/>
        </w:rPr>
        <w:t>Order of application:</w:t>
      </w:r>
      <w:r>
        <w:t xml:space="preserve"> </w:t>
      </w:r>
      <w:r w:rsidRPr="0065457D">
        <w:t xml:space="preserve">Specify </w:t>
      </w:r>
      <w:r>
        <w:t>whether the</w:t>
      </w:r>
      <w:r w:rsidRPr="0065457D">
        <w:t xml:space="preserve"> </w:t>
      </w:r>
      <w:r>
        <w:t>exclusion</w:t>
      </w:r>
      <w:r w:rsidRPr="0065457D">
        <w:t xml:space="preserve"> criteri</w:t>
      </w:r>
      <w:r>
        <w:t>on is applied before or after selection of</w:t>
      </w:r>
      <w:r w:rsidRPr="0065457D">
        <w:t xml:space="preserve"> </w:t>
      </w:r>
      <w:r>
        <w:t>the</w:t>
      </w:r>
      <w:r w:rsidRPr="0065457D">
        <w:t xml:space="preserve"> study entry</w:t>
      </w:r>
      <w:r>
        <w:t xml:space="preserve"> date</w:t>
      </w:r>
      <w:r w:rsidRPr="0065457D">
        <w:t xml:space="preserve">. For example, </w:t>
      </w:r>
      <w:r>
        <w:t>enter “before” if you plan to apply the criterion, identify all possible study entry dates, and then choose one or more. Enter “after” if you select the first possible study entry date and then apply the exclusion criterion. If the patient does not meet the criterion, then the patient drops out. These decisions can impact which samples of person-time are included in the study.</w:t>
      </w:r>
      <w:r w:rsidR="00857B6A">
        <w:t xml:space="preserve"> See the above Inclusion Criteria section for an example.</w:t>
      </w:r>
    </w:p>
    <w:p w14:paraId="6843A018" w14:textId="32CAADB4" w:rsidR="00265227" w:rsidRPr="00AE1A24" w:rsidRDefault="00265227" w:rsidP="00F065B5">
      <w:pPr>
        <w:pStyle w:val="HARPERHelperText"/>
        <w:rPr>
          <w:rFonts w:cs="Courier New"/>
        </w:rPr>
      </w:pPr>
      <w:r>
        <w:rPr>
          <w:rFonts w:cs="Courier New"/>
          <w:i/>
          <w:iCs/>
          <w:u w:val="single"/>
        </w:rPr>
        <w:t>Assessment</w:t>
      </w:r>
      <w:r w:rsidRPr="00285236">
        <w:rPr>
          <w:rFonts w:cs="Courier New"/>
          <w:i/>
          <w:iCs/>
          <w:u w:val="single"/>
        </w:rPr>
        <w:t xml:space="preserve"> window</w:t>
      </w:r>
      <w:r>
        <w:rPr>
          <w:rFonts w:cs="Courier New"/>
        </w:rPr>
        <w:t xml:space="preserve">: Use </w:t>
      </w:r>
      <w:r w:rsidRPr="00285236">
        <w:rPr>
          <w:rFonts w:cs="Courier New"/>
        </w:rPr>
        <w:t xml:space="preserve">bracketed numbers representing time intervals anchored on </w:t>
      </w:r>
      <w:r>
        <w:rPr>
          <w:rFonts w:cs="Courier New"/>
        </w:rPr>
        <w:t xml:space="preserve">a primary anchor (usually time 0) to specify the window over which to evaluate patient data relevant for the exclusion criterion. For example, [-180, 0] would reflect an assessment window of 180 days prior to and including time 0, where the brackets </w:t>
      </w:r>
      <w:r w:rsidRPr="00AE1A24">
        <w:rPr>
          <w:rFonts w:cs="Courier New"/>
        </w:rPr>
        <w:t>indicate that the window is inclusive of the endpoints.</w:t>
      </w:r>
    </w:p>
    <w:p w14:paraId="05619542" w14:textId="77A04644" w:rsidR="00265227" w:rsidRPr="00AE1A24" w:rsidRDefault="00265227" w:rsidP="00F065B5">
      <w:pPr>
        <w:pStyle w:val="HARPERHelperText"/>
        <w:rPr>
          <w:rFonts w:cs="Courier New"/>
        </w:rPr>
      </w:pPr>
      <w:r w:rsidRPr="00AE1A24">
        <w:rPr>
          <w:rFonts w:cs="Courier New"/>
          <w:i/>
          <w:iCs/>
          <w:u w:val="single"/>
        </w:rPr>
        <w:t>Care setting:</w:t>
      </w:r>
      <w:r w:rsidRPr="00AE1A24">
        <w:rPr>
          <w:rFonts w:cs="Courier New"/>
        </w:rPr>
        <w:t xml:space="preserve"> Specify the care setting(s) that are used in the algorithm to define the exclusion criterion. For example, IP = inpatient, ED = emergency department, etc.</w:t>
      </w:r>
    </w:p>
    <w:p w14:paraId="0BA7C4F8" w14:textId="738D93E6" w:rsidR="00265227" w:rsidRPr="00F64F7F" w:rsidRDefault="00265227" w:rsidP="00F065B5">
      <w:pPr>
        <w:pStyle w:val="HARPERHelperText"/>
        <w:rPr>
          <w:rFonts w:cs="Courier New"/>
        </w:rPr>
      </w:pPr>
      <w:r w:rsidRPr="00AE1A24">
        <w:rPr>
          <w:rFonts w:cs="Courier New"/>
          <w:i/>
          <w:iCs/>
          <w:u w:val="single"/>
        </w:rPr>
        <w:t>Code type</w:t>
      </w:r>
      <w:r w:rsidRPr="00AE1A24">
        <w:rPr>
          <w:rFonts w:cs="Courier New"/>
        </w:rPr>
        <w:t>: Specify the type(s) of clinical codes that are used to define the exclusion criterion. For example, ICD10 = International Classification of Diseases 10</w:t>
      </w:r>
      <w:r w:rsidRPr="00AE1A24">
        <w:rPr>
          <w:rFonts w:cs="Courier New"/>
          <w:vertAlign w:val="superscript"/>
        </w:rPr>
        <w:t>th</w:t>
      </w:r>
      <w:r w:rsidRPr="00AE1A24">
        <w:rPr>
          <w:rFonts w:cs="Courier New"/>
        </w:rPr>
        <w:t xml:space="preserve"> edition, </w:t>
      </w:r>
      <w:r w:rsidR="00822548" w:rsidRPr="00AE1A24">
        <w:rPr>
          <w:rFonts w:cs="Courier New"/>
        </w:rPr>
        <w:t>CPT = Common Procedural Terminology</w:t>
      </w:r>
      <w:r w:rsidRPr="00AE1A24">
        <w:rPr>
          <w:rFonts w:cs="Courier New"/>
        </w:rPr>
        <w:t>, etc.</w:t>
      </w:r>
    </w:p>
    <w:p w14:paraId="2C1B7C5B" w14:textId="77777777" w:rsidR="00910726" w:rsidRPr="00AE1A24" w:rsidRDefault="00910726" w:rsidP="00910726">
      <w:pPr>
        <w:pStyle w:val="HARPERHelperText"/>
      </w:pPr>
      <w:r>
        <w:rPr>
          <w:i/>
          <w:iCs/>
          <w:u w:val="single"/>
        </w:rPr>
        <w:t>Code</w:t>
      </w:r>
      <w:r w:rsidRPr="00AE1A24">
        <w:rPr>
          <w:i/>
          <w:iCs/>
          <w:u w:val="single"/>
        </w:rPr>
        <w:t xml:space="preserve"> position:</w:t>
      </w:r>
      <w:r w:rsidRPr="00AE1A24">
        <w:t xml:space="preserve"> If the algorithm to define the time 0 (or other primary anchor) criterion used </w:t>
      </w:r>
      <w:r>
        <w:t>diagnosis</w:t>
      </w:r>
      <w:r w:rsidRPr="00AE1A24">
        <w:t xml:space="preserve"> </w:t>
      </w:r>
      <w:r>
        <w:t xml:space="preserve">or procedure </w:t>
      </w:r>
      <w:r w:rsidRPr="00AE1A24">
        <w:t>codes, specify whether the algorithm restricts to primary codes (indicating that the code is the primary reason for the encounter) or allows codes in secondary or any position (e.g., primary, secondary, any, n/a)</w:t>
      </w:r>
      <w:r>
        <w:t>.</w:t>
      </w:r>
    </w:p>
    <w:p w14:paraId="222D17B2" w14:textId="1BD262CB" w:rsidR="00265227" w:rsidRPr="00AF22BE" w:rsidRDefault="00265227" w:rsidP="00F065B5">
      <w:pPr>
        <w:pStyle w:val="HARPERHelperText"/>
      </w:pPr>
      <w:r w:rsidRPr="00AF22BE">
        <w:rPr>
          <w:i/>
          <w:iCs/>
          <w:u w:val="single"/>
        </w:rPr>
        <w:t>Applied to study populations</w:t>
      </w:r>
      <w:r>
        <w:rPr>
          <w:i/>
          <w:iCs/>
        </w:rPr>
        <w:t xml:space="preserve">: </w:t>
      </w:r>
      <w:r>
        <w:t>Indicate which study populations the exclusion criterion should be applied to (study population names are specified in</w:t>
      </w:r>
      <w:r w:rsidR="00410162">
        <w:t xml:space="preserve"> </w:t>
      </w:r>
      <w:r w:rsidR="00410162">
        <w:fldChar w:fldCharType="begin"/>
      </w:r>
      <w:r w:rsidR="00410162">
        <w:instrText xml:space="preserve"> REF _Ref153195062 \h </w:instrText>
      </w:r>
      <w:r w:rsidR="00410162">
        <w:fldChar w:fldCharType="separate"/>
      </w:r>
      <w:r w:rsidR="00410162" w:rsidRPr="00295930">
        <w:t xml:space="preserve">Table </w:t>
      </w:r>
      <w:r w:rsidR="00410162">
        <w:rPr>
          <w:noProof/>
        </w:rPr>
        <w:t>4</w:t>
      </w:r>
      <w:r w:rsidR="00410162">
        <w:fldChar w:fldCharType="end"/>
      </w:r>
      <w:r>
        <w:t>).</w:t>
      </w:r>
    </w:p>
    <w:p w14:paraId="03ACE300" w14:textId="3E1CCC20" w:rsidR="00A448B4" w:rsidRPr="00574770" w:rsidRDefault="00A448B4" w:rsidP="00F065B5">
      <w:pPr>
        <w:pStyle w:val="HARPERHelperText"/>
      </w:pPr>
      <w:r>
        <w:rPr>
          <w:i/>
          <w:iCs/>
          <w:u w:val="single"/>
        </w:rPr>
        <w:t>Measurement characteristics/validation:</w:t>
      </w:r>
      <w:r w:rsidRPr="0024196E">
        <w:rPr>
          <w:i/>
          <w:iCs/>
        </w:rPr>
        <w:t xml:space="preserve"> </w:t>
      </w:r>
      <w:r w:rsidRPr="0024196E">
        <w:t xml:space="preserve">If there are measurement characteristics for the </w:t>
      </w:r>
      <w:r w:rsidR="00C11145">
        <w:t>exclusion criteria</w:t>
      </w:r>
      <w:r w:rsidRPr="0024196E">
        <w:t xml:space="preserve"> (</w:t>
      </w:r>
      <w:r w:rsidR="00254F58" w:rsidRPr="0024196E">
        <w:t>e.g.,</w:t>
      </w:r>
      <w:r w:rsidRPr="0024196E">
        <w:t xml:space="preserve"> PPV, sensitivity, specificity) from publications, or from validation within the study population (e.g., medical record review), provide this information.</w:t>
      </w:r>
    </w:p>
    <w:p w14:paraId="694AEA6A" w14:textId="21F67AA3" w:rsidR="00265227" w:rsidRPr="00A448B4" w:rsidRDefault="00265227" w:rsidP="00F065B5">
      <w:pPr>
        <w:pStyle w:val="HARPERHelperText"/>
      </w:pPr>
      <w:r>
        <w:rPr>
          <w:i/>
          <w:iCs/>
          <w:u w:val="single"/>
        </w:rPr>
        <w:t xml:space="preserve">Source of algorithm: </w:t>
      </w:r>
      <w:r w:rsidRPr="0014040F">
        <w:t xml:space="preserve">Specify the source of algorithms to define </w:t>
      </w:r>
      <w:r>
        <w:t xml:space="preserve">the exclusion </w:t>
      </w:r>
      <w:r w:rsidRPr="0014040F">
        <w:t>criteria.</w:t>
      </w:r>
      <w:r>
        <w:t xml:space="preserve"> </w:t>
      </w:r>
      <w:r w:rsidR="00A25A6B">
        <w:t xml:space="preserve">If a novel algorithm is used to derive a data element, </w:t>
      </w:r>
      <w:r w:rsidR="000D0F88">
        <w:t>write</w:t>
      </w:r>
      <w:r w:rsidR="00A25A6B">
        <w:t xml:space="preserve"> “investigators” in this field. If a previously developed algorithm is used, specify an appropriate reference.  </w:t>
      </w:r>
    </w:p>
    <w:tbl>
      <w:tblPr>
        <w:tblW w:w="14627" w:type="dxa"/>
        <w:tblLook w:val="04A0" w:firstRow="1" w:lastRow="0" w:firstColumn="1" w:lastColumn="0" w:noHBand="0" w:noVBand="1"/>
      </w:tblPr>
      <w:tblGrid>
        <w:gridCol w:w="1636"/>
        <w:gridCol w:w="2124"/>
        <w:gridCol w:w="1365"/>
        <w:gridCol w:w="1450"/>
        <w:gridCol w:w="1110"/>
        <w:gridCol w:w="1094"/>
        <w:gridCol w:w="1198"/>
        <w:gridCol w:w="1465"/>
        <w:gridCol w:w="1607"/>
        <w:gridCol w:w="1578"/>
      </w:tblGrid>
      <w:tr w:rsidR="006372CD" w:rsidRPr="003A681C" w14:paraId="063FCD2D" w14:textId="77777777" w:rsidTr="00F47E98">
        <w:trPr>
          <w:trHeight w:val="655"/>
          <w:tblHeader/>
        </w:trPr>
        <w:tc>
          <w:tcPr>
            <w:tcW w:w="1636" w:type="dxa"/>
            <w:tcBorders>
              <w:top w:val="single" w:sz="4" w:space="0" w:color="auto"/>
              <w:left w:val="single" w:sz="4" w:space="0" w:color="auto"/>
              <w:bottom w:val="single" w:sz="4" w:space="0" w:color="auto"/>
              <w:right w:val="single" w:sz="4" w:space="0" w:color="auto"/>
            </w:tcBorders>
            <w:shd w:val="clear" w:color="000000" w:fill="D9D9D9"/>
            <w:noWrap/>
            <w:hideMark/>
          </w:tcPr>
          <w:p w14:paraId="758E367D" w14:textId="77777777" w:rsidR="00A448B4" w:rsidRPr="00C96353" w:rsidRDefault="00A448B4">
            <w:pPr>
              <w:rPr>
                <w:rFonts w:ascii="Franklin Gothic Book" w:eastAsia="Times New Roman" w:hAnsi="Franklin Gothic Book" w:cs="Arial"/>
                <w:b/>
                <w:bCs/>
                <w:sz w:val="20"/>
                <w:szCs w:val="20"/>
                <w:vertAlign w:val="superscript"/>
              </w:rPr>
            </w:pPr>
            <w:r w:rsidRPr="003A681C">
              <w:rPr>
                <w:rFonts w:ascii="Franklin Gothic Book" w:eastAsia="Times New Roman" w:hAnsi="Franklin Gothic Book" w:cs="Arial"/>
                <w:b/>
                <w:bCs/>
                <w:sz w:val="20"/>
                <w:szCs w:val="20"/>
              </w:rPr>
              <w:t>Criterion</w:t>
            </w:r>
          </w:p>
        </w:tc>
        <w:tc>
          <w:tcPr>
            <w:tcW w:w="2124" w:type="dxa"/>
            <w:tcBorders>
              <w:top w:val="single" w:sz="4" w:space="0" w:color="auto"/>
              <w:left w:val="single" w:sz="4" w:space="0" w:color="auto"/>
              <w:bottom w:val="single" w:sz="4" w:space="0" w:color="auto"/>
              <w:right w:val="single" w:sz="4" w:space="0" w:color="auto"/>
            </w:tcBorders>
            <w:shd w:val="clear" w:color="000000" w:fill="D9D9D9"/>
            <w:noWrap/>
            <w:hideMark/>
          </w:tcPr>
          <w:p w14:paraId="6BCD4A79" w14:textId="77777777" w:rsidR="00A448B4" w:rsidRPr="003A681C" w:rsidRDefault="00A448B4">
            <w:pPr>
              <w:rPr>
                <w:rFonts w:ascii="Franklin Gothic Book" w:eastAsia="Times New Roman" w:hAnsi="Franklin Gothic Book" w:cs="Arial"/>
                <w:b/>
                <w:bCs/>
                <w:color w:val="000000"/>
                <w:sz w:val="20"/>
                <w:szCs w:val="20"/>
              </w:rPr>
            </w:pPr>
            <w:r w:rsidRPr="003A681C">
              <w:rPr>
                <w:rFonts w:ascii="Franklin Gothic Book" w:eastAsia="Times New Roman" w:hAnsi="Franklin Gothic Book" w:cs="Arial"/>
                <w:b/>
                <w:bCs/>
                <w:color w:val="000000"/>
                <w:sz w:val="20"/>
                <w:szCs w:val="20"/>
              </w:rPr>
              <w:t>Details</w:t>
            </w:r>
          </w:p>
        </w:tc>
        <w:tc>
          <w:tcPr>
            <w:tcW w:w="1365" w:type="dxa"/>
            <w:tcBorders>
              <w:top w:val="single" w:sz="4" w:space="0" w:color="auto"/>
              <w:left w:val="single" w:sz="4" w:space="0" w:color="auto"/>
              <w:bottom w:val="single" w:sz="4" w:space="0" w:color="auto"/>
              <w:right w:val="single" w:sz="4" w:space="0" w:color="auto"/>
            </w:tcBorders>
            <w:shd w:val="clear" w:color="000000" w:fill="D9D9D9"/>
            <w:noWrap/>
            <w:hideMark/>
          </w:tcPr>
          <w:p w14:paraId="3DAF07E8" w14:textId="77777777" w:rsidR="00A448B4" w:rsidRPr="003A681C" w:rsidRDefault="00A448B4">
            <w:pPr>
              <w:rPr>
                <w:rFonts w:ascii="Franklin Gothic Book" w:eastAsia="Times New Roman" w:hAnsi="Franklin Gothic Book" w:cs="Arial"/>
                <w:b/>
                <w:bCs/>
                <w:sz w:val="20"/>
                <w:szCs w:val="20"/>
              </w:rPr>
            </w:pPr>
            <w:r w:rsidRPr="003A681C">
              <w:rPr>
                <w:rFonts w:ascii="Franklin Gothic Book" w:eastAsia="Times New Roman" w:hAnsi="Franklin Gothic Book" w:cs="Arial"/>
                <w:b/>
                <w:bCs/>
                <w:sz w:val="20"/>
                <w:szCs w:val="20"/>
              </w:rPr>
              <w:t>Order of application</w:t>
            </w:r>
          </w:p>
        </w:tc>
        <w:tc>
          <w:tcPr>
            <w:tcW w:w="1450" w:type="dxa"/>
            <w:tcBorders>
              <w:top w:val="single" w:sz="4" w:space="0" w:color="auto"/>
              <w:left w:val="single" w:sz="4" w:space="0" w:color="auto"/>
              <w:bottom w:val="single" w:sz="4" w:space="0" w:color="auto"/>
              <w:right w:val="single" w:sz="4" w:space="0" w:color="auto"/>
            </w:tcBorders>
            <w:shd w:val="clear" w:color="000000" w:fill="D9D9D9"/>
            <w:hideMark/>
          </w:tcPr>
          <w:p w14:paraId="7ECF242C" w14:textId="77777777" w:rsidR="00A448B4" w:rsidRPr="003A681C" w:rsidRDefault="00A448B4">
            <w:pPr>
              <w:rPr>
                <w:rFonts w:ascii="Franklin Gothic Book" w:eastAsia="Times New Roman" w:hAnsi="Franklin Gothic Book" w:cs="Arial"/>
                <w:b/>
                <w:bCs/>
                <w:sz w:val="20"/>
                <w:szCs w:val="20"/>
              </w:rPr>
            </w:pPr>
            <w:r w:rsidRPr="003A681C">
              <w:rPr>
                <w:rFonts w:ascii="Franklin Gothic Book" w:eastAsia="Times New Roman" w:hAnsi="Franklin Gothic Book" w:cs="Arial"/>
                <w:b/>
                <w:bCs/>
                <w:sz w:val="20"/>
                <w:szCs w:val="20"/>
              </w:rPr>
              <w:t>Assessment window</w:t>
            </w:r>
          </w:p>
        </w:tc>
        <w:tc>
          <w:tcPr>
            <w:tcW w:w="1110" w:type="dxa"/>
            <w:tcBorders>
              <w:top w:val="single" w:sz="4" w:space="0" w:color="auto"/>
              <w:left w:val="single" w:sz="4" w:space="0" w:color="auto"/>
              <w:bottom w:val="single" w:sz="4" w:space="0" w:color="auto"/>
              <w:right w:val="single" w:sz="4" w:space="0" w:color="auto"/>
            </w:tcBorders>
            <w:shd w:val="clear" w:color="000000" w:fill="D9D9D9"/>
            <w:hideMark/>
          </w:tcPr>
          <w:p w14:paraId="6BABA477" w14:textId="764540CE" w:rsidR="00A448B4" w:rsidRPr="003A681C" w:rsidRDefault="00A448B4">
            <w:pPr>
              <w:rPr>
                <w:rFonts w:ascii="Franklin Gothic Book" w:eastAsia="Times New Roman" w:hAnsi="Franklin Gothic Book" w:cs="Arial"/>
                <w:b/>
                <w:bCs/>
                <w:sz w:val="20"/>
                <w:szCs w:val="20"/>
              </w:rPr>
            </w:pPr>
            <w:r w:rsidRPr="003A681C">
              <w:rPr>
                <w:rFonts w:ascii="Franklin Gothic Book" w:eastAsia="Times New Roman" w:hAnsi="Franklin Gothic Book" w:cs="Arial"/>
                <w:b/>
                <w:bCs/>
                <w:sz w:val="20"/>
                <w:szCs w:val="20"/>
              </w:rPr>
              <w:t xml:space="preserve">Care </w:t>
            </w:r>
            <w:r w:rsidR="00BD4034">
              <w:rPr>
                <w:rFonts w:ascii="Franklin Gothic Book" w:eastAsia="Times New Roman" w:hAnsi="Franklin Gothic Book" w:cs="Arial"/>
                <w:b/>
                <w:bCs/>
                <w:sz w:val="20"/>
                <w:szCs w:val="20"/>
              </w:rPr>
              <w:t>s</w:t>
            </w:r>
            <w:r w:rsidRPr="003A681C">
              <w:rPr>
                <w:rFonts w:ascii="Franklin Gothic Book" w:eastAsia="Times New Roman" w:hAnsi="Franklin Gothic Book" w:cs="Arial"/>
                <w:b/>
                <w:bCs/>
                <w:sz w:val="20"/>
                <w:szCs w:val="20"/>
              </w:rPr>
              <w:t>ettings¹</w:t>
            </w:r>
          </w:p>
        </w:tc>
        <w:tc>
          <w:tcPr>
            <w:tcW w:w="1094" w:type="dxa"/>
            <w:tcBorders>
              <w:top w:val="single" w:sz="4" w:space="0" w:color="auto"/>
              <w:left w:val="single" w:sz="4" w:space="0" w:color="auto"/>
              <w:bottom w:val="single" w:sz="4" w:space="0" w:color="auto"/>
              <w:right w:val="single" w:sz="4" w:space="0" w:color="auto"/>
            </w:tcBorders>
            <w:shd w:val="clear" w:color="000000" w:fill="D9D9D9"/>
            <w:hideMark/>
          </w:tcPr>
          <w:p w14:paraId="32D16C6E" w14:textId="59D40A6F" w:rsidR="00A448B4" w:rsidRPr="0061651D" w:rsidRDefault="00A448B4">
            <w:pPr>
              <w:rPr>
                <w:rFonts w:ascii="Franklin Gothic Book" w:eastAsia="Times New Roman" w:hAnsi="Franklin Gothic Book" w:cs="Arial"/>
                <w:b/>
                <w:bCs/>
                <w:sz w:val="20"/>
                <w:szCs w:val="20"/>
                <w:vertAlign w:val="superscript"/>
              </w:rPr>
            </w:pPr>
            <w:r w:rsidRPr="003A681C">
              <w:rPr>
                <w:rFonts w:ascii="Franklin Gothic Book" w:eastAsia="Times New Roman" w:hAnsi="Franklin Gothic Book" w:cs="Arial"/>
                <w:b/>
                <w:bCs/>
                <w:sz w:val="20"/>
                <w:szCs w:val="20"/>
              </w:rPr>
              <w:t xml:space="preserve">Code </w:t>
            </w:r>
            <w:r w:rsidR="00BD4034">
              <w:rPr>
                <w:rFonts w:ascii="Franklin Gothic Book" w:eastAsia="Times New Roman" w:hAnsi="Franklin Gothic Book" w:cs="Arial"/>
                <w:b/>
                <w:bCs/>
                <w:sz w:val="20"/>
                <w:szCs w:val="20"/>
              </w:rPr>
              <w:t>t</w:t>
            </w:r>
            <w:r w:rsidRPr="003A681C">
              <w:rPr>
                <w:rFonts w:ascii="Franklin Gothic Book" w:eastAsia="Times New Roman" w:hAnsi="Franklin Gothic Book" w:cs="Arial"/>
                <w:b/>
                <w:bCs/>
                <w:sz w:val="20"/>
                <w:szCs w:val="20"/>
              </w:rPr>
              <w:t>ype</w:t>
            </w:r>
            <w:r>
              <w:rPr>
                <w:rFonts w:ascii="Franklin Gothic Book" w:eastAsia="Times New Roman" w:hAnsi="Franklin Gothic Book" w:cs="Arial"/>
                <w:b/>
                <w:bCs/>
                <w:sz w:val="20"/>
                <w:szCs w:val="20"/>
                <w:vertAlign w:val="superscript"/>
              </w:rPr>
              <w:t>2</w:t>
            </w:r>
          </w:p>
        </w:tc>
        <w:tc>
          <w:tcPr>
            <w:tcW w:w="1198" w:type="dxa"/>
            <w:tcBorders>
              <w:top w:val="single" w:sz="4" w:space="0" w:color="auto"/>
              <w:left w:val="single" w:sz="4" w:space="0" w:color="auto"/>
              <w:bottom w:val="single" w:sz="4" w:space="0" w:color="auto"/>
              <w:right w:val="single" w:sz="4" w:space="0" w:color="auto"/>
            </w:tcBorders>
            <w:shd w:val="clear" w:color="000000" w:fill="D9D9D9"/>
            <w:hideMark/>
          </w:tcPr>
          <w:p w14:paraId="273993E6" w14:textId="7124C522" w:rsidR="00A448B4" w:rsidRPr="004F16DE" w:rsidRDefault="00910726">
            <w:pPr>
              <w:rPr>
                <w:rFonts w:ascii="Franklin Gothic Book" w:eastAsia="Times New Roman" w:hAnsi="Franklin Gothic Book" w:cs="Arial"/>
                <w:b/>
                <w:bCs/>
                <w:sz w:val="20"/>
                <w:szCs w:val="20"/>
                <w:vertAlign w:val="superscript"/>
              </w:rPr>
            </w:pPr>
            <w:r>
              <w:rPr>
                <w:rFonts w:ascii="Franklin Gothic Book" w:eastAsia="Times New Roman" w:hAnsi="Franklin Gothic Book" w:cs="Arial"/>
                <w:b/>
                <w:bCs/>
                <w:sz w:val="20"/>
                <w:szCs w:val="20"/>
              </w:rPr>
              <w:t>Code</w:t>
            </w:r>
            <w:r w:rsidRPr="003A681C">
              <w:rPr>
                <w:rFonts w:ascii="Franklin Gothic Book" w:eastAsia="Times New Roman" w:hAnsi="Franklin Gothic Book" w:cs="Arial"/>
                <w:b/>
                <w:bCs/>
                <w:sz w:val="20"/>
                <w:szCs w:val="20"/>
              </w:rPr>
              <w:t xml:space="preserve"> </w:t>
            </w:r>
            <w:r w:rsidR="00A448B4" w:rsidRPr="003A681C">
              <w:rPr>
                <w:rFonts w:ascii="Franklin Gothic Book" w:eastAsia="Times New Roman" w:hAnsi="Franklin Gothic Book" w:cs="Arial"/>
                <w:b/>
                <w:bCs/>
                <w:sz w:val="20"/>
                <w:szCs w:val="20"/>
              </w:rPr>
              <w:t>position</w:t>
            </w:r>
            <w:r w:rsidR="00A448B4">
              <w:rPr>
                <w:rFonts w:ascii="Franklin Gothic Book" w:eastAsia="Times New Roman" w:hAnsi="Franklin Gothic Book" w:cs="Arial"/>
                <w:b/>
                <w:bCs/>
                <w:sz w:val="20"/>
                <w:szCs w:val="20"/>
                <w:vertAlign w:val="superscript"/>
              </w:rPr>
              <w:t>3</w:t>
            </w:r>
          </w:p>
        </w:tc>
        <w:tc>
          <w:tcPr>
            <w:tcW w:w="1465" w:type="dxa"/>
            <w:tcBorders>
              <w:top w:val="single" w:sz="4" w:space="0" w:color="auto"/>
              <w:left w:val="single" w:sz="4" w:space="0" w:color="auto"/>
              <w:bottom w:val="single" w:sz="4" w:space="0" w:color="auto"/>
              <w:right w:val="single" w:sz="4" w:space="0" w:color="auto"/>
            </w:tcBorders>
            <w:shd w:val="clear" w:color="000000" w:fill="D9D9D9"/>
            <w:hideMark/>
          </w:tcPr>
          <w:p w14:paraId="66EBB385" w14:textId="36A117DF" w:rsidR="00A448B4" w:rsidRPr="003A681C" w:rsidRDefault="00A448B4">
            <w:pPr>
              <w:rPr>
                <w:rFonts w:ascii="Franklin Gothic Book" w:eastAsia="Times New Roman" w:hAnsi="Franklin Gothic Book" w:cs="Arial"/>
                <w:b/>
                <w:bCs/>
                <w:sz w:val="20"/>
                <w:szCs w:val="20"/>
              </w:rPr>
            </w:pPr>
            <w:r w:rsidRPr="003A681C">
              <w:rPr>
                <w:rFonts w:ascii="Franklin Gothic Book" w:eastAsia="Times New Roman" w:hAnsi="Franklin Gothic Book" w:cs="Arial"/>
                <w:b/>
                <w:bCs/>
                <w:sz w:val="20"/>
                <w:szCs w:val="20"/>
              </w:rPr>
              <w:t>Applied to study populations</w:t>
            </w:r>
          </w:p>
        </w:tc>
        <w:tc>
          <w:tcPr>
            <w:tcW w:w="1607" w:type="dxa"/>
            <w:tcBorders>
              <w:top w:val="single" w:sz="4" w:space="0" w:color="auto"/>
              <w:left w:val="single" w:sz="4" w:space="0" w:color="auto"/>
              <w:bottom w:val="single" w:sz="4" w:space="0" w:color="auto"/>
              <w:right w:val="single" w:sz="4" w:space="0" w:color="auto"/>
            </w:tcBorders>
            <w:shd w:val="clear" w:color="000000" w:fill="D9D9D9"/>
            <w:hideMark/>
          </w:tcPr>
          <w:p w14:paraId="7B52F4C4" w14:textId="77777777" w:rsidR="00A448B4" w:rsidRPr="00262179" w:rsidRDefault="00A448B4">
            <w:pPr>
              <w:rPr>
                <w:rFonts w:ascii="Franklin Gothic Book" w:eastAsia="Times New Roman" w:hAnsi="Franklin Gothic Book" w:cs="Arial"/>
                <w:b/>
                <w:bCs/>
                <w:sz w:val="20"/>
                <w:szCs w:val="20"/>
                <w:highlight w:val="green"/>
              </w:rPr>
            </w:pPr>
            <w:r w:rsidRPr="00262179">
              <w:rPr>
                <w:rFonts w:ascii="Franklin Gothic Book" w:eastAsia="Times New Roman" w:hAnsi="Franklin Gothic Book" w:cs="Arial"/>
                <w:b/>
                <w:bCs/>
                <w:sz w:val="20"/>
                <w:szCs w:val="20"/>
                <w:highlight w:val="green"/>
              </w:rPr>
              <w:t>Measurement characteristics/</w:t>
            </w:r>
          </w:p>
          <w:p w14:paraId="38850248" w14:textId="77777777" w:rsidR="00A448B4" w:rsidRPr="00262179" w:rsidRDefault="00A448B4">
            <w:pPr>
              <w:rPr>
                <w:rFonts w:ascii="Franklin Gothic Book" w:eastAsia="Times New Roman" w:hAnsi="Franklin Gothic Book" w:cs="Arial"/>
                <w:b/>
                <w:bCs/>
                <w:sz w:val="20"/>
                <w:szCs w:val="20"/>
                <w:highlight w:val="green"/>
              </w:rPr>
            </w:pPr>
            <w:r w:rsidRPr="00262179">
              <w:rPr>
                <w:rFonts w:ascii="Franklin Gothic Book" w:eastAsia="Times New Roman" w:hAnsi="Franklin Gothic Book" w:cs="Arial"/>
                <w:b/>
                <w:bCs/>
                <w:sz w:val="20"/>
                <w:szCs w:val="20"/>
                <w:highlight w:val="green"/>
              </w:rPr>
              <w:t>validation</w:t>
            </w:r>
          </w:p>
        </w:tc>
        <w:tc>
          <w:tcPr>
            <w:tcW w:w="1578" w:type="dxa"/>
            <w:tcBorders>
              <w:top w:val="single" w:sz="4" w:space="0" w:color="auto"/>
              <w:left w:val="single" w:sz="4" w:space="0" w:color="auto"/>
              <w:bottom w:val="single" w:sz="4" w:space="0" w:color="auto"/>
              <w:right w:val="single" w:sz="4" w:space="0" w:color="auto"/>
            </w:tcBorders>
            <w:shd w:val="clear" w:color="000000" w:fill="D9D9D9"/>
            <w:hideMark/>
          </w:tcPr>
          <w:p w14:paraId="61B56064" w14:textId="77777777" w:rsidR="00A448B4" w:rsidRPr="00262179" w:rsidRDefault="00A448B4">
            <w:pPr>
              <w:rPr>
                <w:rFonts w:ascii="Franklin Gothic Book" w:eastAsia="Times New Roman" w:hAnsi="Franklin Gothic Book" w:cs="Arial"/>
                <w:b/>
                <w:bCs/>
                <w:color w:val="000000"/>
                <w:sz w:val="20"/>
                <w:szCs w:val="20"/>
                <w:highlight w:val="green"/>
              </w:rPr>
            </w:pPr>
            <w:r w:rsidRPr="002C6F24">
              <w:rPr>
                <w:rFonts w:ascii="Franklin Gothic Book" w:eastAsia="Times New Roman" w:hAnsi="Franklin Gothic Book" w:cs="Arial"/>
                <w:b/>
                <w:bCs/>
                <w:color w:val="000000"/>
                <w:sz w:val="20"/>
                <w:szCs w:val="20"/>
                <w:highlight w:val="green"/>
              </w:rPr>
              <w:t>Source for algorithm</w:t>
            </w:r>
          </w:p>
        </w:tc>
      </w:tr>
      <w:tr w:rsidR="00482E82" w:rsidRPr="003A681C" w14:paraId="52E06543" w14:textId="77777777" w:rsidTr="00F47E98">
        <w:trPr>
          <w:trHeight w:val="432"/>
        </w:trPr>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58AED997" w14:textId="70CE6205" w:rsidR="00482E82" w:rsidRPr="005D6A03" w:rsidRDefault="00482E82" w:rsidP="00482E82">
            <w:pPr>
              <w:pStyle w:val="HARPERFillText"/>
              <w:rPr>
                <w:rFonts w:eastAsia="Times New Roman" w:cs="Arial"/>
                <w:color w:val="00B050"/>
                <w:sz w:val="20"/>
                <w:szCs w:val="20"/>
              </w:rPr>
            </w:pPr>
            <w:r w:rsidRPr="009672C5">
              <w:t>&lt;Text&gt;</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46DE5012" w14:textId="77B4063F" w:rsidR="00482E82" w:rsidRPr="005D6A03" w:rsidRDefault="00482E82" w:rsidP="00482E82">
            <w:pPr>
              <w:pStyle w:val="HARPERFillText"/>
              <w:rPr>
                <w:rFonts w:eastAsia="Times New Roman" w:cs="Arial"/>
                <w:color w:val="00B050"/>
                <w:sz w:val="20"/>
                <w:szCs w:val="20"/>
              </w:rPr>
            </w:pPr>
            <w:r w:rsidRPr="009672C5">
              <w:t>&lt;Text&gt;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B290B0" w14:textId="44D40E36" w:rsidR="00482E82" w:rsidRPr="005D6A03" w:rsidRDefault="00482E82" w:rsidP="00482E82">
            <w:pPr>
              <w:pStyle w:val="HARPERFillText"/>
              <w:rPr>
                <w:rFonts w:eastAsia="Times New Roman" w:cs="Arial"/>
                <w:color w:val="00B050"/>
                <w:sz w:val="20"/>
                <w:szCs w:val="20"/>
              </w:rPr>
            </w:pPr>
            <w:r w:rsidRPr="009672C5">
              <w:t>&lt;Text&gt;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659B16" w14:textId="12AE2EF0" w:rsidR="00482E82" w:rsidRPr="005D6A03" w:rsidRDefault="00482E82" w:rsidP="00482E82">
            <w:pPr>
              <w:pStyle w:val="HARPERFillText"/>
              <w:rPr>
                <w:rFonts w:eastAsia="Times New Roman" w:cs="Arial"/>
                <w:color w:val="00B050"/>
                <w:sz w:val="20"/>
                <w:szCs w:val="20"/>
              </w:rPr>
            </w:pPr>
            <w:r w:rsidRPr="009672C5">
              <w:t>&lt;Text&gt;</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7EFB6B16" w14:textId="24D7AFB1" w:rsidR="00482E82" w:rsidRPr="005D6A03" w:rsidRDefault="00482E82" w:rsidP="00482E82">
            <w:pPr>
              <w:pStyle w:val="HARPERFillText"/>
              <w:rPr>
                <w:rFonts w:eastAsia="Times New Roman" w:cs="Arial"/>
                <w:color w:val="00B050"/>
                <w:sz w:val="20"/>
                <w:szCs w:val="20"/>
              </w:rPr>
            </w:pPr>
            <w:r w:rsidRPr="009672C5">
              <w:t>&lt;Text&gt;</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E4831DE" w14:textId="14F1005B" w:rsidR="00482E82" w:rsidRPr="005D6A03" w:rsidRDefault="00482E82" w:rsidP="00482E82">
            <w:pPr>
              <w:pStyle w:val="HARPERFillText"/>
              <w:rPr>
                <w:rFonts w:eastAsia="Times New Roman" w:cs="Arial"/>
                <w:color w:val="00B050"/>
                <w:sz w:val="20"/>
                <w:szCs w:val="20"/>
              </w:rPr>
            </w:pPr>
            <w:r w:rsidRPr="009672C5">
              <w:t>&lt;Text&gt;</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2ADC354" w14:textId="15722862" w:rsidR="00482E82" w:rsidRPr="005D6A03" w:rsidRDefault="00482E82" w:rsidP="00482E82">
            <w:pPr>
              <w:pStyle w:val="HARPERFillText"/>
              <w:rPr>
                <w:rFonts w:eastAsia="Times New Roman" w:cs="Arial"/>
                <w:color w:val="00B050"/>
                <w:sz w:val="20"/>
                <w:szCs w:val="20"/>
              </w:rPr>
            </w:pPr>
            <w:r w:rsidRPr="009672C5">
              <w:t>&lt;Text&gt;</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5F2B3166" w14:textId="48FD3F63" w:rsidR="00482E82" w:rsidRPr="005D6A03" w:rsidRDefault="00482E82" w:rsidP="00482E82">
            <w:pPr>
              <w:pStyle w:val="HARPERFillText"/>
              <w:rPr>
                <w:rFonts w:eastAsia="Times New Roman" w:cs="Arial"/>
                <w:color w:val="00B050"/>
                <w:sz w:val="20"/>
                <w:szCs w:val="20"/>
              </w:rPr>
            </w:pPr>
            <w:r w:rsidRPr="009672C5">
              <w:t>&lt;Text&gt;</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171305A1" w14:textId="581DDE16" w:rsidR="00482E82" w:rsidRPr="005D6A03" w:rsidRDefault="00482E82" w:rsidP="00482E82">
            <w:pPr>
              <w:pStyle w:val="HARPERFillText"/>
              <w:rPr>
                <w:rFonts w:eastAsia="Times New Roman" w:cs="Arial"/>
                <w:color w:val="00B050"/>
                <w:sz w:val="20"/>
                <w:szCs w:val="20"/>
              </w:rPr>
            </w:pPr>
            <w:r w:rsidRPr="009672C5">
              <w:t>&lt;Text&gt;</w:t>
            </w:r>
          </w:p>
        </w:tc>
        <w:tc>
          <w:tcPr>
            <w:tcW w:w="1578" w:type="dxa"/>
            <w:tcBorders>
              <w:top w:val="single" w:sz="4" w:space="0" w:color="auto"/>
              <w:left w:val="single" w:sz="4" w:space="0" w:color="auto"/>
              <w:bottom w:val="single" w:sz="4" w:space="0" w:color="auto"/>
              <w:right w:val="single" w:sz="4" w:space="0" w:color="auto"/>
            </w:tcBorders>
            <w:shd w:val="clear" w:color="auto" w:fill="auto"/>
            <w:noWrap/>
          </w:tcPr>
          <w:p w14:paraId="4FCBA75C" w14:textId="1E863DBA" w:rsidR="00482E82" w:rsidRPr="005D6A03" w:rsidRDefault="00482E82" w:rsidP="00482E82">
            <w:pPr>
              <w:pStyle w:val="HARPERFillText"/>
              <w:rPr>
                <w:rFonts w:eastAsia="Times New Roman" w:cs="Arial"/>
                <w:color w:val="00B050"/>
                <w:sz w:val="20"/>
                <w:szCs w:val="20"/>
              </w:rPr>
            </w:pPr>
            <w:r w:rsidRPr="009672C5">
              <w:t>&lt;Text&gt;</w:t>
            </w:r>
          </w:p>
        </w:tc>
      </w:tr>
      <w:tr w:rsidR="00482E82" w:rsidRPr="003051A1" w14:paraId="602BDD5B" w14:textId="77777777" w:rsidTr="00265783">
        <w:trPr>
          <w:trHeight w:val="432"/>
        </w:trPr>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599AA50" w14:textId="3893548D" w:rsidR="00482E82" w:rsidRPr="003051A1" w:rsidRDefault="00482E82" w:rsidP="00482E82">
            <w:pPr>
              <w:pStyle w:val="HARPERFillText"/>
              <w:rPr>
                <w:rFonts w:eastAsia="Times New Roman" w:cs="Arial"/>
                <w:color w:val="0070C0"/>
                <w:sz w:val="20"/>
                <w:szCs w:val="20"/>
              </w:rPr>
            </w:pPr>
            <w:r w:rsidRPr="009672C5">
              <w:t>&lt;Text&gt;</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732772E9" w14:textId="50609233" w:rsidR="00482E82" w:rsidRPr="003051A1" w:rsidRDefault="00482E82" w:rsidP="00482E82">
            <w:pPr>
              <w:pStyle w:val="HARPERFillText"/>
              <w:rPr>
                <w:rFonts w:eastAsia="Times New Roman" w:cs="Arial"/>
                <w:color w:val="0070C0"/>
                <w:sz w:val="20"/>
                <w:szCs w:val="20"/>
              </w:rPr>
            </w:pPr>
            <w:r w:rsidRPr="009672C5">
              <w:t>&lt;Text&gt;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704928" w14:textId="163204C3" w:rsidR="00482E82" w:rsidRPr="003051A1" w:rsidRDefault="00482E82" w:rsidP="00482E82">
            <w:pPr>
              <w:pStyle w:val="HARPERFillText"/>
              <w:rPr>
                <w:rFonts w:eastAsia="Times New Roman" w:cs="Arial"/>
                <w:color w:val="0070C0"/>
                <w:sz w:val="20"/>
                <w:szCs w:val="20"/>
              </w:rPr>
            </w:pPr>
            <w:r w:rsidRPr="009672C5">
              <w:t>&lt;Text&gt;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B36EC1" w14:textId="3F4B5FB1" w:rsidR="00482E82" w:rsidRPr="003051A1" w:rsidRDefault="00482E82" w:rsidP="00482E82">
            <w:pPr>
              <w:pStyle w:val="HARPERFillText"/>
              <w:rPr>
                <w:rFonts w:eastAsia="Times New Roman" w:cs="Arial"/>
                <w:color w:val="0070C0"/>
                <w:sz w:val="20"/>
                <w:szCs w:val="20"/>
              </w:rPr>
            </w:pPr>
            <w:r w:rsidRPr="009672C5">
              <w:t>&lt;Text&gt;</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57ACB92E" w14:textId="017BE4C2" w:rsidR="00482E82" w:rsidRPr="003051A1" w:rsidRDefault="00482E82" w:rsidP="00482E82">
            <w:pPr>
              <w:pStyle w:val="HARPERFillText"/>
              <w:rPr>
                <w:rFonts w:eastAsia="Times New Roman" w:cs="Arial"/>
                <w:color w:val="0070C0"/>
                <w:sz w:val="20"/>
                <w:szCs w:val="20"/>
              </w:rPr>
            </w:pPr>
            <w:r w:rsidRPr="009672C5">
              <w:t>&lt;Text&gt;</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1848F61A" w14:textId="7CA75D93" w:rsidR="00482E82" w:rsidRPr="003051A1" w:rsidRDefault="00482E82" w:rsidP="00482E82">
            <w:pPr>
              <w:pStyle w:val="HARPERFillText"/>
              <w:rPr>
                <w:rFonts w:eastAsia="Times New Roman" w:cs="Arial"/>
                <w:color w:val="0070C0"/>
                <w:sz w:val="20"/>
                <w:szCs w:val="20"/>
              </w:rPr>
            </w:pPr>
            <w:r w:rsidRPr="009672C5">
              <w:t>&lt;Text&gt;</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215F57F" w14:textId="5783FEDB" w:rsidR="00482E82" w:rsidRPr="003051A1" w:rsidRDefault="00482E82" w:rsidP="00482E82">
            <w:pPr>
              <w:pStyle w:val="HARPERFillText"/>
              <w:rPr>
                <w:rFonts w:eastAsia="Times New Roman" w:cs="Arial"/>
                <w:color w:val="0070C0"/>
                <w:sz w:val="20"/>
                <w:szCs w:val="20"/>
              </w:rPr>
            </w:pPr>
            <w:r w:rsidRPr="009672C5">
              <w:t>&lt;Text&gt;</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5F77EFDD" w14:textId="36758F95" w:rsidR="00482E82" w:rsidRPr="003051A1" w:rsidRDefault="00482E82" w:rsidP="00482E82">
            <w:pPr>
              <w:pStyle w:val="HARPERFillText"/>
              <w:rPr>
                <w:rFonts w:eastAsia="Times New Roman" w:cs="Arial"/>
                <w:color w:val="0070C0"/>
                <w:sz w:val="20"/>
                <w:szCs w:val="20"/>
              </w:rPr>
            </w:pPr>
            <w:r w:rsidRPr="009672C5">
              <w:t>&lt;Text&gt;</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1739CC40" w14:textId="0CDDC89D" w:rsidR="00482E82" w:rsidRPr="003051A1" w:rsidRDefault="00482E82" w:rsidP="00482E82">
            <w:pPr>
              <w:pStyle w:val="HARPERFillText"/>
              <w:rPr>
                <w:rFonts w:eastAsia="Times New Roman" w:cs="Arial"/>
                <w:color w:val="0070C0"/>
                <w:sz w:val="20"/>
                <w:szCs w:val="20"/>
              </w:rPr>
            </w:pPr>
            <w:r w:rsidRPr="009672C5">
              <w:t>&lt;Text&gt;</w:t>
            </w:r>
          </w:p>
        </w:tc>
        <w:tc>
          <w:tcPr>
            <w:tcW w:w="1578" w:type="dxa"/>
            <w:tcBorders>
              <w:top w:val="single" w:sz="4" w:space="0" w:color="auto"/>
              <w:left w:val="single" w:sz="4" w:space="0" w:color="auto"/>
              <w:bottom w:val="single" w:sz="4" w:space="0" w:color="auto"/>
              <w:right w:val="single" w:sz="4" w:space="0" w:color="auto"/>
            </w:tcBorders>
            <w:shd w:val="clear" w:color="auto" w:fill="auto"/>
            <w:noWrap/>
          </w:tcPr>
          <w:p w14:paraId="1F5D7A5C" w14:textId="1EFAD839" w:rsidR="00482E82" w:rsidRPr="003051A1" w:rsidRDefault="00482E82" w:rsidP="00482E82">
            <w:pPr>
              <w:pStyle w:val="HARPERFillText"/>
              <w:rPr>
                <w:rFonts w:eastAsia="Times New Roman" w:cs="Arial"/>
                <w:color w:val="0070C0"/>
                <w:sz w:val="20"/>
                <w:szCs w:val="20"/>
              </w:rPr>
            </w:pPr>
            <w:r w:rsidRPr="009672C5">
              <w:t>&lt;Text&gt;</w:t>
            </w:r>
          </w:p>
        </w:tc>
      </w:tr>
      <w:tr w:rsidR="00482E82" w:rsidRPr="003051A1" w14:paraId="6C32FAF9" w14:textId="77777777" w:rsidTr="00265783">
        <w:trPr>
          <w:trHeight w:val="432"/>
        </w:trPr>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0DD7E645" w14:textId="071F6D15" w:rsidR="00482E82" w:rsidRPr="003051A1" w:rsidRDefault="00482E82" w:rsidP="00482E82">
            <w:pPr>
              <w:pStyle w:val="HARPERFillText"/>
              <w:rPr>
                <w:rFonts w:eastAsia="Times New Roman" w:cs="Arial"/>
                <w:color w:val="0070C0"/>
                <w:sz w:val="20"/>
                <w:szCs w:val="20"/>
              </w:rPr>
            </w:pPr>
            <w:r w:rsidRPr="009672C5">
              <w:t>&lt;Text&gt;</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EA9A25C" w14:textId="23D59D59" w:rsidR="00482E82" w:rsidRPr="003051A1" w:rsidRDefault="00482E82" w:rsidP="00482E82">
            <w:pPr>
              <w:pStyle w:val="HARPERFillText"/>
              <w:rPr>
                <w:rFonts w:eastAsia="Times New Roman" w:cs="Arial"/>
                <w:color w:val="0070C0"/>
                <w:sz w:val="20"/>
                <w:szCs w:val="20"/>
              </w:rPr>
            </w:pPr>
            <w:r w:rsidRPr="009672C5">
              <w:t>&lt;Text&gt;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C66D3A" w14:textId="17ED69D6" w:rsidR="00482E82" w:rsidRPr="003051A1" w:rsidRDefault="00482E82" w:rsidP="00482E82">
            <w:pPr>
              <w:pStyle w:val="HARPERFillText"/>
              <w:rPr>
                <w:rFonts w:eastAsia="Times New Roman" w:cs="Arial"/>
                <w:color w:val="0070C0"/>
                <w:sz w:val="20"/>
                <w:szCs w:val="20"/>
              </w:rPr>
            </w:pPr>
            <w:r w:rsidRPr="009672C5">
              <w:t>&lt;Text&gt;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5920B1" w14:textId="49A2CD1C" w:rsidR="00482E82" w:rsidRPr="003051A1" w:rsidRDefault="00482E82" w:rsidP="00482E82">
            <w:pPr>
              <w:pStyle w:val="HARPERFillText"/>
              <w:rPr>
                <w:rFonts w:eastAsia="Times New Roman" w:cs="Arial"/>
                <w:color w:val="0070C0"/>
                <w:sz w:val="20"/>
                <w:szCs w:val="20"/>
              </w:rPr>
            </w:pPr>
            <w:r w:rsidRPr="009672C5">
              <w:t>&lt;Text&gt;</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2D47D8E1" w14:textId="09039696" w:rsidR="00482E82" w:rsidRPr="003051A1" w:rsidRDefault="00482E82" w:rsidP="00482E82">
            <w:pPr>
              <w:pStyle w:val="HARPERFillText"/>
              <w:rPr>
                <w:rFonts w:eastAsia="Times New Roman" w:cs="Arial"/>
                <w:color w:val="0070C0"/>
                <w:sz w:val="20"/>
                <w:szCs w:val="20"/>
              </w:rPr>
            </w:pPr>
            <w:r w:rsidRPr="009672C5">
              <w:t>&lt;Text&gt;</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857FA84" w14:textId="3BBDCB49" w:rsidR="00482E82" w:rsidRPr="003051A1" w:rsidRDefault="00482E82" w:rsidP="00482E82">
            <w:pPr>
              <w:pStyle w:val="HARPERFillText"/>
              <w:rPr>
                <w:rFonts w:eastAsia="Times New Roman" w:cs="Arial"/>
                <w:color w:val="0070C0"/>
                <w:sz w:val="20"/>
                <w:szCs w:val="20"/>
              </w:rPr>
            </w:pPr>
            <w:r w:rsidRPr="009672C5">
              <w:t>&lt;Text&gt;</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2327E6F" w14:textId="7DD50DCB" w:rsidR="00482E82" w:rsidRPr="003051A1" w:rsidRDefault="00482E82" w:rsidP="00482E82">
            <w:pPr>
              <w:pStyle w:val="HARPERFillText"/>
              <w:rPr>
                <w:rFonts w:eastAsia="Times New Roman" w:cs="Arial"/>
                <w:color w:val="0070C0"/>
                <w:sz w:val="20"/>
                <w:szCs w:val="20"/>
              </w:rPr>
            </w:pPr>
            <w:r w:rsidRPr="009672C5">
              <w:t>&lt;Text&gt;</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0629320F" w14:textId="57122011" w:rsidR="00482E82" w:rsidRPr="003051A1" w:rsidRDefault="00482E82" w:rsidP="00482E82">
            <w:pPr>
              <w:pStyle w:val="HARPERFillText"/>
              <w:rPr>
                <w:rFonts w:eastAsia="Times New Roman" w:cs="Arial"/>
                <w:color w:val="0070C0"/>
                <w:sz w:val="20"/>
                <w:szCs w:val="20"/>
              </w:rPr>
            </w:pPr>
            <w:r w:rsidRPr="009672C5">
              <w:t>&lt;Text&gt;</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757212BB" w14:textId="3365E19D" w:rsidR="00482E82" w:rsidRPr="003051A1" w:rsidRDefault="00482E82" w:rsidP="00482E82">
            <w:pPr>
              <w:pStyle w:val="HARPERFillText"/>
              <w:rPr>
                <w:rFonts w:eastAsia="Times New Roman" w:cs="Arial"/>
                <w:color w:val="0070C0"/>
                <w:sz w:val="20"/>
                <w:szCs w:val="20"/>
              </w:rPr>
            </w:pPr>
            <w:r w:rsidRPr="009672C5">
              <w:t>&lt;Text&gt;</w:t>
            </w:r>
          </w:p>
        </w:tc>
        <w:tc>
          <w:tcPr>
            <w:tcW w:w="1578" w:type="dxa"/>
            <w:tcBorders>
              <w:top w:val="single" w:sz="4" w:space="0" w:color="auto"/>
              <w:left w:val="single" w:sz="4" w:space="0" w:color="auto"/>
              <w:bottom w:val="single" w:sz="4" w:space="0" w:color="auto"/>
              <w:right w:val="single" w:sz="4" w:space="0" w:color="auto"/>
            </w:tcBorders>
            <w:shd w:val="clear" w:color="auto" w:fill="auto"/>
            <w:noWrap/>
          </w:tcPr>
          <w:p w14:paraId="3445935C" w14:textId="1845B968" w:rsidR="00482E82" w:rsidRPr="003051A1" w:rsidRDefault="00482E82" w:rsidP="00482E82">
            <w:pPr>
              <w:pStyle w:val="HARPERFillText"/>
              <w:rPr>
                <w:rFonts w:eastAsia="Times New Roman" w:cs="Arial"/>
                <w:color w:val="0070C0"/>
                <w:sz w:val="20"/>
                <w:szCs w:val="20"/>
              </w:rPr>
            </w:pPr>
            <w:r w:rsidRPr="009672C5">
              <w:t>&lt;Text&gt;</w:t>
            </w:r>
          </w:p>
        </w:tc>
      </w:tr>
      <w:tr w:rsidR="00482E82" w:rsidRPr="003051A1" w14:paraId="7014CA0F" w14:textId="77777777" w:rsidTr="00265783">
        <w:trPr>
          <w:trHeight w:val="432"/>
        </w:trPr>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7AD31864" w14:textId="5BA87985" w:rsidR="00482E82" w:rsidRPr="003051A1" w:rsidRDefault="00482E82" w:rsidP="00482E82">
            <w:pPr>
              <w:pStyle w:val="HARPERFillText"/>
              <w:rPr>
                <w:rFonts w:eastAsia="Times New Roman" w:cs="Arial"/>
                <w:color w:val="0070C0"/>
                <w:sz w:val="20"/>
                <w:szCs w:val="20"/>
              </w:rPr>
            </w:pPr>
            <w:r w:rsidRPr="009672C5">
              <w:t>&lt;Text&gt;</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F5BB0F0" w14:textId="55022B9C" w:rsidR="00482E82" w:rsidRPr="003051A1" w:rsidRDefault="00482E82" w:rsidP="00482E82">
            <w:pPr>
              <w:pStyle w:val="HARPERFillText"/>
              <w:rPr>
                <w:rFonts w:eastAsia="Times New Roman" w:cs="Arial"/>
                <w:color w:val="0070C0"/>
                <w:sz w:val="20"/>
                <w:szCs w:val="20"/>
              </w:rPr>
            </w:pPr>
            <w:r w:rsidRPr="009672C5">
              <w:t>&lt;Text&gt;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9F9D5C" w14:textId="0A01E4AD" w:rsidR="00482E82" w:rsidRPr="003051A1" w:rsidRDefault="00482E82" w:rsidP="00482E82">
            <w:pPr>
              <w:pStyle w:val="HARPERFillText"/>
              <w:rPr>
                <w:rFonts w:eastAsia="Times New Roman" w:cs="Arial"/>
                <w:color w:val="0070C0"/>
                <w:sz w:val="20"/>
                <w:szCs w:val="20"/>
              </w:rPr>
            </w:pPr>
            <w:r w:rsidRPr="009672C5">
              <w:t>&lt;Text&gt;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64B8C6" w14:textId="05A393C7" w:rsidR="00482E82" w:rsidRPr="003051A1" w:rsidRDefault="00482E82" w:rsidP="00482E82">
            <w:pPr>
              <w:pStyle w:val="HARPERFillText"/>
              <w:rPr>
                <w:rFonts w:eastAsia="Times New Roman" w:cs="Arial"/>
                <w:color w:val="0070C0"/>
                <w:sz w:val="20"/>
                <w:szCs w:val="20"/>
              </w:rPr>
            </w:pPr>
            <w:r w:rsidRPr="009672C5">
              <w:t>&lt;Text&gt;</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4411626A" w14:textId="69B49D22" w:rsidR="00482E82" w:rsidRPr="003051A1" w:rsidRDefault="00482E82" w:rsidP="00482E82">
            <w:pPr>
              <w:pStyle w:val="HARPERFillText"/>
              <w:rPr>
                <w:rFonts w:eastAsia="Times New Roman" w:cs="Arial"/>
                <w:color w:val="0070C0"/>
                <w:sz w:val="20"/>
                <w:szCs w:val="20"/>
              </w:rPr>
            </w:pPr>
            <w:r w:rsidRPr="009672C5">
              <w:t>&lt;Text&gt;</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9F95838" w14:textId="7B2C8529" w:rsidR="00482E82" w:rsidRPr="003051A1" w:rsidRDefault="00482E82" w:rsidP="00482E82">
            <w:pPr>
              <w:pStyle w:val="HARPERFillText"/>
              <w:rPr>
                <w:rFonts w:eastAsia="Times New Roman" w:cs="Arial"/>
                <w:color w:val="0070C0"/>
                <w:sz w:val="20"/>
                <w:szCs w:val="20"/>
              </w:rPr>
            </w:pPr>
            <w:r w:rsidRPr="009672C5">
              <w:t>&lt;Text&gt;</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DBA42C6" w14:textId="717F16B6" w:rsidR="00482E82" w:rsidRPr="003051A1" w:rsidRDefault="00482E82" w:rsidP="00482E82">
            <w:pPr>
              <w:pStyle w:val="HARPERFillText"/>
              <w:rPr>
                <w:rFonts w:eastAsia="Times New Roman" w:cs="Arial"/>
                <w:color w:val="0070C0"/>
                <w:sz w:val="20"/>
                <w:szCs w:val="20"/>
              </w:rPr>
            </w:pPr>
            <w:r w:rsidRPr="009672C5">
              <w:t>&lt;Text&gt;</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0DA06506" w14:textId="6D651D51" w:rsidR="00482E82" w:rsidRPr="003051A1" w:rsidRDefault="00482E82" w:rsidP="00482E82">
            <w:pPr>
              <w:pStyle w:val="HARPERFillText"/>
              <w:rPr>
                <w:rFonts w:eastAsia="Times New Roman" w:cs="Arial"/>
                <w:color w:val="0070C0"/>
                <w:sz w:val="20"/>
                <w:szCs w:val="20"/>
              </w:rPr>
            </w:pPr>
            <w:r w:rsidRPr="009672C5">
              <w:t>&lt;Text&gt;</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5D504868" w14:textId="668D0ED0" w:rsidR="00482E82" w:rsidRPr="003051A1" w:rsidRDefault="00482E82" w:rsidP="00482E82">
            <w:pPr>
              <w:pStyle w:val="HARPERFillText"/>
              <w:rPr>
                <w:rFonts w:eastAsia="Times New Roman" w:cs="Arial"/>
                <w:color w:val="0070C0"/>
                <w:sz w:val="20"/>
                <w:szCs w:val="20"/>
              </w:rPr>
            </w:pPr>
            <w:r w:rsidRPr="009672C5">
              <w:t>&lt;Text&gt;</w:t>
            </w:r>
          </w:p>
        </w:tc>
        <w:tc>
          <w:tcPr>
            <w:tcW w:w="1578" w:type="dxa"/>
            <w:tcBorders>
              <w:top w:val="single" w:sz="4" w:space="0" w:color="auto"/>
              <w:left w:val="single" w:sz="4" w:space="0" w:color="auto"/>
              <w:bottom w:val="single" w:sz="4" w:space="0" w:color="auto"/>
              <w:right w:val="single" w:sz="4" w:space="0" w:color="auto"/>
            </w:tcBorders>
            <w:shd w:val="clear" w:color="auto" w:fill="auto"/>
            <w:noWrap/>
          </w:tcPr>
          <w:p w14:paraId="6BF6A495" w14:textId="45E6952F" w:rsidR="00482E82" w:rsidRPr="003051A1" w:rsidRDefault="00482E82" w:rsidP="00482E82">
            <w:pPr>
              <w:pStyle w:val="HARPERFillText"/>
              <w:rPr>
                <w:rFonts w:eastAsia="Times New Roman" w:cs="Arial"/>
                <w:color w:val="0070C0"/>
                <w:sz w:val="20"/>
                <w:szCs w:val="20"/>
              </w:rPr>
            </w:pPr>
            <w:r w:rsidRPr="009672C5">
              <w:t>&lt;Text&gt;</w:t>
            </w:r>
          </w:p>
        </w:tc>
      </w:tr>
      <w:tr w:rsidR="00482E82" w:rsidRPr="003051A1" w14:paraId="17B937F2" w14:textId="77777777" w:rsidTr="00265783">
        <w:trPr>
          <w:trHeight w:val="432"/>
        </w:trPr>
        <w:tc>
          <w:tcPr>
            <w:tcW w:w="1636" w:type="dxa"/>
            <w:tcBorders>
              <w:top w:val="single" w:sz="4" w:space="0" w:color="auto"/>
              <w:left w:val="single" w:sz="4" w:space="0" w:color="auto"/>
              <w:bottom w:val="single" w:sz="4" w:space="0" w:color="auto"/>
              <w:right w:val="single" w:sz="4" w:space="0" w:color="auto"/>
            </w:tcBorders>
            <w:shd w:val="clear" w:color="auto" w:fill="auto"/>
            <w:noWrap/>
          </w:tcPr>
          <w:p w14:paraId="68988ADF" w14:textId="694ADAAD" w:rsidR="00482E82" w:rsidRPr="003051A1" w:rsidRDefault="00482E82" w:rsidP="00482E82">
            <w:pPr>
              <w:pStyle w:val="HARPERFillText"/>
              <w:rPr>
                <w:rFonts w:eastAsia="Times New Roman" w:cs="Arial"/>
                <w:color w:val="0070C0"/>
                <w:sz w:val="20"/>
                <w:szCs w:val="20"/>
              </w:rPr>
            </w:pPr>
            <w:r w:rsidRPr="009672C5">
              <w:t>&lt;Text&gt;</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3F147CBB" w14:textId="4F4FD610" w:rsidR="00482E82" w:rsidRPr="003051A1" w:rsidRDefault="00482E82" w:rsidP="00482E82">
            <w:pPr>
              <w:pStyle w:val="HARPERFillText"/>
              <w:rPr>
                <w:rFonts w:eastAsia="Times New Roman" w:cs="Arial"/>
                <w:color w:val="0070C0"/>
                <w:sz w:val="20"/>
                <w:szCs w:val="20"/>
              </w:rPr>
            </w:pPr>
            <w:r w:rsidRPr="009672C5">
              <w:t>&lt;Text&gt;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01E51B" w14:textId="05AE8197" w:rsidR="00482E82" w:rsidRPr="003051A1" w:rsidRDefault="00482E82" w:rsidP="00482E82">
            <w:pPr>
              <w:pStyle w:val="HARPERFillText"/>
              <w:rPr>
                <w:rFonts w:eastAsia="Times New Roman" w:cs="Arial"/>
                <w:color w:val="0070C0"/>
                <w:sz w:val="20"/>
                <w:szCs w:val="20"/>
              </w:rPr>
            </w:pPr>
            <w:r w:rsidRPr="009672C5">
              <w:t>&lt;Text&gt;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BF081D" w14:textId="6F68DC48" w:rsidR="00482E82" w:rsidRPr="003051A1" w:rsidRDefault="00482E82" w:rsidP="00482E82">
            <w:pPr>
              <w:pStyle w:val="HARPERFillText"/>
              <w:rPr>
                <w:rFonts w:eastAsia="Times New Roman" w:cs="Arial"/>
                <w:color w:val="0070C0"/>
                <w:sz w:val="20"/>
                <w:szCs w:val="20"/>
              </w:rPr>
            </w:pPr>
            <w:r w:rsidRPr="009672C5">
              <w:t>&lt;Text&gt;</w:t>
            </w:r>
          </w:p>
        </w:tc>
        <w:tc>
          <w:tcPr>
            <w:tcW w:w="1110" w:type="dxa"/>
            <w:tcBorders>
              <w:top w:val="single" w:sz="4" w:space="0" w:color="auto"/>
              <w:left w:val="single" w:sz="4" w:space="0" w:color="auto"/>
              <w:bottom w:val="single" w:sz="4" w:space="0" w:color="auto"/>
              <w:right w:val="single" w:sz="4" w:space="0" w:color="auto"/>
            </w:tcBorders>
            <w:shd w:val="clear" w:color="auto" w:fill="auto"/>
          </w:tcPr>
          <w:p w14:paraId="42A70911" w14:textId="50FCFFDF" w:rsidR="00482E82" w:rsidRPr="003051A1" w:rsidRDefault="00482E82" w:rsidP="00482E82">
            <w:pPr>
              <w:pStyle w:val="HARPERFillText"/>
              <w:rPr>
                <w:rFonts w:eastAsia="Times New Roman" w:cs="Arial"/>
                <w:color w:val="0070C0"/>
                <w:sz w:val="20"/>
                <w:szCs w:val="20"/>
              </w:rPr>
            </w:pPr>
            <w:r w:rsidRPr="009672C5">
              <w:t>&lt;Text&gt;</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1D13A46C" w14:textId="75FD6755" w:rsidR="00482E82" w:rsidRPr="003051A1" w:rsidRDefault="00482E82" w:rsidP="00482E82">
            <w:pPr>
              <w:pStyle w:val="HARPERFillText"/>
              <w:rPr>
                <w:rFonts w:eastAsia="Times New Roman" w:cs="Arial"/>
                <w:color w:val="0070C0"/>
                <w:sz w:val="20"/>
                <w:szCs w:val="20"/>
              </w:rPr>
            </w:pPr>
            <w:r w:rsidRPr="009672C5">
              <w:t>&lt;Text&gt;</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5979582" w14:textId="33972899" w:rsidR="00482E82" w:rsidRPr="003051A1" w:rsidRDefault="00482E82" w:rsidP="00482E82">
            <w:pPr>
              <w:pStyle w:val="HARPERFillText"/>
              <w:rPr>
                <w:rFonts w:eastAsia="Times New Roman" w:cs="Arial"/>
                <w:color w:val="0070C0"/>
                <w:sz w:val="20"/>
                <w:szCs w:val="20"/>
              </w:rPr>
            </w:pPr>
            <w:r w:rsidRPr="009672C5">
              <w:t>&lt;Text&gt;</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734F60A2" w14:textId="5B2290E7" w:rsidR="00482E82" w:rsidRPr="003051A1" w:rsidRDefault="00482E82" w:rsidP="00482E82">
            <w:pPr>
              <w:pStyle w:val="HARPERFillText"/>
              <w:rPr>
                <w:rFonts w:eastAsia="Times New Roman" w:cs="Arial"/>
                <w:color w:val="0070C0"/>
                <w:sz w:val="20"/>
                <w:szCs w:val="20"/>
              </w:rPr>
            </w:pPr>
            <w:r w:rsidRPr="009672C5">
              <w:t>&lt;Text&gt;</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473B20D6" w14:textId="4C7E260A" w:rsidR="00482E82" w:rsidRPr="003051A1" w:rsidRDefault="00482E82" w:rsidP="00482E82">
            <w:pPr>
              <w:pStyle w:val="HARPERFillText"/>
              <w:rPr>
                <w:rFonts w:eastAsia="Times New Roman" w:cs="Arial"/>
                <w:color w:val="0070C0"/>
                <w:sz w:val="20"/>
                <w:szCs w:val="20"/>
              </w:rPr>
            </w:pPr>
            <w:r w:rsidRPr="009672C5">
              <w:t>&lt;Text&gt;</w:t>
            </w:r>
          </w:p>
        </w:tc>
        <w:tc>
          <w:tcPr>
            <w:tcW w:w="1578" w:type="dxa"/>
            <w:tcBorders>
              <w:top w:val="single" w:sz="4" w:space="0" w:color="auto"/>
              <w:left w:val="single" w:sz="4" w:space="0" w:color="auto"/>
              <w:bottom w:val="single" w:sz="4" w:space="0" w:color="auto"/>
              <w:right w:val="single" w:sz="4" w:space="0" w:color="auto"/>
            </w:tcBorders>
            <w:shd w:val="clear" w:color="auto" w:fill="auto"/>
            <w:noWrap/>
          </w:tcPr>
          <w:p w14:paraId="4267807E" w14:textId="39F61413" w:rsidR="00482E82" w:rsidRPr="003051A1" w:rsidRDefault="00482E82" w:rsidP="00482E82">
            <w:pPr>
              <w:pStyle w:val="HARPERFillText"/>
              <w:rPr>
                <w:rFonts w:eastAsia="Times New Roman" w:cs="Arial"/>
                <w:color w:val="0070C0"/>
                <w:sz w:val="20"/>
                <w:szCs w:val="20"/>
              </w:rPr>
            </w:pPr>
            <w:r w:rsidRPr="009672C5">
              <w:t>&lt;Text&gt;</w:t>
            </w:r>
          </w:p>
        </w:tc>
      </w:tr>
    </w:tbl>
    <w:p w14:paraId="5F9843B1" w14:textId="77777777" w:rsidR="00184C16" w:rsidRPr="004F16DE" w:rsidRDefault="00184C16" w:rsidP="00184C16">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1</w:t>
      </w:r>
      <w:r>
        <w:rPr>
          <w:rFonts w:ascii="Franklin Gothic Book" w:hAnsi="Franklin Gothic Book" w:cs="Courier New"/>
          <w:sz w:val="22"/>
          <w:szCs w:val="22"/>
          <w:vertAlign w:val="superscript"/>
        </w:rPr>
        <w:t xml:space="preserve"> </w:t>
      </w:r>
      <w:r w:rsidRPr="004F16DE">
        <w:rPr>
          <w:rFonts w:ascii="Franklin Gothic Book" w:hAnsi="Franklin Gothic Book" w:cs="Courier New"/>
          <w:sz w:val="22"/>
          <w:szCs w:val="22"/>
        </w:rPr>
        <w:t>IP = inpatient, OP = outpatient, ED = emergency department, OT = other, n/a = not applicable</w:t>
      </w:r>
    </w:p>
    <w:p w14:paraId="34828238" w14:textId="09844410" w:rsidR="00763275" w:rsidRPr="004F16DE" w:rsidRDefault="00184C16" w:rsidP="00763275">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2</w:t>
      </w:r>
      <w:r>
        <w:rPr>
          <w:rFonts w:ascii="Franklin Gothic Book" w:hAnsi="Franklin Gothic Book" w:cs="Courier New"/>
          <w:sz w:val="22"/>
          <w:szCs w:val="22"/>
          <w:vertAlign w:val="superscript"/>
        </w:rPr>
        <w:t xml:space="preserve"> </w:t>
      </w:r>
      <w:r w:rsidR="00763275">
        <w:rPr>
          <w:rFonts w:ascii="Franklin Gothic Book" w:hAnsi="Franklin Gothic Book" w:cs="Courier New"/>
          <w:sz w:val="22"/>
          <w:szCs w:val="22"/>
        </w:rPr>
        <w:t>Use</w:t>
      </w:r>
      <w:r w:rsidR="00763275" w:rsidRPr="004F16DE">
        <w:rPr>
          <w:rFonts w:ascii="Franklin Gothic Book" w:hAnsi="Franklin Gothic Book" w:cs="Courier New"/>
          <w:sz w:val="22"/>
          <w:szCs w:val="22"/>
        </w:rPr>
        <w:t xml:space="preserve"> </w:t>
      </w:r>
      <w:r w:rsidR="00763275">
        <w:rPr>
          <w:rFonts w:ascii="Franklin Gothic Book" w:hAnsi="Franklin Gothic Book" w:cs="Courier New"/>
          <w:sz w:val="22"/>
          <w:szCs w:val="22"/>
        </w:rPr>
        <w:t xml:space="preserve">the </w:t>
      </w:r>
      <w:r w:rsidR="00763275" w:rsidRPr="004F16DE">
        <w:rPr>
          <w:rFonts w:ascii="Franklin Gothic Book" w:hAnsi="Franklin Gothic Book" w:cs="Courier New"/>
          <w:sz w:val="22"/>
          <w:szCs w:val="22"/>
        </w:rPr>
        <w:t xml:space="preserve">appendix </w:t>
      </w:r>
      <w:r w:rsidR="00763275">
        <w:rPr>
          <w:rFonts w:ascii="Franklin Gothic Book" w:hAnsi="Franklin Gothic Book" w:cs="Courier New"/>
          <w:sz w:val="22"/>
          <w:szCs w:val="22"/>
        </w:rPr>
        <w:t>to list the</w:t>
      </w:r>
      <w:r w:rsidR="00763275" w:rsidRPr="004F16DE">
        <w:rPr>
          <w:rFonts w:ascii="Franklin Gothic Book" w:hAnsi="Franklin Gothic Book" w:cs="Courier New"/>
          <w:sz w:val="22"/>
          <w:szCs w:val="22"/>
        </w:rPr>
        <w:t xml:space="preserve"> clinical codes for each study parameter</w:t>
      </w:r>
      <w:r w:rsidR="00BD4034">
        <w:rPr>
          <w:rFonts w:ascii="Franklin Gothic Book" w:hAnsi="Franklin Gothic Book" w:cs="Courier New"/>
          <w:sz w:val="22"/>
          <w:szCs w:val="22"/>
        </w:rPr>
        <w:t>.</w:t>
      </w:r>
    </w:p>
    <w:p w14:paraId="3F31277E" w14:textId="2AAB9CD1" w:rsidR="00184C16" w:rsidRPr="007A7873" w:rsidRDefault="00184C16" w:rsidP="007A7873">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3</w:t>
      </w:r>
      <w:r>
        <w:rPr>
          <w:rFonts w:ascii="Franklin Gothic Book" w:hAnsi="Franklin Gothic Book" w:cs="Courier New"/>
          <w:sz w:val="22"/>
          <w:szCs w:val="22"/>
          <w:vertAlign w:val="superscript"/>
        </w:rPr>
        <w:t xml:space="preserve"> </w:t>
      </w:r>
      <w:r w:rsidRPr="004F16DE">
        <w:rPr>
          <w:rFonts w:ascii="Franklin Gothic Book" w:hAnsi="Franklin Gothic Book" w:cs="Courier New"/>
          <w:sz w:val="22"/>
          <w:szCs w:val="22"/>
        </w:rPr>
        <w:t>Specify whether a code is required to be in the primary position (main reason for encounter)</w:t>
      </w:r>
      <w:r w:rsidR="00E20995">
        <w:rPr>
          <w:rFonts w:ascii="Franklin Gothic Book" w:hAnsi="Franklin Gothic Book" w:cs="Courier New"/>
          <w:sz w:val="22"/>
          <w:szCs w:val="22"/>
        </w:rPr>
        <w:t>.</w:t>
      </w:r>
    </w:p>
    <w:p w14:paraId="75927189" w14:textId="6496DAB7" w:rsidR="531AD630" w:rsidRPr="00AE1A24" w:rsidRDefault="677D2211" w:rsidP="00AE4657">
      <w:pPr>
        <w:pStyle w:val="Heading3Agency"/>
      </w:pPr>
      <w:bookmarkStart w:id="45" w:name="_Toc156321931"/>
      <w:bookmarkStart w:id="46" w:name="_Toc163811435"/>
      <w:r w:rsidRPr="00AE1A24">
        <w:lastRenderedPageBreak/>
        <w:t xml:space="preserve">Generalizability of </w:t>
      </w:r>
      <w:r w:rsidR="00FA6E8A">
        <w:t>S</w:t>
      </w:r>
      <w:r w:rsidRPr="00AE1A24">
        <w:t xml:space="preserve">tudy </w:t>
      </w:r>
      <w:r w:rsidR="00FA6E8A">
        <w:t>P</w:t>
      </w:r>
      <w:r w:rsidRPr="00AE1A24">
        <w:t>opulation</w:t>
      </w:r>
      <w:bookmarkEnd w:id="45"/>
      <w:bookmarkEnd w:id="46"/>
    </w:p>
    <w:p w14:paraId="61EC8DF1" w14:textId="2E089EBE" w:rsidR="000626A9" w:rsidRDefault="00710126" w:rsidP="000B797D">
      <w:pPr>
        <w:pStyle w:val="HARPERHelperText"/>
      </w:pPr>
      <w:r w:rsidRPr="00AE1A24">
        <w:t>Explain how the above inclusion and exclusion criteria</w:t>
      </w:r>
      <w:r w:rsidR="00C77E51" w:rsidRPr="00AE1A24">
        <w:t xml:space="preserve"> enable</w:t>
      </w:r>
      <w:r w:rsidRPr="00AE1A24">
        <w:t xml:space="preserve"> </w:t>
      </w:r>
      <w:r w:rsidR="0032209F" w:rsidRPr="00AE1A24">
        <w:t xml:space="preserve">generalizability of </w:t>
      </w:r>
      <w:r w:rsidRPr="00AE1A24">
        <w:t xml:space="preserve">the </w:t>
      </w:r>
      <w:r w:rsidR="00235DF0" w:rsidRPr="00AE1A24">
        <w:t>study population</w:t>
      </w:r>
      <w:r w:rsidR="0032209F" w:rsidRPr="00AE1A24">
        <w:t xml:space="preserve"> </w:t>
      </w:r>
      <w:r w:rsidR="004705F5" w:rsidRPr="00AE1A24">
        <w:t xml:space="preserve">to the Medicare </w:t>
      </w:r>
      <w:r w:rsidR="00776224" w:rsidRPr="00AE1A24">
        <w:t>beneficiaries who are the intended population of the intervention</w:t>
      </w:r>
      <w:r w:rsidR="004705F5" w:rsidRPr="00AE1A24">
        <w:t>.</w:t>
      </w:r>
      <w:r w:rsidRPr="00AE1A24">
        <w:t xml:space="preserve"> </w:t>
      </w:r>
      <w:r w:rsidR="00EB29A9">
        <w:t xml:space="preserve">For example, </w:t>
      </w:r>
      <w:r w:rsidR="001842FB">
        <w:t xml:space="preserve">if the Evidence Preview </w:t>
      </w:r>
      <w:r w:rsidR="0073795A">
        <w:t>identified a</w:t>
      </w:r>
      <w:r w:rsidR="001842FB">
        <w:t xml:space="preserve"> lack of </w:t>
      </w:r>
      <w:r w:rsidR="0073795A">
        <w:t>evidence</w:t>
      </w:r>
      <w:r w:rsidR="001842FB">
        <w:t xml:space="preserve"> in patients over 65 years old, provide a quantitative analysis </w:t>
      </w:r>
      <w:r w:rsidR="00766529">
        <w:t>of the number of patients over 65 years old in the source data</w:t>
      </w:r>
      <w:r w:rsidR="00CD1D1E">
        <w:t xml:space="preserve"> identified for this study</w:t>
      </w:r>
      <w:r w:rsidR="00766529">
        <w:t xml:space="preserve">. </w:t>
      </w:r>
      <w:r w:rsidRPr="00AE1A24">
        <w:t xml:space="preserve">At a minimum, </w:t>
      </w:r>
      <w:r w:rsidR="002B196E">
        <w:t xml:space="preserve">a discussion </w:t>
      </w:r>
      <w:r w:rsidR="00CD1D1E">
        <w:t xml:space="preserve">is warranted </w:t>
      </w:r>
      <w:r w:rsidR="002B196E">
        <w:t xml:space="preserve">on how </w:t>
      </w:r>
      <w:r w:rsidR="007546B3">
        <w:t xml:space="preserve">well </w:t>
      </w:r>
      <w:r w:rsidR="002B196E">
        <w:t>the</w:t>
      </w:r>
      <w:r w:rsidRPr="00AE1A24">
        <w:t xml:space="preserve"> </w:t>
      </w:r>
      <w:r w:rsidR="00BA5051">
        <w:t xml:space="preserve">proposed </w:t>
      </w:r>
      <w:r w:rsidR="002B196E">
        <w:t xml:space="preserve">study </w:t>
      </w:r>
      <w:r w:rsidR="001D46CF" w:rsidRPr="00AE1A24">
        <w:t>population</w:t>
      </w:r>
      <w:r w:rsidR="007546B3">
        <w:t xml:space="preserve"> is expected </w:t>
      </w:r>
      <w:r w:rsidR="00BA5051">
        <w:t>to reflect the intended CMS population of the intervention.</w:t>
      </w:r>
      <w:r w:rsidR="0026605B">
        <w:t xml:space="preserve"> Variables to consider in the discussion include</w:t>
      </w:r>
      <w:r w:rsidR="00BA5051">
        <w:t xml:space="preserve"> </w:t>
      </w:r>
      <w:r w:rsidRPr="00AE1A24">
        <w:t>racial and ethnic backgrounds, gender, age, disabilities, important comorbidities, and social determinants of health.</w:t>
      </w:r>
      <w:r w:rsidR="005A1F64" w:rsidRPr="00AE1A24">
        <w:t xml:space="preserve"> </w:t>
      </w:r>
    </w:p>
    <w:p w14:paraId="7394C0D4" w14:textId="5405D7AB" w:rsidR="000626A9" w:rsidRDefault="00C52823" w:rsidP="00A42FB8">
      <w:pPr>
        <w:pStyle w:val="HARPERFillText"/>
      </w:pPr>
      <w:r w:rsidRPr="00AE1A24">
        <w:t xml:space="preserve">&lt;Text&gt; </w:t>
      </w:r>
    </w:p>
    <w:p w14:paraId="29A51FAB" w14:textId="256EA723" w:rsidR="00184C16" w:rsidRDefault="00184C16" w:rsidP="00BA6BEF">
      <w:pPr>
        <w:pStyle w:val="Heading2Agency"/>
      </w:pPr>
      <w:bookmarkStart w:id="47" w:name="_Toc160535964"/>
      <w:bookmarkStart w:id="48" w:name="_Toc160535965"/>
      <w:bookmarkStart w:id="49" w:name="_Toc160535966"/>
      <w:bookmarkStart w:id="50" w:name="_Toc160536003"/>
      <w:bookmarkStart w:id="51" w:name="_Toc338411865"/>
      <w:bookmarkStart w:id="52" w:name="_Toc156321932"/>
      <w:bookmarkStart w:id="53" w:name="_Toc163811436"/>
      <w:bookmarkEnd w:id="47"/>
      <w:bookmarkEnd w:id="48"/>
      <w:bookmarkEnd w:id="49"/>
      <w:bookmarkEnd w:id="50"/>
      <w:r w:rsidRPr="000A4C5D">
        <w:t>Variables</w:t>
      </w:r>
      <w:bookmarkEnd w:id="51"/>
      <w:bookmarkEnd w:id="52"/>
      <w:bookmarkEnd w:id="53"/>
    </w:p>
    <w:p w14:paraId="3EBCB23F" w14:textId="5E1B1656" w:rsidR="00184C16" w:rsidRPr="002A0B43" w:rsidRDefault="00921B4C" w:rsidP="000B797D">
      <w:pPr>
        <w:pStyle w:val="HARPERHelperText"/>
      </w:pPr>
      <w:r>
        <w:t>Specify in this section the c</w:t>
      </w:r>
      <w:r w:rsidR="00265227" w:rsidRPr="002A0B43">
        <w:t>ontext, rationale, and operation</w:t>
      </w:r>
      <w:r w:rsidR="00542612">
        <w:t>al</w:t>
      </w:r>
      <w:r w:rsidR="00265227" w:rsidRPr="002A0B43">
        <w:t xml:space="preserve"> d</w:t>
      </w:r>
      <w:r w:rsidR="00184C16" w:rsidRPr="002A0B43">
        <w:t>efinition of exposures, outcomes, and other variables including measured risk factors, co-morbidities, co-medications, potential confounding variables and effect modifiers</w:t>
      </w:r>
      <w:r w:rsidR="00265227" w:rsidRPr="002A0B43">
        <w:t>, etc.</w:t>
      </w:r>
    </w:p>
    <w:p w14:paraId="680EED88" w14:textId="3FC203FC" w:rsidR="00184C16" w:rsidRPr="00432979" w:rsidRDefault="54A288F8" w:rsidP="00E92830">
      <w:pPr>
        <w:pStyle w:val="Heading3Agency"/>
      </w:pPr>
      <w:bookmarkStart w:id="54" w:name="_Toc156321933"/>
      <w:bookmarkStart w:id="55" w:name="_Toc163811437"/>
      <w:r>
        <w:t>Context and Rationale for Exposure(s) of Interest</w:t>
      </w:r>
      <w:bookmarkEnd w:id="54"/>
      <w:bookmarkEnd w:id="55"/>
    </w:p>
    <w:p w14:paraId="7150DE2A" w14:textId="0EC9ADE4" w:rsidR="00265227" w:rsidRDefault="00921B4C" w:rsidP="000B797D">
      <w:pPr>
        <w:pStyle w:val="HARPERHelperText"/>
      </w:pPr>
      <w:r>
        <w:t>Conceptually describe t</w:t>
      </w:r>
      <w:r w:rsidR="00265227" w:rsidRPr="00FB2A04">
        <w:t xml:space="preserve">he </w:t>
      </w:r>
      <w:r w:rsidR="00265227">
        <w:t xml:space="preserve">study exposure (and comparator) and </w:t>
      </w:r>
      <w:r w:rsidR="00A7668E">
        <w:t xml:space="preserve">provide </w:t>
      </w:r>
      <w:r w:rsidR="00265227">
        <w:t xml:space="preserve">the context or rationale for </w:t>
      </w:r>
      <w:r w:rsidR="00175808">
        <w:t>choosing the exposure(s) of interest</w:t>
      </w:r>
      <w:r w:rsidR="00265227">
        <w:t xml:space="preserve">. </w:t>
      </w:r>
      <w:r w:rsidR="001663A5">
        <w:t xml:space="preserve">For devices, </w:t>
      </w:r>
      <w:r w:rsidR="00BC28E7">
        <w:t>provide the brand and model numbers</w:t>
      </w:r>
      <w:r w:rsidR="00C2186F">
        <w:t xml:space="preserve">. </w:t>
      </w:r>
      <w:r w:rsidR="00F03DBF">
        <w:t>F</w:t>
      </w:r>
      <w:r w:rsidR="00F03DBF" w:rsidRPr="00F03DBF">
        <w:t xml:space="preserve">or </w:t>
      </w:r>
      <w:r w:rsidR="008611BC">
        <w:t>products</w:t>
      </w:r>
      <w:r w:rsidR="00F03DBF" w:rsidRPr="00F03DBF">
        <w:t xml:space="preserve"> consisting of multiple components</w:t>
      </w:r>
      <w:r w:rsidR="00B46B3A">
        <w:t>, state whether all components of the</w:t>
      </w:r>
      <w:r w:rsidR="00F03DBF" w:rsidRPr="00F03DBF">
        <w:t xml:space="preserve"> </w:t>
      </w:r>
      <w:r w:rsidR="008611BC">
        <w:t>product</w:t>
      </w:r>
      <w:r w:rsidR="00F03DBF" w:rsidRPr="00F03DBF">
        <w:t xml:space="preserve"> </w:t>
      </w:r>
      <w:r w:rsidR="00B46B3A">
        <w:t>are being</w:t>
      </w:r>
      <w:r w:rsidR="00F03DBF" w:rsidRPr="00F03DBF">
        <w:t xml:space="preserve"> assessed or </w:t>
      </w:r>
      <w:r w:rsidR="008611BC">
        <w:t xml:space="preserve">if </w:t>
      </w:r>
      <w:r w:rsidR="00F03DBF" w:rsidRPr="00F03DBF">
        <w:t>specific component</w:t>
      </w:r>
      <w:r w:rsidR="008611BC">
        <w:t>s</w:t>
      </w:r>
      <w:r w:rsidR="00F03DBF" w:rsidRPr="00F03DBF">
        <w:t xml:space="preserve"> </w:t>
      </w:r>
      <w:r w:rsidR="008611BC">
        <w:t>are</w:t>
      </w:r>
      <w:r w:rsidR="00F03DBF" w:rsidRPr="00F03DBF">
        <w:t xml:space="preserve"> being assessed</w:t>
      </w:r>
      <w:r w:rsidR="008611BC">
        <w:t>.</w:t>
      </w:r>
    </w:p>
    <w:p w14:paraId="7619A842" w14:textId="77777777" w:rsidR="00693526" w:rsidRDefault="00693526" w:rsidP="00482E82">
      <w:pPr>
        <w:pStyle w:val="HARPERFillText"/>
      </w:pPr>
      <w:r w:rsidRPr="00693526">
        <w:t>&lt;Text&gt;</w:t>
      </w:r>
    </w:p>
    <w:p w14:paraId="729E4F68" w14:textId="5E559A23" w:rsidR="00184C16" w:rsidRDefault="479EBA16" w:rsidP="00184C16">
      <w:pPr>
        <w:pStyle w:val="BodytextAgency"/>
        <w:ind w:left="720"/>
        <w:rPr>
          <w:rFonts w:ascii="Franklin Gothic Book" w:hAnsi="Franklin Gothic Book" w:cs="Courier New"/>
          <w:b/>
          <w:bCs/>
          <w:sz w:val="22"/>
          <w:szCs w:val="22"/>
        </w:rPr>
      </w:pPr>
      <w:r w:rsidRPr="479EBA16">
        <w:rPr>
          <w:rFonts w:ascii="Franklin Gothic Book" w:hAnsi="Franklin Gothic Book" w:cs="Courier New"/>
          <w:b/>
          <w:bCs/>
          <w:sz w:val="22"/>
          <w:szCs w:val="22"/>
        </w:rPr>
        <w:t xml:space="preserve">Algorithm to define duration of exposure effect: </w:t>
      </w:r>
    </w:p>
    <w:p w14:paraId="1507192B" w14:textId="0F5C657D" w:rsidR="00265227" w:rsidRPr="00265227" w:rsidRDefault="00265227" w:rsidP="000B797D">
      <w:pPr>
        <w:pStyle w:val="HARPERHelperText"/>
      </w:pPr>
      <w:r>
        <w:t xml:space="preserve">If relevant, describe how duration of exposure </w:t>
      </w:r>
      <w:r w:rsidR="00B72226">
        <w:t xml:space="preserve">effect </w:t>
      </w:r>
      <w:r>
        <w:t xml:space="preserve">will be defined operationally. </w:t>
      </w:r>
      <w:r w:rsidR="007763B0">
        <w:t xml:space="preserve">For pharmaceuticals, consider </w:t>
      </w:r>
      <w:r>
        <w:t xml:space="preserve">stockpiling algorithms, allowable gaps, and hypothesized duration of biological effect beyond the last available </w:t>
      </w:r>
      <w:r w:rsidRPr="00AE1A24">
        <w:t xml:space="preserve">dose. </w:t>
      </w:r>
      <w:r w:rsidR="007763B0" w:rsidRPr="00AE1A24">
        <w:t>For devices, consider</w:t>
      </w:r>
      <w:r w:rsidR="00F626A1" w:rsidRPr="00AE1A24">
        <w:t xml:space="preserve"> time from implant to removal/failure, compli</w:t>
      </w:r>
      <w:r w:rsidR="00395C8D" w:rsidRPr="00AE1A24">
        <w:t>ance with appointments</w:t>
      </w:r>
      <w:r w:rsidR="00F209D1" w:rsidRPr="00AE1A24">
        <w:t>,</w:t>
      </w:r>
      <w:r w:rsidR="00395C8D" w:rsidRPr="00AE1A24">
        <w:t xml:space="preserve"> or device-related procedures, etc.</w:t>
      </w:r>
      <w:r w:rsidR="00395C8D">
        <w:t xml:space="preserve"> </w:t>
      </w:r>
    </w:p>
    <w:p w14:paraId="00F02D21" w14:textId="270E4597" w:rsidR="00184C16" w:rsidRPr="00693526" w:rsidRDefault="00693526" w:rsidP="00482E82">
      <w:pPr>
        <w:pStyle w:val="HARPERFillText"/>
        <w:rPr>
          <w:color w:val="0070C0"/>
        </w:rPr>
      </w:pPr>
      <w:r w:rsidRPr="00693526">
        <w:t>&lt;Text&gt;</w:t>
      </w:r>
      <w:r>
        <w:t xml:space="preserve"> </w:t>
      </w:r>
    </w:p>
    <w:p w14:paraId="1900062F" w14:textId="052CD643" w:rsidR="00184C16" w:rsidRPr="0051768C" w:rsidRDefault="54A288F8" w:rsidP="1DE8836C">
      <w:pPr>
        <w:pStyle w:val="Caption"/>
      </w:pPr>
      <w:bookmarkStart w:id="56" w:name="_Toc163811438"/>
      <w:r>
        <w:t xml:space="preserve">Table </w:t>
      </w:r>
      <w:r w:rsidR="5287A48A">
        <w:fldChar w:fldCharType="begin"/>
      </w:r>
      <w:r w:rsidR="5287A48A">
        <w:instrText xml:space="preserve"> SEQ Table \* ARABIC </w:instrText>
      </w:r>
      <w:r w:rsidR="5287A48A">
        <w:fldChar w:fldCharType="separate"/>
      </w:r>
      <w:r w:rsidR="006220FE">
        <w:rPr>
          <w:noProof/>
        </w:rPr>
        <w:t>7</w:t>
      </w:r>
      <w:r w:rsidR="5287A48A">
        <w:fldChar w:fldCharType="end"/>
      </w:r>
      <w:r>
        <w:t>. Operational Definitions of Exposure</w:t>
      </w:r>
      <w:bookmarkEnd w:id="56"/>
    </w:p>
    <w:p w14:paraId="01CED98D" w14:textId="46DF3EC0" w:rsidR="00184C16" w:rsidRDefault="00184C16" w:rsidP="00F065B5">
      <w:pPr>
        <w:pStyle w:val="HARPERHelperText"/>
      </w:pPr>
      <w:r>
        <w:t xml:space="preserve">Populate table if exposure is not already defined in </w:t>
      </w:r>
      <w:r w:rsidR="00AF1830">
        <w:fldChar w:fldCharType="begin"/>
      </w:r>
      <w:r w:rsidR="00AF1830">
        <w:instrText xml:space="preserve"> REF _Ref153195062 \h </w:instrText>
      </w:r>
      <w:r w:rsidR="00AF1830">
        <w:fldChar w:fldCharType="separate"/>
      </w:r>
      <w:r w:rsidR="006220FE" w:rsidRPr="00295930">
        <w:t xml:space="preserve">Table </w:t>
      </w:r>
      <w:r w:rsidR="006220FE">
        <w:rPr>
          <w:noProof/>
        </w:rPr>
        <w:t>4</w:t>
      </w:r>
      <w:r w:rsidR="00AF1830">
        <w:fldChar w:fldCharType="end"/>
      </w:r>
      <w:r w:rsidR="00AF1830">
        <w:t xml:space="preserve"> </w:t>
      </w:r>
      <w:r>
        <w:t xml:space="preserve">as </w:t>
      </w:r>
      <w:r w:rsidR="00265227">
        <w:t>a primary anchor</w:t>
      </w:r>
      <w:r>
        <w:t xml:space="preserve"> criterion for defining time 0.</w:t>
      </w:r>
    </w:p>
    <w:p w14:paraId="6BAAD5C7" w14:textId="13D83705" w:rsidR="00574770" w:rsidRDefault="00574770" w:rsidP="00F065B5">
      <w:pPr>
        <w:pStyle w:val="HARPERHelperText"/>
      </w:pPr>
      <w:r>
        <w:t>The table below requests the following operational details:</w:t>
      </w:r>
    </w:p>
    <w:p w14:paraId="71DF3B61" w14:textId="4E0C2548" w:rsidR="00265227" w:rsidRPr="00AE1A24" w:rsidRDefault="00265227" w:rsidP="00F065B5">
      <w:pPr>
        <w:pStyle w:val="HARPERHelperText"/>
      </w:pPr>
      <w:r w:rsidRPr="00AE1A24">
        <w:rPr>
          <w:i/>
          <w:iCs/>
          <w:u w:val="single"/>
        </w:rPr>
        <w:t>Exposure group names:</w:t>
      </w:r>
      <w:r w:rsidRPr="00AE1A24">
        <w:rPr>
          <w:i/>
          <w:iCs/>
        </w:rPr>
        <w:t xml:space="preserve"> </w:t>
      </w:r>
      <w:r w:rsidRPr="00AE1A24">
        <w:t>A brief text entry naming the exposure groups (</w:t>
      </w:r>
      <w:r w:rsidR="00254F58" w:rsidRPr="00AE1A24">
        <w:t>e.g.,</w:t>
      </w:r>
      <w:r w:rsidRPr="00AE1A24">
        <w:t xml:space="preserve"> </w:t>
      </w:r>
      <w:r w:rsidR="00B77E26" w:rsidRPr="00AE1A24">
        <w:t xml:space="preserve">Device </w:t>
      </w:r>
      <w:r w:rsidRPr="00AE1A24">
        <w:t xml:space="preserve">X, </w:t>
      </w:r>
      <w:r w:rsidR="00B77E26" w:rsidRPr="00AE1A24">
        <w:t xml:space="preserve">Device </w:t>
      </w:r>
      <w:r w:rsidRPr="00AE1A24">
        <w:t>Y)</w:t>
      </w:r>
      <w:r w:rsidR="00C31D7E">
        <w:t>.</w:t>
      </w:r>
    </w:p>
    <w:p w14:paraId="1BF5F260" w14:textId="36312FCE" w:rsidR="00265227" w:rsidRDefault="00265227" w:rsidP="00F065B5">
      <w:pPr>
        <w:pStyle w:val="HARPERHelperText"/>
        <w:rPr>
          <w:rFonts w:cs="Courier New"/>
        </w:rPr>
      </w:pPr>
      <w:r w:rsidRPr="00AE1A24">
        <w:rPr>
          <w:rFonts w:cs="Courier New"/>
          <w:i/>
          <w:iCs/>
          <w:u w:val="single"/>
        </w:rPr>
        <w:t>De</w:t>
      </w:r>
      <w:r w:rsidR="001F1A5C" w:rsidRPr="00AE1A24">
        <w:rPr>
          <w:rFonts w:cs="Courier New"/>
          <w:i/>
          <w:iCs/>
          <w:u w:val="single"/>
        </w:rPr>
        <w:t>tails</w:t>
      </w:r>
      <w:r w:rsidRPr="00AE1A24">
        <w:rPr>
          <w:rFonts w:cs="Courier New"/>
          <w:i/>
          <w:iCs/>
          <w:u w:val="single"/>
        </w:rPr>
        <w:t>:</w:t>
      </w:r>
      <w:r w:rsidRPr="00AE1A24">
        <w:rPr>
          <w:rFonts w:cs="Courier New"/>
        </w:rPr>
        <w:t xml:space="preserve"> An optional brief text description to provide more information about the exposure (</w:t>
      </w:r>
      <w:r w:rsidR="00254F58" w:rsidRPr="00AE1A24">
        <w:rPr>
          <w:rFonts w:cs="Courier New"/>
        </w:rPr>
        <w:t>e.g.,</w:t>
      </w:r>
      <w:r w:rsidRPr="00AE1A24">
        <w:rPr>
          <w:rFonts w:cs="Courier New"/>
        </w:rPr>
        <w:t xml:space="preserve"> </w:t>
      </w:r>
      <w:r w:rsidR="00847F41" w:rsidRPr="00AE1A24">
        <w:rPr>
          <w:rFonts w:cs="Courier New"/>
        </w:rPr>
        <w:t>dual chamber leadless pacemaker</w:t>
      </w:r>
      <w:r w:rsidRPr="00AE1A24">
        <w:rPr>
          <w:rFonts w:cs="Courier New"/>
        </w:rPr>
        <w:t>)</w:t>
      </w:r>
      <w:r w:rsidR="00C31D7E">
        <w:rPr>
          <w:rFonts w:cs="Courier New"/>
        </w:rPr>
        <w:t>.</w:t>
      </w:r>
    </w:p>
    <w:p w14:paraId="447626EB" w14:textId="088690A3" w:rsidR="00265227" w:rsidRDefault="50E395C4" w:rsidP="17A6E45B">
      <w:pPr>
        <w:pStyle w:val="HARPERHelperText"/>
        <w:rPr>
          <w:rFonts w:cs="Courier New"/>
        </w:rPr>
      </w:pPr>
      <w:r w:rsidRPr="17A6E45B">
        <w:rPr>
          <w:rFonts w:cs="Courier New"/>
          <w:i/>
          <w:iCs/>
          <w:u w:val="single"/>
        </w:rPr>
        <w:lastRenderedPageBreak/>
        <w:t>Washout window</w:t>
      </w:r>
      <w:r w:rsidRPr="17A6E45B">
        <w:rPr>
          <w:rFonts w:cs="Courier New"/>
        </w:rPr>
        <w:t xml:space="preserve">: If entry to the study population is defined as incident, use bracketed numbers representing time intervals anchored on a primary anchor (usually time 0) to specify the washout </w:t>
      </w:r>
      <w:r w:rsidRPr="006B4D3F">
        <w:t>window. For example, [-180, -1] would reflect a washout window of 180 days prior to time 0, where the brackets indicate that the window is inclusive of the endpoints.</w:t>
      </w:r>
      <w:r w:rsidRPr="000A4102">
        <w:t xml:space="preserve"> </w:t>
      </w:r>
      <w:r w:rsidR="006B4D3F" w:rsidRPr="006B4D3F">
        <w:t xml:space="preserve">In the context of medical devices, a washout window refers to </w:t>
      </w:r>
      <w:proofErr w:type="gramStart"/>
      <w:r w:rsidR="006B4D3F" w:rsidRPr="006B4D3F">
        <w:t>a period of time</w:t>
      </w:r>
      <w:proofErr w:type="gramEnd"/>
      <w:r w:rsidR="006B4D3F" w:rsidRPr="006B4D3F">
        <w:t xml:space="preserve"> during which a patient should refrain from using or administering the device, or from being exposed to its effects, in order to minimize the potential for interference or contamination from previous use</w:t>
      </w:r>
      <w:r w:rsidR="006B4D3F" w:rsidRPr="000A4102">
        <w:t>.</w:t>
      </w:r>
    </w:p>
    <w:p w14:paraId="0F6D4933" w14:textId="3B69DECF" w:rsidR="00265227" w:rsidRDefault="00265227" w:rsidP="00F065B5">
      <w:pPr>
        <w:pStyle w:val="HARPERHelperText"/>
        <w:rPr>
          <w:rFonts w:cs="Courier New"/>
        </w:rPr>
      </w:pPr>
      <w:r>
        <w:rPr>
          <w:rFonts w:cs="Courier New"/>
          <w:i/>
          <w:iCs/>
          <w:u w:val="single"/>
        </w:rPr>
        <w:t>Assessment</w:t>
      </w:r>
      <w:r w:rsidRPr="00285236">
        <w:rPr>
          <w:rFonts w:cs="Courier New"/>
          <w:i/>
          <w:iCs/>
          <w:u w:val="single"/>
        </w:rPr>
        <w:t xml:space="preserve"> window</w:t>
      </w:r>
      <w:r>
        <w:rPr>
          <w:rFonts w:cs="Courier New"/>
        </w:rPr>
        <w:t xml:space="preserve">: Use </w:t>
      </w:r>
      <w:r w:rsidRPr="00285236">
        <w:rPr>
          <w:rFonts w:cs="Courier New"/>
        </w:rPr>
        <w:t xml:space="preserve">bracketed numbers representing time intervals anchored on </w:t>
      </w:r>
      <w:r>
        <w:rPr>
          <w:rFonts w:cs="Courier New"/>
        </w:rPr>
        <w:t xml:space="preserve">a primary anchor (usually time 0) to specify the window over which to evaluate patient data relevant for </w:t>
      </w:r>
      <w:r w:rsidR="0052662A">
        <w:rPr>
          <w:rFonts w:cs="Courier New"/>
        </w:rPr>
        <w:t>defining exposure status</w:t>
      </w:r>
      <w:r>
        <w:rPr>
          <w:rFonts w:cs="Courier New"/>
        </w:rPr>
        <w:t>. For example, [-180, 0] would reflect an assessment window of 180 days prior to and including time 0, where the brackets indicate that the window is inclusive of the endpoints.</w:t>
      </w:r>
    </w:p>
    <w:p w14:paraId="6D1EE325" w14:textId="51833027" w:rsidR="0052662A" w:rsidRPr="00AE1A24" w:rsidRDefault="0052662A" w:rsidP="00F065B5">
      <w:pPr>
        <w:pStyle w:val="HARPERHelperText"/>
        <w:rPr>
          <w:rFonts w:cs="Courier New"/>
        </w:rPr>
      </w:pPr>
      <w:r w:rsidRPr="00AE1A24">
        <w:rPr>
          <w:rFonts w:cs="Courier New"/>
          <w:i/>
          <w:iCs/>
          <w:u w:val="single"/>
        </w:rPr>
        <w:t>Care setting:</w:t>
      </w:r>
      <w:r w:rsidRPr="00AE1A24">
        <w:rPr>
          <w:rFonts w:cs="Courier New"/>
        </w:rPr>
        <w:t xml:space="preserve"> Specify the care setting(s) that are used in the algorithm to define exposure. For example, IP = inpatient, ED = emergency department, etc.</w:t>
      </w:r>
    </w:p>
    <w:p w14:paraId="54FCEF16" w14:textId="3E3270F9" w:rsidR="0052662A" w:rsidRPr="00AE1A24" w:rsidRDefault="0052662A" w:rsidP="00F065B5">
      <w:pPr>
        <w:pStyle w:val="HARPERHelperText"/>
        <w:rPr>
          <w:rFonts w:cs="Courier New"/>
        </w:rPr>
      </w:pPr>
      <w:r w:rsidRPr="00AE1A24">
        <w:rPr>
          <w:rFonts w:cs="Courier New"/>
          <w:i/>
          <w:iCs/>
          <w:u w:val="single"/>
        </w:rPr>
        <w:t>Code type</w:t>
      </w:r>
      <w:r w:rsidRPr="00AE1A24">
        <w:rPr>
          <w:rFonts w:cs="Courier New"/>
        </w:rPr>
        <w:t>: Specify the type(s) of clinical codes that are used to define exposure. For example, ICD10 = International Classification of Diseases 10</w:t>
      </w:r>
      <w:r w:rsidRPr="00AE1A24">
        <w:rPr>
          <w:rFonts w:cs="Courier New"/>
          <w:vertAlign w:val="superscript"/>
        </w:rPr>
        <w:t>th</w:t>
      </w:r>
      <w:r w:rsidRPr="00AE1A24">
        <w:rPr>
          <w:rFonts w:cs="Courier New"/>
        </w:rPr>
        <w:t xml:space="preserve"> edition, </w:t>
      </w:r>
      <w:r w:rsidR="00B77E26" w:rsidRPr="00AE1A24">
        <w:rPr>
          <w:rFonts w:cs="Courier New"/>
        </w:rPr>
        <w:t>CPT = Common Procedural Terminology</w:t>
      </w:r>
      <w:r w:rsidRPr="00AE1A24">
        <w:rPr>
          <w:rFonts w:cs="Courier New"/>
        </w:rPr>
        <w:t xml:space="preserve">, </w:t>
      </w:r>
      <w:r w:rsidR="005E472C">
        <w:rPr>
          <w:rFonts w:cs="Courier New"/>
        </w:rPr>
        <w:t xml:space="preserve">UDI = unique device identifier, </w:t>
      </w:r>
      <w:r w:rsidRPr="00AE1A24">
        <w:rPr>
          <w:rFonts w:cs="Courier New"/>
        </w:rPr>
        <w:t>etc.</w:t>
      </w:r>
    </w:p>
    <w:p w14:paraId="785BB4E0" w14:textId="77777777" w:rsidR="00910726" w:rsidRPr="00AE1A24" w:rsidRDefault="00910726" w:rsidP="00910726">
      <w:pPr>
        <w:pStyle w:val="HARPERHelperText"/>
      </w:pPr>
      <w:r>
        <w:rPr>
          <w:i/>
          <w:iCs/>
          <w:u w:val="single"/>
        </w:rPr>
        <w:t>Code</w:t>
      </w:r>
      <w:r w:rsidRPr="00AE1A24">
        <w:rPr>
          <w:i/>
          <w:iCs/>
          <w:u w:val="single"/>
        </w:rPr>
        <w:t xml:space="preserve"> position:</w:t>
      </w:r>
      <w:r w:rsidRPr="00AE1A24">
        <w:t xml:space="preserve"> If the algorithm to define the time 0 (or other primary anchor) criterion used </w:t>
      </w:r>
      <w:r>
        <w:t>diagnosis</w:t>
      </w:r>
      <w:r w:rsidRPr="00AE1A24">
        <w:t xml:space="preserve"> </w:t>
      </w:r>
      <w:r>
        <w:t xml:space="preserve">or procedure </w:t>
      </w:r>
      <w:r w:rsidRPr="00AE1A24">
        <w:t>codes, specify whether the algorithm restricts to primary codes (indicating that the code is the primary reason for the encounter) or allows codes in secondary or any position (e.g., primary, secondary, any, n/a)</w:t>
      </w:r>
      <w:r>
        <w:t>.</w:t>
      </w:r>
    </w:p>
    <w:p w14:paraId="3632C08F" w14:textId="6CB7E2DC" w:rsidR="00C75E45" w:rsidRPr="00AE1A24" w:rsidRDefault="00C75E45" w:rsidP="00F065B5">
      <w:pPr>
        <w:pStyle w:val="HARPERHelperText"/>
      </w:pPr>
      <w:r w:rsidRPr="00AE1A24">
        <w:rPr>
          <w:i/>
          <w:iCs/>
          <w:u w:val="single"/>
        </w:rPr>
        <w:t>Applied to study populations</w:t>
      </w:r>
      <w:r w:rsidRPr="00AE1A24">
        <w:rPr>
          <w:i/>
          <w:iCs/>
        </w:rPr>
        <w:t xml:space="preserve">: </w:t>
      </w:r>
      <w:r w:rsidRPr="00AE1A24">
        <w:t>Indicate which study populations the exposure definition should be applied to (study population names are specified in</w:t>
      </w:r>
      <w:r w:rsidR="00410162">
        <w:t xml:space="preserve"> </w:t>
      </w:r>
      <w:r w:rsidR="00410162">
        <w:fldChar w:fldCharType="begin"/>
      </w:r>
      <w:r w:rsidR="00410162">
        <w:instrText xml:space="preserve"> REF _Ref153195062 \h </w:instrText>
      </w:r>
      <w:r w:rsidR="00410162">
        <w:fldChar w:fldCharType="separate"/>
      </w:r>
      <w:r w:rsidR="00410162" w:rsidRPr="00295930">
        <w:t xml:space="preserve">Table </w:t>
      </w:r>
      <w:r w:rsidR="00410162">
        <w:rPr>
          <w:noProof/>
        </w:rPr>
        <w:t>4</w:t>
      </w:r>
      <w:r w:rsidR="00410162">
        <w:fldChar w:fldCharType="end"/>
      </w:r>
      <w:r w:rsidRPr="00AE1A24">
        <w:t>).</w:t>
      </w:r>
    </w:p>
    <w:p w14:paraId="1FC63BB5" w14:textId="65F68F5B" w:rsidR="0052662A" w:rsidRDefault="0052662A" w:rsidP="00F065B5">
      <w:pPr>
        <w:pStyle w:val="HARPERHelperText"/>
      </w:pPr>
      <w:r w:rsidRPr="00AE1A24">
        <w:rPr>
          <w:i/>
          <w:iCs/>
          <w:u w:val="single"/>
        </w:rPr>
        <w:t>Incident with respect to:</w:t>
      </w:r>
      <w:r w:rsidRPr="00AE1A24">
        <w:t xml:space="preserve"> If exposure is defined as incident, provide a brief text description of what the patient is required to be incident to. </w:t>
      </w:r>
      <w:r w:rsidR="004930D7" w:rsidRPr="00AE1A24">
        <w:t xml:space="preserve">For example, when identifying incident implantation of Device X, the investigator may wish to require that patients be incident with respect to Device X, as well as Device Y. This would be operationalized as having no record of exposure to any of these devices during the specified washout period.  </w:t>
      </w:r>
    </w:p>
    <w:p w14:paraId="6029B3BB" w14:textId="02E2388D" w:rsidR="00A448B4" w:rsidRPr="00574770" w:rsidRDefault="00A448B4" w:rsidP="00F065B5">
      <w:pPr>
        <w:pStyle w:val="HARPERHelperText"/>
      </w:pPr>
      <w:r>
        <w:rPr>
          <w:i/>
          <w:iCs/>
          <w:u w:val="single"/>
        </w:rPr>
        <w:t>Measurement characteristics/validation:</w:t>
      </w:r>
      <w:r w:rsidRPr="0024196E">
        <w:rPr>
          <w:i/>
          <w:iCs/>
        </w:rPr>
        <w:t xml:space="preserve"> </w:t>
      </w:r>
      <w:r w:rsidRPr="0024196E">
        <w:t>If there are measurement characteristics for the outcome algorithm (</w:t>
      </w:r>
      <w:r w:rsidR="00254F58" w:rsidRPr="0024196E">
        <w:t>e.g.,</w:t>
      </w:r>
      <w:r w:rsidRPr="0024196E">
        <w:t xml:space="preserve"> PPV, sensitivity, specificity) from publications, or from outcome validation within the study population (e.g., medical record review), provide this information.</w:t>
      </w:r>
    </w:p>
    <w:p w14:paraId="5A4DB32A" w14:textId="07CB9383" w:rsidR="00265227" w:rsidRPr="00693526" w:rsidRDefault="00265227" w:rsidP="00F065B5">
      <w:pPr>
        <w:pStyle w:val="HARPERHelperText"/>
      </w:pPr>
      <w:r>
        <w:rPr>
          <w:i/>
          <w:iCs/>
          <w:u w:val="single"/>
        </w:rPr>
        <w:t xml:space="preserve">Source of algorithm: </w:t>
      </w:r>
      <w:r w:rsidRPr="0014040F">
        <w:t xml:space="preserve">Specify the source of algorithms to define </w:t>
      </w:r>
      <w:r>
        <w:t xml:space="preserve">the </w:t>
      </w:r>
      <w:r w:rsidR="0052662A">
        <w:t>exposure</w:t>
      </w:r>
      <w:r w:rsidRPr="0014040F">
        <w:t>.</w:t>
      </w:r>
      <w:r>
        <w:t xml:space="preserve"> </w:t>
      </w:r>
      <w:r w:rsidR="00A25A6B">
        <w:t xml:space="preserve">If a novel algorithm is used to derive a data element, </w:t>
      </w:r>
      <w:r w:rsidR="000D0F88">
        <w:t>write</w:t>
      </w:r>
      <w:r w:rsidR="00A25A6B">
        <w:t xml:space="preserve"> “investigators” in this field. If a previously developed algorithm is used, specify an appropriate reference.  </w:t>
      </w:r>
    </w:p>
    <w:tbl>
      <w:tblPr>
        <w:tblW w:w="4661" w:type="pct"/>
        <w:tblLook w:val="04A0" w:firstRow="1" w:lastRow="0" w:firstColumn="1" w:lastColumn="0" w:noHBand="0" w:noVBand="1"/>
      </w:tblPr>
      <w:tblGrid>
        <w:gridCol w:w="1420"/>
        <w:gridCol w:w="1027"/>
        <w:gridCol w:w="1027"/>
        <w:gridCol w:w="1325"/>
        <w:gridCol w:w="1325"/>
        <w:gridCol w:w="857"/>
        <w:gridCol w:w="1228"/>
        <w:gridCol w:w="1446"/>
        <w:gridCol w:w="1447"/>
        <w:gridCol w:w="1599"/>
        <w:gridCol w:w="1645"/>
      </w:tblGrid>
      <w:tr w:rsidR="00482E82" w:rsidRPr="000A4C5D" w14:paraId="08F88D31" w14:textId="77777777" w:rsidTr="00F47E98">
        <w:trPr>
          <w:trHeight w:val="669"/>
          <w:tblHeader/>
        </w:trPr>
        <w:tc>
          <w:tcPr>
            <w:tcW w:w="498" w:type="pct"/>
            <w:tcBorders>
              <w:top w:val="single" w:sz="4" w:space="0" w:color="auto"/>
              <w:left w:val="single" w:sz="4" w:space="0" w:color="auto"/>
              <w:bottom w:val="single" w:sz="4" w:space="0" w:color="auto"/>
              <w:right w:val="single" w:sz="4" w:space="0" w:color="auto"/>
            </w:tcBorders>
            <w:shd w:val="clear" w:color="000000" w:fill="D9D9D9"/>
            <w:hideMark/>
          </w:tcPr>
          <w:p w14:paraId="777CACF4" w14:textId="77777777" w:rsidR="00A448B4" w:rsidRPr="000A4C5D" w:rsidRDefault="00A448B4" w:rsidP="00165CF2">
            <w:pPr>
              <w:rPr>
                <w:rFonts w:ascii="Franklin Gothic Book" w:eastAsia="Times New Roman" w:hAnsi="Franklin Gothic Book" w:cs="Arial"/>
                <w:b/>
                <w:bCs/>
                <w:color w:val="000000"/>
                <w:sz w:val="20"/>
                <w:szCs w:val="20"/>
              </w:rPr>
            </w:pPr>
            <w:r>
              <w:rPr>
                <w:rFonts w:ascii="Franklin Gothic Book" w:eastAsia="Times New Roman" w:hAnsi="Franklin Gothic Book" w:cs="Arial"/>
                <w:b/>
                <w:bCs/>
                <w:color w:val="000000"/>
                <w:sz w:val="20"/>
                <w:szCs w:val="20"/>
              </w:rPr>
              <w:t>Exposure group</w:t>
            </w:r>
            <w:r w:rsidRPr="000A4C5D">
              <w:rPr>
                <w:rFonts w:ascii="Franklin Gothic Book" w:eastAsia="Times New Roman" w:hAnsi="Franklin Gothic Book" w:cs="Arial"/>
                <w:b/>
                <w:bCs/>
                <w:color w:val="000000"/>
                <w:sz w:val="20"/>
                <w:szCs w:val="20"/>
              </w:rPr>
              <w:t xml:space="preserve"> name(s)</w:t>
            </w:r>
          </w:p>
        </w:tc>
        <w:tc>
          <w:tcPr>
            <w:tcW w:w="361" w:type="pct"/>
            <w:tcBorders>
              <w:top w:val="single" w:sz="4" w:space="0" w:color="auto"/>
              <w:left w:val="single" w:sz="4" w:space="0" w:color="auto"/>
              <w:bottom w:val="single" w:sz="4" w:space="0" w:color="auto"/>
              <w:right w:val="single" w:sz="4" w:space="0" w:color="auto"/>
            </w:tcBorders>
            <w:shd w:val="clear" w:color="000000" w:fill="D9D9D9"/>
          </w:tcPr>
          <w:p w14:paraId="05041414" w14:textId="35EA4701" w:rsidR="00A448B4" w:rsidRPr="000A4C5D" w:rsidRDefault="00A448B4" w:rsidP="00165CF2">
            <w:pPr>
              <w:rPr>
                <w:rFonts w:ascii="Franklin Gothic Book" w:eastAsia="Times New Roman" w:hAnsi="Franklin Gothic Book" w:cs="Arial"/>
                <w:b/>
                <w:bCs/>
                <w:sz w:val="20"/>
                <w:szCs w:val="20"/>
              </w:rPr>
            </w:pPr>
            <w:r>
              <w:rPr>
                <w:rFonts w:ascii="Franklin Gothic Book" w:eastAsia="Times New Roman" w:hAnsi="Franklin Gothic Book" w:cs="Arial"/>
                <w:b/>
                <w:bCs/>
                <w:sz w:val="20"/>
                <w:szCs w:val="20"/>
              </w:rPr>
              <w:t>Details</w:t>
            </w:r>
          </w:p>
        </w:tc>
        <w:tc>
          <w:tcPr>
            <w:tcW w:w="361" w:type="pct"/>
            <w:tcBorders>
              <w:top w:val="single" w:sz="4" w:space="0" w:color="auto"/>
              <w:left w:val="single" w:sz="4" w:space="0" w:color="auto"/>
              <w:bottom w:val="single" w:sz="4" w:space="0" w:color="auto"/>
              <w:right w:val="single" w:sz="4" w:space="0" w:color="auto"/>
            </w:tcBorders>
            <w:shd w:val="clear" w:color="000000" w:fill="D9D9D9"/>
            <w:hideMark/>
          </w:tcPr>
          <w:p w14:paraId="088306C8" w14:textId="6FD77FD0" w:rsidR="00A448B4" w:rsidRPr="000A4C5D" w:rsidRDefault="00A448B4" w:rsidP="00165CF2">
            <w:pPr>
              <w:rPr>
                <w:rFonts w:ascii="Franklin Gothic Book" w:eastAsia="Times New Roman" w:hAnsi="Franklin Gothic Book" w:cs="Arial"/>
                <w:b/>
                <w:bCs/>
                <w:sz w:val="20"/>
                <w:szCs w:val="20"/>
              </w:rPr>
            </w:pPr>
            <w:r w:rsidRPr="000A4C5D">
              <w:rPr>
                <w:rFonts w:ascii="Franklin Gothic Book" w:eastAsia="Times New Roman" w:hAnsi="Franklin Gothic Book" w:cs="Arial"/>
                <w:b/>
                <w:bCs/>
                <w:sz w:val="20"/>
                <w:szCs w:val="20"/>
              </w:rPr>
              <w:t>Washout window</w:t>
            </w:r>
          </w:p>
        </w:tc>
        <w:tc>
          <w:tcPr>
            <w:tcW w:w="465" w:type="pct"/>
            <w:tcBorders>
              <w:top w:val="single" w:sz="4" w:space="0" w:color="auto"/>
              <w:left w:val="single" w:sz="4" w:space="0" w:color="auto"/>
              <w:bottom w:val="single" w:sz="4" w:space="0" w:color="auto"/>
              <w:right w:val="single" w:sz="4" w:space="0" w:color="auto"/>
            </w:tcBorders>
            <w:shd w:val="clear" w:color="000000" w:fill="D9D9D9"/>
          </w:tcPr>
          <w:p w14:paraId="25A7CD05" w14:textId="62A0AE65" w:rsidR="00A448B4" w:rsidRPr="000A4C5D" w:rsidRDefault="00A448B4" w:rsidP="00165CF2">
            <w:pPr>
              <w:rPr>
                <w:rFonts w:ascii="Franklin Gothic Book" w:eastAsia="Times New Roman" w:hAnsi="Franklin Gothic Book" w:cs="Arial"/>
                <w:b/>
                <w:bCs/>
                <w:sz w:val="20"/>
                <w:szCs w:val="20"/>
              </w:rPr>
            </w:pPr>
            <w:r>
              <w:rPr>
                <w:rFonts w:ascii="Franklin Gothic Book" w:eastAsia="Times New Roman" w:hAnsi="Franklin Gothic Book" w:cs="Arial"/>
                <w:b/>
                <w:bCs/>
                <w:sz w:val="20"/>
                <w:szCs w:val="20"/>
              </w:rPr>
              <w:t xml:space="preserve">Assessment </w:t>
            </w:r>
            <w:r w:rsidR="00C31D7E">
              <w:rPr>
                <w:rFonts w:ascii="Franklin Gothic Book" w:eastAsia="Times New Roman" w:hAnsi="Franklin Gothic Book" w:cs="Arial"/>
                <w:b/>
                <w:bCs/>
                <w:sz w:val="20"/>
                <w:szCs w:val="20"/>
              </w:rPr>
              <w:t>w</w:t>
            </w:r>
            <w:r>
              <w:rPr>
                <w:rFonts w:ascii="Franklin Gothic Book" w:eastAsia="Times New Roman" w:hAnsi="Franklin Gothic Book" w:cs="Arial"/>
                <w:b/>
                <w:bCs/>
                <w:sz w:val="20"/>
                <w:szCs w:val="20"/>
              </w:rPr>
              <w:t>indow</w:t>
            </w:r>
          </w:p>
        </w:tc>
        <w:tc>
          <w:tcPr>
            <w:tcW w:w="465" w:type="pct"/>
            <w:tcBorders>
              <w:top w:val="single" w:sz="4" w:space="0" w:color="auto"/>
              <w:left w:val="single" w:sz="4" w:space="0" w:color="auto"/>
              <w:bottom w:val="single" w:sz="4" w:space="0" w:color="auto"/>
              <w:right w:val="single" w:sz="4" w:space="0" w:color="auto"/>
            </w:tcBorders>
            <w:shd w:val="clear" w:color="000000" w:fill="D9D9D9"/>
            <w:hideMark/>
          </w:tcPr>
          <w:p w14:paraId="317112A8" w14:textId="494F48EF" w:rsidR="00A448B4" w:rsidRPr="005D6A03" w:rsidRDefault="00A448B4" w:rsidP="00165CF2">
            <w:pPr>
              <w:rPr>
                <w:rFonts w:ascii="Franklin Gothic Book" w:eastAsia="Times New Roman" w:hAnsi="Franklin Gothic Book" w:cs="Arial"/>
                <w:b/>
                <w:bCs/>
                <w:sz w:val="20"/>
                <w:szCs w:val="20"/>
                <w:vertAlign w:val="superscript"/>
              </w:rPr>
            </w:pPr>
            <w:r w:rsidRPr="000A4C5D">
              <w:rPr>
                <w:rFonts w:ascii="Franklin Gothic Book" w:eastAsia="Times New Roman" w:hAnsi="Franklin Gothic Book" w:cs="Arial"/>
                <w:b/>
                <w:bCs/>
                <w:sz w:val="20"/>
                <w:szCs w:val="20"/>
              </w:rPr>
              <w:t xml:space="preserve">Care </w:t>
            </w:r>
            <w:r w:rsidR="00C31D7E">
              <w:rPr>
                <w:rFonts w:ascii="Franklin Gothic Book" w:eastAsia="Times New Roman" w:hAnsi="Franklin Gothic Book" w:cs="Arial"/>
                <w:b/>
                <w:bCs/>
                <w:sz w:val="20"/>
                <w:szCs w:val="20"/>
              </w:rPr>
              <w:t>s</w:t>
            </w:r>
            <w:r w:rsidRPr="000A4C5D">
              <w:rPr>
                <w:rFonts w:ascii="Franklin Gothic Book" w:eastAsia="Times New Roman" w:hAnsi="Franklin Gothic Book" w:cs="Arial"/>
                <w:b/>
                <w:bCs/>
                <w:sz w:val="20"/>
                <w:szCs w:val="20"/>
              </w:rPr>
              <w:t>etting</w:t>
            </w:r>
            <w:r>
              <w:rPr>
                <w:rFonts w:ascii="Franklin Gothic Book" w:eastAsia="Times New Roman" w:hAnsi="Franklin Gothic Book" w:cs="Arial"/>
                <w:b/>
                <w:bCs/>
                <w:sz w:val="20"/>
                <w:szCs w:val="20"/>
                <w:vertAlign w:val="superscript"/>
              </w:rPr>
              <w:t>1</w:t>
            </w:r>
          </w:p>
        </w:tc>
        <w:tc>
          <w:tcPr>
            <w:tcW w:w="269" w:type="pct"/>
            <w:tcBorders>
              <w:top w:val="single" w:sz="4" w:space="0" w:color="auto"/>
              <w:left w:val="single" w:sz="4" w:space="0" w:color="auto"/>
              <w:bottom w:val="single" w:sz="4" w:space="0" w:color="auto"/>
              <w:right w:val="single" w:sz="4" w:space="0" w:color="auto"/>
            </w:tcBorders>
            <w:shd w:val="clear" w:color="000000" w:fill="D9D9D9"/>
            <w:hideMark/>
          </w:tcPr>
          <w:p w14:paraId="59E588B4" w14:textId="01ADD66A" w:rsidR="00A448B4" w:rsidRPr="005D6A03" w:rsidRDefault="00A448B4" w:rsidP="00165CF2">
            <w:pPr>
              <w:rPr>
                <w:rFonts w:ascii="Franklin Gothic Book" w:eastAsia="Times New Roman" w:hAnsi="Franklin Gothic Book" w:cs="Arial"/>
                <w:b/>
                <w:bCs/>
                <w:sz w:val="20"/>
                <w:szCs w:val="20"/>
                <w:vertAlign w:val="superscript"/>
              </w:rPr>
            </w:pPr>
            <w:r w:rsidRPr="000A4C5D">
              <w:rPr>
                <w:rFonts w:ascii="Franklin Gothic Book" w:eastAsia="Times New Roman" w:hAnsi="Franklin Gothic Book" w:cs="Arial"/>
                <w:b/>
                <w:bCs/>
                <w:sz w:val="20"/>
                <w:szCs w:val="20"/>
              </w:rPr>
              <w:t xml:space="preserve">Code </w:t>
            </w:r>
            <w:r w:rsidR="004F4F0F">
              <w:rPr>
                <w:rFonts w:ascii="Franklin Gothic Book" w:eastAsia="Times New Roman" w:hAnsi="Franklin Gothic Book" w:cs="Arial"/>
                <w:b/>
                <w:bCs/>
                <w:sz w:val="20"/>
                <w:szCs w:val="20"/>
              </w:rPr>
              <w:t>t</w:t>
            </w:r>
            <w:r w:rsidRPr="000A4C5D">
              <w:rPr>
                <w:rFonts w:ascii="Franklin Gothic Book" w:eastAsia="Times New Roman" w:hAnsi="Franklin Gothic Book" w:cs="Arial"/>
                <w:b/>
                <w:bCs/>
                <w:sz w:val="20"/>
                <w:szCs w:val="20"/>
              </w:rPr>
              <w:t>ype</w:t>
            </w:r>
            <w:r>
              <w:rPr>
                <w:rFonts w:ascii="Franklin Gothic Book" w:eastAsia="Times New Roman" w:hAnsi="Franklin Gothic Book" w:cs="Arial"/>
                <w:b/>
                <w:bCs/>
                <w:sz w:val="20"/>
                <w:szCs w:val="20"/>
                <w:vertAlign w:val="superscript"/>
              </w:rPr>
              <w:t>2</w:t>
            </w:r>
          </w:p>
        </w:tc>
        <w:tc>
          <w:tcPr>
            <w:tcW w:w="431" w:type="pct"/>
            <w:tcBorders>
              <w:top w:val="single" w:sz="4" w:space="0" w:color="auto"/>
              <w:left w:val="single" w:sz="4" w:space="0" w:color="auto"/>
              <w:bottom w:val="single" w:sz="4" w:space="0" w:color="auto"/>
              <w:right w:val="single" w:sz="4" w:space="0" w:color="auto"/>
            </w:tcBorders>
            <w:shd w:val="clear" w:color="000000" w:fill="D9D9D9"/>
            <w:hideMark/>
          </w:tcPr>
          <w:p w14:paraId="55BA3AC7" w14:textId="6587023D" w:rsidR="00A448B4" w:rsidRPr="004F16DE" w:rsidRDefault="00910726" w:rsidP="00165CF2">
            <w:pPr>
              <w:rPr>
                <w:rFonts w:ascii="Franklin Gothic Book" w:eastAsia="Times New Roman" w:hAnsi="Franklin Gothic Book" w:cs="Arial"/>
                <w:b/>
                <w:bCs/>
                <w:sz w:val="20"/>
                <w:szCs w:val="20"/>
                <w:vertAlign w:val="superscript"/>
              </w:rPr>
            </w:pPr>
            <w:r>
              <w:rPr>
                <w:rFonts w:ascii="Franklin Gothic Book" w:eastAsia="Times New Roman" w:hAnsi="Franklin Gothic Book" w:cs="Arial"/>
                <w:b/>
                <w:bCs/>
                <w:sz w:val="20"/>
                <w:szCs w:val="20"/>
              </w:rPr>
              <w:t>Code</w:t>
            </w:r>
            <w:r w:rsidRPr="000A4C5D">
              <w:rPr>
                <w:rFonts w:ascii="Franklin Gothic Book" w:eastAsia="Times New Roman" w:hAnsi="Franklin Gothic Book" w:cs="Arial"/>
                <w:b/>
                <w:bCs/>
                <w:sz w:val="20"/>
                <w:szCs w:val="20"/>
              </w:rPr>
              <w:t xml:space="preserve"> </w:t>
            </w:r>
            <w:r w:rsidR="00A448B4" w:rsidRPr="000A4C5D">
              <w:rPr>
                <w:rFonts w:ascii="Franklin Gothic Book" w:eastAsia="Times New Roman" w:hAnsi="Franklin Gothic Book" w:cs="Arial"/>
                <w:b/>
                <w:bCs/>
                <w:sz w:val="20"/>
                <w:szCs w:val="20"/>
              </w:rPr>
              <w:t>position</w:t>
            </w:r>
            <w:r w:rsidR="00A448B4">
              <w:rPr>
                <w:rFonts w:ascii="Franklin Gothic Book" w:eastAsia="Times New Roman" w:hAnsi="Franklin Gothic Book" w:cs="Arial"/>
                <w:b/>
                <w:bCs/>
                <w:sz w:val="20"/>
                <w:szCs w:val="20"/>
                <w:vertAlign w:val="superscript"/>
              </w:rPr>
              <w:t>3</w:t>
            </w:r>
          </w:p>
        </w:tc>
        <w:tc>
          <w:tcPr>
            <w:tcW w:w="507" w:type="pct"/>
            <w:tcBorders>
              <w:top w:val="single" w:sz="4" w:space="0" w:color="auto"/>
              <w:left w:val="single" w:sz="4" w:space="0" w:color="auto"/>
              <w:bottom w:val="single" w:sz="4" w:space="0" w:color="auto"/>
              <w:right w:val="single" w:sz="4" w:space="0" w:color="auto"/>
            </w:tcBorders>
            <w:shd w:val="clear" w:color="000000" w:fill="D9D9D9"/>
          </w:tcPr>
          <w:p w14:paraId="3EA05BAB" w14:textId="05074EF8" w:rsidR="00A448B4" w:rsidRPr="000A4C5D" w:rsidRDefault="00A448B4" w:rsidP="00165CF2">
            <w:pPr>
              <w:rPr>
                <w:rFonts w:ascii="Franklin Gothic Book" w:eastAsia="Times New Roman" w:hAnsi="Franklin Gothic Book" w:cs="Arial"/>
                <w:b/>
                <w:bCs/>
                <w:sz w:val="20"/>
                <w:szCs w:val="20"/>
              </w:rPr>
            </w:pPr>
            <w:r>
              <w:rPr>
                <w:rFonts w:ascii="Franklin Gothic Book" w:eastAsia="Times New Roman" w:hAnsi="Franklin Gothic Book" w:cs="Arial"/>
                <w:b/>
                <w:bCs/>
                <w:sz w:val="20"/>
                <w:szCs w:val="20"/>
              </w:rPr>
              <w:t>Applied to study populations</w:t>
            </w:r>
          </w:p>
        </w:tc>
        <w:tc>
          <w:tcPr>
            <w:tcW w:w="507" w:type="pct"/>
            <w:tcBorders>
              <w:top w:val="single" w:sz="4" w:space="0" w:color="auto"/>
              <w:left w:val="single" w:sz="4" w:space="0" w:color="auto"/>
              <w:bottom w:val="single" w:sz="4" w:space="0" w:color="auto"/>
              <w:right w:val="single" w:sz="4" w:space="0" w:color="auto"/>
            </w:tcBorders>
            <w:shd w:val="clear" w:color="000000" w:fill="D9D9D9"/>
            <w:hideMark/>
          </w:tcPr>
          <w:p w14:paraId="646DD8E1" w14:textId="76DE0630" w:rsidR="00A448B4" w:rsidRPr="000A4C5D" w:rsidRDefault="00A448B4" w:rsidP="00165CF2">
            <w:pPr>
              <w:rPr>
                <w:rFonts w:ascii="Franklin Gothic Book" w:eastAsia="Times New Roman" w:hAnsi="Franklin Gothic Book" w:cs="Arial"/>
                <w:b/>
                <w:bCs/>
                <w:sz w:val="20"/>
                <w:szCs w:val="20"/>
              </w:rPr>
            </w:pPr>
            <w:r w:rsidRPr="000A4C5D">
              <w:rPr>
                <w:rFonts w:ascii="Franklin Gothic Book" w:eastAsia="Times New Roman" w:hAnsi="Franklin Gothic Book" w:cs="Arial"/>
                <w:b/>
                <w:bCs/>
                <w:sz w:val="20"/>
                <w:szCs w:val="20"/>
              </w:rPr>
              <w:t>Incident with respect to…</w:t>
            </w:r>
          </w:p>
        </w:tc>
        <w:tc>
          <w:tcPr>
            <w:tcW w:w="560" w:type="pct"/>
            <w:tcBorders>
              <w:top w:val="single" w:sz="4" w:space="0" w:color="auto"/>
              <w:left w:val="single" w:sz="4" w:space="0" w:color="auto"/>
              <w:bottom w:val="single" w:sz="4" w:space="0" w:color="auto"/>
              <w:right w:val="single" w:sz="4" w:space="0" w:color="auto"/>
            </w:tcBorders>
            <w:shd w:val="clear" w:color="000000" w:fill="D9D9D9"/>
            <w:hideMark/>
          </w:tcPr>
          <w:p w14:paraId="02ED9A8A" w14:textId="7F85A3A3" w:rsidR="00A448B4" w:rsidRPr="006137DF" w:rsidRDefault="00A448B4" w:rsidP="00165CF2">
            <w:pPr>
              <w:rPr>
                <w:rFonts w:ascii="Franklin Gothic Book" w:eastAsia="Times New Roman" w:hAnsi="Franklin Gothic Book" w:cs="Arial"/>
                <w:b/>
                <w:bCs/>
                <w:sz w:val="20"/>
                <w:szCs w:val="20"/>
                <w:highlight w:val="green"/>
              </w:rPr>
            </w:pPr>
            <w:r w:rsidRPr="006137DF">
              <w:rPr>
                <w:rFonts w:ascii="Franklin Gothic Book" w:eastAsia="Times New Roman" w:hAnsi="Franklin Gothic Book" w:cs="Arial"/>
                <w:b/>
                <w:bCs/>
                <w:sz w:val="20"/>
                <w:szCs w:val="20"/>
                <w:highlight w:val="green"/>
              </w:rPr>
              <w:t>Measurement characteristics/ validation</w:t>
            </w:r>
          </w:p>
        </w:tc>
        <w:tc>
          <w:tcPr>
            <w:tcW w:w="576" w:type="pct"/>
            <w:tcBorders>
              <w:top w:val="single" w:sz="4" w:space="0" w:color="auto"/>
              <w:left w:val="single" w:sz="4" w:space="0" w:color="auto"/>
              <w:bottom w:val="single" w:sz="4" w:space="0" w:color="auto"/>
              <w:right w:val="single" w:sz="4" w:space="0" w:color="auto"/>
            </w:tcBorders>
            <w:shd w:val="clear" w:color="000000" w:fill="D9D9D9"/>
            <w:hideMark/>
          </w:tcPr>
          <w:p w14:paraId="704E5AA6" w14:textId="77777777" w:rsidR="00A448B4" w:rsidRPr="006137DF" w:rsidRDefault="00A448B4" w:rsidP="00165CF2">
            <w:pPr>
              <w:rPr>
                <w:rFonts w:ascii="Franklin Gothic Book" w:eastAsia="Times New Roman" w:hAnsi="Franklin Gothic Book" w:cs="Arial"/>
                <w:b/>
                <w:bCs/>
                <w:color w:val="000000"/>
                <w:sz w:val="20"/>
                <w:szCs w:val="20"/>
                <w:highlight w:val="green"/>
              </w:rPr>
            </w:pPr>
            <w:r w:rsidRPr="002C6F24">
              <w:rPr>
                <w:rFonts w:ascii="Franklin Gothic Book" w:eastAsia="Times New Roman" w:hAnsi="Franklin Gothic Book" w:cs="Arial"/>
                <w:b/>
                <w:bCs/>
                <w:color w:val="000000"/>
                <w:sz w:val="20"/>
                <w:szCs w:val="20"/>
                <w:highlight w:val="green"/>
              </w:rPr>
              <w:t>Source of algorithm</w:t>
            </w:r>
          </w:p>
        </w:tc>
      </w:tr>
      <w:tr w:rsidR="00482E82" w:rsidRPr="000A4C5D" w14:paraId="4D628723" w14:textId="77777777" w:rsidTr="00F47E98">
        <w:trPr>
          <w:trHeight w:val="432"/>
        </w:trPr>
        <w:tc>
          <w:tcPr>
            <w:tcW w:w="498" w:type="pct"/>
            <w:tcBorders>
              <w:top w:val="single" w:sz="4" w:space="0" w:color="auto"/>
              <w:left w:val="single" w:sz="4" w:space="0" w:color="auto"/>
              <w:bottom w:val="single" w:sz="4" w:space="0" w:color="auto"/>
              <w:right w:val="single" w:sz="4" w:space="0" w:color="auto"/>
            </w:tcBorders>
            <w:shd w:val="clear" w:color="auto" w:fill="auto"/>
            <w:noWrap/>
          </w:tcPr>
          <w:p w14:paraId="424D5729" w14:textId="40616801" w:rsidR="00482E82" w:rsidRPr="00FB2A04" w:rsidRDefault="00482E82" w:rsidP="00482E82">
            <w:pPr>
              <w:pStyle w:val="HARPERFillText"/>
              <w:rPr>
                <w:rFonts w:eastAsia="Times New Roman" w:cs="Arial"/>
                <w:b/>
                <w:bCs/>
                <w:color w:val="00B050"/>
                <w:sz w:val="20"/>
                <w:szCs w:val="20"/>
              </w:rPr>
            </w:pPr>
            <w:r w:rsidRPr="004016E8">
              <w:t>&lt;Text&gt;</w:t>
            </w:r>
          </w:p>
        </w:tc>
        <w:tc>
          <w:tcPr>
            <w:tcW w:w="361" w:type="pct"/>
            <w:tcBorders>
              <w:top w:val="single" w:sz="4" w:space="0" w:color="auto"/>
              <w:left w:val="single" w:sz="4" w:space="0" w:color="auto"/>
              <w:bottom w:val="single" w:sz="4" w:space="0" w:color="auto"/>
              <w:right w:val="single" w:sz="4" w:space="0" w:color="auto"/>
            </w:tcBorders>
          </w:tcPr>
          <w:p w14:paraId="2C1588E0" w14:textId="4A5EA094" w:rsidR="00482E82" w:rsidRPr="00FB2A04" w:rsidRDefault="00482E82" w:rsidP="00482E82">
            <w:pPr>
              <w:pStyle w:val="HARPERFillText"/>
              <w:rPr>
                <w:rFonts w:eastAsia="Times New Roman" w:cs="Arial"/>
                <w:color w:val="00B050"/>
                <w:sz w:val="20"/>
                <w:szCs w:val="20"/>
              </w:rPr>
            </w:pPr>
            <w:r w:rsidRPr="004016E8">
              <w:t>&lt;Text&gt;</w:t>
            </w:r>
          </w:p>
        </w:tc>
        <w:tc>
          <w:tcPr>
            <w:tcW w:w="361" w:type="pct"/>
            <w:tcBorders>
              <w:top w:val="single" w:sz="4" w:space="0" w:color="auto"/>
              <w:left w:val="single" w:sz="4" w:space="0" w:color="auto"/>
              <w:bottom w:val="single" w:sz="4" w:space="0" w:color="auto"/>
              <w:right w:val="single" w:sz="4" w:space="0" w:color="auto"/>
            </w:tcBorders>
            <w:shd w:val="clear" w:color="auto" w:fill="auto"/>
            <w:noWrap/>
          </w:tcPr>
          <w:p w14:paraId="58AAFC15" w14:textId="02FF8B3D" w:rsidR="00482E82" w:rsidRPr="00FB2A04" w:rsidRDefault="00482E82" w:rsidP="00482E82">
            <w:pPr>
              <w:pStyle w:val="HARPERFillText"/>
              <w:rPr>
                <w:rFonts w:eastAsia="Times New Roman" w:cs="Arial"/>
                <w:color w:val="00B050"/>
                <w:sz w:val="20"/>
                <w:szCs w:val="20"/>
              </w:rPr>
            </w:pPr>
            <w:r w:rsidRPr="004016E8">
              <w:t>&lt;Text&gt;</w:t>
            </w:r>
          </w:p>
        </w:tc>
        <w:tc>
          <w:tcPr>
            <w:tcW w:w="465" w:type="pct"/>
            <w:tcBorders>
              <w:top w:val="single" w:sz="4" w:space="0" w:color="auto"/>
              <w:left w:val="single" w:sz="4" w:space="0" w:color="auto"/>
              <w:bottom w:val="single" w:sz="4" w:space="0" w:color="auto"/>
              <w:right w:val="single" w:sz="4" w:space="0" w:color="auto"/>
            </w:tcBorders>
          </w:tcPr>
          <w:p w14:paraId="32959EA7" w14:textId="02B36D18" w:rsidR="00482E82" w:rsidRPr="00FB2A04" w:rsidRDefault="00482E82" w:rsidP="00482E82">
            <w:pPr>
              <w:pStyle w:val="HARPERFillText"/>
              <w:rPr>
                <w:rFonts w:eastAsia="Times New Roman" w:cs="Arial"/>
                <w:color w:val="00B050"/>
                <w:sz w:val="20"/>
                <w:szCs w:val="20"/>
              </w:rPr>
            </w:pPr>
            <w:r w:rsidRPr="004016E8">
              <w:t>&lt;Text&gt;</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14:paraId="30F42B29" w14:textId="675E3D7D" w:rsidR="00482E82" w:rsidRPr="00FB2A04" w:rsidRDefault="00482E82" w:rsidP="00482E82">
            <w:pPr>
              <w:pStyle w:val="HARPERFillText"/>
              <w:rPr>
                <w:rFonts w:eastAsia="Times New Roman" w:cs="Arial"/>
                <w:color w:val="00B050"/>
                <w:sz w:val="20"/>
                <w:szCs w:val="20"/>
              </w:rPr>
            </w:pPr>
            <w:r w:rsidRPr="004016E8">
              <w:t>&lt;Text&gt;</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22288A1B" w14:textId="256A3C21" w:rsidR="00482E82" w:rsidRPr="00FB2A04" w:rsidRDefault="00482E82" w:rsidP="00482E82">
            <w:pPr>
              <w:pStyle w:val="HARPERFillText"/>
              <w:rPr>
                <w:rFonts w:eastAsia="Times New Roman" w:cs="Arial"/>
                <w:color w:val="00B050"/>
                <w:sz w:val="20"/>
                <w:szCs w:val="20"/>
              </w:rPr>
            </w:pPr>
            <w:r w:rsidRPr="004016E8">
              <w:t>&lt;Text&gt;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0846E8DB" w14:textId="78658C57" w:rsidR="00482E82" w:rsidRPr="00FB2A04" w:rsidRDefault="00482E82" w:rsidP="00482E82">
            <w:pPr>
              <w:pStyle w:val="HARPERFillText"/>
              <w:rPr>
                <w:rFonts w:eastAsia="Times New Roman" w:cs="Arial"/>
                <w:color w:val="00B050"/>
                <w:sz w:val="20"/>
                <w:szCs w:val="20"/>
              </w:rPr>
            </w:pPr>
            <w:r w:rsidRPr="004016E8">
              <w:t>&lt;Text&gt;</w:t>
            </w:r>
          </w:p>
        </w:tc>
        <w:tc>
          <w:tcPr>
            <w:tcW w:w="507" w:type="pct"/>
            <w:tcBorders>
              <w:top w:val="single" w:sz="4" w:space="0" w:color="auto"/>
              <w:left w:val="single" w:sz="4" w:space="0" w:color="auto"/>
              <w:bottom w:val="single" w:sz="4" w:space="0" w:color="auto"/>
              <w:right w:val="single" w:sz="4" w:space="0" w:color="auto"/>
            </w:tcBorders>
          </w:tcPr>
          <w:p w14:paraId="23298C2E" w14:textId="77774F33" w:rsidR="00482E82" w:rsidRPr="00FB2A04" w:rsidRDefault="00482E82" w:rsidP="00482E82">
            <w:pPr>
              <w:pStyle w:val="HARPERFillText"/>
              <w:rPr>
                <w:rFonts w:eastAsia="Times New Roman" w:cs="Arial"/>
                <w:color w:val="00B050"/>
                <w:sz w:val="20"/>
                <w:szCs w:val="20"/>
              </w:rPr>
            </w:pPr>
            <w:r w:rsidRPr="004016E8">
              <w:t>&lt;Text&gt;</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235FD222" w14:textId="6B93D82D" w:rsidR="00482E82" w:rsidRPr="00FB2A04" w:rsidRDefault="00482E82" w:rsidP="00482E82">
            <w:pPr>
              <w:pStyle w:val="HARPERFillText"/>
              <w:rPr>
                <w:rFonts w:eastAsia="Times New Roman" w:cs="Arial"/>
                <w:color w:val="00B050"/>
                <w:sz w:val="20"/>
                <w:szCs w:val="20"/>
              </w:rPr>
            </w:pPr>
            <w:r w:rsidRPr="004016E8">
              <w:t>&lt;Text&gt;</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47D74E81" w14:textId="5ECBFB19" w:rsidR="00482E82" w:rsidRPr="00FB2A04" w:rsidRDefault="00482E82" w:rsidP="00482E82">
            <w:pPr>
              <w:pStyle w:val="HARPERFillText"/>
              <w:rPr>
                <w:rFonts w:eastAsia="Times New Roman" w:cs="Arial"/>
                <w:color w:val="00B050"/>
                <w:sz w:val="20"/>
                <w:szCs w:val="20"/>
              </w:rPr>
            </w:pPr>
            <w:r w:rsidRPr="004016E8">
              <w:t>&lt;Text&gt;</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9EB9291" w14:textId="06515F6D" w:rsidR="00482E82" w:rsidRPr="00FB2A04" w:rsidRDefault="00482E82" w:rsidP="00482E82">
            <w:pPr>
              <w:pStyle w:val="HARPERFillText"/>
              <w:rPr>
                <w:rFonts w:eastAsia="Times New Roman" w:cs="Arial"/>
                <w:color w:val="00B050"/>
                <w:sz w:val="20"/>
                <w:szCs w:val="20"/>
              </w:rPr>
            </w:pPr>
            <w:r w:rsidRPr="004016E8">
              <w:t>&lt;Text&gt;</w:t>
            </w:r>
          </w:p>
        </w:tc>
      </w:tr>
      <w:tr w:rsidR="00482E82" w:rsidRPr="000A4C5D" w14:paraId="092C1F4B" w14:textId="77777777" w:rsidTr="00482E82">
        <w:trPr>
          <w:trHeight w:val="432"/>
        </w:trPr>
        <w:tc>
          <w:tcPr>
            <w:tcW w:w="498" w:type="pct"/>
            <w:tcBorders>
              <w:top w:val="single" w:sz="4" w:space="0" w:color="auto"/>
              <w:left w:val="single" w:sz="4" w:space="0" w:color="auto"/>
              <w:bottom w:val="single" w:sz="4" w:space="0" w:color="auto"/>
              <w:right w:val="single" w:sz="4" w:space="0" w:color="auto"/>
            </w:tcBorders>
            <w:shd w:val="clear" w:color="auto" w:fill="auto"/>
            <w:noWrap/>
          </w:tcPr>
          <w:p w14:paraId="57E727F9" w14:textId="73DFD29D" w:rsidR="00482E82" w:rsidRPr="004F16DE" w:rsidRDefault="00482E82" w:rsidP="00482E82">
            <w:pPr>
              <w:pStyle w:val="HARPERFillText"/>
              <w:rPr>
                <w:rFonts w:eastAsia="Times New Roman" w:cs="Arial"/>
                <w:i/>
                <w:iCs/>
                <w:color w:val="00B050"/>
                <w:sz w:val="20"/>
                <w:szCs w:val="20"/>
              </w:rPr>
            </w:pPr>
            <w:r w:rsidRPr="004016E8">
              <w:t>&lt;Text&gt;</w:t>
            </w:r>
          </w:p>
        </w:tc>
        <w:tc>
          <w:tcPr>
            <w:tcW w:w="361" w:type="pct"/>
            <w:tcBorders>
              <w:top w:val="single" w:sz="4" w:space="0" w:color="auto"/>
              <w:left w:val="single" w:sz="4" w:space="0" w:color="auto"/>
              <w:bottom w:val="single" w:sz="4" w:space="0" w:color="auto"/>
              <w:right w:val="single" w:sz="4" w:space="0" w:color="auto"/>
            </w:tcBorders>
          </w:tcPr>
          <w:p w14:paraId="59F568A0" w14:textId="2B4330BF" w:rsidR="00482E82" w:rsidRPr="00FB2A04" w:rsidRDefault="00482E82" w:rsidP="00482E82">
            <w:pPr>
              <w:pStyle w:val="HARPERFillText"/>
              <w:rPr>
                <w:rFonts w:eastAsia="Times New Roman" w:cs="Arial"/>
                <w:i/>
                <w:iCs/>
                <w:color w:val="00B050"/>
                <w:sz w:val="20"/>
                <w:szCs w:val="20"/>
              </w:rPr>
            </w:pPr>
            <w:r w:rsidRPr="004016E8">
              <w:t>&lt;Text&gt;</w:t>
            </w:r>
          </w:p>
        </w:tc>
        <w:tc>
          <w:tcPr>
            <w:tcW w:w="361" w:type="pct"/>
            <w:tcBorders>
              <w:top w:val="single" w:sz="4" w:space="0" w:color="auto"/>
              <w:left w:val="single" w:sz="4" w:space="0" w:color="auto"/>
              <w:bottom w:val="single" w:sz="4" w:space="0" w:color="auto"/>
              <w:right w:val="single" w:sz="4" w:space="0" w:color="auto"/>
            </w:tcBorders>
            <w:shd w:val="clear" w:color="auto" w:fill="auto"/>
            <w:noWrap/>
          </w:tcPr>
          <w:p w14:paraId="36BBB4EB" w14:textId="208D525E" w:rsidR="00482E82" w:rsidRPr="00FB2A04" w:rsidRDefault="00482E82" w:rsidP="00482E82">
            <w:pPr>
              <w:pStyle w:val="HARPERFillText"/>
              <w:rPr>
                <w:rFonts w:eastAsia="Times New Roman" w:cs="Arial"/>
                <w:i/>
                <w:iCs/>
                <w:color w:val="00B050"/>
                <w:sz w:val="20"/>
                <w:szCs w:val="20"/>
              </w:rPr>
            </w:pPr>
            <w:r w:rsidRPr="004016E8">
              <w:t>&lt;Text&gt;</w:t>
            </w:r>
          </w:p>
        </w:tc>
        <w:tc>
          <w:tcPr>
            <w:tcW w:w="465" w:type="pct"/>
            <w:tcBorders>
              <w:top w:val="single" w:sz="4" w:space="0" w:color="auto"/>
              <w:left w:val="single" w:sz="4" w:space="0" w:color="auto"/>
              <w:bottom w:val="single" w:sz="4" w:space="0" w:color="auto"/>
              <w:right w:val="single" w:sz="4" w:space="0" w:color="auto"/>
            </w:tcBorders>
          </w:tcPr>
          <w:p w14:paraId="5A185956" w14:textId="386CE186" w:rsidR="00482E82" w:rsidRPr="00FB2A04" w:rsidRDefault="00482E82" w:rsidP="00482E82">
            <w:pPr>
              <w:pStyle w:val="HARPERFillText"/>
              <w:rPr>
                <w:rFonts w:eastAsia="Times New Roman" w:cs="Arial"/>
                <w:i/>
                <w:iCs/>
                <w:color w:val="00B050"/>
                <w:sz w:val="20"/>
                <w:szCs w:val="20"/>
              </w:rPr>
            </w:pPr>
            <w:r w:rsidRPr="004016E8">
              <w:t>&lt;Text&gt;</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14:paraId="73281A65" w14:textId="2569E3F1" w:rsidR="00482E82" w:rsidRPr="00FB2A04" w:rsidRDefault="00482E82" w:rsidP="00482E82">
            <w:pPr>
              <w:pStyle w:val="HARPERFillText"/>
              <w:rPr>
                <w:rFonts w:eastAsia="Times New Roman" w:cs="Arial"/>
                <w:i/>
                <w:iCs/>
                <w:color w:val="00B050"/>
                <w:sz w:val="20"/>
                <w:szCs w:val="20"/>
              </w:rPr>
            </w:pPr>
            <w:r w:rsidRPr="004016E8">
              <w:t>&lt;Text&gt;</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648992F2" w14:textId="779188D7" w:rsidR="00482E82" w:rsidRPr="00FB2A04" w:rsidRDefault="00482E82" w:rsidP="00482E82">
            <w:pPr>
              <w:pStyle w:val="HARPERFillText"/>
              <w:rPr>
                <w:rFonts w:eastAsia="Times New Roman" w:cs="Arial"/>
                <w:i/>
                <w:iCs/>
                <w:color w:val="00B050"/>
                <w:sz w:val="20"/>
                <w:szCs w:val="20"/>
              </w:rPr>
            </w:pPr>
            <w:r w:rsidRPr="004016E8">
              <w:t>&lt;Text&gt;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0CD72A4E" w14:textId="6AC5E9ED" w:rsidR="00482E82" w:rsidRPr="00FB2A04" w:rsidRDefault="00482E82" w:rsidP="00482E82">
            <w:pPr>
              <w:pStyle w:val="HARPERFillText"/>
              <w:rPr>
                <w:rFonts w:eastAsia="Times New Roman" w:cs="Arial"/>
                <w:i/>
                <w:iCs/>
                <w:color w:val="00B050"/>
                <w:sz w:val="20"/>
                <w:szCs w:val="20"/>
              </w:rPr>
            </w:pPr>
            <w:r w:rsidRPr="004016E8">
              <w:t>&lt;Text&gt;</w:t>
            </w:r>
          </w:p>
        </w:tc>
        <w:tc>
          <w:tcPr>
            <w:tcW w:w="507" w:type="pct"/>
            <w:tcBorders>
              <w:top w:val="single" w:sz="4" w:space="0" w:color="auto"/>
              <w:left w:val="single" w:sz="4" w:space="0" w:color="auto"/>
              <w:bottom w:val="single" w:sz="4" w:space="0" w:color="auto"/>
              <w:right w:val="single" w:sz="4" w:space="0" w:color="auto"/>
            </w:tcBorders>
          </w:tcPr>
          <w:p w14:paraId="15896971" w14:textId="37265F73" w:rsidR="00482E82" w:rsidRPr="00FB2A04" w:rsidRDefault="00482E82" w:rsidP="00482E82">
            <w:pPr>
              <w:pStyle w:val="HARPERFillText"/>
              <w:rPr>
                <w:rFonts w:eastAsia="Times New Roman" w:cs="Arial"/>
                <w:i/>
                <w:iCs/>
                <w:color w:val="00B050"/>
                <w:sz w:val="20"/>
                <w:szCs w:val="20"/>
              </w:rPr>
            </w:pPr>
            <w:r w:rsidRPr="004016E8">
              <w:t>&lt;Text&gt;</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67550B1" w14:textId="21D922EC" w:rsidR="00482E82" w:rsidRPr="00FB2A04" w:rsidRDefault="00482E82" w:rsidP="00482E82">
            <w:pPr>
              <w:pStyle w:val="HARPERFillText"/>
              <w:rPr>
                <w:rFonts w:eastAsia="Times New Roman" w:cs="Arial"/>
                <w:i/>
                <w:iCs/>
                <w:color w:val="00B050"/>
                <w:sz w:val="20"/>
                <w:szCs w:val="20"/>
              </w:rPr>
            </w:pPr>
            <w:r w:rsidRPr="004016E8">
              <w:t>&lt;Text&gt;</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7EF704CE" w14:textId="526CC91E" w:rsidR="00482E82" w:rsidRPr="00FB2A04" w:rsidRDefault="00482E82" w:rsidP="00482E82">
            <w:pPr>
              <w:pStyle w:val="HARPERFillText"/>
              <w:rPr>
                <w:rFonts w:eastAsia="Times New Roman" w:cs="Arial"/>
                <w:i/>
                <w:iCs/>
                <w:color w:val="00B050"/>
                <w:sz w:val="20"/>
                <w:szCs w:val="20"/>
              </w:rPr>
            </w:pPr>
            <w:r w:rsidRPr="004016E8">
              <w:t>&lt;Text&gt;</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5806193" w14:textId="7AC68673" w:rsidR="00482E82" w:rsidRPr="00FB2A04" w:rsidRDefault="00482E82" w:rsidP="00482E82">
            <w:pPr>
              <w:pStyle w:val="HARPERFillText"/>
              <w:rPr>
                <w:rFonts w:eastAsia="Times New Roman" w:cs="Arial"/>
                <w:i/>
                <w:iCs/>
                <w:color w:val="00B050"/>
                <w:sz w:val="20"/>
                <w:szCs w:val="20"/>
              </w:rPr>
            </w:pPr>
            <w:r w:rsidRPr="004016E8">
              <w:t>&lt;Text&gt;</w:t>
            </w:r>
          </w:p>
        </w:tc>
      </w:tr>
      <w:tr w:rsidR="00482E82" w:rsidRPr="000A4C5D" w14:paraId="309F9C0C" w14:textId="77777777" w:rsidTr="00482E82">
        <w:trPr>
          <w:trHeight w:val="432"/>
        </w:trPr>
        <w:tc>
          <w:tcPr>
            <w:tcW w:w="498" w:type="pct"/>
            <w:tcBorders>
              <w:top w:val="single" w:sz="4" w:space="0" w:color="auto"/>
              <w:left w:val="single" w:sz="4" w:space="0" w:color="auto"/>
              <w:bottom w:val="single" w:sz="4" w:space="0" w:color="auto"/>
              <w:right w:val="single" w:sz="4" w:space="0" w:color="auto"/>
            </w:tcBorders>
            <w:shd w:val="clear" w:color="auto" w:fill="auto"/>
            <w:noWrap/>
          </w:tcPr>
          <w:p w14:paraId="7CB94062" w14:textId="6C9FD295" w:rsidR="00482E82" w:rsidRPr="004F16DE" w:rsidRDefault="00482E82" w:rsidP="00482E82">
            <w:pPr>
              <w:pStyle w:val="HARPERFillText"/>
              <w:rPr>
                <w:rFonts w:eastAsia="Times New Roman" w:cs="Arial"/>
                <w:i/>
                <w:iCs/>
                <w:color w:val="00B050"/>
                <w:sz w:val="20"/>
                <w:szCs w:val="20"/>
              </w:rPr>
            </w:pPr>
            <w:r w:rsidRPr="004016E8">
              <w:t>&lt;Text&gt;</w:t>
            </w:r>
          </w:p>
        </w:tc>
        <w:tc>
          <w:tcPr>
            <w:tcW w:w="361" w:type="pct"/>
            <w:tcBorders>
              <w:top w:val="single" w:sz="4" w:space="0" w:color="auto"/>
              <w:left w:val="single" w:sz="4" w:space="0" w:color="auto"/>
              <w:bottom w:val="single" w:sz="4" w:space="0" w:color="auto"/>
              <w:right w:val="single" w:sz="4" w:space="0" w:color="auto"/>
            </w:tcBorders>
          </w:tcPr>
          <w:p w14:paraId="69E7DC05" w14:textId="4BB1E734" w:rsidR="00482E82" w:rsidRPr="00FB2A04" w:rsidRDefault="00482E82" w:rsidP="00482E82">
            <w:pPr>
              <w:pStyle w:val="HARPERFillText"/>
              <w:rPr>
                <w:rFonts w:eastAsia="Times New Roman" w:cs="Arial"/>
                <w:i/>
                <w:iCs/>
                <w:color w:val="00B050"/>
                <w:sz w:val="20"/>
                <w:szCs w:val="20"/>
              </w:rPr>
            </w:pPr>
            <w:r w:rsidRPr="004016E8">
              <w:t>&lt;Text&gt;</w:t>
            </w:r>
          </w:p>
        </w:tc>
        <w:tc>
          <w:tcPr>
            <w:tcW w:w="361" w:type="pct"/>
            <w:tcBorders>
              <w:top w:val="single" w:sz="4" w:space="0" w:color="auto"/>
              <w:left w:val="single" w:sz="4" w:space="0" w:color="auto"/>
              <w:bottom w:val="single" w:sz="4" w:space="0" w:color="auto"/>
              <w:right w:val="single" w:sz="4" w:space="0" w:color="auto"/>
            </w:tcBorders>
            <w:shd w:val="clear" w:color="auto" w:fill="auto"/>
            <w:noWrap/>
          </w:tcPr>
          <w:p w14:paraId="7EF0A5B9" w14:textId="689DA442" w:rsidR="00482E82" w:rsidRPr="00FB2A04" w:rsidRDefault="00482E82" w:rsidP="00482E82">
            <w:pPr>
              <w:pStyle w:val="HARPERFillText"/>
              <w:rPr>
                <w:rFonts w:eastAsia="Times New Roman" w:cs="Arial"/>
                <w:i/>
                <w:iCs/>
                <w:color w:val="00B050"/>
                <w:sz w:val="20"/>
                <w:szCs w:val="20"/>
              </w:rPr>
            </w:pPr>
            <w:r w:rsidRPr="004016E8">
              <w:t>&lt;Text&gt;</w:t>
            </w:r>
          </w:p>
        </w:tc>
        <w:tc>
          <w:tcPr>
            <w:tcW w:w="465" w:type="pct"/>
            <w:tcBorders>
              <w:top w:val="single" w:sz="4" w:space="0" w:color="auto"/>
              <w:left w:val="single" w:sz="4" w:space="0" w:color="auto"/>
              <w:bottom w:val="single" w:sz="4" w:space="0" w:color="auto"/>
              <w:right w:val="single" w:sz="4" w:space="0" w:color="auto"/>
            </w:tcBorders>
          </w:tcPr>
          <w:p w14:paraId="71129859" w14:textId="4414A72D" w:rsidR="00482E82" w:rsidRPr="00FB2A04" w:rsidRDefault="00482E82" w:rsidP="00482E82">
            <w:pPr>
              <w:pStyle w:val="HARPERFillText"/>
              <w:rPr>
                <w:rFonts w:eastAsia="Times New Roman" w:cs="Arial"/>
                <w:i/>
                <w:iCs/>
                <w:color w:val="00B050"/>
                <w:sz w:val="20"/>
                <w:szCs w:val="20"/>
              </w:rPr>
            </w:pPr>
            <w:r w:rsidRPr="004016E8">
              <w:t>&lt;Text&gt;</w:t>
            </w: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14:paraId="716B8F22" w14:textId="6A5A4DDE" w:rsidR="00482E82" w:rsidRPr="00FB2A04" w:rsidRDefault="00482E82" w:rsidP="00482E82">
            <w:pPr>
              <w:pStyle w:val="HARPERFillText"/>
              <w:rPr>
                <w:rFonts w:eastAsia="Times New Roman" w:cs="Arial"/>
                <w:i/>
                <w:iCs/>
                <w:color w:val="00B050"/>
                <w:sz w:val="20"/>
                <w:szCs w:val="20"/>
              </w:rPr>
            </w:pPr>
            <w:r w:rsidRPr="004016E8">
              <w:t>&lt;Text&gt;</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465EEE7B" w14:textId="253B8B8E" w:rsidR="00482E82" w:rsidRPr="00FB2A04" w:rsidRDefault="00482E82" w:rsidP="00482E82">
            <w:pPr>
              <w:pStyle w:val="HARPERFillText"/>
              <w:rPr>
                <w:rFonts w:eastAsia="Times New Roman" w:cs="Arial"/>
                <w:i/>
                <w:iCs/>
                <w:color w:val="00B050"/>
                <w:sz w:val="20"/>
                <w:szCs w:val="20"/>
              </w:rPr>
            </w:pPr>
            <w:r w:rsidRPr="004016E8">
              <w:t>&lt;Text&gt;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2EFCA83" w14:textId="45AC20E8" w:rsidR="00482E82" w:rsidRPr="00FB2A04" w:rsidRDefault="00482E82" w:rsidP="00482E82">
            <w:pPr>
              <w:pStyle w:val="HARPERFillText"/>
              <w:rPr>
                <w:rFonts w:eastAsia="Times New Roman" w:cs="Arial"/>
                <w:i/>
                <w:iCs/>
                <w:color w:val="00B050"/>
                <w:sz w:val="20"/>
                <w:szCs w:val="20"/>
              </w:rPr>
            </w:pPr>
            <w:r w:rsidRPr="004016E8">
              <w:t>&lt;Text&gt;</w:t>
            </w:r>
          </w:p>
        </w:tc>
        <w:tc>
          <w:tcPr>
            <w:tcW w:w="507" w:type="pct"/>
            <w:tcBorders>
              <w:top w:val="single" w:sz="4" w:space="0" w:color="auto"/>
              <w:left w:val="single" w:sz="4" w:space="0" w:color="auto"/>
              <w:bottom w:val="single" w:sz="4" w:space="0" w:color="auto"/>
              <w:right w:val="single" w:sz="4" w:space="0" w:color="auto"/>
            </w:tcBorders>
          </w:tcPr>
          <w:p w14:paraId="0CE65CE4" w14:textId="5628856F" w:rsidR="00482E82" w:rsidRPr="00FB2A04" w:rsidRDefault="00482E82" w:rsidP="00482E82">
            <w:pPr>
              <w:pStyle w:val="HARPERFillText"/>
              <w:rPr>
                <w:rFonts w:eastAsia="Times New Roman" w:cs="Arial"/>
                <w:i/>
                <w:iCs/>
                <w:color w:val="00B050"/>
                <w:sz w:val="20"/>
                <w:szCs w:val="20"/>
              </w:rPr>
            </w:pPr>
            <w:r w:rsidRPr="004016E8">
              <w:t>&lt;Text&gt;</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13B64098" w14:textId="221D72DB" w:rsidR="00482E82" w:rsidRPr="00FB2A04" w:rsidRDefault="00482E82" w:rsidP="00482E82">
            <w:pPr>
              <w:pStyle w:val="HARPERFillText"/>
              <w:rPr>
                <w:rFonts w:eastAsia="Times New Roman" w:cs="Arial"/>
                <w:i/>
                <w:iCs/>
                <w:color w:val="00B050"/>
                <w:sz w:val="20"/>
                <w:szCs w:val="20"/>
              </w:rPr>
            </w:pPr>
            <w:r w:rsidRPr="004016E8">
              <w:t>&lt;Text&gt;</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03FD5F24" w14:textId="326C7857" w:rsidR="00482E82" w:rsidRPr="00FB2A04" w:rsidRDefault="00482E82" w:rsidP="00482E82">
            <w:pPr>
              <w:pStyle w:val="HARPERFillText"/>
              <w:rPr>
                <w:rFonts w:eastAsia="Times New Roman" w:cs="Arial"/>
                <w:i/>
                <w:iCs/>
                <w:color w:val="00B050"/>
                <w:sz w:val="20"/>
                <w:szCs w:val="20"/>
              </w:rPr>
            </w:pPr>
            <w:r w:rsidRPr="004016E8">
              <w:t>&lt;Text&gt;</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A379017" w14:textId="2D20F046" w:rsidR="00482E82" w:rsidRPr="00FB2A04" w:rsidRDefault="00482E82" w:rsidP="00482E82">
            <w:pPr>
              <w:pStyle w:val="HARPERFillText"/>
              <w:rPr>
                <w:rFonts w:eastAsia="Times New Roman" w:cs="Arial"/>
                <w:i/>
                <w:iCs/>
                <w:color w:val="00B050"/>
                <w:sz w:val="20"/>
                <w:szCs w:val="20"/>
              </w:rPr>
            </w:pPr>
            <w:r w:rsidRPr="004016E8">
              <w:t>&lt;Text&gt;</w:t>
            </w:r>
          </w:p>
        </w:tc>
      </w:tr>
    </w:tbl>
    <w:p w14:paraId="76323C17" w14:textId="77777777" w:rsidR="00184C16" w:rsidRPr="004F16DE" w:rsidRDefault="00184C16" w:rsidP="00184C16">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1</w:t>
      </w:r>
      <w:r>
        <w:rPr>
          <w:rFonts w:ascii="Franklin Gothic Book" w:hAnsi="Franklin Gothic Book" w:cs="Courier New"/>
          <w:sz w:val="22"/>
          <w:szCs w:val="22"/>
          <w:vertAlign w:val="superscript"/>
        </w:rPr>
        <w:t xml:space="preserve"> </w:t>
      </w:r>
      <w:r w:rsidRPr="004F16DE">
        <w:rPr>
          <w:rFonts w:ascii="Franklin Gothic Book" w:hAnsi="Franklin Gothic Book" w:cs="Courier New"/>
          <w:sz w:val="22"/>
          <w:szCs w:val="22"/>
        </w:rPr>
        <w:t>IP = inpatient, OP = outpatient, ED = emergency department, OT = other, n/a = not applicable</w:t>
      </w:r>
    </w:p>
    <w:p w14:paraId="0038465B" w14:textId="14979D6C" w:rsidR="00184C16" w:rsidRPr="004F16DE" w:rsidRDefault="00184C16" w:rsidP="00184C16">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2</w:t>
      </w:r>
      <w:r>
        <w:rPr>
          <w:rFonts w:ascii="Franklin Gothic Book" w:hAnsi="Franklin Gothic Book" w:cs="Courier New"/>
          <w:sz w:val="22"/>
          <w:szCs w:val="22"/>
          <w:vertAlign w:val="superscript"/>
        </w:rPr>
        <w:t xml:space="preserve"> </w:t>
      </w:r>
      <w:r w:rsidR="00763275">
        <w:rPr>
          <w:rFonts w:ascii="Franklin Gothic Book" w:hAnsi="Franklin Gothic Book" w:cs="Courier New"/>
          <w:sz w:val="22"/>
          <w:szCs w:val="22"/>
        </w:rPr>
        <w:t>Use</w:t>
      </w:r>
      <w:r w:rsidR="00763275" w:rsidRPr="004F16DE">
        <w:rPr>
          <w:rFonts w:ascii="Franklin Gothic Book" w:hAnsi="Franklin Gothic Book" w:cs="Courier New"/>
          <w:sz w:val="22"/>
          <w:szCs w:val="22"/>
        </w:rPr>
        <w:t xml:space="preserve"> </w:t>
      </w:r>
      <w:r w:rsidR="00763275">
        <w:rPr>
          <w:rFonts w:ascii="Franklin Gothic Book" w:hAnsi="Franklin Gothic Book" w:cs="Courier New"/>
          <w:sz w:val="22"/>
          <w:szCs w:val="22"/>
        </w:rPr>
        <w:t xml:space="preserve">the </w:t>
      </w:r>
      <w:r w:rsidR="00763275" w:rsidRPr="004F16DE">
        <w:rPr>
          <w:rFonts w:ascii="Franklin Gothic Book" w:hAnsi="Franklin Gothic Book" w:cs="Courier New"/>
          <w:sz w:val="22"/>
          <w:szCs w:val="22"/>
        </w:rPr>
        <w:t xml:space="preserve">appendix </w:t>
      </w:r>
      <w:r w:rsidR="00763275">
        <w:rPr>
          <w:rFonts w:ascii="Franklin Gothic Book" w:hAnsi="Franklin Gothic Book" w:cs="Courier New"/>
          <w:sz w:val="22"/>
          <w:szCs w:val="22"/>
        </w:rPr>
        <w:t>to list the</w:t>
      </w:r>
      <w:r w:rsidR="00763275" w:rsidRPr="004F16DE">
        <w:rPr>
          <w:rFonts w:ascii="Franklin Gothic Book" w:hAnsi="Franklin Gothic Book" w:cs="Courier New"/>
          <w:sz w:val="22"/>
          <w:szCs w:val="22"/>
        </w:rPr>
        <w:t xml:space="preserve"> clinical codes for each study parameter</w:t>
      </w:r>
      <w:r w:rsidR="004F4F0F">
        <w:rPr>
          <w:rFonts w:ascii="Franklin Gothic Book" w:hAnsi="Franklin Gothic Book" w:cs="Courier New"/>
          <w:sz w:val="22"/>
          <w:szCs w:val="22"/>
        </w:rPr>
        <w:t>.</w:t>
      </w:r>
    </w:p>
    <w:p w14:paraId="09EFB840" w14:textId="076DC2CB" w:rsidR="00184C16" w:rsidRDefault="00184C16" w:rsidP="00184C16">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3</w:t>
      </w:r>
      <w:r>
        <w:rPr>
          <w:rFonts w:ascii="Franklin Gothic Book" w:hAnsi="Franklin Gothic Book" w:cs="Courier New"/>
          <w:sz w:val="22"/>
          <w:szCs w:val="22"/>
          <w:vertAlign w:val="superscript"/>
        </w:rPr>
        <w:t xml:space="preserve"> </w:t>
      </w:r>
      <w:r w:rsidRPr="004F16DE">
        <w:rPr>
          <w:rFonts w:ascii="Franklin Gothic Book" w:hAnsi="Franklin Gothic Book" w:cs="Courier New"/>
          <w:sz w:val="22"/>
          <w:szCs w:val="22"/>
        </w:rPr>
        <w:t>Specify whether a code is required to be in the primary position (main reason for encounter)</w:t>
      </w:r>
      <w:r w:rsidR="004F4F0F">
        <w:rPr>
          <w:rFonts w:ascii="Franklin Gothic Book" w:hAnsi="Franklin Gothic Book" w:cs="Courier New"/>
          <w:sz w:val="22"/>
          <w:szCs w:val="22"/>
        </w:rPr>
        <w:t>.</w:t>
      </w:r>
    </w:p>
    <w:p w14:paraId="4C7C22A7" w14:textId="3F9A177D" w:rsidR="00184C16" w:rsidRPr="00432979" w:rsidRDefault="00184C16" w:rsidP="00067E92">
      <w:pPr>
        <w:pStyle w:val="Heading3Agency"/>
      </w:pPr>
      <w:bookmarkStart w:id="57" w:name="_Toc156321934"/>
      <w:bookmarkStart w:id="58" w:name="_Toc163811439"/>
      <w:r w:rsidRPr="00432979">
        <w:lastRenderedPageBreak/>
        <w:t xml:space="preserve">Context and </w:t>
      </w:r>
      <w:r w:rsidR="00FA6E8A">
        <w:t>R</w:t>
      </w:r>
      <w:r w:rsidRPr="00432979">
        <w:t xml:space="preserve">ationale for </w:t>
      </w:r>
      <w:r w:rsidR="00FA6E8A">
        <w:t>O</w:t>
      </w:r>
      <w:r w:rsidRPr="00432979">
        <w:t xml:space="preserve">utcome(s) of </w:t>
      </w:r>
      <w:r w:rsidR="00FA6E8A">
        <w:t>I</w:t>
      </w:r>
      <w:r w:rsidRPr="00432979">
        <w:t>nterest</w:t>
      </w:r>
      <w:bookmarkEnd w:id="57"/>
      <w:bookmarkEnd w:id="58"/>
    </w:p>
    <w:p w14:paraId="7EB9CE16" w14:textId="248C9B86" w:rsidR="001354FA" w:rsidRDefault="54A288F8" w:rsidP="00F065B5">
      <w:pPr>
        <w:pStyle w:val="HARPERHelperText"/>
      </w:pPr>
      <w:r>
        <w:t>Describe the study outcome(s) and provide the context or rationale for the choices in this section. For all outcomes (primary, secondary, composite, etc.), provide the rationale and justification for the following, as needed: 1) the minimal clinically important differences based on existing literature; 2) composite or surrogate outcomes.</w:t>
      </w:r>
    </w:p>
    <w:p w14:paraId="1F018E92" w14:textId="77777777" w:rsidR="00693526" w:rsidRDefault="00693526" w:rsidP="00482E82">
      <w:pPr>
        <w:pStyle w:val="HARPERFillText"/>
      </w:pPr>
      <w:r w:rsidRPr="00693526">
        <w:t>&lt;Text&gt;</w:t>
      </w:r>
    </w:p>
    <w:p w14:paraId="2796442E" w14:textId="18D6970D" w:rsidR="00184C16" w:rsidRPr="0051768C" w:rsidRDefault="00184C16" w:rsidP="00822072">
      <w:pPr>
        <w:pStyle w:val="Caption"/>
      </w:pPr>
      <w:bookmarkStart w:id="59" w:name="_Toc163811440"/>
      <w:r w:rsidRPr="0051768C">
        <w:t xml:space="preserve">Table </w:t>
      </w:r>
      <w:r w:rsidR="005A3ED3">
        <w:fldChar w:fldCharType="begin"/>
      </w:r>
      <w:r w:rsidR="005A3ED3">
        <w:instrText xml:space="preserve"> SEQ Table \* ARABIC </w:instrText>
      </w:r>
      <w:r w:rsidR="005A3ED3">
        <w:fldChar w:fldCharType="separate"/>
      </w:r>
      <w:r w:rsidR="006220FE">
        <w:rPr>
          <w:noProof/>
        </w:rPr>
        <w:t>8</w:t>
      </w:r>
      <w:r w:rsidR="005A3ED3">
        <w:fldChar w:fldCharType="end"/>
      </w:r>
      <w:r w:rsidRPr="0051768C">
        <w:t>. Operational Definitions of Outcome</w:t>
      </w:r>
      <w:bookmarkEnd w:id="59"/>
    </w:p>
    <w:p w14:paraId="1FB0639D" w14:textId="77777777" w:rsidR="00574770" w:rsidRDefault="00574770" w:rsidP="00F065B5">
      <w:pPr>
        <w:pStyle w:val="HARPERHelperText"/>
      </w:pPr>
      <w:r>
        <w:t>The table below requests the following operational details:</w:t>
      </w:r>
    </w:p>
    <w:p w14:paraId="4CEA3E53" w14:textId="5ACBA694" w:rsidR="00574770" w:rsidRDefault="00574770" w:rsidP="00F065B5">
      <w:pPr>
        <w:pStyle w:val="HARPERHelperText"/>
      </w:pPr>
      <w:r>
        <w:rPr>
          <w:i/>
          <w:iCs/>
          <w:u w:val="single"/>
        </w:rPr>
        <w:t>Outcome name:</w:t>
      </w:r>
      <w:r w:rsidRPr="00B22976">
        <w:rPr>
          <w:i/>
          <w:iCs/>
        </w:rPr>
        <w:t xml:space="preserve"> </w:t>
      </w:r>
      <w:r>
        <w:t>A brief text entry naming the outcome (</w:t>
      </w:r>
      <w:r w:rsidR="00254F58">
        <w:t>e.g.,</w:t>
      </w:r>
      <w:r>
        <w:t xml:space="preserve"> myocardial infarction, death)</w:t>
      </w:r>
      <w:r w:rsidR="004F4F0F">
        <w:t>.</w:t>
      </w:r>
    </w:p>
    <w:p w14:paraId="540C9FA2" w14:textId="791BAA1A" w:rsidR="001F1A5C" w:rsidRDefault="001F1A5C" w:rsidP="00F065B5">
      <w:pPr>
        <w:pStyle w:val="HARPERHelperText"/>
        <w:rPr>
          <w:rFonts w:cs="Courier New"/>
        </w:rPr>
      </w:pPr>
      <w:r>
        <w:rPr>
          <w:rFonts w:cs="Courier New"/>
          <w:i/>
          <w:iCs/>
          <w:u w:val="single"/>
        </w:rPr>
        <w:t>D</w:t>
      </w:r>
      <w:r w:rsidRPr="00DD3A5A">
        <w:rPr>
          <w:rFonts w:cs="Courier New"/>
          <w:i/>
          <w:iCs/>
          <w:u w:val="single"/>
        </w:rPr>
        <w:t>e</w:t>
      </w:r>
      <w:r>
        <w:rPr>
          <w:rFonts w:cs="Courier New"/>
          <w:i/>
          <w:iCs/>
          <w:u w:val="single"/>
        </w:rPr>
        <w:t>tails</w:t>
      </w:r>
      <w:r w:rsidRPr="00DD3A5A">
        <w:rPr>
          <w:rFonts w:cs="Courier New"/>
          <w:i/>
          <w:iCs/>
          <w:u w:val="single"/>
        </w:rPr>
        <w:t>:</w:t>
      </w:r>
      <w:r>
        <w:rPr>
          <w:rFonts w:cs="Courier New"/>
        </w:rPr>
        <w:t xml:space="preserve"> A brief text description to provide more information about the outcome (</w:t>
      </w:r>
      <w:r w:rsidR="00254F58">
        <w:rPr>
          <w:rFonts w:cs="Courier New"/>
        </w:rPr>
        <w:t>e.g.,</w:t>
      </w:r>
      <w:r>
        <w:rPr>
          <w:rFonts w:cs="Courier New"/>
        </w:rPr>
        <w:t xml:space="preserve"> 2</w:t>
      </w:r>
      <w:r w:rsidRPr="001F1A5C">
        <w:rPr>
          <w:rFonts w:cs="Courier New"/>
          <w:vertAlign w:val="superscript"/>
        </w:rPr>
        <w:t>nd</w:t>
      </w:r>
      <w:r>
        <w:rPr>
          <w:rFonts w:cs="Courier New"/>
        </w:rPr>
        <w:t xml:space="preserve"> of </w:t>
      </w:r>
      <w:r w:rsidR="004F4F0F">
        <w:rPr>
          <w:rFonts w:cs="Courier New"/>
        </w:rPr>
        <w:t xml:space="preserve">two </w:t>
      </w:r>
      <w:r>
        <w:rPr>
          <w:rFonts w:cs="Courier New"/>
        </w:rPr>
        <w:t xml:space="preserve">codes within </w:t>
      </w:r>
      <w:r w:rsidR="004F4F0F">
        <w:rPr>
          <w:rFonts w:cs="Courier New"/>
        </w:rPr>
        <w:t>seven</w:t>
      </w:r>
      <w:r>
        <w:rPr>
          <w:rFonts w:cs="Courier New"/>
        </w:rPr>
        <w:t xml:space="preserve"> days)</w:t>
      </w:r>
      <w:r w:rsidR="004F4F0F">
        <w:rPr>
          <w:rFonts w:cs="Courier New"/>
        </w:rPr>
        <w:t>.</w:t>
      </w:r>
    </w:p>
    <w:p w14:paraId="5165CA25" w14:textId="62209F08" w:rsidR="00574770" w:rsidRDefault="00574770" w:rsidP="00F065B5">
      <w:pPr>
        <w:pStyle w:val="HARPERHelperText"/>
        <w:rPr>
          <w:rFonts w:cs="Courier New"/>
        </w:rPr>
      </w:pPr>
      <w:r>
        <w:rPr>
          <w:rFonts w:cs="Courier New"/>
          <w:i/>
          <w:iCs/>
          <w:u w:val="single"/>
        </w:rPr>
        <w:t>Primary outcome</w:t>
      </w:r>
      <w:r w:rsidRPr="00DD3A5A">
        <w:rPr>
          <w:rFonts w:cs="Courier New"/>
          <w:i/>
          <w:iCs/>
          <w:u w:val="single"/>
        </w:rPr>
        <w:t>:</w:t>
      </w:r>
      <w:r>
        <w:rPr>
          <w:rFonts w:cs="Courier New"/>
        </w:rPr>
        <w:t xml:space="preserve"> Indicate whether the outcome is a primary or secondary outcome (</w:t>
      </w:r>
      <w:r w:rsidR="00254F58">
        <w:rPr>
          <w:rFonts w:cs="Courier New"/>
        </w:rPr>
        <w:t>e.g.,</w:t>
      </w:r>
      <w:r>
        <w:rPr>
          <w:rFonts w:cs="Courier New"/>
        </w:rPr>
        <w:t xml:space="preserve"> Yes, if primary; </w:t>
      </w:r>
      <w:r w:rsidR="004F4F0F">
        <w:rPr>
          <w:rFonts w:cs="Courier New"/>
        </w:rPr>
        <w:t>No</w:t>
      </w:r>
      <w:r>
        <w:rPr>
          <w:rFonts w:cs="Courier New"/>
        </w:rPr>
        <w:t>, if secondary)</w:t>
      </w:r>
      <w:r w:rsidR="00F80214">
        <w:rPr>
          <w:rFonts w:cs="Courier New"/>
        </w:rPr>
        <w:t>.</w:t>
      </w:r>
    </w:p>
    <w:p w14:paraId="5DA302F4" w14:textId="1881E5B4" w:rsidR="00574770" w:rsidRPr="00574770" w:rsidRDefault="00574770" w:rsidP="00F065B5">
      <w:pPr>
        <w:pStyle w:val="HARPERHelperText"/>
        <w:rPr>
          <w:rFonts w:cs="Courier New"/>
        </w:rPr>
      </w:pPr>
      <w:r w:rsidRPr="00574770">
        <w:rPr>
          <w:rFonts w:cs="Courier New"/>
          <w:i/>
          <w:iCs/>
          <w:u w:val="single"/>
        </w:rPr>
        <w:t>Type of outcome</w:t>
      </w:r>
      <w:r>
        <w:rPr>
          <w:rFonts w:cs="Courier New"/>
          <w:i/>
          <w:iCs/>
        </w:rPr>
        <w:t>:</w:t>
      </w:r>
      <w:r>
        <w:rPr>
          <w:rFonts w:cs="Courier New"/>
        </w:rPr>
        <w:t xml:space="preserve"> Specify the variable type for the outcome (</w:t>
      </w:r>
      <w:r w:rsidR="00254F58">
        <w:rPr>
          <w:rFonts w:cs="Courier New"/>
        </w:rPr>
        <w:t>e.g.,</w:t>
      </w:r>
      <w:r>
        <w:rPr>
          <w:rFonts w:cs="Courier New"/>
        </w:rPr>
        <w:t xml:space="preserve"> time-to-event, binary, count, continuous)</w:t>
      </w:r>
      <w:r w:rsidR="00F80214">
        <w:rPr>
          <w:rFonts w:cs="Courier New"/>
        </w:rPr>
        <w:t>.</w:t>
      </w:r>
    </w:p>
    <w:p w14:paraId="74611DD4" w14:textId="0A898A56" w:rsidR="00574770" w:rsidRDefault="00574770" w:rsidP="00F065B5">
      <w:pPr>
        <w:pStyle w:val="HARPERHelperText"/>
        <w:rPr>
          <w:rFonts w:cs="Courier New"/>
        </w:rPr>
      </w:pPr>
      <w:r>
        <w:rPr>
          <w:rFonts w:cs="Courier New"/>
          <w:i/>
          <w:iCs/>
          <w:u w:val="single"/>
        </w:rPr>
        <w:t>Washout</w:t>
      </w:r>
      <w:r w:rsidRPr="00285236">
        <w:rPr>
          <w:rFonts w:cs="Courier New"/>
          <w:i/>
          <w:iCs/>
          <w:u w:val="single"/>
        </w:rPr>
        <w:t xml:space="preserve"> window</w:t>
      </w:r>
      <w:r>
        <w:rPr>
          <w:rFonts w:cs="Courier New"/>
        </w:rPr>
        <w:t xml:space="preserve">: If the outcome is required to be incident, use </w:t>
      </w:r>
      <w:r w:rsidRPr="00285236">
        <w:rPr>
          <w:rFonts w:cs="Courier New"/>
        </w:rPr>
        <w:t xml:space="preserve">bracketed numbers representing time intervals anchored on </w:t>
      </w:r>
      <w:r>
        <w:rPr>
          <w:rFonts w:cs="Courier New"/>
        </w:rPr>
        <w:t xml:space="preserve">a primary anchor (usually time 0) to specify the washout window. </w:t>
      </w:r>
      <w:r w:rsidR="009F16B3">
        <w:rPr>
          <w:rFonts w:cs="Courier New"/>
        </w:rPr>
        <w:t>For example, if the outcome is incident hospitalization, and re-hospitalizations within 30 days are not considered new events, then the washout period should be [-30, 0] days, where the brackets indicate that the window is inclusive of the endpoints.</w:t>
      </w:r>
    </w:p>
    <w:p w14:paraId="4CC24BBF" w14:textId="6F250468" w:rsidR="00574770" w:rsidRPr="00AE1A24" w:rsidRDefault="00574770" w:rsidP="00F065B5">
      <w:pPr>
        <w:pStyle w:val="HARPERHelperText"/>
        <w:rPr>
          <w:rFonts w:cs="Courier New"/>
        </w:rPr>
      </w:pPr>
      <w:r>
        <w:rPr>
          <w:rFonts w:cs="Courier New"/>
          <w:i/>
          <w:iCs/>
          <w:u w:val="single"/>
        </w:rPr>
        <w:t>Care setting:</w:t>
      </w:r>
      <w:r>
        <w:rPr>
          <w:rFonts w:cs="Courier New"/>
        </w:rPr>
        <w:t xml:space="preserve"> Specify </w:t>
      </w:r>
      <w:r w:rsidRPr="00AE1A24">
        <w:rPr>
          <w:rFonts w:cs="Courier New"/>
        </w:rPr>
        <w:t>the care setting(s) that are used in the algorithm to define the outcome. For example, IP = inpatient, ED = emergency department, etc.</w:t>
      </w:r>
    </w:p>
    <w:p w14:paraId="54E0B06F" w14:textId="653067BC" w:rsidR="00574770" w:rsidRPr="00F64F7F" w:rsidRDefault="00574770" w:rsidP="00F065B5">
      <w:pPr>
        <w:pStyle w:val="HARPERHelperText"/>
        <w:rPr>
          <w:rFonts w:cs="Courier New"/>
        </w:rPr>
      </w:pPr>
      <w:r w:rsidRPr="00AE1A24">
        <w:rPr>
          <w:rFonts w:cs="Courier New"/>
          <w:i/>
          <w:iCs/>
          <w:u w:val="single"/>
        </w:rPr>
        <w:t>Code type</w:t>
      </w:r>
      <w:r w:rsidRPr="00AE1A24">
        <w:rPr>
          <w:rFonts w:cs="Courier New"/>
        </w:rPr>
        <w:t>: Specify the type(s) of clinical codes that are used to define the outcome. For example, ICD10 = International Classification of Diseases 10</w:t>
      </w:r>
      <w:r w:rsidRPr="00AE1A24">
        <w:rPr>
          <w:rFonts w:cs="Courier New"/>
          <w:vertAlign w:val="superscript"/>
        </w:rPr>
        <w:t>th</w:t>
      </w:r>
      <w:r w:rsidRPr="00AE1A24">
        <w:rPr>
          <w:rFonts w:cs="Courier New"/>
        </w:rPr>
        <w:t xml:space="preserve"> edition, </w:t>
      </w:r>
      <w:r w:rsidR="00491BD7" w:rsidRPr="00AE1A24">
        <w:rPr>
          <w:rFonts w:cs="Courier New"/>
        </w:rPr>
        <w:t>CPT = Common Procedural Terminology</w:t>
      </w:r>
      <w:r w:rsidRPr="00AE1A24">
        <w:rPr>
          <w:rFonts w:cs="Courier New"/>
        </w:rPr>
        <w:t>, etc.</w:t>
      </w:r>
    </w:p>
    <w:p w14:paraId="5E60ACF6" w14:textId="77777777" w:rsidR="00910726" w:rsidRPr="00AE1A24" w:rsidRDefault="00910726" w:rsidP="00910726">
      <w:pPr>
        <w:pStyle w:val="HARPERHelperText"/>
      </w:pPr>
      <w:r>
        <w:rPr>
          <w:i/>
          <w:iCs/>
          <w:u w:val="single"/>
        </w:rPr>
        <w:t>Code</w:t>
      </w:r>
      <w:r w:rsidRPr="00AE1A24">
        <w:rPr>
          <w:i/>
          <w:iCs/>
          <w:u w:val="single"/>
        </w:rPr>
        <w:t xml:space="preserve"> position:</w:t>
      </w:r>
      <w:r w:rsidRPr="00AE1A24">
        <w:t xml:space="preserve"> If the algorithm to define the time 0 (or other primary anchor) criterion used </w:t>
      </w:r>
      <w:r>
        <w:t>diagnosis</w:t>
      </w:r>
      <w:r w:rsidRPr="00AE1A24">
        <w:t xml:space="preserve"> </w:t>
      </w:r>
      <w:r>
        <w:t xml:space="preserve">or procedure </w:t>
      </w:r>
      <w:r w:rsidRPr="00AE1A24">
        <w:t>codes, specify whether the algorithm restricts to primary codes (indicating that the code is the primary reason for the encounter) or allows codes in secondary or any position (e.g., primary, secondary, any, n/a)</w:t>
      </w:r>
      <w:r>
        <w:t>.</w:t>
      </w:r>
    </w:p>
    <w:p w14:paraId="2AF2FFC9" w14:textId="5B4D2E5A" w:rsidR="00574770" w:rsidRPr="00AF22BE" w:rsidRDefault="00574770" w:rsidP="00F065B5">
      <w:pPr>
        <w:pStyle w:val="HARPERHelperText"/>
      </w:pPr>
      <w:r w:rsidRPr="00AF22BE">
        <w:rPr>
          <w:i/>
          <w:iCs/>
          <w:u w:val="single"/>
        </w:rPr>
        <w:t>Applied to study populations</w:t>
      </w:r>
      <w:r>
        <w:rPr>
          <w:i/>
          <w:iCs/>
        </w:rPr>
        <w:t xml:space="preserve">: </w:t>
      </w:r>
      <w:r>
        <w:t>Indicate which study populations the outcome should be evaluated in (study population names are specified in</w:t>
      </w:r>
      <w:r w:rsidR="00410162">
        <w:t xml:space="preserve"> </w:t>
      </w:r>
      <w:r w:rsidR="00410162">
        <w:fldChar w:fldCharType="begin"/>
      </w:r>
      <w:r w:rsidR="00410162">
        <w:instrText xml:space="preserve"> REF _Ref153195062 \h </w:instrText>
      </w:r>
      <w:r w:rsidR="00410162">
        <w:fldChar w:fldCharType="separate"/>
      </w:r>
      <w:r w:rsidR="00410162" w:rsidRPr="00295930">
        <w:t xml:space="preserve">Table </w:t>
      </w:r>
      <w:r w:rsidR="00410162">
        <w:rPr>
          <w:noProof/>
        </w:rPr>
        <w:t>4</w:t>
      </w:r>
      <w:r w:rsidR="00410162">
        <w:fldChar w:fldCharType="end"/>
      </w:r>
      <w:r>
        <w:t>).</w:t>
      </w:r>
    </w:p>
    <w:p w14:paraId="1EB094AD" w14:textId="24BF18F3" w:rsidR="00574770" w:rsidRPr="00574770" w:rsidRDefault="0024196E" w:rsidP="00F065B5">
      <w:pPr>
        <w:pStyle w:val="HARPERHelperText"/>
      </w:pPr>
      <w:r>
        <w:rPr>
          <w:i/>
          <w:iCs/>
          <w:u w:val="single"/>
        </w:rPr>
        <w:t>M</w:t>
      </w:r>
      <w:r w:rsidR="00574770">
        <w:rPr>
          <w:i/>
          <w:iCs/>
          <w:u w:val="single"/>
        </w:rPr>
        <w:t>easurement characteristics/validation:</w:t>
      </w:r>
      <w:r w:rsidR="00574770" w:rsidRPr="0024196E">
        <w:rPr>
          <w:i/>
          <w:iCs/>
        </w:rPr>
        <w:t xml:space="preserve"> </w:t>
      </w:r>
      <w:r w:rsidR="00574770" w:rsidRPr="0024196E">
        <w:t>If there are measurement characteristics for the outcome algorithm (</w:t>
      </w:r>
      <w:r w:rsidR="00254F58" w:rsidRPr="0024196E">
        <w:t>e.g.,</w:t>
      </w:r>
      <w:r w:rsidR="00574770" w:rsidRPr="0024196E">
        <w:t xml:space="preserve"> PPV, sensitivity, specificity) from publications, or from validation within the study population (e.g., medical record review), provide this information.</w:t>
      </w:r>
    </w:p>
    <w:p w14:paraId="4AC272D9" w14:textId="27E6C954" w:rsidR="00184C16" w:rsidRPr="00574770" w:rsidRDefault="00574770" w:rsidP="00F065B5">
      <w:pPr>
        <w:pStyle w:val="HARPERHelperText"/>
      </w:pPr>
      <w:r>
        <w:rPr>
          <w:i/>
          <w:iCs/>
          <w:u w:val="single"/>
        </w:rPr>
        <w:t xml:space="preserve">Source of algorithm: </w:t>
      </w:r>
      <w:r w:rsidRPr="0014040F">
        <w:t xml:space="preserve">Specify the source of algorithms to define </w:t>
      </w:r>
      <w:r>
        <w:t xml:space="preserve">the exclusion </w:t>
      </w:r>
      <w:r w:rsidRPr="0014040F">
        <w:t>criteria.</w:t>
      </w:r>
      <w:r>
        <w:t xml:space="preserve"> </w:t>
      </w:r>
      <w:r w:rsidR="00A25A6B">
        <w:t xml:space="preserve">If a novel algorithm is used to derive a data element, </w:t>
      </w:r>
      <w:r w:rsidR="000D0F88">
        <w:t>write</w:t>
      </w:r>
      <w:r w:rsidR="00A25A6B">
        <w:t xml:space="preserve"> “investigators” in this field. If a previously developed algorithm is used, specify an appropriate reference.  </w:t>
      </w:r>
    </w:p>
    <w:tbl>
      <w:tblPr>
        <w:tblW w:w="14617" w:type="dxa"/>
        <w:tblLook w:val="04A0" w:firstRow="1" w:lastRow="0" w:firstColumn="1" w:lastColumn="0" w:noHBand="0" w:noVBand="1"/>
      </w:tblPr>
      <w:tblGrid>
        <w:gridCol w:w="1934"/>
        <w:gridCol w:w="1052"/>
        <w:gridCol w:w="1087"/>
        <w:gridCol w:w="1082"/>
        <w:gridCol w:w="1002"/>
        <w:gridCol w:w="1020"/>
        <w:gridCol w:w="902"/>
        <w:gridCol w:w="1090"/>
        <w:gridCol w:w="1461"/>
        <w:gridCol w:w="1680"/>
        <w:gridCol w:w="2307"/>
      </w:tblGrid>
      <w:tr w:rsidR="00A448B4" w:rsidRPr="00197320" w14:paraId="7A1E5B20" w14:textId="77777777" w:rsidTr="00F47E98">
        <w:trPr>
          <w:trHeight w:val="919"/>
          <w:tblHeader/>
        </w:trPr>
        <w:tc>
          <w:tcPr>
            <w:tcW w:w="1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CDC61" w14:textId="77777777" w:rsidR="00A448B4" w:rsidRPr="00197320" w:rsidRDefault="00A448B4" w:rsidP="00165CF2">
            <w:pPr>
              <w:rPr>
                <w:rFonts w:ascii="Franklin Gothic Book" w:eastAsia="Times New Roman" w:hAnsi="Franklin Gothic Book" w:cs="Arial"/>
                <w:b/>
                <w:bCs/>
                <w:color w:val="000000"/>
                <w:sz w:val="20"/>
                <w:szCs w:val="20"/>
              </w:rPr>
            </w:pPr>
            <w:r w:rsidRPr="00197320">
              <w:rPr>
                <w:rFonts w:ascii="Franklin Gothic Book" w:eastAsia="Times New Roman" w:hAnsi="Franklin Gothic Book" w:cs="Arial"/>
                <w:b/>
                <w:bCs/>
                <w:color w:val="000000"/>
                <w:sz w:val="20"/>
                <w:szCs w:val="20"/>
              </w:rPr>
              <w:lastRenderedPageBreak/>
              <w:t>Outcome name</w:t>
            </w:r>
          </w:p>
        </w:tc>
        <w:tc>
          <w:tcPr>
            <w:tcW w:w="1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E15D56" w14:textId="79C713BB" w:rsidR="00A448B4" w:rsidRPr="00197320" w:rsidRDefault="00A448B4" w:rsidP="00165CF2">
            <w:pPr>
              <w:rPr>
                <w:rFonts w:ascii="Franklin Gothic Book" w:eastAsia="Times New Roman" w:hAnsi="Franklin Gothic Book" w:cs="Arial"/>
                <w:b/>
                <w:bCs/>
                <w:sz w:val="20"/>
                <w:szCs w:val="20"/>
              </w:rPr>
            </w:pPr>
            <w:r>
              <w:rPr>
                <w:rFonts w:ascii="Franklin Gothic Book" w:eastAsia="Times New Roman" w:hAnsi="Franklin Gothic Book" w:cs="Arial"/>
                <w:b/>
                <w:bCs/>
                <w:sz w:val="20"/>
                <w:szCs w:val="20"/>
              </w:rPr>
              <w:t>Details</w:t>
            </w:r>
          </w:p>
        </w:tc>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5F3E26" w14:textId="5789E4BA" w:rsidR="00A448B4" w:rsidRPr="00197320" w:rsidRDefault="00A448B4" w:rsidP="00165CF2">
            <w:pPr>
              <w:rPr>
                <w:rFonts w:ascii="Franklin Gothic Book" w:eastAsia="Times New Roman" w:hAnsi="Franklin Gothic Book" w:cs="Arial"/>
                <w:b/>
                <w:bCs/>
                <w:sz w:val="20"/>
                <w:szCs w:val="20"/>
              </w:rPr>
            </w:pPr>
            <w:r w:rsidRPr="00197320">
              <w:rPr>
                <w:rFonts w:ascii="Franklin Gothic Book" w:eastAsia="Times New Roman" w:hAnsi="Franklin Gothic Book" w:cs="Arial"/>
                <w:b/>
                <w:bCs/>
                <w:sz w:val="20"/>
                <w:szCs w:val="20"/>
              </w:rPr>
              <w:t>Primary outcome</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DFE12A" w14:textId="77777777" w:rsidR="00A448B4" w:rsidRPr="00197320" w:rsidRDefault="00A448B4" w:rsidP="00165CF2">
            <w:pPr>
              <w:rPr>
                <w:rFonts w:ascii="Franklin Gothic Book" w:eastAsia="Times New Roman" w:hAnsi="Franklin Gothic Book" w:cs="Arial"/>
                <w:b/>
                <w:bCs/>
                <w:color w:val="000000"/>
                <w:sz w:val="20"/>
                <w:szCs w:val="20"/>
              </w:rPr>
            </w:pPr>
            <w:r w:rsidRPr="00197320">
              <w:rPr>
                <w:rFonts w:ascii="Franklin Gothic Book" w:eastAsia="Times New Roman" w:hAnsi="Franklin Gothic Book" w:cs="Arial"/>
                <w:b/>
                <w:bCs/>
                <w:color w:val="000000"/>
                <w:sz w:val="20"/>
                <w:szCs w:val="20"/>
              </w:rPr>
              <w:t>Type of outcome</w:t>
            </w:r>
          </w:p>
        </w:tc>
        <w:tc>
          <w:tcPr>
            <w:tcW w:w="1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CDEC49" w14:textId="77777777" w:rsidR="00A448B4" w:rsidRPr="00197320" w:rsidRDefault="5287A48A" w:rsidP="00165CF2">
            <w:pPr>
              <w:rPr>
                <w:rFonts w:ascii="Franklin Gothic Book" w:eastAsia="Times New Roman" w:hAnsi="Franklin Gothic Book" w:cs="Arial"/>
                <w:b/>
                <w:bCs/>
                <w:sz w:val="20"/>
                <w:szCs w:val="20"/>
              </w:rPr>
            </w:pPr>
            <w:r w:rsidRPr="5287A48A">
              <w:rPr>
                <w:rFonts w:ascii="Franklin Gothic Book" w:eastAsia="Times New Roman" w:hAnsi="Franklin Gothic Book" w:cs="Arial"/>
                <w:b/>
                <w:bCs/>
                <w:sz w:val="20"/>
                <w:szCs w:val="20"/>
              </w:rPr>
              <w:t>Washout window</w:t>
            </w:r>
          </w:p>
        </w:tc>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EE992B" w14:textId="60189833" w:rsidR="00A448B4" w:rsidRPr="00197320" w:rsidRDefault="00A448B4" w:rsidP="00165CF2">
            <w:pPr>
              <w:rPr>
                <w:rFonts w:ascii="Franklin Gothic Book" w:eastAsia="Times New Roman" w:hAnsi="Franklin Gothic Book" w:cs="Arial"/>
                <w:b/>
                <w:bCs/>
                <w:sz w:val="20"/>
                <w:szCs w:val="20"/>
              </w:rPr>
            </w:pPr>
            <w:r w:rsidRPr="00197320">
              <w:rPr>
                <w:rFonts w:ascii="Franklin Gothic Book" w:eastAsia="Times New Roman" w:hAnsi="Franklin Gothic Book" w:cs="Arial"/>
                <w:b/>
                <w:bCs/>
                <w:sz w:val="20"/>
                <w:szCs w:val="20"/>
              </w:rPr>
              <w:t xml:space="preserve">Care </w:t>
            </w:r>
            <w:r w:rsidR="004F4F0F">
              <w:rPr>
                <w:rFonts w:ascii="Franklin Gothic Book" w:eastAsia="Times New Roman" w:hAnsi="Franklin Gothic Book" w:cs="Arial"/>
                <w:b/>
                <w:bCs/>
                <w:sz w:val="20"/>
                <w:szCs w:val="20"/>
              </w:rPr>
              <w:t>s</w:t>
            </w:r>
            <w:r w:rsidR="004F4F0F" w:rsidRPr="00197320">
              <w:rPr>
                <w:rFonts w:ascii="Franklin Gothic Book" w:eastAsia="Times New Roman" w:hAnsi="Franklin Gothic Book" w:cs="Arial"/>
                <w:b/>
                <w:bCs/>
                <w:sz w:val="20"/>
                <w:szCs w:val="20"/>
              </w:rPr>
              <w:t>ettings</w:t>
            </w:r>
            <w:r w:rsidRPr="00197320">
              <w:rPr>
                <w:rFonts w:ascii="Franklin Gothic Book" w:eastAsia="Times New Roman" w:hAnsi="Franklin Gothic Book" w:cs="Arial"/>
                <w:b/>
                <w:bCs/>
                <w:sz w:val="20"/>
                <w:szCs w:val="20"/>
              </w:rPr>
              <w:t>¹</w:t>
            </w:r>
          </w:p>
        </w:tc>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76C8A2" w14:textId="7F74A991" w:rsidR="00A448B4" w:rsidRPr="004F16DE" w:rsidRDefault="00A448B4" w:rsidP="00165CF2">
            <w:pPr>
              <w:rPr>
                <w:rFonts w:ascii="Franklin Gothic Book" w:eastAsia="Times New Roman" w:hAnsi="Franklin Gothic Book" w:cs="Arial"/>
                <w:b/>
                <w:bCs/>
                <w:sz w:val="20"/>
                <w:szCs w:val="20"/>
                <w:vertAlign w:val="superscript"/>
              </w:rPr>
            </w:pPr>
            <w:r w:rsidRPr="00197320">
              <w:rPr>
                <w:rFonts w:ascii="Franklin Gothic Book" w:eastAsia="Times New Roman" w:hAnsi="Franklin Gothic Book" w:cs="Arial"/>
                <w:b/>
                <w:bCs/>
                <w:sz w:val="20"/>
                <w:szCs w:val="20"/>
              </w:rPr>
              <w:t xml:space="preserve">Code </w:t>
            </w:r>
            <w:r w:rsidR="004F4F0F">
              <w:rPr>
                <w:rFonts w:ascii="Franklin Gothic Book" w:eastAsia="Times New Roman" w:hAnsi="Franklin Gothic Book" w:cs="Arial"/>
                <w:b/>
                <w:bCs/>
                <w:sz w:val="20"/>
                <w:szCs w:val="20"/>
              </w:rPr>
              <w:t>type</w:t>
            </w:r>
            <w:r w:rsidR="004F4F0F">
              <w:rPr>
                <w:rFonts w:ascii="Franklin Gothic Book" w:eastAsia="Times New Roman" w:hAnsi="Franklin Gothic Book" w:cs="Arial"/>
                <w:b/>
                <w:bCs/>
                <w:sz w:val="20"/>
                <w:szCs w:val="20"/>
                <w:vertAlign w:val="superscript"/>
              </w:rPr>
              <w:t>2</w:t>
            </w:r>
          </w:p>
        </w:tc>
        <w:tc>
          <w:tcPr>
            <w:tcW w:w="1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FBC9AB" w14:textId="3AF8105B" w:rsidR="00A448B4" w:rsidRPr="004F16DE" w:rsidRDefault="00910726" w:rsidP="00165CF2">
            <w:pPr>
              <w:rPr>
                <w:rFonts w:ascii="Franklin Gothic Book" w:eastAsia="Times New Roman" w:hAnsi="Franklin Gothic Book" w:cs="Arial"/>
                <w:b/>
                <w:bCs/>
                <w:sz w:val="20"/>
                <w:szCs w:val="20"/>
                <w:vertAlign w:val="superscript"/>
              </w:rPr>
            </w:pPr>
            <w:r>
              <w:rPr>
                <w:rFonts w:ascii="Franklin Gothic Book" w:eastAsia="Times New Roman" w:hAnsi="Franklin Gothic Book" w:cs="Arial"/>
                <w:b/>
                <w:bCs/>
                <w:sz w:val="20"/>
                <w:szCs w:val="20"/>
              </w:rPr>
              <w:t>Code</w:t>
            </w:r>
            <w:r w:rsidRPr="00197320">
              <w:rPr>
                <w:rFonts w:ascii="Franklin Gothic Book" w:eastAsia="Times New Roman" w:hAnsi="Franklin Gothic Book" w:cs="Arial"/>
                <w:b/>
                <w:bCs/>
                <w:sz w:val="20"/>
                <w:szCs w:val="20"/>
              </w:rPr>
              <w:t xml:space="preserve"> </w:t>
            </w:r>
            <w:r w:rsidR="004F4F0F">
              <w:rPr>
                <w:rFonts w:ascii="Franklin Gothic Book" w:eastAsia="Times New Roman" w:hAnsi="Franklin Gothic Book" w:cs="Arial"/>
                <w:b/>
                <w:bCs/>
                <w:sz w:val="20"/>
                <w:szCs w:val="20"/>
              </w:rPr>
              <w:t>p</w:t>
            </w:r>
            <w:r w:rsidR="004F4F0F" w:rsidRPr="00197320">
              <w:rPr>
                <w:rFonts w:ascii="Franklin Gothic Book" w:eastAsia="Times New Roman" w:hAnsi="Franklin Gothic Book" w:cs="Arial"/>
                <w:b/>
                <w:bCs/>
                <w:sz w:val="20"/>
                <w:szCs w:val="20"/>
              </w:rPr>
              <w:t>osition</w:t>
            </w:r>
            <w:r w:rsidR="004F4F0F">
              <w:rPr>
                <w:rFonts w:ascii="Franklin Gothic Book" w:eastAsia="Times New Roman" w:hAnsi="Franklin Gothic Book" w:cs="Arial"/>
                <w:b/>
                <w:bCs/>
                <w:sz w:val="20"/>
                <w:szCs w:val="20"/>
                <w:vertAlign w:val="superscript"/>
              </w:rPr>
              <w:t>3</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745E4B" w14:textId="77777777" w:rsidR="00A448B4" w:rsidRPr="00197320" w:rsidRDefault="00A448B4" w:rsidP="00165CF2">
            <w:pPr>
              <w:rPr>
                <w:rFonts w:ascii="Franklin Gothic Book" w:eastAsia="Times New Roman" w:hAnsi="Franklin Gothic Book" w:cs="Arial"/>
                <w:b/>
                <w:bCs/>
                <w:sz w:val="20"/>
                <w:szCs w:val="20"/>
              </w:rPr>
            </w:pPr>
            <w:r w:rsidRPr="00197320">
              <w:rPr>
                <w:rFonts w:ascii="Franklin Gothic Book" w:eastAsia="Times New Roman" w:hAnsi="Franklin Gothic Book" w:cs="Arial"/>
                <w:b/>
                <w:bCs/>
                <w:sz w:val="20"/>
                <w:szCs w:val="20"/>
              </w:rPr>
              <w:t>Applied to study populations:</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D4E12" w14:textId="62AD187F" w:rsidR="00A448B4" w:rsidRPr="006137DF" w:rsidRDefault="00A448B4" w:rsidP="00165CF2">
            <w:pPr>
              <w:rPr>
                <w:rFonts w:ascii="Franklin Gothic Book" w:eastAsia="Times New Roman" w:hAnsi="Franklin Gothic Book" w:cs="Arial"/>
                <w:b/>
                <w:bCs/>
                <w:color w:val="000000"/>
                <w:sz w:val="20"/>
                <w:szCs w:val="20"/>
                <w:highlight w:val="green"/>
              </w:rPr>
            </w:pPr>
            <w:r w:rsidRPr="006137DF">
              <w:rPr>
                <w:rFonts w:ascii="Franklin Gothic Book" w:eastAsia="Times New Roman" w:hAnsi="Franklin Gothic Book" w:cs="Arial"/>
                <w:b/>
                <w:bCs/>
                <w:color w:val="000000"/>
                <w:sz w:val="20"/>
                <w:szCs w:val="20"/>
                <w:highlight w:val="green"/>
              </w:rPr>
              <w:t>Measurement characteristics/</w:t>
            </w:r>
          </w:p>
          <w:p w14:paraId="68590285" w14:textId="77777777" w:rsidR="00A448B4" w:rsidRPr="006137DF" w:rsidRDefault="00A448B4" w:rsidP="00165CF2">
            <w:pPr>
              <w:rPr>
                <w:rFonts w:ascii="Franklin Gothic Book" w:eastAsia="Times New Roman" w:hAnsi="Franklin Gothic Book" w:cs="Arial"/>
                <w:b/>
                <w:bCs/>
                <w:color w:val="000000"/>
                <w:sz w:val="20"/>
                <w:szCs w:val="20"/>
                <w:highlight w:val="green"/>
              </w:rPr>
            </w:pPr>
            <w:r w:rsidRPr="006137DF">
              <w:rPr>
                <w:rFonts w:ascii="Franklin Gothic Book" w:eastAsia="Times New Roman" w:hAnsi="Franklin Gothic Book" w:cs="Arial"/>
                <w:b/>
                <w:bCs/>
                <w:color w:val="000000"/>
                <w:sz w:val="20"/>
                <w:szCs w:val="20"/>
                <w:highlight w:val="green"/>
              </w:rPr>
              <w:t>validation</w:t>
            </w:r>
          </w:p>
        </w:tc>
        <w:tc>
          <w:tcPr>
            <w:tcW w:w="2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9C29D6E" w14:textId="77777777" w:rsidR="00A448B4" w:rsidRPr="006137DF" w:rsidRDefault="00A448B4" w:rsidP="00165CF2">
            <w:pPr>
              <w:rPr>
                <w:rFonts w:ascii="Franklin Gothic Book" w:eastAsia="Times New Roman" w:hAnsi="Franklin Gothic Book" w:cs="Arial"/>
                <w:b/>
                <w:bCs/>
                <w:color w:val="000000"/>
                <w:sz w:val="20"/>
                <w:szCs w:val="20"/>
                <w:highlight w:val="green"/>
              </w:rPr>
            </w:pPr>
            <w:r w:rsidRPr="002C6F24">
              <w:rPr>
                <w:rFonts w:ascii="Franklin Gothic Book" w:eastAsia="Times New Roman" w:hAnsi="Franklin Gothic Book" w:cs="Arial"/>
                <w:b/>
                <w:bCs/>
                <w:color w:val="000000"/>
                <w:sz w:val="20"/>
                <w:szCs w:val="20"/>
                <w:highlight w:val="green"/>
              </w:rPr>
              <w:t>Source of algorithm</w:t>
            </w:r>
          </w:p>
        </w:tc>
      </w:tr>
      <w:tr w:rsidR="00482E82" w:rsidRPr="00197320" w14:paraId="7E845AD6" w14:textId="77777777" w:rsidTr="00F47E98">
        <w:trPr>
          <w:trHeight w:val="432"/>
        </w:trPr>
        <w:tc>
          <w:tcPr>
            <w:tcW w:w="1934" w:type="dxa"/>
            <w:tcBorders>
              <w:top w:val="single" w:sz="4" w:space="0" w:color="auto"/>
              <w:left w:val="single" w:sz="4" w:space="0" w:color="auto"/>
              <w:bottom w:val="single" w:sz="4" w:space="0" w:color="auto"/>
              <w:right w:val="single" w:sz="4" w:space="0" w:color="auto"/>
            </w:tcBorders>
            <w:shd w:val="clear" w:color="auto" w:fill="auto"/>
          </w:tcPr>
          <w:p w14:paraId="799AD67A" w14:textId="469524A9" w:rsidR="00482E82" w:rsidRPr="00197320" w:rsidRDefault="00482E82" w:rsidP="00482E82">
            <w:pPr>
              <w:pStyle w:val="HARPERFillText"/>
              <w:rPr>
                <w:rFonts w:eastAsia="Times New Roman" w:cs="Arial"/>
                <w:color w:val="00B050"/>
                <w:sz w:val="20"/>
                <w:szCs w:val="20"/>
              </w:rPr>
            </w:pPr>
            <w:r w:rsidRPr="00B71CBF">
              <w:t>&lt;Text&gt;</w:t>
            </w:r>
          </w:p>
        </w:tc>
        <w:tc>
          <w:tcPr>
            <w:tcW w:w="1052" w:type="dxa"/>
            <w:tcBorders>
              <w:top w:val="single" w:sz="4" w:space="0" w:color="auto"/>
              <w:left w:val="single" w:sz="4" w:space="0" w:color="auto"/>
              <w:bottom w:val="single" w:sz="4" w:space="0" w:color="auto"/>
              <w:right w:val="single" w:sz="4" w:space="0" w:color="auto"/>
            </w:tcBorders>
          </w:tcPr>
          <w:p w14:paraId="685E0FFA" w14:textId="065AC072" w:rsidR="00482E82" w:rsidRPr="00197320" w:rsidRDefault="00482E82" w:rsidP="00482E82">
            <w:pPr>
              <w:pStyle w:val="HARPERFillText"/>
              <w:rPr>
                <w:rFonts w:eastAsia="Times New Roman" w:cs="Arial"/>
                <w:color w:val="00B050"/>
                <w:sz w:val="20"/>
                <w:szCs w:val="20"/>
              </w:rPr>
            </w:pPr>
            <w:r w:rsidRPr="00B71CBF">
              <w:t>&lt;Text&gt;</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44231043" w14:textId="1DAE84A2" w:rsidR="00482E82" w:rsidRPr="00197320" w:rsidRDefault="00482E82" w:rsidP="00482E82">
            <w:pPr>
              <w:pStyle w:val="HARPERFillText"/>
              <w:rPr>
                <w:rFonts w:eastAsia="Times New Roman" w:cs="Arial"/>
                <w:color w:val="00B050"/>
                <w:sz w:val="20"/>
                <w:szCs w:val="20"/>
              </w:rPr>
            </w:pPr>
            <w:r w:rsidRPr="00B71CBF">
              <w:t>&lt;Text&gt;</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1033C39E" w14:textId="16AAB7DA" w:rsidR="00482E82" w:rsidRPr="00197320" w:rsidRDefault="00482E82" w:rsidP="00482E82">
            <w:pPr>
              <w:pStyle w:val="HARPERFillText"/>
              <w:rPr>
                <w:rFonts w:eastAsia="Times New Roman" w:cs="Arial"/>
                <w:color w:val="00B050"/>
                <w:sz w:val="20"/>
                <w:szCs w:val="20"/>
              </w:rPr>
            </w:pPr>
            <w:r w:rsidRPr="00B71CBF">
              <w:t>&lt;Text&gt;</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2CE43FBE" w14:textId="18E4DD2E" w:rsidR="00482E82" w:rsidRPr="00197320" w:rsidRDefault="00482E82" w:rsidP="00482E82">
            <w:pPr>
              <w:pStyle w:val="HARPERFillText"/>
              <w:rPr>
                <w:rFonts w:eastAsia="Times New Roman" w:cs="Arial"/>
                <w:color w:val="00B050"/>
                <w:sz w:val="20"/>
                <w:szCs w:val="20"/>
              </w:rPr>
            </w:pPr>
            <w:r w:rsidRPr="00B71CBF">
              <w:t>&lt;Text&gt;</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B6E3078" w14:textId="40631730" w:rsidR="00482E82" w:rsidRPr="00197320" w:rsidRDefault="00482E82" w:rsidP="00482E82">
            <w:pPr>
              <w:pStyle w:val="HARPERFillText"/>
              <w:rPr>
                <w:rFonts w:eastAsia="Times New Roman" w:cs="Arial"/>
                <w:color w:val="00B050"/>
                <w:sz w:val="20"/>
                <w:szCs w:val="20"/>
              </w:rPr>
            </w:pPr>
            <w:r w:rsidRPr="00B71CBF">
              <w:t>&lt;Text&gt;</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5D463A44" w14:textId="4759BF87" w:rsidR="00482E82" w:rsidRPr="00197320" w:rsidRDefault="00482E82" w:rsidP="00482E82">
            <w:pPr>
              <w:pStyle w:val="HARPERFillText"/>
              <w:rPr>
                <w:rFonts w:eastAsia="Times New Roman" w:cs="Arial"/>
                <w:color w:val="00B050"/>
                <w:sz w:val="20"/>
                <w:szCs w:val="20"/>
              </w:rPr>
            </w:pPr>
            <w:r w:rsidRPr="00B71CBF">
              <w:t>&lt;Text&gt;</w:t>
            </w:r>
          </w:p>
        </w:tc>
        <w:tc>
          <w:tcPr>
            <w:tcW w:w="1090" w:type="dxa"/>
            <w:tcBorders>
              <w:top w:val="single" w:sz="4" w:space="0" w:color="auto"/>
              <w:left w:val="single" w:sz="4" w:space="0" w:color="auto"/>
              <w:bottom w:val="single" w:sz="4" w:space="0" w:color="auto"/>
              <w:right w:val="single" w:sz="4" w:space="0" w:color="auto"/>
            </w:tcBorders>
            <w:shd w:val="clear" w:color="auto" w:fill="auto"/>
          </w:tcPr>
          <w:p w14:paraId="6A363843" w14:textId="295CB6FD" w:rsidR="00482E82" w:rsidRPr="00197320" w:rsidRDefault="00482E82" w:rsidP="00482E82">
            <w:pPr>
              <w:pStyle w:val="HARPERFillText"/>
              <w:rPr>
                <w:rFonts w:eastAsia="Times New Roman" w:cs="Arial"/>
                <w:color w:val="00B050"/>
                <w:sz w:val="20"/>
                <w:szCs w:val="20"/>
              </w:rPr>
            </w:pPr>
            <w:r w:rsidRPr="00B71CBF">
              <w:t>&lt;Text&gt;</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3D196251" w14:textId="3923120A" w:rsidR="00482E82" w:rsidRPr="00197320" w:rsidRDefault="00482E82" w:rsidP="00482E82">
            <w:pPr>
              <w:pStyle w:val="HARPERFillText"/>
              <w:rPr>
                <w:rFonts w:eastAsia="Times New Roman" w:cs="Arial"/>
                <w:color w:val="00B050"/>
                <w:sz w:val="20"/>
                <w:szCs w:val="20"/>
              </w:rPr>
            </w:pPr>
            <w:r w:rsidRPr="00B71CBF">
              <w:t>&lt;Text&gt;</w:t>
            </w:r>
          </w:p>
        </w:tc>
        <w:tc>
          <w:tcPr>
            <w:tcW w:w="1680" w:type="dxa"/>
            <w:tcBorders>
              <w:top w:val="single" w:sz="4" w:space="0" w:color="auto"/>
              <w:left w:val="single" w:sz="4" w:space="0" w:color="auto"/>
              <w:bottom w:val="single" w:sz="4" w:space="0" w:color="auto"/>
              <w:right w:val="single" w:sz="4" w:space="0" w:color="auto"/>
            </w:tcBorders>
          </w:tcPr>
          <w:p w14:paraId="0F54CFB6" w14:textId="3CFFE5EB" w:rsidR="00482E82" w:rsidRDefault="00482E82" w:rsidP="00482E82">
            <w:pPr>
              <w:pStyle w:val="HARPERFillText"/>
              <w:rPr>
                <w:rFonts w:eastAsia="Times New Roman" w:cs="Arial"/>
                <w:color w:val="00B050"/>
                <w:sz w:val="20"/>
                <w:szCs w:val="20"/>
              </w:rPr>
            </w:pPr>
            <w:r w:rsidRPr="00B71CBF">
              <w:t>&lt;Text&gt;</w:t>
            </w:r>
          </w:p>
        </w:tc>
        <w:tc>
          <w:tcPr>
            <w:tcW w:w="2307" w:type="dxa"/>
            <w:tcBorders>
              <w:top w:val="single" w:sz="4" w:space="0" w:color="auto"/>
              <w:left w:val="single" w:sz="4" w:space="0" w:color="auto"/>
              <w:bottom w:val="single" w:sz="4" w:space="0" w:color="auto"/>
              <w:right w:val="single" w:sz="4" w:space="0" w:color="auto"/>
            </w:tcBorders>
            <w:shd w:val="clear" w:color="auto" w:fill="auto"/>
            <w:noWrap/>
          </w:tcPr>
          <w:p w14:paraId="43B12925" w14:textId="48101A2E" w:rsidR="00482E82" w:rsidRPr="00197320" w:rsidRDefault="00482E82" w:rsidP="00482E82">
            <w:pPr>
              <w:pStyle w:val="HARPERFillText"/>
              <w:rPr>
                <w:rFonts w:eastAsia="Times New Roman" w:cs="Arial"/>
                <w:color w:val="00B050"/>
                <w:sz w:val="20"/>
                <w:szCs w:val="20"/>
              </w:rPr>
            </w:pPr>
            <w:r w:rsidRPr="00B71CBF">
              <w:t>&lt;Text&gt;</w:t>
            </w:r>
          </w:p>
        </w:tc>
      </w:tr>
      <w:tr w:rsidR="00482E82" w:rsidRPr="00197320" w14:paraId="39896800" w14:textId="77777777" w:rsidTr="00482E82">
        <w:trPr>
          <w:trHeight w:val="432"/>
        </w:trPr>
        <w:tc>
          <w:tcPr>
            <w:tcW w:w="1934" w:type="dxa"/>
            <w:tcBorders>
              <w:top w:val="single" w:sz="4" w:space="0" w:color="auto"/>
              <w:left w:val="single" w:sz="4" w:space="0" w:color="auto"/>
              <w:bottom w:val="single" w:sz="4" w:space="0" w:color="auto"/>
              <w:right w:val="single" w:sz="4" w:space="0" w:color="auto"/>
            </w:tcBorders>
            <w:shd w:val="clear" w:color="auto" w:fill="auto"/>
          </w:tcPr>
          <w:p w14:paraId="369DC13F" w14:textId="62AC4833" w:rsidR="00482E82" w:rsidRPr="003051A1" w:rsidRDefault="00482E82" w:rsidP="00482E82">
            <w:pPr>
              <w:pStyle w:val="HARPERFillText"/>
              <w:rPr>
                <w:rFonts w:eastAsia="Times New Roman" w:cs="Arial"/>
                <w:color w:val="0070C0"/>
                <w:sz w:val="20"/>
                <w:szCs w:val="20"/>
              </w:rPr>
            </w:pPr>
            <w:r w:rsidRPr="00B71CBF">
              <w:t>&lt;Text&gt;</w:t>
            </w:r>
          </w:p>
        </w:tc>
        <w:tc>
          <w:tcPr>
            <w:tcW w:w="1052" w:type="dxa"/>
            <w:tcBorders>
              <w:top w:val="single" w:sz="4" w:space="0" w:color="auto"/>
              <w:left w:val="single" w:sz="4" w:space="0" w:color="auto"/>
              <w:bottom w:val="single" w:sz="4" w:space="0" w:color="auto"/>
              <w:right w:val="single" w:sz="4" w:space="0" w:color="auto"/>
            </w:tcBorders>
          </w:tcPr>
          <w:p w14:paraId="0ABDDF1A" w14:textId="629588D0" w:rsidR="00482E82" w:rsidRPr="003051A1" w:rsidRDefault="00482E82" w:rsidP="00482E82">
            <w:pPr>
              <w:pStyle w:val="HARPERFillText"/>
              <w:rPr>
                <w:rFonts w:eastAsia="Times New Roman" w:cs="Arial"/>
                <w:color w:val="0070C0"/>
                <w:sz w:val="20"/>
                <w:szCs w:val="20"/>
              </w:rPr>
            </w:pPr>
            <w:r w:rsidRPr="00B71CBF">
              <w:t>&lt;Text&gt;</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5D0B7151" w14:textId="4B22F200" w:rsidR="00482E82" w:rsidRPr="003051A1" w:rsidRDefault="00482E82" w:rsidP="00482E82">
            <w:pPr>
              <w:pStyle w:val="HARPERFillText"/>
              <w:rPr>
                <w:rFonts w:eastAsia="Times New Roman" w:cs="Arial"/>
                <w:color w:val="0070C0"/>
                <w:sz w:val="20"/>
                <w:szCs w:val="20"/>
              </w:rPr>
            </w:pPr>
            <w:r w:rsidRPr="00B71CBF">
              <w:t>&lt;Text&gt;</w:t>
            </w: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1B070BB1" w14:textId="2E5BF579" w:rsidR="00482E82" w:rsidRPr="003051A1" w:rsidRDefault="00482E82" w:rsidP="00482E82">
            <w:pPr>
              <w:pStyle w:val="HARPERFillText"/>
              <w:rPr>
                <w:rFonts w:eastAsia="Times New Roman" w:cs="Arial"/>
                <w:color w:val="0070C0"/>
                <w:sz w:val="20"/>
                <w:szCs w:val="20"/>
              </w:rPr>
            </w:pPr>
            <w:r w:rsidRPr="00B71CBF">
              <w:t>&lt;Text&gt;</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785841EA" w14:textId="1F05E65C" w:rsidR="00482E82" w:rsidRPr="003051A1" w:rsidRDefault="00482E82" w:rsidP="00482E82">
            <w:pPr>
              <w:pStyle w:val="HARPERFillText"/>
              <w:rPr>
                <w:rFonts w:eastAsia="Times New Roman" w:cs="Arial"/>
                <w:color w:val="0070C0"/>
                <w:sz w:val="20"/>
                <w:szCs w:val="20"/>
              </w:rPr>
            </w:pPr>
            <w:r w:rsidRPr="00B71CBF">
              <w:t>&lt;Text&gt;</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CE5AC2F" w14:textId="347D5605" w:rsidR="00482E82" w:rsidRPr="003051A1" w:rsidRDefault="00482E82" w:rsidP="00482E82">
            <w:pPr>
              <w:pStyle w:val="HARPERFillText"/>
              <w:rPr>
                <w:rFonts w:eastAsia="Times New Roman" w:cs="Arial"/>
                <w:color w:val="0070C0"/>
                <w:sz w:val="20"/>
                <w:szCs w:val="20"/>
              </w:rPr>
            </w:pPr>
            <w:r w:rsidRPr="00B71CBF">
              <w:t>&lt;Text&gt;</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420B82C8" w14:textId="59158358" w:rsidR="00482E82" w:rsidRPr="003051A1" w:rsidRDefault="00482E82" w:rsidP="00482E82">
            <w:pPr>
              <w:pStyle w:val="HARPERFillText"/>
              <w:rPr>
                <w:rFonts w:eastAsia="Times New Roman" w:cs="Arial"/>
                <w:color w:val="0070C0"/>
                <w:sz w:val="20"/>
                <w:szCs w:val="20"/>
              </w:rPr>
            </w:pPr>
            <w:r w:rsidRPr="00B71CBF">
              <w:t>&lt;Text&gt;</w:t>
            </w:r>
          </w:p>
        </w:tc>
        <w:tc>
          <w:tcPr>
            <w:tcW w:w="1090" w:type="dxa"/>
            <w:tcBorders>
              <w:top w:val="single" w:sz="4" w:space="0" w:color="auto"/>
              <w:left w:val="single" w:sz="4" w:space="0" w:color="auto"/>
              <w:bottom w:val="single" w:sz="4" w:space="0" w:color="auto"/>
              <w:right w:val="single" w:sz="4" w:space="0" w:color="auto"/>
            </w:tcBorders>
            <w:shd w:val="clear" w:color="auto" w:fill="auto"/>
          </w:tcPr>
          <w:p w14:paraId="4EA5084C" w14:textId="64E4D097" w:rsidR="00482E82" w:rsidRPr="003051A1" w:rsidRDefault="00482E82" w:rsidP="00482E82">
            <w:pPr>
              <w:pStyle w:val="HARPERFillText"/>
              <w:rPr>
                <w:rFonts w:eastAsia="Times New Roman" w:cs="Arial"/>
                <w:color w:val="0070C0"/>
                <w:sz w:val="20"/>
                <w:szCs w:val="20"/>
              </w:rPr>
            </w:pPr>
            <w:r w:rsidRPr="00B71CBF">
              <w:t>&lt;Text&gt;</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2C3C3D0D" w14:textId="1177D3AA" w:rsidR="00482E82" w:rsidRPr="003051A1" w:rsidRDefault="00482E82" w:rsidP="00482E82">
            <w:pPr>
              <w:pStyle w:val="HARPERFillText"/>
              <w:rPr>
                <w:rFonts w:eastAsia="Times New Roman" w:cs="Arial"/>
                <w:color w:val="0070C0"/>
                <w:sz w:val="20"/>
                <w:szCs w:val="20"/>
              </w:rPr>
            </w:pPr>
            <w:r w:rsidRPr="00B71CBF">
              <w:t>&lt;Text&gt;</w:t>
            </w:r>
          </w:p>
        </w:tc>
        <w:tc>
          <w:tcPr>
            <w:tcW w:w="1680" w:type="dxa"/>
            <w:tcBorders>
              <w:top w:val="single" w:sz="4" w:space="0" w:color="auto"/>
              <w:left w:val="single" w:sz="4" w:space="0" w:color="auto"/>
              <w:bottom w:val="single" w:sz="4" w:space="0" w:color="auto"/>
              <w:right w:val="single" w:sz="4" w:space="0" w:color="auto"/>
            </w:tcBorders>
          </w:tcPr>
          <w:p w14:paraId="014B7EB9" w14:textId="402434F3" w:rsidR="00482E82" w:rsidRPr="003051A1" w:rsidRDefault="00482E82" w:rsidP="00482E82">
            <w:pPr>
              <w:pStyle w:val="HARPERFillText"/>
              <w:rPr>
                <w:rFonts w:ascii="Arial" w:hAnsi="Arial" w:cs="Arial"/>
                <w:color w:val="0070C0"/>
                <w:sz w:val="20"/>
                <w:szCs w:val="20"/>
              </w:rPr>
            </w:pPr>
            <w:r w:rsidRPr="00B71CBF">
              <w:t>&lt;Text&gt;</w:t>
            </w:r>
          </w:p>
        </w:tc>
        <w:tc>
          <w:tcPr>
            <w:tcW w:w="2307" w:type="dxa"/>
            <w:tcBorders>
              <w:top w:val="single" w:sz="4" w:space="0" w:color="auto"/>
              <w:left w:val="single" w:sz="4" w:space="0" w:color="auto"/>
              <w:bottom w:val="single" w:sz="4" w:space="0" w:color="auto"/>
              <w:right w:val="single" w:sz="4" w:space="0" w:color="auto"/>
            </w:tcBorders>
            <w:shd w:val="clear" w:color="auto" w:fill="auto"/>
            <w:noWrap/>
          </w:tcPr>
          <w:p w14:paraId="484927D1" w14:textId="2CC930A0" w:rsidR="00482E82" w:rsidRPr="003051A1" w:rsidRDefault="00482E82" w:rsidP="00482E82">
            <w:pPr>
              <w:pStyle w:val="HARPERFillText"/>
              <w:rPr>
                <w:rFonts w:eastAsia="Times New Roman" w:cs="Arial"/>
                <w:color w:val="0070C0"/>
                <w:sz w:val="20"/>
                <w:szCs w:val="20"/>
              </w:rPr>
            </w:pPr>
            <w:r w:rsidRPr="00B71CBF">
              <w:t>&lt;Text&gt;</w:t>
            </w:r>
          </w:p>
        </w:tc>
      </w:tr>
    </w:tbl>
    <w:p w14:paraId="6BEC3640" w14:textId="77777777" w:rsidR="00184C16" w:rsidRPr="004F16DE" w:rsidRDefault="00184C16" w:rsidP="00184C16">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1</w:t>
      </w:r>
      <w:r>
        <w:rPr>
          <w:rFonts w:ascii="Franklin Gothic Book" w:hAnsi="Franklin Gothic Book" w:cs="Courier New"/>
          <w:sz w:val="22"/>
          <w:szCs w:val="22"/>
          <w:vertAlign w:val="superscript"/>
        </w:rPr>
        <w:t xml:space="preserve"> </w:t>
      </w:r>
      <w:r w:rsidRPr="004F16DE">
        <w:rPr>
          <w:rFonts w:ascii="Franklin Gothic Book" w:hAnsi="Franklin Gothic Book" w:cs="Courier New"/>
          <w:sz w:val="22"/>
          <w:szCs w:val="22"/>
        </w:rPr>
        <w:t>IP = inpatient, OP = outpatient, ED = emergency department, OT = other, n/a = not applicable</w:t>
      </w:r>
    </w:p>
    <w:p w14:paraId="23EB5866" w14:textId="3CD44A4F" w:rsidR="00763275" w:rsidRPr="004F16DE" w:rsidRDefault="00184C16" w:rsidP="00763275">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2</w:t>
      </w:r>
      <w:r>
        <w:rPr>
          <w:rFonts w:ascii="Franklin Gothic Book" w:hAnsi="Franklin Gothic Book" w:cs="Courier New"/>
          <w:sz w:val="22"/>
          <w:szCs w:val="22"/>
          <w:vertAlign w:val="superscript"/>
        </w:rPr>
        <w:t xml:space="preserve"> </w:t>
      </w:r>
      <w:r w:rsidR="00763275">
        <w:rPr>
          <w:rFonts w:ascii="Franklin Gothic Book" w:hAnsi="Franklin Gothic Book" w:cs="Courier New"/>
          <w:sz w:val="22"/>
          <w:szCs w:val="22"/>
        </w:rPr>
        <w:t>Use</w:t>
      </w:r>
      <w:r w:rsidR="00763275" w:rsidRPr="004F16DE">
        <w:rPr>
          <w:rFonts w:ascii="Franklin Gothic Book" w:hAnsi="Franklin Gothic Book" w:cs="Courier New"/>
          <w:sz w:val="22"/>
          <w:szCs w:val="22"/>
        </w:rPr>
        <w:t xml:space="preserve"> </w:t>
      </w:r>
      <w:r w:rsidR="00763275">
        <w:rPr>
          <w:rFonts w:ascii="Franklin Gothic Book" w:hAnsi="Franklin Gothic Book" w:cs="Courier New"/>
          <w:sz w:val="22"/>
          <w:szCs w:val="22"/>
        </w:rPr>
        <w:t xml:space="preserve">the </w:t>
      </w:r>
      <w:r w:rsidR="00763275" w:rsidRPr="004F16DE">
        <w:rPr>
          <w:rFonts w:ascii="Franklin Gothic Book" w:hAnsi="Franklin Gothic Book" w:cs="Courier New"/>
          <w:sz w:val="22"/>
          <w:szCs w:val="22"/>
        </w:rPr>
        <w:t xml:space="preserve">appendix </w:t>
      </w:r>
      <w:r w:rsidR="00763275">
        <w:rPr>
          <w:rFonts w:ascii="Franklin Gothic Book" w:hAnsi="Franklin Gothic Book" w:cs="Courier New"/>
          <w:sz w:val="22"/>
          <w:szCs w:val="22"/>
        </w:rPr>
        <w:t>to list the</w:t>
      </w:r>
      <w:r w:rsidR="00763275" w:rsidRPr="004F16DE">
        <w:rPr>
          <w:rFonts w:ascii="Franklin Gothic Book" w:hAnsi="Franklin Gothic Book" w:cs="Courier New"/>
          <w:sz w:val="22"/>
          <w:szCs w:val="22"/>
        </w:rPr>
        <w:t xml:space="preserve"> clinical codes for each study parameter</w:t>
      </w:r>
      <w:r w:rsidR="004F4F0F">
        <w:rPr>
          <w:rFonts w:ascii="Franklin Gothic Book" w:hAnsi="Franklin Gothic Book" w:cs="Courier New"/>
          <w:sz w:val="22"/>
          <w:szCs w:val="22"/>
        </w:rPr>
        <w:t>.</w:t>
      </w:r>
    </w:p>
    <w:p w14:paraId="344B74C2" w14:textId="59984ED8" w:rsidR="00184C16" w:rsidRDefault="00184C16" w:rsidP="00184C16">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3</w:t>
      </w:r>
      <w:r>
        <w:rPr>
          <w:rFonts w:ascii="Franklin Gothic Book" w:hAnsi="Franklin Gothic Book" w:cs="Courier New"/>
          <w:sz w:val="22"/>
          <w:szCs w:val="22"/>
          <w:vertAlign w:val="superscript"/>
        </w:rPr>
        <w:t xml:space="preserve"> </w:t>
      </w:r>
      <w:r w:rsidRPr="004F16DE">
        <w:rPr>
          <w:rFonts w:ascii="Franklin Gothic Book" w:hAnsi="Franklin Gothic Book" w:cs="Courier New"/>
          <w:sz w:val="22"/>
          <w:szCs w:val="22"/>
        </w:rPr>
        <w:t>Specify whether a code is required to be in the primary position (main reason for encounter)</w:t>
      </w:r>
      <w:r w:rsidR="004F4F0F">
        <w:rPr>
          <w:rFonts w:ascii="Franklin Gothic Book" w:hAnsi="Franklin Gothic Book" w:cs="Courier New"/>
          <w:sz w:val="22"/>
          <w:szCs w:val="22"/>
        </w:rPr>
        <w:t>.</w:t>
      </w:r>
    </w:p>
    <w:p w14:paraId="7F7D84C7" w14:textId="1C2353A6" w:rsidR="00184C16" w:rsidRPr="00432979" w:rsidRDefault="00184C16" w:rsidP="00971973">
      <w:pPr>
        <w:pStyle w:val="Heading3Agency"/>
      </w:pPr>
      <w:bookmarkStart w:id="60" w:name="_Toc156321935"/>
      <w:bookmarkStart w:id="61" w:name="_Toc163811441"/>
      <w:r w:rsidRPr="00432979">
        <w:t xml:space="preserve">Context and </w:t>
      </w:r>
      <w:r w:rsidR="00FA6E8A">
        <w:t>R</w:t>
      </w:r>
      <w:r w:rsidRPr="00432979">
        <w:t xml:space="preserve">ationale for </w:t>
      </w:r>
      <w:r w:rsidR="00FA6E8A">
        <w:t>F</w:t>
      </w:r>
      <w:r w:rsidRPr="00432979">
        <w:t xml:space="preserve">ollow </w:t>
      </w:r>
      <w:r w:rsidR="00FA6E8A">
        <w:t>U</w:t>
      </w:r>
      <w:r w:rsidRPr="00432979">
        <w:t>p</w:t>
      </w:r>
      <w:bookmarkEnd w:id="60"/>
      <w:bookmarkEnd w:id="61"/>
      <w:r w:rsidRPr="00432979">
        <w:t xml:space="preserve"> </w:t>
      </w:r>
    </w:p>
    <w:p w14:paraId="7593BC93" w14:textId="3D35688E" w:rsidR="00574770" w:rsidRDefault="00DC6BFB" w:rsidP="00F065B5">
      <w:pPr>
        <w:pStyle w:val="HARPERHelperText"/>
      </w:pPr>
      <w:r>
        <w:t>Describe the</w:t>
      </w:r>
      <w:r w:rsidR="00574770" w:rsidRPr="00FB2A04">
        <w:t xml:space="preserve"> </w:t>
      </w:r>
      <w:r w:rsidR="00574770">
        <w:t xml:space="preserve">study follow </w:t>
      </w:r>
      <w:r w:rsidR="00254F58">
        <w:t>up and</w:t>
      </w:r>
      <w:r w:rsidR="00574770">
        <w:t xml:space="preserve"> </w:t>
      </w:r>
      <w:r>
        <w:t xml:space="preserve">provide the </w:t>
      </w:r>
      <w:r w:rsidR="00574770">
        <w:t xml:space="preserve">context or rationale for the </w:t>
      </w:r>
      <w:r w:rsidR="00D055B7">
        <w:t>choices in</w:t>
      </w:r>
      <w:r w:rsidR="00574770">
        <w:t xml:space="preserve"> this section. </w:t>
      </w:r>
    </w:p>
    <w:p w14:paraId="595BD08F" w14:textId="58B18010" w:rsidR="00241D60" w:rsidRDefault="00693526" w:rsidP="000A4102">
      <w:pPr>
        <w:pStyle w:val="HARPERFillText"/>
        <w:rPr>
          <w:rFonts w:cs="Arial"/>
          <w:kern w:val="32"/>
          <w:szCs w:val="22"/>
        </w:rPr>
      </w:pPr>
      <w:r w:rsidRPr="00693526">
        <w:t>&lt;Text&gt;</w:t>
      </w:r>
    </w:p>
    <w:p w14:paraId="112514ED" w14:textId="77777777" w:rsidR="00AA719F" w:rsidRDefault="00AA719F">
      <w:pPr>
        <w:spacing w:after="200" w:line="276" w:lineRule="auto"/>
        <w:rPr>
          <w:rFonts w:ascii="Franklin Gothic Book" w:eastAsia="Verdana" w:hAnsi="Franklin Gothic Book" w:cs="Arial"/>
          <w:b/>
          <w:bCs/>
          <w:kern w:val="32"/>
          <w:sz w:val="22"/>
          <w:szCs w:val="22"/>
          <w:lang w:eastAsia="en-GB"/>
        </w:rPr>
      </w:pPr>
      <w:r>
        <w:br w:type="page"/>
      </w:r>
    </w:p>
    <w:p w14:paraId="169E1382" w14:textId="5F1704EE" w:rsidR="00184C16" w:rsidRPr="0051768C" w:rsidRDefault="2B365E07" w:rsidP="2B365E07">
      <w:pPr>
        <w:pStyle w:val="Caption"/>
      </w:pPr>
      <w:bookmarkStart w:id="62" w:name="_Toc163811442"/>
      <w:r>
        <w:lastRenderedPageBreak/>
        <w:t xml:space="preserve">Table </w:t>
      </w:r>
      <w:r w:rsidR="00184C16">
        <w:fldChar w:fldCharType="begin"/>
      </w:r>
      <w:r w:rsidR="00184C16">
        <w:instrText xml:space="preserve"> SEQ Table \* ARABIC </w:instrText>
      </w:r>
      <w:r w:rsidR="00184C16">
        <w:fldChar w:fldCharType="separate"/>
      </w:r>
      <w:r w:rsidR="006220FE">
        <w:rPr>
          <w:noProof/>
        </w:rPr>
        <w:t>9</w:t>
      </w:r>
      <w:r w:rsidR="00184C16">
        <w:fldChar w:fldCharType="end"/>
      </w:r>
      <w:r>
        <w:t>. Operational Definitions of Follow Up</w:t>
      </w:r>
      <w:bookmarkEnd w:id="62"/>
    </w:p>
    <w:p w14:paraId="468B4838" w14:textId="77777777" w:rsidR="00574770" w:rsidRDefault="00574770" w:rsidP="00F065B5">
      <w:pPr>
        <w:pStyle w:val="HARPERHelperText"/>
      </w:pPr>
      <w:r>
        <w:t>The table below requests the following operational details:</w:t>
      </w:r>
    </w:p>
    <w:p w14:paraId="4DF49059" w14:textId="2FD93558" w:rsidR="00EE5F2C" w:rsidRPr="00096F25" w:rsidRDefault="00574770" w:rsidP="00F065B5">
      <w:pPr>
        <w:pStyle w:val="HARPERHelperText"/>
      </w:pPr>
      <w:r w:rsidRPr="00EE5F2C">
        <w:rPr>
          <w:i/>
          <w:iCs/>
          <w:u w:val="single"/>
        </w:rPr>
        <w:t>Follow up start:</w:t>
      </w:r>
      <w:r>
        <w:t xml:space="preserve"> </w:t>
      </w:r>
      <w:r w:rsidR="00184C16" w:rsidRPr="000974D2">
        <w:t xml:space="preserve">Specify when follow up begins relative to </w:t>
      </w:r>
      <w:r>
        <w:t>time 0 (</w:t>
      </w:r>
      <w:r w:rsidR="00254F58">
        <w:t>e.g.,</w:t>
      </w:r>
      <w:r>
        <w:t xml:space="preserve"> day 1)</w:t>
      </w:r>
      <w:r w:rsidR="00EE5F2C">
        <w:t>. Consider whether an induction</w:t>
      </w:r>
      <w:r w:rsidR="007C32D7">
        <w:t xml:space="preserve"> or </w:t>
      </w:r>
      <w:r w:rsidR="00EE5F2C">
        <w:t>latency window is relevant for the hypothesized onset of the effect of exposure on the outcome (operationally, this would mean delaying the start of follow up (</w:t>
      </w:r>
      <w:r w:rsidR="00254F58">
        <w:t>e.g.,</w:t>
      </w:r>
      <w:r w:rsidR="00EE5F2C">
        <w:t xml:space="preserve"> follow up start on day 30).</w:t>
      </w:r>
    </w:p>
    <w:p w14:paraId="24F32ACD" w14:textId="77777777" w:rsidR="00EE5F2C" w:rsidRPr="00A175D9" w:rsidRDefault="00E832AA" w:rsidP="00A175D9">
      <w:pPr>
        <w:pStyle w:val="HARPERHelperText"/>
        <w:rPr>
          <w:b/>
          <w:bCs/>
        </w:rPr>
      </w:pPr>
      <w:r>
        <w:rPr>
          <w:i/>
          <w:iCs/>
          <w:u w:val="single"/>
        </w:rPr>
        <w:t>Date of outcome</w:t>
      </w:r>
      <w:r w:rsidR="00144443">
        <w:rPr>
          <w:i/>
          <w:iCs/>
          <w:u w:val="single"/>
        </w:rPr>
        <w:t xml:space="preserve">, Date of death, End of observation in data, </w:t>
      </w:r>
      <w:r w:rsidR="001B6B2B">
        <w:rPr>
          <w:i/>
          <w:iCs/>
          <w:u w:val="single"/>
        </w:rPr>
        <w:t xml:space="preserve">Day X following index date, </w:t>
      </w:r>
      <w:r w:rsidR="00525CCA">
        <w:rPr>
          <w:i/>
          <w:iCs/>
          <w:u w:val="single"/>
        </w:rPr>
        <w:t xml:space="preserve">End of study period, End of exposure, Date of add to/switch from exposure, and </w:t>
      </w:r>
      <w:proofErr w:type="gramStart"/>
      <w:r w:rsidR="00525CCA">
        <w:rPr>
          <w:i/>
          <w:iCs/>
          <w:u w:val="single"/>
        </w:rPr>
        <w:t>Other</w:t>
      </w:r>
      <w:proofErr w:type="gramEnd"/>
      <w:r w:rsidR="00525CCA">
        <w:rPr>
          <w:i/>
          <w:iCs/>
          <w:u w:val="single"/>
        </w:rPr>
        <w:t xml:space="preserve"> date</w:t>
      </w:r>
      <w:r w:rsidR="00574770" w:rsidRPr="00EE5F2C">
        <w:rPr>
          <w:i/>
          <w:iCs/>
          <w:u w:val="single"/>
        </w:rPr>
        <w:t>:</w:t>
      </w:r>
      <w:r w:rsidR="00574770">
        <w:t xml:space="preserve"> Indicate </w:t>
      </w:r>
      <w:r w:rsidR="004F4F0F">
        <w:t xml:space="preserve">“Yes” </w:t>
      </w:r>
      <w:r w:rsidR="00574770">
        <w:t xml:space="preserve">or </w:t>
      </w:r>
      <w:r w:rsidR="004F4F0F">
        <w:t>“</w:t>
      </w:r>
      <w:r w:rsidR="00574770">
        <w:t>No</w:t>
      </w:r>
      <w:r w:rsidR="004F4F0F">
        <w:t>”</w:t>
      </w:r>
      <w:r w:rsidR="00574770">
        <w:t xml:space="preserve"> for each of the options. </w:t>
      </w:r>
    </w:p>
    <w:tbl>
      <w:tblPr>
        <w:tblW w:w="3924" w:type="pct"/>
        <w:tblLayout w:type="fixed"/>
        <w:tblLook w:val="04A0" w:firstRow="1" w:lastRow="0" w:firstColumn="1" w:lastColumn="0" w:noHBand="0" w:noVBand="1"/>
      </w:tblPr>
      <w:tblGrid>
        <w:gridCol w:w="4636"/>
        <w:gridCol w:w="1815"/>
        <w:gridCol w:w="261"/>
        <w:gridCol w:w="5373"/>
      </w:tblGrid>
      <w:tr w:rsidR="00A448B4" w:rsidRPr="000974D2" w14:paraId="5BA8626C" w14:textId="77777777" w:rsidTr="17E41A36">
        <w:trPr>
          <w:trHeight w:val="360"/>
        </w:trPr>
        <w:tc>
          <w:tcPr>
            <w:tcW w:w="1918" w:type="pct"/>
            <w:tcBorders>
              <w:top w:val="nil"/>
              <w:bottom w:val="nil"/>
              <w:right w:val="nil"/>
            </w:tcBorders>
            <w:shd w:val="clear" w:color="auto" w:fill="FFFFFF" w:themeFill="background1"/>
            <w:hideMark/>
          </w:tcPr>
          <w:p w14:paraId="312104E4" w14:textId="77777777" w:rsidR="00A448B4" w:rsidRPr="000974D2" w:rsidRDefault="00A448B4" w:rsidP="00165CF2">
            <w:pPr>
              <w:rPr>
                <w:rFonts w:ascii="Franklin Gothic Book" w:eastAsia="Times New Roman" w:hAnsi="Franklin Gothic Book" w:cs="Arial"/>
                <w:b/>
                <w:bCs/>
                <w:sz w:val="20"/>
                <w:szCs w:val="20"/>
              </w:rPr>
            </w:pPr>
            <w:r w:rsidRPr="000974D2">
              <w:rPr>
                <w:rFonts w:ascii="Franklin Gothic Book" w:eastAsia="Times New Roman" w:hAnsi="Franklin Gothic Book" w:cs="Arial"/>
                <w:b/>
                <w:bCs/>
                <w:sz w:val="20"/>
                <w:szCs w:val="20"/>
              </w:rPr>
              <w:t> </w:t>
            </w:r>
          </w:p>
        </w:tc>
        <w:tc>
          <w:tcPr>
            <w:tcW w:w="751" w:type="pct"/>
            <w:tcBorders>
              <w:top w:val="nil"/>
              <w:left w:val="nil"/>
              <w:bottom w:val="single" w:sz="4" w:space="0" w:color="auto"/>
              <w:right w:val="nil"/>
            </w:tcBorders>
            <w:shd w:val="clear" w:color="auto" w:fill="FFFFFF" w:themeFill="background1"/>
            <w:noWrap/>
            <w:vAlign w:val="center"/>
            <w:hideMark/>
          </w:tcPr>
          <w:p w14:paraId="5AC572F9" w14:textId="77777777" w:rsidR="00A448B4" w:rsidRPr="000974D2" w:rsidRDefault="00A448B4" w:rsidP="00165CF2">
            <w:pPr>
              <w:jc w:val="center"/>
              <w:rPr>
                <w:rFonts w:ascii="Franklin Gothic Book" w:eastAsia="Times New Roman" w:hAnsi="Franklin Gothic Book" w:cs="Arial"/>
                <w:color w:val="000000"/>
                <w:sz w:val="20"/>
                <w:szCs w:val="20"/>
              </w:rPr>
            </w:pPr>
            <w:r w:rsidRPr="000974D2">
              <w:rPr>
                <w:rFonts w:ascii="Franklin Gothic Book" w:eastAsia="Times New Roman" w:hAnsi="Franklin Gothic Book" w:cs="Arial"/>
                <w:color w:val="000000"/>
                <w:sz w:val="20"/>
                <w:szCs w:val="20"/>
              </w:rPr>
              <w:t> </w:t>
            </w:r>
          </w:p>
        </w:tc>
        <w:tc>
          <w:tcPr>
            <w:tcW w:w="108" w:type="pct"/>
            <w:tcBorders>
              <w:top w:val="nil"/>
              <w:left w:val="nil"/>
              <w:bottom w:val="nil"/>
              <w:right w:val="nil"/>
            </w:tcBorders>
            <w:shd w:val="clear" w:color="auto" w:fill="FFFFFF" w:themeFill="background1"/>
            <w:noWrap/>
            <w:vAlign w:val="center"/>
            <w:hideMark/>
          </w:tcPr>
          <w:p w14:paraId="63D8939F" w14:textId="77777777" w:rsidR="00A448B4" w:rsidRPr="000974D2" w:rsidRDefault="00A448B4" w:rsidP="00165CF2">
            <w:pPr>
              <w:jc w:val="center"/>
              <w:rPr>
                <w:rFonts w:ascii="Franklin Gothic Book" w:eastAsia="Times New Roman" w:hAnsi="Franklin Gothic Book" w:cs="Arial"/>
                <w:color w:val="000000"/>
                <w:sz w:val="20"/>
                <w:szCs w:val="20"/>
              </w:rPr>
            </w:pPr>
            <w:r w:rsidRPr="000974D2">
              <w:rPr>
                <w:rFonts w:ascii="Franklin Gothic Book" w:eastAsia="Times New Roman" w:hAnsi="Franklin Gothic Book" w:cs="Arial"/>
                <w:color w:val="000000"/>
                <w:sz w:val="20"/>
                <w:szCs w:val="20"/>
              </w:rPr>
              <w:t> </w:t>
            </w:r>
          </w:p>
        </w:tc>
        <w:tc>
          <w:tcPr>
            <w:tcW w:w="2223" w:type="pct"/>
            <w:tcBorders>
              <w:top w:val="nil"/>
              <w:left w:val="nil"/>
              <w:bottom w:val="nil"/>
              <w:right w:val="nil"/>
            </w:tcBorders>
            <w:shd w:val="clear" w:color="auto" w:fill="FFFFFF" w:themeFill="background1"/>
            <w:vAlign w:val="center"/>
            <w:hideMark/>
          </w:tcPr>
          <w:p w14:paraId="06A41A73" w14:textId="77777777" w:rsidR="00A448B4" w:rsidRPr="000974D2" w:rsidRDefault="00A448B4" w:rsidP="00165CF2">
            <w:pPr>
              <w:jc w:val="center"/>
              <w:rPr>
                <w:rFonts w:ascii="Franklin Gothic Book" w:eastAsia="Times New Roman" w:hAnsi="Franklin Gothic Book" w:cs="Arial"/>
                <w:color w:val="000000"/>
                <w:sz w:val="20"/>
                <w:szCs w:val="20"/>
              </w:rPr>
            </w:pPr>
            <w:r w:rsidRPr="000974D2">
              <w:rPr>
                <w:rFonts w:ascii="Franklin Gothic Book" w:eastAsia="Times New Roman" w:hAnsi="Franklin Gothic Book" w:cs="Arial"/>
                <w:color w:val="000000"/>
                <w:sz w:val="20"/>
                <w:szCs w:val="20"/>
              </w:rPr>
              <w:t> </w:t>
            </w:r>
          </w:p>
        </w:tc>
      </w:tr>
      <w:tr w:rsidR="00A448B4" w:rsidRPr="000974D2" w14:paraId="18930A7B" w14:textId="77777777" w:rsidTr="17E41A36">
        <w:trPr>
          <w:trHeight w:val="360"/>
        </w:trPr>
        <w:tc>
          <w:tcPr>
            <w:tcW w:w="1918" w:type="pct"/>
            <w:tcBorders>
              <w:top w:val="nil"/>
              <w:bottom w:val="nil"/>
              <w:right w:val="single" w:sz="4" w:space="0" w:color="auto"/>
            </w:tcBorders>
            <w:shd w:val="clear" w:color="auto" w:fill="FFFFFF" w:themeFill="background1"/>
            <w:hideMark/>
          </w:tcPr>
          <w:p w14:paraId="65D4B534" w14:textId="77777777" w:rsidR="00A448B4" w:rsidRPr="000974D2" w:rsidRDefault="00A448B4" w:rsidP="00165CF2">
            <w:pPr>
              <w:jc w:val="right"/>
              <w:rPr>
                <w:rFonts w:ascii="Franklin Gothic Book" w:eastAsia="Times New Roman" w:hAnsi="Franklin Gothic Book" w:cs="Arial"/>
                <w:b/>
                <w:bCs/>
                <w:sz w:val="20"/>
                <w:szCs w:val="20"/>
              </w:rPr>
            </w:pPr>
            <w:r>
              <w:rPr>
                <w:rFonts w:ascii="Franklin Gothic Book" w:eastAsia="Times New Roman" w:hAnsi="Franklin Gothic Book" w:cs="Arial"/>
                <w:b/>
                <w:bCs/>
                <w:sz w:val="20"/>
                <w:szCs w:val="20"/>
              </w:rPr>
              <w:t>Follow up start</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88247" w14:textId="77B53D48" w:rsidR="00A448B4" w:rsidRPr="003C629F" w:rsidRDefault="00A448B4" w:rsidP="00482E82">
            <w:pPr>
              <w:pStyle w:val="HARPERFillText"/>
              <w:jc w:val="center"/>
              <w:rPr>
                <w:rFonts w:eastAsia="Times New Roman" w:cs="Arial"/>
                <w:color w:val="0070C0"/>
              </w:rPr>
            </w:pPr>
            <w:r w:rsidRPr="00693526">
              <w:t>&lt;Text&gt;</w:t>
            </w:r>
          </w:p>
        </w:tc>
        <w:tc>
          <w:tcPr>
            <w:tcW w:w="108" w:type="pct"/>
            <w:tcBorders>
              <w:top w:val="nil"/>
              <w:left w:val="nil"/>
              <w:bottom w:val="nil"/>
              <w:right w:val="nil"/>
            </w:tcBorders>
            <w:shd w:val="clear" w:color="auto" w:fill="auto"/>
            <w:noWrap/>
            <w:vAlign w:val="center"/>
            <w:hideMark/>
          </w:tcPr>
          <w:p w14:paraId="0EEAB756" w14:textId="77777777" w:rsidR="00A448B4" w:rsidRPr="000974D2" w:rsidRDefault="00A448B4" w:rsidP="00165CF2">
            <w:pPr>
              <w:jc w:val="center"/>
              <w:rPr>
                <w:rFonts w:ascii="Franklin Gothic Book" w:eastAsia="Times New Roman" w:hAnsi="Franklin Gothic Book" w:cs="Arial"/>
                <w:color w:val="000000"/>
                <w:sz w:val="20"/>
                <w:szCs w:val="20"/>
              </w:rPr>
            </w:pPr>
            <w:r w:rsidRPr="000974D2">
              <w:rPr>
                <w:rFonts w:ascii="Franklin Gothic Book" w:eastAsia="Times New Roman" w:hAnsi="Franklin Gothic Book" w:cs="Arial"/>
                <w:color w:val="000000"/>
                <w:sz w:val="20"/>
                <w:szCs w:val="20"/>
              </w:rPr>
              <w:t> </w:t>
            </w:r>
          </w:p>
        </w:tc>
        <w:tc>
          <w:tcPr>
            <w:tcW w:w="2223" w:type="pct"/>
            <w:tcBorders>
              <w:top w:val="nil"/>
              <w:left w:val="nil"/>
              <w:bottom w:val="nil"/>
              <w:right w:val="nil"/>
            </w:tcBorders>
            <w:shd w:val="clear" w:color="auto" w:fill="auto"/>
            <w:vAlign w:val="center"/>
            <w:hideMark/>
          </w:tcPr>
          <w:p w14:paraId="5D88140A" w14:textId="77777777" w:rsidR="00A448B4" w:rsidRPr="000974D2" w:rsidRDefault="00A448B4" w:rsidP="00165CF2">
            <w:pPr>
              <w:rPr>
                <w:rFonts w:ascii="Franklin Gothic Book" w:eastAsia="Times New Roman" w:hAnsi="Franklin Gothic Book" w:cs="Arial"/>
                <w:color w:val="000000"/>
                <w:sz w:val="20"/>
                <w:szCs w:val="20"/>
              </w:rPr>
            </w:pPr>
            <w:r w:rsidRPr="000974D2">
              <w:rPr>
                <w:rFonts w:ascii="Franklin Gothic Book" w:eastAsia="Times New Roman" w:hAnsi="Franklin Gothic Book" w:cs="Arial"/>
                <w:color w:val="000000"/>
                <w:sz w:val="20"/>
                <w:szCs w:val="20"/>
              </w:rPr>
              <w:t> </w:t>
            </w:r>
          </w:p>
        </w:tc>
      </w:tr>
      <w:tr w:rsidR="00A448B4" w:rsidRPr="000974D2" w14:paraId="2EC1BE50" w14:textId="77777777" w:rsidTr="17E41A36">
        <w:trPr>
          <w:trHeight w:val="360"/>
        </w:trPr>
        <w:tc>
          <w:tcPr>
            <w:tcW w:w="1918" w:type="pct"/>
            <w:tcBorders>
              <w:top w:val="nil"/>
              <w:bottom w:val="nil"/>
              <w:right w:val="nil"/>
            </w:tcBorders>
            <w:shd w:val="clear" w:color="auto" w:fill="FFFFFF" w:themeFill="background1"/>
            <w:vAlign w:val="center"/>
            <w:hideMark/>
          </w:tcPr>
          <w:p w14:paraId="5C05E25B" w14:textId="20F3EDFC" w:rsidR="00A448B4" w:rsidRPr="001F6A43" w:rsidRDefault="00A448B4" w:rsidP="00165CF2">
            <w:pPr>
              <w:jc w:val="right"/>
              <w:rPr>
                <w:rFonts w:ascii="Franklin Gothic Book" w:eastAsia="Times New Roman" w:hAnsi="Franklin Gothic Book" w:cs="Arial"/>
                <w:b/>
                <w:bCs/>
                <w:strike/>
                <w:sz w:val="20"/>
                <w:szCs w:val="20"/>
                <w:vertAlign w:val="superscript"/>
              </w:rPr>
            </w:pPr>
          </w:p>
        </w:tc>
        <w:tc>
          <w:tcPr>
            <w:tcW w:w="751" w:type="pct"/>
            <w:tcBorders>
              <w:top w:val="nil"/>
              <w:left w:val="nil"/>
              <w:bottom w:val="single" w:sz="4" w:space="0" w:color="auto"/>
              <w:right w:val="nil"/>
            </w:tcBorders>
            <w:shd w:val="clear" w:color="auto" w:fill="auto"/>
            <w:noWrap/>
            <w:vAlign w:val="center"/>
            <w:hideMark/>
          </w:tcPr>
          <w:p w14:paraId="68C99672" w14:textId="55695078" w:rsidR="00A448B4" w:rsidRPr="000974D2" w:rsidRDefault="00B52FD9" w:rsidP="00165CF2">
            <w:pPr>
              <w:jc w:val="center"/>
              <w:rPr>
                <w:rFonts w:ascii="Franklin Gothic Book" w:eastAsia="Times New Roman" w:hAnsi="Franklin Gothic Book" w:cs="Arial"/>
                <w:b/>
                <w:bCs/>
                <w:color w:val="000000"/>
                <w:sz w:val="20"/>
                <w:szCs w:val="20"/>
              </w:rPr>
            </w:pPr>
            <w:r w:rsidRPr="005A5B6A">
              <w:rPr>
                <w:rFonts w:ascii="Franklin Gothic Book" w:eastAsia="Times New Roman" w:hAnsi="Franklin Gothic Book" w:cs="Arial"/>
                <w:b/>
                <w:bCs/>
                <w:color w:val="000000"/>
                <w:sz w:val="20"/>
                <w:szCs w:val="20"/>
              </w:rPr>
              <w:t xml:space="preserve">Below, </w:t>
            </w:r>
            <w:r w:rsidR="008826FB" w:rsidRPr="005A5B6A">
              <w:rPr>
                <w:rFonts w:ascii="Franklin Gothic Book" w:eastAsia="Times New Roman" w:hAnsi="Franklin Gothic Book" w:cs="Arial"/>
                <w:b/>
                <w:bCs/>
                <w:color w:val="000000"/>
                <w:sz w:val="20"/>
                <w:szCs w:val="20"/>
              </w:rPr>
              <w:t>indicate</w:t>
            </w:r>
            <w:r w:rsidR="008D5F0E" w:rsidRPr="005A5B6A">
              <w:rPr>
                <w:rFonts w:ascii="Franklin Gothic Book" w:eastAsia="Times New Roman" w:hAnsi="Franklin Gothic Book" w:cs="Arial"/>
                <w:b/>
                <w:bCs/>
                <w:color w:val="000000"/>
                <w:sz w:val="20"/>
                <w:szCs w:val="20"/>
              </w:rPr>
              <w:t xml:space="preserve"> </w:t>
            </w:r>
            <w:r w:rsidR="004F4F0F">
              <w:rPr>
                <w:rFonts w:ascii="Franklin Gothic Book" w:eastAsia="Times New Roman" w:hAnsi="Franklin Gothic Book" w:cs="Arial"/>
                <w:b/>
                <w:bCs/>
                <w:color w:val="000000"/>
                <w:sz w:val="20"/>
                <w:szCs w:val="20"/>
              </w:rPr>
              <w:t>“</w:t>
            </w:r>
            <w:r w:rsidR="008D5F0E" w:rsidRPr="005A5B6A">
              <w:rPr>
                <w:rFonts w:ascii="Franklin Gothic Book" w:eastAsia="Times New Roman" w:hAnsi="Franklin Gothic Book" w:cs="Arial"/>
                <w:b/>
                <w:bCs/>
                <w:color w:val="000000"/>
                <w:sz w:val="20"/>
                <w:szCs w:val="20"/>
              </w:rPr>
              <w:t>Yes</w:t>
            </w:r>
            <w:r w:rsidR="004F4F0F">
              <w:rPr>
                <w:rFonts w:ascii="Franklin Gothic Book" w:eastAsia="Times New Roman" w:hAnsi="Franklin Gothic Book" w:cs="Arial"/>
                <w:b/>
                <w:bCs/>
                <w:color w:val="000000"/>
                <w:sz w:val="20"/>
                <w:szCs w:val="20"/>
              </w:rPr>
              <w:t>”</w:t>
            </w:r>
            <w:r w:rsidR="008D5F0E" w:rsidRPr="005A5B6A">
              <w:rPr>
                <w:rFonts w:ascii="Franklin Gothic Book" w:eastAsia="Times New Roman" w:hAnsi="Franklin Gothic Book" w:cs="Arial"/>
                <w:b/>
                <w:bCs/>
                <w:color w:val="000000"/>
                <w:sz w:val="20"/>
                <w:szCs w:val="20"/>
              </w:rPr>
              <w:t xml:space="preserve"> or </w:t>
            </w:r>
            <w:r w:rsidR="004F4F0F">
              <w:rPr>
                <w:rFonts w:ascii="Franklin Gothic Book" w:eastAsia="Times New Roman" w:hAnsi="Franklin Gothic Book" w:cs="Arial"/>
                <w:b/>
                <w:bCs/>
                <w:color w:val="000000"/>
                <w:sz w:val="20"/>
                <w:szCs w:val="20"/>
              </w:rPr>
              <w:t>“</w:t>
            </w:r>
            <w:r w:rsidR="008D5F0E" w:rsidRPr="005A5B6A">
              <w:rPr>
                <w:rFonts w:ascii="Franklin Gothic Book" w:eastAsia="Times New Roman" w:hAnsi="Franklin Gothic Book" w:cs="Arial"/>
                <w:b/>
                <w:bCs/>
                <w:color w:val="000000"/>
                <w:sz w:val="20"/>
                <w:szCs w:val="20"/>
              </w:rPr>
              <w:t>No</w:t>
            </w:r>
            <w:r w:rsidR="004F4F0F">
              <w:rPr>
                <w:rFonts w:ascii="Franklin Gothic Book" w:eastAsia="Times New Roman" w:hAnsi="Franklin Gothic Book" w:cs="Arial"/>
                <w:b/>
                <w:bCs/>
                <w:color w:val="000000"/>
                <w:sz w:val="20"/>
                <w:szCs w:val="20"/>
              </w:rPr>
              <w:t>”</w:t>
            </w:r>
            <w:r w:rsidR="008D5F0E" w:rsidRPr="005A5B6A">
              <w:rPr>
                <w:rFonts w:ascii="Franklin Gothic Book" w:eastAsia="Times New Roman" w:hAnsi="Franklin Gothic Book" w:cs="Arial"/>
                <w:b/>
                <w:bCs/>
                <w:color w:val="000000"/>
                <w:sz w:val="20"/>
                <w:szCs w:val="20"/>
              </w:rPr>
              <w:t xml:space="preserve"> </w:t>
            </w:r>
            <w:r w:rsidR="00D71DCF" w:rsidRPr="005A5B6A">
              <w:rPr>
                <w:rFonts w:ascii="Franklin Gothic Book" w:eastAsia="Times New Roman" w:hAnsi="Franklin Gothic Book" w:cs="Arial"/>
                <w:b/>
                <w:bCs/>
                <w:color w:val="000000"/>
                <w:sz w:val="20"/>
                <w:szCs w:val="20"/>
              </w:rPr>
              <w:t xml:space="preserve">to specify </w:t>
            </w:r>
            <w:r w:rsidR="008826FB" w:rsidRPr="005A5B6A">
              <w:rPr>
                <w:rFonts w:ascii="Franklin Gothic Book" w:eastAsia="Times New Roman" w:hAnsi="Franklin Gothic Book" w:cs="Arial"/>
                <w:b/>
                <w:bCs/>
                <w:color w:val="000000"/>
                <w:sz w:val="20"/>
                <w:szCs w:val="20"/>
              </w:rPr>
              <w:t>i</w:t>
            </w:r>
            <w:r w:rsidR="007C351F" w:rsidRPr="005A5B6A">
              <w:rPr>
                <w:rFonts w:ascii="Franklin Gothic Book" w:eastAsia="Times New Roman" w:hAnsi="Franklin Gothic Book" w:cs="Arial"/>
                <w:b/>
                <w:bCs/>
                <w:color w:val="000000"/>
                <w:sz w:val="20"/>
                <w:szCs w:val="20"/>
              </w:rPr>
              <w:t xml:space="preserve">f </w:t>
            </w:r>
            <w:r w:rsidR="00BA5BFF" w:rsidRPr="005A5B6A">
              <w:rPr>
                <w:rFonts w:ascii="Franklin Gothic Book" w:eastAsia="Times New Roman" w:hAnsi="Franklin Gothic Book" w:cs="Arial"/>
                <w:b/>
                <w:bCs/>
                <w:color w:val="000000"/>
                <w:sz w:val="20"/>
                <w:szCs w:val="20"/>
              </w:rPr>
              <w:t>event ends follow</w:t>
            </w:r>
            <w:r w:rsidR="00D20277" w:rsidRPr="005A5B6A">
              <w:rPr>
                <w:rFonts w:ascii="Franklin Gothic Book" w:eastAsia="Times New Roman" w:hAnsi="Franklin Gothic Book" w:cs="Arial"/>
                <w:b/>
                <w:bCs/>
                <w:color w:val="000000"/>
                <w:sz w:val="20"/>
                <w:szCs w:val="20"/>
              </w:rPr>
              <w:t xml:space="preserve"> </w:t>
            </w:r>
            <w:r w:rsidR="00BA5BFF" w:rsidRPr="005A5B6A">
              <w:rPr>
                <w:rFonts w:ascii="Franklin Gothic Book" w:eastAsia="Times New Roman" w:hAnsi="Franklin Gothic Book" w:cs="Arial"/>
                <w:b/>
                <w:bCs/>
                <w:color w:val="000000"/>
                <w:sz w:val="20"/>
                <w:szCs w:val="20"/>
              </w:rPr>
              <w:t>up</w:t>
            </w:r>
            <w:r w:rsidR="00161857" w:rsidRPr="005A5B6A">
              <w:rPr>
                <w:rFonts w:ascii="Franklin Gothic Book" w:eastAsia="Times New Roman" w:hAnsi="Franklin Gothic Book" w:cs="Arial"/>
                <w:b/>
                <w:bCs/>
                <w:sz w:val="20"/>
                <w:szCs w:val="20"/>
                <w:vertAlign w:val="superscript"/>
              </w:rPr>
              <w:t>1</w:t>
            </w:r>
          </w:p>
        </w:tc>
        <w:tc>
          <w:tcPr>
            <w:tcW w:w="108" w:type="pct"/>
            <w:tcBorders>
              <w:top w:val="nil"/>
              <w:left w:val="nil"/>
              <w:bottom w:val="nil"/>
              <w:right w:val="nil"/>
            </w:tcBorders>
            <w:shd w:val="clear" w:color="auto" w:fill="auto"/>
            <w:noWrap/>
            <w:vAlign w:val="center"/>
            <w:hideMark/>
          </w:tcPr>
          <w:p w14:paraId="189D8801" w14:textId="77777777" w:rsidR="00A448B4" w:rsidRPr="000974D2" w:rsidRDefault="00A448B4" w:rsidP="00165CF2">
            <w:pPr>
              <w:jc w:val="center"/>
              <w:rPr>
                <w:rFonts w:ascii="Franklin Gothic Book" w:eastAsia="Times New Roman" w:hAnsi="Franklin Gothic Book" w:cs="Arial"/>
                <w:b/>
                <w:bCs/>
                <w:color w:val="000000"/>
                <w:sz w:val="20"/>
                <w:szCs w:val="20"/>
              </w:rPr>
            </w:pPr>
            <w:r w:rsidRPr="000974D2">
              <w:rPr>
                <w:rFonts w:ascii="Franklin Gothic Book" w:eastAsia="Times New Roman" w:hAnsi="Franklin Gothic Book" w:cs="Arial"/>
                <w:b/>
                <w:bCs/>
                <w:color w:val="000000"/>
                <w:sz w:val="20"/>
                <w:szCs w:val="20"/>
              </w:rPr>
              <w:t> </w:t>
            </w:r>
          </w:p>
        </w:tc>
        <w:tc>
          <w:tcPr>
            <w:tcW w:w="2223" w:type="pct"/>
            <w:tcBorders>
              <w:top w:val="nil"/>
              <w:left w:val="nil"/>
              <w:bottom w:val="nil"/>
              <w:right w:val="nil"/>
            </w:tcBorders>
            <w:shd w:val="clear" w:color="auto" w:fill="auto"/>
            <w:vAlign w:val="center"/>
            <w:hideMark/>
          </w:tcPr>
          <w:p w14:paraId="39FB0BF8" w14:textId="719D6599" w:rsidR="00144443" w:rsidRPr="00A64FE3" w:rsidRDefault="00144443" w:rsidP="00A64FE3">
            <w:pPr>
              <w:pStyle w:val="HARPERHelperText"/>
              <w:jc w:val="center"/>
              <w:rPr>
                <w:b/>
                <w:bCs/>
                <w:color w:val="000000" w:themeColor="text1"/>
                <w:sz w:val="20"/>
                <w:szCs w:val="20"/>
              </w:rPr>
            </w:pPr>
            <w:r w:rsidRPr="00A64FE3">
              <w:rPr>
                <w:b/>
                <w:bCs/>
                <w:color w:val="000000" w:themeColor="text1"/>
                <w:sz w:val="20"/>
                <w:szCs w:val="20"/>
              </w:rPr>
              <w:t>Specify additional details as relevant including code sets used to operationalize follow</w:t>
            </w:r>
            <w:r w:rsidR="00D20277">
              <w:rPr>
                <w:b/>
                <w:bCs/>
                <w:color w:val="000000" w:themeColor="text1"/>
                <w:sz w:val="20"/>
                <w:szCs w:val="20"/>
              </w:rPr>
              <w:t xml:space="preserve"> </w:t>
            </w:r>
            <w:r w:rsidRPr="00A64FE3">
              <w:rPr>
                <w:b/>
                <w:bCs/>
                <w:color w:val="000000" w:themeColor="text1"/>
                <w:sz w:val="20"/>
                <w:szCs w:val="20"/>
              </w:rPr>
              <w:t>up that have not been previously referenced.</w:t>
            </w:r>
          </w:p>
          <w:p w14:paraId="6E775A1D" w14:textId="124D4920" w:rsidR="00A448B4" w:rsidRPr="00A64FE3" w:rsidRDefault="00A448B4" w:rsidP="00A64FE3">
            <w:pPr>
              <w:jc w:val="center"/>
              <w:rPr>
                <w:rFonts w:ascii="Franklin Gothic Book" w:eastAsia="Times New Roman" w:hAnsi="Franklin Gothic Book" w:cs="Arial"/>
                <w:b/>
                <w:bCs/>
                <w:color w:val="000000"/>
                <w:sz w:val="20"/>
                <w:szCs w:val="20"/>
              </w:rPr>
            </w:pPr>
          </w:p>
        </w:tc>
      </w:tr>
      <w:tr w:rsidR="00A448B4" w:rsidRPr="000974D2" w14:paraId="2D1C096E" w14:textId="77777777" w:rsidTr="17E41A36">
        <w:trPr>
          <w:trHeight w:val="360"/>
        </w:trPr>
        <w:tc>
          <w:tcPr>
            <w:tcW w:w="1918" w:type="pct"/>
            <w:tcBorders>
              <w:top w:val="nil"/>
              <w:bottom w:val="nil"/>
              <w:right w:val="single" w:sz="4" w:space="0" w:color="auto"/>
            </w:tcBorders>
            <w:shd w:val="clear" w:color="auto" w:fill="FFFFFF" w:themeFill="background1"/>
            <w:vAlign w:val="center"/>
            <w:hideMark/>
          </w:tcPr>
          <w:p w14:paraId="59AED76F" w14:textId="77777777" w:rsidR="00A448B4" w:rsidRPr="000974D2" w:rsidRDefault="00A448B4" w:rsidP="003C629F">
            <w:pPr>
              <w:ind w:firstLineChars="200" w:firstLine="402"/>
              <w:jc w:val="right"/>
              <w:rPr>
                <w:rFonts w:ascii="Franklin Gothic Book" w:eastAsia="Times New Roman" w:hAnsi="Franklin Gothic Book" w:cs="Arial"/>
                <w:b/>
                <w:bCs/>
                <w:sz w:val="20"/>
                <w:szCs w:val="20"/>
              </w:rPr>
            </w:pPr>
            <w:r w:rsidRPr="17E41A36">
              <w:rPr>
                <w:rFonts w:ascii="Franklin Gothic Book" w:eastAsia="Times New Roman" w:hAnsi="Franklin Gothic Book" w:cs="Arial"/>
                <w:b/>
                <w:bCs/>
                <w:sz w:val="20"/>
                <w:szCs w:val="20"/>
              </w:rPr>
              <w:t>Date of outcome</w:t>
            </w:r>
          </w:p>
        </w:tc>
        <w:tc>
          <w:tcPr>
            <w:tcW w:w="751" w:type="pct"/>
            <w:tcBorders>
              <w:top w:val="single" w:sz="4" w:space="0" w:color="auto"/>
              <w:left w:val="single" w:sz="4" w:space="0" w:color="auto"/>
              <w:bottom w:val="single" w:sz="4" w:space="0" w:color="auto"/>
              <w:right w:val="nil"/>
            </w:tcBorders>
            <w:shd w:val="clear" w:color="auto" w:fill="auto"/>
            <w:noWrap/>
            <w:vAlign w:val="center"/>
            <w:hideMark/>
          </w:tcPr>
          <w:p w14:paraId="238B9089" w14:textId="3BFD77C3" w:rsidR="00A448B4" w:rsidRPr="003051A1" w:rsidRDefault="00A448B4" w:rsidP="00482E82">
            <w:pPr>
              <w:pStyle w:val="HARPERFillText"/>
              <w:jc w:val="center"/>
              <w:rPr>
                <w:rFonts w:eastAsia="Times New Roman" w:cs="Arial"/>
                <w:color w:val="0070C0"/>
                <w:sz w:val="20"/>
                <w:szCs w:val="20"/>
              </w:rPr>
            </w:pPr>
            <w:r w:rsidRPr="00693526">
              <w:t>&lt;Text&gt;</w:t>
            </w:r>
          </w:p>
        </w:tc>
        <w:tc>
          <w:tcPr>
            <w:tcW w:w="108" w:type="pct"/>
            <w:tcBorders>
              <w:top w:val="nil"/>
              <w:left w:val="single" w:sz="4" w:space="0" w:color="auto"/>
              <w:bottom w:val="nil"/>
              <w:right w:val="single" w:sz="4" w:space="0" w:color="auto"/>
            </w:tcBorders>
            <w:shd w:val="clear" w:color="auto" w:fill="auto"/>
            <w:noWrap/>
            <w:vAlign w:val="center"/>
            <w:hideMark/>
          </w:tcPr>
          <w:p w14:paraId="3C34936A" w14:textId="77777777" w:rsidR="00A448B4" w:rsidRPr="000974D2" w:rsidRDefault="00A448B4" w:rsidP="003C629F">
            <w:pPr>
              <w:jc w:val="center"/>
              <w:rPr>
                <w:rFonts w:ascii="Franklin Gothic Book" w:eastAsia="Times New Roman" w:hAnsi="Franklin Gothic Book" w:cs="Arial"/>
                <w:color w:val="000000"/>
                <w:sz w:val="20"/>
                <w:szCs w:val="20"/>
              </w:rPr>
            </w:pPr>
          </w:p>
        </w:tc>
        <w:tc>
          <w:tcPr>
            <w:tcW w:w="2223" w:type="pct"/>
            <w:tcBorders>
              <w:top w:val="single" w:sz="4" w:space="0" w:color="auto"/>
              <w:left w:val="nil"/>
              <w:bottom w:val="single" w:sz="4" w:space="0" w:color="auto"/>
              <w:right w:val="single" w:sz="4" w:space="0" w:color="auto"/>
            </w:tcBorders>
            <w:shd w:val="clear" w:color="auto" w:fill="auto"/>
            <w:vAlign w:val="center"/>
            <w:hideMark/>
          </w:tcPr>
          <w:p w14:paraId="48081376" w14:textId="666959B4" w:rsidR="00A448B4" w:rsidRPr="003051A1" w:rsidRDefault="00A448B4" w:rsidP="00482E82">
            <w:pPr>
              <w:pStyle w:val="HARPERFillText"/>
              <w:jc w:val="center"/>
              <w:rPr>
                <w:rFonts w:eastAsia="Times New Roman" w:cs="Arial"/>
                <w:color w:val="0070C0"/>
                <w:sz w:val="20"/>
                <w:szCs w:val="20"/>
              </w:rPr>
            </w:pPr>
            <w:r w:rsidRPr="00693526">
              <w:t>&lt;Text&gt;</w:t>
            </w:r>
          </w:p>
        </w:tc>
      </w:tr>
      <w:tr w:rsidR="00A448B4" w:rsidRPr="000974D2" w14:paraId="11E93CF7" w14:textId="77777777" w:rsidTr="17E41A36">
        <w:trPr>
          <w:trHeight w:val="360"/>
        </w:trPr>
        <w:tc>
          <w:tcPr>
            <w:tcW w:w="1918" w:type="pct"/>
            <w:tcBorders>
              <w:top w:val="nil"/>
              <w:bottom w:val="nil"/>
              <w:right w:val="single" w:sz="4" w:space="0" w:color="auto"/>
            </w:tcBorders>
            <w:shd w:val="clear" w:color="auto" w:fill="FFFFFF" w:themeFill="background1"/>
            <w:vAlign w:val="center"/>
            <w:hideMark/>
          </w:tcPr>
          <w:p w14:paraId="27A27F01" w14:textId="77777777" w:rsidR="00A448B4" w:rsidRPr="000974D2" w:rsidRDefault="00A448B4" w:rsidP="003C629F">
            <w:pPr>
              <w:ind w:firstLineChars="200" w:firstLine="402"/>
              <w:jc w:val="right"/>
              <w:rPr>
                <w:rFonts w:ascii="Franklin Gothic Book" w:eastAsia="Times New Roman" w:hAnsi="Franklin Gothic Book" w:cs="Arial"/>
                <w:b/>
                <w:bCs/>
                <w:color w:val="000000"/>
                <w:sz w:val="20"/>
                <w:szCs w:val="20"/>
              </w:rPr>
            </w:pPr>
            <w:r w:rsidRPr="000974D2">
              <w:rPr>
                <w:rFonts w:ascii="Franklin Gothic Book" w:eastAsia="Times New Roman" w:hAnsi="Franklin Gothic Book" w:cs="Arial"/>
                <w:b/>
                <w:bCs/>
                <w:color w:val="000000"/>
                <w:sz w:val="20"/>
                <w:szCs w:val="20"/>
              </w:rPr>
              <w:t xml:space="preserve">Date of </w:t>
            </w:r>
            <w:r>
              <w:rPr>
                <w:rFonts w:ascii="Franklin Gothic Book" w:eastAsia="Times New Roman" w:hAnsi="Franklin Gothic Book" w:cs="Arial"/>
                <w:b/>
                <w:bCs/>
                <w:color w:val="000000"/>
                <w:sz w:val="20"/>
                <w:szCs w:val="20"/>
              </w:rPr>
              <w:t>d</w:t>
            </w:r>
            <w:r w:rsidRPr="000974D2">
              <w:rPr>
                <w:rFonts w:ascii="Franklin Gothic Book" w:eastAsia="Times New Roman" w:hAnsi="Franklin Gothic Book" w:cs="Arial"/>
                <w:b/>
                <w:bCs/>
                <w:color w:val="000000"/>
                <w:sz w:val="20"/>
                <w:szCs w:val="20"/>
              </w:rPr>
              <w:t>eath</w:t>
            </w:r>
          </w:p>
        </w:tc>
        <w:tc>
          <w:tcPr>
            <w:tcW w:w="751" w:type="pct"/>
            <w:tcBorders>
              <w:top w:val="single" w:sz="4" w:space="0" w:color="auto"/>
              <w:left w:val="single" w:sz="4" w:space="0" w:color="auto"/>
              <w:bottom w:val="single" w:sz="4" w:space="0" w:color="auto"/>
              <w:right w:val="nil"/>
            </w:tcBorders>
            <w:shd w:val="clear" w:color="auto" w:fill="auto"/>
            <w:noWrap/>
            <w:vAlign w:val="center"/>
            <w:hideMark/>
          </w:tcPr>
          <w:p w14:paraId="1FEF0C20" w14:textId="3B9FC1E4" w:rsidR="00A448B4" w:rsidRPr="003051A1" w:rsidRDefault="00A448B4" w:rsidP="00482E82">
            <w:pPr>
              <w:pStyle w:val="HARPERFillText"/>
              <w:jc w:val="center"/>
              <w:rPr>
                <w:rFonts w:eastAsia="Times New Roman" w:cs="Arial"/>
                <w:color w:val="0070C0"/>
                <w:sz w:val="20"/>
                <w:szCs w:val="20"/>
              </w:rPr>
            </w:pPr>
            <w:r w:rsidRPr="00693526">
              <w:t>&lt;Text&gt;</w:t>
            </w:r>
          </w:p>
        </w:tc>
        <w:tc>
          <w:tcPr>
            <w:tcW w:w="108" w:type="pct"/>
            <w:tcBorders>
              <w:top w:val="nil"/>
              <w:left w:val="single" w:sz="4" w:space="0" w:color="auto"/>
              <w:bottom w:val="nil"/>
              <w:right w:val="single" w:sz="4" w:space="0" w:color="auto"/>
            </w:tcBorders>
            <w:shd w:val="clear" w:color="auto" w:fill="auto"/>
            <w:noWrap/>
            <w:vAlign w:val="center"/>
            <w:hideMark/>
          </w:tcPr>
          <w:p w14:paraId="30B0FB65" w14:textId="77777777" w:rsidR="00A448B4" w:rsidRPr="000974D2" w:rsidRDefault="00A448B4" w:rsidP="003C629F">
            <w:pPr>
              <w:jc w:val="center"/>
              <w:rPr>
                <w:rFonts w:ascii="Franklin Gothic Book" w:eastAsia="Times New Roman" w:hAnsi="Franklin Gothic Book" w:cs="Arial"/>
                <w:color w:val="000000"/>
                <w:sz w:val="20"/>
                <w:szCs w:val="20"/>
              </w:rPr>
            </w:pPr>
          </w:p>
        </w:tc>
        <w:tc>
          <w:tcPr>
            <w:tcW w:w="2223" w:type="pct"/>
            <w:tcBorders>
              <w:top w:val="nil"/>
              <w:left w:val="nil"/>
              <w:bottom w:val="single" w:sz="4" w:space="0" w:color="auto"/>
              <w:right w:val="single" w:sz="4" w:space="0" w:color="auto"/>
            </w:tcBorders>
            <w:shd w:val="clear" w:color="auto" w:fill="auto"/>
            <w:vAlign w:val="center"/>
            <w:hideMark/>
          </w:tcPr>
          <w:p w14:paraId="10A92E62" w14:textId="7D027AC9" w:rsidR="00A448B4" w:rsidRPr="003051A1" w:rsidRDefault="00A448B4" w:rsidP="00482E82">
            <w:pPr>
              <w:pStyle w:val="HARPERFillText"/>
              <w:jc w:val="center"/>
              <w:rPr>
                <w:rFonts w:eastAsia="Times New Roman" w:cs="Arial"/>
                <w:color w:val="0070C0"/>
                <w:sz w:val="20"/>
                <w:szCs w:val="20"/>
              </w:rPr>
            </w:pPr>
            <w:r w:rsidRPr="00693526">
              <w:t>&lt;Text&gt;</w:t>
            </w:r>
          </w:p>
        </w:tc>
      </w:tr>
      <w:tr w:rsidR="00A448B4" w:rsidRPr="000974D2" w14:paraId="2C29EC26" w14:textId="77777777" w:rsidTr="17E41A36">
        <w:trPr>
          <w:trHeight w:val="360"/>
        </w:trPr>
        <w:tc>
          <w:tcPr>
            <w:tcW w:w="1918" w:type="pct"/>
            <w:tcBorders>
              <w:top w:val="nil"/>
              <w:bottom w:val="nil"/>
              <w:right w:val="single" w:sz="4" w:space="0" w:color="auto"/>
            </w:tcBorders>
            <w:shd w:val="clear" w:color="auto" w:fill="FFFFFF" w:themeFill="background1"/>
            <w:vAlign w:val="center"/>
            <w:hideMark/>
          </w:tcPr>
          <w:p w14:paraId="3BD488C0" w14:textId="77777777" w:rsidR="00A448B4" w:rsidRPr="000974D2" w:rsidRDefault="00A448B4" w:rsidP="003C629F">
            <w:pPr>
              <w:ind w:firstLineChars="200" w:firstLine="402"/>
              <w:jc w:val="right"/>
              <w:rPr>
                <w:rFonts w:ascii="Franklin Gothic Book" w:eastAsia="Times New Roman" w:hAnsi="Franklin Gothic Book" w:cs="Arial"/>
                <w:b/>
                <w:bCs/>
                <w:color w:val="000000"/>
                <w:sz w:val="20"/>
                <w:szCs w:val="20"/>
              </w:rPr>
            </w:pPr>
            <w:r>
              <w:rPr>
                <w:rFonts w:ascii="Franklin Gothic Book" w:eastAsia="Times New Roman" w:hAnsi="Franklin Gothic Book" w:cs="Arial"/>
                <w:b/>
                <w:bCs/>
                <w:color w:val="000000"/>
                <w:sz w:val="20"/>
                <w:szCs w:val="20"/>
              </w:rPr>
              <w:t>End of observation in data</w:t>
            </w:r>
          </w:p>
        </w:tc>
        <w:tc>
          <w:tcPr>
            <w:tcW w:w="751" w:type="pct"/>
            <w:tcBorders>
              <w:top w:val="single" w:sz="4" w:space="0" w:color="auto"/>
              <w:left w:val="single" w:sz="4" w:space="0" w:color="auto"/>
              <w:bottom w:val="single" w:sz="4" w:space="0" w:color="auto"/>
              <w:right w:val="nil"/>
            </w:tcBorders>
            <w:shd w:val="clear" w:color="auto" w:fill="auto"/>
            <w:noWrap/>
            <w:vAlign w:val="center"/>
            <w:hideMark/>
          </w:tcPr>
          <w:p w14:paraId="638F105B" w14:textId="3892F9B7" w:rsidR="00A448B4" w:rsidRPr="003051A1" w:rsidRDefault="00A448B4" w:rsidP="00482E82">
            <w:pPr>
              <w:pStyle w:val="HARPERFillText"/>
              <w:jc w:val="center"/>
              <w:rPr>
                <w:rFonts w:eastAsia="Times New Roman" w:cs="Arial"/>
                <w:color w:val="0070C0"/>
                <w:sz w:val="20"/>
                <w:szCs w:val="20"/>
              </w:rPr>
            </w:pPr>
            <w:r w:rsidRPr="00693526">
              <w:t>&lt;Text&gt;</w:t>
            </w:r>
          </w:p>
        </w:tc>
        <w:tc>
          <w:tcPr>
            <w:tcW w:w="108" w:type="pct"/>
            <w:tcBorders>
              <w:top w:val="nil"/>
              <w:left w:val="single" w:sz="4" w:space="0" w:color="auto"/>
              <w:bottom w:val="nil"/>
              <w:right w:val="single" w:sz="4" w:space="0" w:color="auto"/>
            </w:tcBorders>
            <w:shd w:val="clear" w:color="auto" w:fill="auto"/>
            <w:noWrap/>
            <w:vAlign w:val="center"/>
            <w:hideMark/>
          </w:tcPr>
          <w:p w14:paraId="02734E66" w14:textId="77777777" w:rsidR="00A448B4" w:rsidRPr="000974D2" w:rsidRDefault="00A448B4" w:rsidP="003C629F">
            <w:pPr>
              <w:jc w:val="center"/>
              <w:rPr>
                <w:rFonts w:ascii="Franklin Gothic Book" w:eastAsia="Times New Roman" w:hAnsi="Franklin Gothic Book" w:cs="Arial"/>
                <w:color w:val="000000"/>
                <w:sz w:val="20"/>
                <w:szCs w:val="20"/>
              </w:rPr>
            </w:pPr>
          </w:p>
        </w:tc>
        <w:tc>
          <w:tcPr>
            <w:tcW w:w="2223" w:type="pct"/>
            <w:tcBorders>
              <w:top w:val="nil"/>
              <w:left w:val="nil"/>
              <w:bottom w:val="single" w:sz="4" w:space="0" w:color="auto"/>
              <w:right w:val="single" w:sz="4" w:space="0" w:color="auto"/>
            </w:tcBorders>
            <w:shd w:val="clear" w:color="auto" w:fill="auto"/>
            <w:vAlign w:val="center"/>
            <w:hideMark/>
          </w:tcPr>
          <w:p w14:paraId="1C9362A4" w14:textId="60A571BB" w:rsidR="00A448B4" w:rsidRPr="003051A1" w:rsidRDefault="00A448B4" w:rsidP="00482E82">
            <w:pPr>
              <w:pStyle w:val="HARPERFillText"/>
              <w:jc w:val="center"/>
              <w:rPr>
                <w:rFonts w:eastAsia="Times New Roman" w:cs="Arial"/>
                <w:color w:val="0070C0"/>
                <w:sz w:val="20"/>
                <w:szCs w:val="20"/>
              </w:rPr>
            </w:pPr>
            <w:r w:rsidRPr="00693526">
              <w:t>&lt;Text&gt;</w:t>
            </w:r>
          </w:p>
        </w:tc>
      </w:tr>
      <w:tr w:rsidR="00A448B4" w:rsidRPr="000974D2" w14:paraId="48AE90DF" w14:textId="77777777" w:rsidTr="17E41A36">
        <w:trPr>
          <w:trHeight w:val="360"/>
        </w:trPr>
        <w:tc>
          <w:tcPr>
            <w:tcW w:w="1918" w:type="pct"/>
            <w:tcBorders>
              <w:top w:val="nil"/>
              <w:bottom w:val="nil"/>
              <w:right w:val="single" w:sz="4" w:space="0" w:color="auto"/>
            </w:tcBorders>
            <w:shd w:val="clear" w:color="auto" w:fill="FFFFFF" w:themeFill="background1"/>
            <w:vAlign w:val="center"/>
            <w:hideMark/>
          </w:tcPr>
          <w:p w14:paraId="5F55447F" w14:textId="77777777" w:rsidR="00A448B4" w:rsidRPr="000974D2" w:rsidRDefault="00A448B4" w:rsidP="003C629F">
            <w:pPr>
              <w:ind w:firstLineChars="200" w:firstLine="402"/>
              <w:jc w:val="right"/>
              <w:rPr>
                <w:rFonts w:ascii="Franklin Gothic Book" w:eastAsia="Times New Roman" w:hAnsi="Franklin Gothic Book" w:cs="Arial"/>
                <w:b/>
                <w:bCs/>
                <w:sz w:val="20"/>
                <w:szCs w:val="20"/>
              </w:rPr>
            </w:pPr>
            <w:r w:rsidRPr="000974D2">
              <w:rPr>
                <w:rFonts w:ascii="Franklin Gothic Book" w:eastAsia="Times New Roman" w:hAnsi="Franklin Gothic Book" w:cs="Arial"/>
                <w:b/>
                <w:bCs/>
                <w:sz w:val="20"/>
                <w:szCs w:val="20"/>
              </w:rPr>
              <w:t>Day X following index date</w:t>
            </w:r>
            <w:r w:rsidRPr="000974D2">
              <w:rPr>
                <w:rFonts w:ascii="Franklin Gothic Book" w:eastAsia="Times New Roman" w:hAnsi="Franklin Gothic Book" w:cs="Arial"/>
                <w:b/>
                <w:bCs/>
                <w:sz w:val="20"/>
                <w:szCs w:val="20"/>
              </w:rPr>
              <w:br/>
            </w:r>
            <w:r w:rsidRPr="000974D2">
              <w:rPr>
                <w:rFonts w:ascii="Franklin Gothic Book" w:eastAsia="Times New Roman" w:hAnsi="Franklin Gothic Book" w:cs="Arial"/>
                <w:i/>
                <w:iCs/>
                <w:sz w:val="20"/>
                <w:szCs w:val="20"/>
              </w:rPr>
              <w:t xml:space="preserve"> (specify day)</w:t>
            </w:r>
          </w:p>
        </w:tc>
        <w:tc>
          <w:tcPr>
            <w:tcW w:w="751" w:type="pct"/>
            <w:tcBorders>
              <w:top w:val="single" w:sz="4" w:space="0" w:color="auto"/>
              <w:left w:val="single" w:sz="4" w:space="0" w:color="auto"/>
              <w:bottom w:val="single" w:sz="4" w:space="0" w:color="auto"/>
              <w:right w:val="nil"/>
            </w:tcBorders>
            <w:shd w:val="clear" w:color="auto" w:fill="auto"/>
            <w:noWrap/>
            <w:vAlign w:val="center"/>
            <w:hideMark/>
          </w:tcPr>
          <w:p w14:paraId="65319C0B" w14:textId="245C6CDD" w:rsidR="00A448B4" w:rsidRPr="003051A1" w:rsidRDefault="00A448B4" w:rsidP="00482E82">
            <w:pPr>
              <w:pStyle w:val="HARPERFillText"/>
              <w:jc w:val="center"/>
              <w:rPr>
                <w:rFonts w:eastAsia="Times New Roman" w:cs="Arial"/>
                <w:color w:val="0070C0"/>
                <w:sz w:val="20"/>
                <w:szCs w:val="20"/>
              </w:rPr>
            </w:pPr>
            <w:r w:rsidRPr="00693526">
              <w:t>&lt;Text&gt;</w:t>
            </w:r>
          </w:p>
        </w:tc>
        <w:tc>
          <w:tcPr>
            <w:tcW w:w="108" w:type="pct"/>
            <w:tcBorders>
              <w:top w:val="nil"/>
              <w:left w:val="single" w:sz="4" w:space="0" w:color="auto"/>
              <w:bottom w:val="nil"/>
              <w:right w:val="single" w:sz="4" w:space="0" w:color="auto"/>
            </w:tcBorders>
            <w:shd w:val="clear" w:color="auto" w:fill="auto"/>
            <w:noWrap/>
            <w:vAlign w:val="center"/>
            <w:hideMark/>
          </w:tcPr>
          <w:p w14:paraId="3B3C3F04" w14:textId="77777777" w:rsidR="00A448B4" w:rsidRPr="000974D2" w:rsidRDefault="00A448B4" w:rsidP="003C629F">
            <w:pPr>
              <w:jc w:val="center"/>
              <w:rPr>
                <w:rFonts w:ascii="Franklin Gothic Book" w:eastAsia="Times New Roman" w:hAnsi="Franklin Gothic Book" w:cs="Arial"/>
                <w:color w:val="000000"/>
                <w:sz w:val="20"/>
                <w:szCs w:val="20"/>
              </w:rPr>
            </w:pPr>
          </w:p>
        </w:tc>
        <w:tc>
          <w:tcPr>
            <w:tcW w:w="2223" w:type="pct"/>
            <w:tcBorders>
              <w:top w:val="nil"/>
              <w:left w:val="nil"/>
              <w:bottom w:val="single" w:sz="4" w:space="0" w:color="auto"/>
              <w:right w:val="single" w:sz="4" w:space="0" w:color="auto"/>
            </w:tcBorders>
            <w:shd w:val="clear" w:color="auto" w:fill="auto"/>
            <w:vAlign w:val="center"/>
            <w:hideMark/>
          </w:tcPr>
          <w:p w14:paraId="114A614F" w14:textId="5FB256A0" w:rsidR="00A448B4" w:rsidRPr="003051A1" w:rsidRDefault="00A448B4" w:rsidP="00482E82">
            <w:pPr>
              <w:pStyle w:val="HARPERFillText"/>
              <w:jc w:val="center"/>
              <w:rPr>
                <w:rFonts w:eastAsia="Times New Roman" w:cs="Arial"/>
                <w:color w:val="0070C0"/>
                <w:sz w:val="20"/>
                <w:szCs w:val="20"/>
              </w:rPr>
            </w:pPr>
            <w:r w:rsidRPr="00693526">
              <w:t>&lt;Text&gt;</w:t>
            </w:r>
          </w:p>
        </w:tc>
      </w:tr>
      <w:tr w:rsidR="00A448B4" w:rsidRPr="000974D2" w14:paraId="44F41F1F" w14:textId="77777777" w:rsidTr="17E41A36">
        <w:trPr>
          <w:trHeight w:val="360"/>
        </w:trPr>
        <w:tc>
          <w:tcPr>
            <w:tcW w:w="1918" w:type="pct"/>
            <w:tcBorders>
              <w:top w:val="nil"/>
              <w:bottom w:val="nil"/>
              <w:right w:val="single" w:sz="4" w:space="0" w:color="auto"/>
            </w:tcBorders>
            <w:shd w:val="clear" w:color="auto" w:fill="FFFFFF" w:themeFill="background1"/>
            <w:vAlign w:val="center"/>
            <w:hideMark/>
          </w:tcPr>
          <w:p w14:paraId="6BF89A3E" w14:textId="77777777" w:rsidR="00A448B4" w:rsidRPr="000974D2" w:rsidRDefault="00A448B4" w:rsidP="003C629F">
            <w:pPr>
              <w:ind w:firstLineChars="200" w:firstLine="402"/>
              <w:jc w:val="right"/>
              <w:rPr>
                <w:rFonts w:ascii="Franklin Gothic Book" w:eastAsia="Times New Roman" w:hAnsi="Franklin Gothic Book" w:cs="Arial"/>
                <w:b/>
                <w:bCs/>
                <w:sz w:val="20"/>
                <w:szCs w:val="20"/>
              </w:rPr>
            </w:pPr>
            <w:r w:rsidRPr="000974D2">
              <w:rPr>
                <w:rFonts w:ascii="Franklin Gothic Book" w:eastAsia="Times New Roman" w:hAnsi="Franklin Gothic Book" w:cs="Arial"/>
                <w:b/>
                <w:bCs/>
                <w:sz w:val="20"/>
                <w:szCs w:val="20"/>
              </w:rPr>
              <w:t>End of study period</w:t>
            </w:r>
            <w:r w:rsidRPr="000974D2">
              <w:rPr>
                <w:rFonts w:ascii="Franklin Gothic Book" w:eastAsia="Times New Roman" w:hAnsi="Franklin Gothic Book" w:cs="Arial"/>
                <w:b/>
                <w:bCs/>
                <w:sz w:val="20"/>
                <w:szCs w:val="20"/>
              </w:rPr>
              <w:br/>
            </w:r>
            <w:r w:rsidRPr="000974D2">
              <w:rPr>
                <w:rFonts w:ascii="Franklin Gothic Book" w:eastAsia="Times New Roman" w:hAnsi="Franklin Gothic Book" w:cs="Arial"/>
                <w:sz w:val="20"/>
                <w:szCs w:val="20"/>
              </w:rPr>
              <w:t xml:space="preserve">  (specify date)</w:t>
            </w:r>
          </w:p>
        </w:tc>
        <w:tc>
          <w:tcPr>
            <w:tcW w:w="751" w:type="pct"/>
            <w:tcBorders>
              <w:top w:val="single" w:sz="4" w:space="0" w:color="auto"/>
              <w:left w:val="single" w:sz="4" w:space="0" w:color="auto"/>
              <w:bottom w:val="single" w:sz="4" w:space="0" w:color="auto"/>
              <w:right w:val="nil"/>
            </w:tcBorders>
            <w:shd w:val="clear" w:color="auto" w:fill="auto"/>
            <w:noWrap/>
            <w:vAlign w:val="center"/>
            <w:hideMark/>
          </w:tcPr>
          <w:p w14:paraId="3B42378E" w14:textId="275D9E45" w:rsidR="00A448B4" w:rsidRPr="003051A1" w:rsidRDefault="00A448B4" w:rsidP="00482E82">
            <w:pPr>
              <w:pStyle w:val="HARPERFillText"/>
              <w:jc w:val="center"/>
              <w:rPr>
                <w:rFonts w:eastAsia="Times New Roman" w:cs="Arial"/>
                <w:color w:val="0070C0"/>
                <w:sz w:val="20"/>
                <w:szCs w:val="20"/>
              </w:rPr>
            </w:pPr>
            <w:r w:rsidRPr="00693526">
              <w:t>&lt;Text&gt;</w:t>
            </w:r>
          </w:p>
        </w:tc>
        <w:tc>
          <w:tcPr>
            <w:tcW w:w="108" w:type="pct"/>
            <w:tcBorders>
              <w:top w:val="nil"/>
              <w:left w:val="single" w:sz="4" w:space="0" w:color="auto"/>
              <w:bottom w:val="nil"/>
              <w:right w:val="single" w:sz="4" w:space="0" w:color="auto"/>
            </w:tcBorders>
            <w:shd w:val="clear" w:color="auto" w:fill="auto"/>
            <w:noWrap/>
            <w:vAlign w:val="center"/>
            <w:hideMark/>
          </w:tcPr>
          <w:p w14:paraId="765A2650" w14:textId="77777777" w:rsidR="00A448B4" w:rsidRPr="000974D2" w:rsidRDefault="00A448B4" w:rsidP="003C629F">
            <w:pPr>
              <w:jc w:val="center"/>
              <w:rPr>
                <w:rFonts w:ascii="Franklin Gothic Book" w:eastAsia="Times New Roman" w:hAnsi="Franklin Gothic Book" w:cs="Arial"/>
                <w:color w:val="000000"/>
                <w:sz w:val="20"/>
                <w:szCs w:val="20"/>
              </w:rPr>
            </w:pPr>
          </w:p>
        </w:tc>
        <w:tc>
          <w:tcPr>
            <w:tcW w:w="2223" w:type="pct"/>
            <w:tcBorders>
              <w:top w:val="nil"/>
              <w:left w:val="nil"/>
              <w:bottom w:val="single" w:sz="4" w:space="0" w:color="auto"/>
              <w:right w:val="single" w:sz="4" w:space="0" w:color="auto"/>
            </w:tcBorders>
            <w:shd w:val="clear" w:color="auto" w:fill="auto"/>
            <w:vAlign w:val="center"/>
            <w:hideMark/>
          </w:tcPr>
          <w:p w14:paraId="7B7CC232" w14:textId="6861C021" w:rsidR="00A448B4" w:rsidRPr="003051A1" w:rsidRDefault="00A448B4" w:rsidP="00482E82">
            <w:pPr>
              <w:pStyle w:val="HARPERFillText"/>
              <w:jc w:val="center"/>
              <w:rPr>
                <w:rFonts w:eastAsia="Times New Roman" w:cs="Arial"/>
                <w:color w:val="0070C0"/>
                <w:sz w:val="20"/>
                <w:szCs w:val="20"/>
              </w:rPr>
            </w:pPr>
            <w:r w:rsidRPr="00693526">
              <w:t>&lt;Text&gt;</w:t>
            </w:r>
          </w:p>
        </w:tc>
      </w:tr>
      <w:tr w:rsidR="00A448B4" w:rsidRPr="000974D2" w14:paraId="5E51A6F6" w14:textId="77777777" w:rsidTr="17E41A36">
        <w:trPr>
          <w:trHeight w:val="360"/>
        </w:trPr>
        <w:tc>
          <w:tcPr>
            <w:tcW w:w="1918" w:type="pct"/>
            <w:tcBorders>
              <w:top w:val="nil"/>
              <w:bottom w:val="nil"/>
              <w:right w:val="single" w:sz="4" w:space="0" w:color="auto"/>
            </w:tcBorders>
            <w:shd w:val="clear" w:color="auto" w:fill="FFFFFF" w:themeFill="background1"/>
            <w:hideMark/>
          </w:tcPr>
          <w:p w14:paraId="645ABBBB" w14:textId="77777777" w:rsidR="00A448B4" w:rsidRDefault="00A448B4" w:rsidP="003C629F">
            <w:pPr>
              <w:ind w:firstLineChars="200" w:firstLine="402"/>
              <w:jc w:val="right"/>
              <w:rPr>
                <w:rFonts w:ascii="Franklin Gothic Book" w:eastAsia="Times New Roman" w:hAnsi="Franklin Gothic Book" w:cs="Arial"/>
                <w:i/>
                <w:iCs/>
                <w:color w:val="000000"/>
                <w:sz w:val="20"/>
                <w:szCs w:val="20"/>
              </w:rPr>
            </w:pPr>
            <w:r w:rsidRPr="000974D2">
              <w:rPr>
                <w:rFonts w:ascii="Franklin Gothic Book" w:eastAsia="Times New Roman" w:hAnsi="Franklin Gothic Book" w:cs="Arial"/>
                <w:b/>
                <w:bCs/>
                <w:color w:val="000000"/>
                <w:sz w:val="20"/>
                <w:szCs w:val="20"/>
              </w:rPr>
              <w:t xml:space="preserve">End of exposure </w:t>
            </w:r>
            <w:r w:rsidRPr="000974D2">
              <w:rPr>
                <w:rFonts w:ascii="Franklin Gothic Book" w:eastAsia="Times New Roman" w:hAnsi="Franklin Gothic Book" w:cs="Arial"/>
                <w:b/>
                <w:bCs/>
                <w:color w:val="000000"/>
                <w:sz w:val="20"/>
                <w:szCs w:val="20"/>
              </w:rPr>
              <w:br/>
            </w:r>
            <w:r w:rsidRPr="000974D2">
              <w:rPr>
                <w:rFonts w:ascii="Franklin Gothic Book" w:eastAsia="Times New Roman" w:hAnsi="Franklin Gothic Book" w:cs="Arial"/>
                <w:i/>
                <w:iCs/>
                <w:color w:val="000000"/>
                <w:sz w:val="20"/>
                <w:szCs w:val="20"/>
              </w:rPr>
              <w:t xml:space="preserve">  (specify operational details, </w:t>
            </w:r>
          </w:p>
          <w:p w14:paraId="07E0DC1D" w14:textId="2B307487" w:rsidR="00A448B4" w:rsidRPr="000974D2" w:rsidRDefault="00254F58" w:rsidP="003C629F">
            <w:pPr>
              <w:ind w:firstLineChars="200" w:firstLine="400"/>
              <w:jc w:val="right"/>
              <w:rPr>
                <w:rFonts w:ascii="Franklin Gothic Book" w:eastAsia="Times New Roman" w:hAnsi="Franklin Gothic Book" w:cs="Arial"/>
                <w:i/>
                <w:iCs/>
                <w:color w:val="000000"/>
                <w:sz w:val="20"/>
                <w:szCs w:val="20"/>
              </w:rPr>
            </w:pPr>
            <w:r w:rsidRPr="000974D2">
              <w:rPr>
                <w:rFonts w:ascii="Franklin Gothic Book" w:eastAsia="Times New Roman" w:hAnsi="Franklin Gothic Book" w:cs="Arial"/>
                <w:i/>
                <w:iCs/>
                <w:color w:val="000000"/>
                <w:sz w:val="20"/>
                <w:szCs w:val="20"/>
              </w:rPr>
              <w:t>e.g.,</w:t>
            </w:r>
            <w:r w:rsidR="00A448B4" w:rsidRPr="000974D2">
              <w:rPr>
                <w:rFonts w:ascii="Franklin Gothic Book" w:eastAsia="Times New Roman" w:hAnsi="Franklin Gothic Book" w:cs="Arial"/>
                <w:i/>
                <w:iCs/>
                <w:color w:val="000000"/>
                <w:sz w:val="20"/>
                <w:szCs w:val="20"/>
              </w:rPr>
              <w:t xml:space="preserve"> stockpiling algorithm, grace period)</w:t>
            </w:r>
          </w:p>
        </w:tc>
        <w:tc>
          <w:tcPr>
            <w:tcW w:w="751" w:type="pct"/>
            <w:tcBorders>
              <w:top w:val="single" w:sz="4" w:space="0" w:color="auto"/>
              <w:left w:val="single" w:sz="4" w:space="0" w:color="auto"/>
              <w:bottom w:val="single" w:sz="4" w:space="0" w:color="auto"/>
              <w:right w:val="nil"/>
            </w:tcBorders>
            <w:shd w:val="clear" w:color="auto" w:fill="auto"/>
            <w:noWrap/>
            <w:vAlign w:val="center"/>
            <w:hideMark/>
          </w:tcPr>
          <w:p w14:paraId="4EAEB4DF" w14:textId="4D8D727D" w:rsidR="00A448B4" w:rsidRPr="003051A1" w:rsidRDefault="00A448B4" w:rsidP="00482E82">
            <w:pPr>
              <w:pStyle w:val="HARPERFillText"/>
              <w:jc w:val="center"/>
              <w:rPr>
                <w:rFonts w:eastAsia="Times New Roman" w:cs="Arial"/>
                <w:color w:val="0070C0"/>
                <w:sz w:val="20"/>
                <w:szCs w:val="20"/>
              </w:rPr>
            </w:pPr>
            <w:r w:rsidRPr="00693526">
              <w:t>&lt;Text&gt;</w:t>
            </w:r>
          </w:p>
        </w:tc>
        <w:tc>
          <w:tcPr>
            <w:tcW w:w="108" w:type="pct"/>
            <w:tcBorders>
              <w:top w:val="nil"/>
              <w:left w:val="single" w:sz="4" w:space="0" w:color="auto"/>
              <w:bottom w:val="nil"/>
              <w:right w:val="single" w:sz="4" w:space="0" w:color="auto"/>
            </w:tcBorders>
            <w:shd w:val="clear" w:color="auto" w:fill="auto"/>
            <w:noWrap/>
            <w:vAlign w:val="center"/>
            <w:hideMark/>
          </w:tcPr>
          <w:p w14:paraId="1F5DB990" w14:textId="77777777" w:rsidR="00A448B4" w:rsidRPr="000974D2" w:rsidRDefault="00A448B4" w:rsidP="003C629F">
            <w:pPr>
              <w:jc w:val="center"/>
              <w:rPr>
                <w:rFonts w:ascii="Franklin Gothic Book" w:eastAsia="Times New Roman" w:hAnsi="Franklin Gothic Book" w:cs="Arial"/>
                <w:color w:val="000000"/>
                <w:sz w:val="20"/>
                <w:szCs w:val="20"/>
              </w:rPr>
            </w:pPr>
            <w:r w:rsidRPr="000974D2">
              <w:rPr>
                <w:rFonts w:ascii="Franklin Gothic Book" w:eastAsia="Times New Roman" w:hAnsi="Franklin Gothic Book" w:cs="Arial"/>
                <w:color w:val="000000"/>
                <w:sz w:val="20"/>
                <w:szCs w:val="20"/>
              </w:rPr>
              <w:t> </w:t>
            </w:r>
          </w:p>
        </w:tc>
        <w:tc>
          <w:tcPr>
            <w:tcW w:w="2223" w:type="pct"/>
            <w:tcBorders>
              <w:top w:val="nil"/>
              <w:left w:val="nil"/>
              <w:bottom w:val="single" w:sz="4" w:space="0" w:color="auto"/>
              <w:right w:val="single" w:sz="4" w:space="0" w:color="auto"/>
            </w:tcBorders>
            <w:shd w:val="clear" w:color="auto" w:fill="auto"/>
            <w:hideMark/>
          </w:tcPr>
          <w:p w14:paraId="68034FA7" w14:textId="77449328" w:rsidR="00A448B4" w:rsidRPr="003051A1" w:rsidRDefault="00A448B4" w:rsidP="00482E82">
            <w:pPr>
              <w:pStyle w:val="HARPERFillText"/>
              <w:jc w:val="center"/>
              <w:rPr>
                <w:rFonts w:eastAsia="Times New Roman" w:cs="Arial"/>
                <w:b/>
                <w:bCs/>
                <w:color w:val="0070C0"/>
                <w:sz w:val="20"/>
                <w:szCs w:val="20"/>
              </w:rPr>
            </w:pPr>
            <w:r w:rsidRPr="00693526">
              <w:t>&lt;Text&gt;</w:t>
            </w:r>
          </w:p>
        </w:tc>
      </w:tr>
      <w:tr w:rsidR="00A448B4" w:rsidRPr="000974D2" w14:paraId="645703B7" w14:textId="77777777" w:rsidTr="17E41A36">
        <w:trPr>
          <w:trHeight w:val="360"/>
        </w:trPr>
        <w:tc>
          <w:tcPr>
            <w:tcW w:w="1918" w:type="pct"/>
            <w:tcBorders>
              <w:top w:val="nil"/>
              <w:bottom w:val="nil"/>
              <w:right w:val="single" w:sz="4" w:space="0" w:color="auto"/>
            </w:tcBorders>
            <w:shd w:val="clear" w:color="auto" w:fill="FFFFFF" w:themeFill="background1"/>
            <w:vAlign w:val="center"/>
            <w:hideMark/>
          </w:tcPr>
          <w:p w14:paraId="7D7F07FA" w14:textId="77777777" w:rsidR="00A448B4" w:rsidRPr="000974D2" w:rsidRDefault="00A448B4" w:rsidP="003C629F">
            <w:pPr>
              <w:ind w:firstLineChars="200" w:firstLine="402"/>
              <w:jc w:val="right"/>
              <w:rPr>
                <w:rFonts w:ascii="Franklin Gothic Book" w:eastAsia="Times New Roman" w:hAnsi="Franklin Gothic Book" w:cs="Arial"/>
                <w:b/>
                <w:bCs/>
                <w:color w:val="000000"/>
                <w:sz w:val="20"/>
                <w:szCs w:val="20"/>
              </w:rPr>
            </w:pPr>
            <w:r w:rsidRPr="000974D2">
              <w:rPr>
                <w:rFonts w:ascii="Franklin Gothic Book" w:eastAsia="Times New Roman" w:hAnsi="Franklin Gothic Book" w:cs="Arial"/>
                <w:b/>
                <w:bCs/>
                <w:color w:val="000000"/>
                <w:sz w:val="20"/>
                <w:szCs w:val="20"/>
              </w:rPr>
              <w:t xml:space="preserve">Date of </w:t>
            </w:r>
            <w:r>
              <w:rPr>
                <w:rFonts w:ascii="Franklin Gothic Book" w:eastAsia="Times New Roman" w:hAnsi="Franklin Gothic Book" w:cs="Arial"/>
                <w:b/>
                <w:bCs/>
                <w:color w:val="000000"/>
                <w:sz w:val="20"/>
                <w:szCs w:val="20"/>
              </w:rPr>
              <w:t>a</w:t>
            </w:r>
            <w:r w:rsidRPr="000974D2">
              <w:rPr>
                <w:rFonts w:ascii="Franklin Gothic Book" w:eastAsia="Times New Roman" w:hAnsi="Franklin Gothic Book" w:cs="Arial"/>
                <w:b/>
                <w:bCs/>
                <w:color w:val="000000"/>
                <w:sz w:val="20"/>
                <w:szCs w:val="20"/>
              </w:rPr>
              <w:t xml:space="preserve">dd to/switch from exposure </w:t>
            </w:r>
            <w:r w:rsidRPr="000974D2">
              <w:rPr>
                <w:rFonts w:ascii="Franklin Gothic Book" w:eastAsia="Times New Roman" w:hAnsi="Franklin Gothic Book" w:cs="Arial"/>
                <w:b/>
                <w:bCs/>
                <w:color w:val="000000"/>
                <w:sz w:val="20"/>
                <w:szCs w:val="20"/>
              </w:rPr>
              <w:br/>
            </w:r>
            <w:r w:rsidRPr="000974D2">
              <w:rPr>
                <w:rFonts w:ascii="Franklin Gothic Book" w:eastAsia="Times New Roman" w:hAnsi="Franklin Gothic Book" w:cs="Arial"/>
                <w:i/>
                <w:iCs/>
                <w:color w:val="000000"/>
                <w:sz w:val="20"/>
                <w:szCs w:val="20"/>
              </w:rPr>
              <w:t xml:space="preserve">  (specify algorithm)</w:t>
            </w:r>
          </w:p>
        </w:tc>
        <w:tc>
          <w:tcPr>
            <w:tcW w:w="751" w:type="pct"/>
            <w:tcBorders>
              <w:top w:val="single" w:sz="4" w:space="0" w:color="auto"/>
              <w:left w:val="single" w:sz="4" w:space="0" w:color="auto"/>
              <w:bottom w:val="single" w:sz="4" w:space="0" w:color="auto"/>
              <w:right w:val="nil"/>
            </w:tcBorders>
            <w:shd w:val="clear" w:color="auto" w:fill="auto"/>
            <w:noWrap/>
            <w:vAlign w:val="center"/>
            <w:hideMark/>
          </w:tcPr>
          <w:p w14:paraId="0D61EF25" w14:textId="07D44A2C" w:rsidR="00A448B4" w:rsidRPr="003051A1" w:rsidRDefault="00A448B4" w:rsidP="00482E82">
            <w:pPr>
              <w:pStyle w:val="HARPERFillText"/>
              <w:jc w:val="center"/>
              <w:rPr>
                <w:rFonts w:eastAsia="Times New Roman" w:cs="Arial"/>
                <w:color w:val="0070C0"/>
                <w:sz w:val="20"/>
                <w:szCs w:val="20"/>
              </w:rPr>
            </w:pPr>
            <w:r w:rsidRPr="00693526">
              <w:t>&lt;Text&gt;</w:t>
            </w:r>
          </w:p>
        </w:tc>
        <w:tc>
          <w:tcPr>
            <w:tcW w:w="108" w:type="pct"/>
            <w:tcBorders>
              <w:top w:val="nil"/>
              <w:left w:val="single" w:sz="4" w:space="0" w:color="auto"/>
              <w:bottom w:val="nil"/>
              <w:right w:val="single" w:sz="4" w:space="0" w:color="auto"/>
            </w:tcBorders>
            <w:shd w:val="clear" w:color="auto" w:fill="auto"/>
            <w:noWrap/>
            <w:vAlign w:val="center"/>
            <w:hideMark/>
          </w:tcPr>
          <w:p w14:paraId="01201285" w14:textId="77777777" w:rsidR="00A448B4" w:rsidRPr="000974D2" w:rsidRDefault="00A448B4" w:rsidP="003C629F">
            <w:pPr>
              <w:jc w:val="center"/>
              <w:rPr>
                <w:rFonts w:ascii="Franklin Gothic Book" w:eastAsia="Times New Roman" w:hAnsi="Franklin Gothic Book" w:cs="Arial"/>
                <w:color w:val="000000"/>
                <w:sz w:val="20"/>
                <w:szCs w:val="20"/>
              </w:rPr>
            </w:pPr>
            <w:r w:rsidRPr="000974D2">
              <w:rPr>
                <w:rFonts w:ascii="Franklin Gothic Book" w:eastAsia="Times New Roman" w:hAnsi="Franklin Gothic Book" w:cs="Arial"/>
                <w:color w:val="000000"/>
                <w:sz w:val="20"/>
                <w:szCs w:val="20"/>
              </w:rPr>
              <w:t> </w:t>
            </w:r>
          </w:p>
        </w:tc>
        <w:tc>
          <w:tcPr>
            <w:tcW w:w="2223" w:type="pct"/>
            <w:tcBorders>
              <w:top w:val="nil"/>
              <w:left w:val="nil"/>
              <w:bottom w:val="single" w:sz="4" w:space="0" w:color="auto"/>
              <w:right w:val="single" w:sz="4" w:space="0" w:color="auto"/>
            </w:tcBorders>
            <w:shd w:val="clear" w:color="auto" w:fill="auto"/>
            <w:noWrap/>
            <w:vAlign w:val="center"/>
            <w:hideMark/>
          </w:tcPr>
          <w:p w14:paraId="46733502" w14:textId="31253CE1" w:rsidR="00A448B4" w:rsidRPr="003051A1" w:rsidRDefault="00A448B4" w:rsidP="00482E82">
            <w:pPr>
              <w:pStyle w:val="HARPERFillText"/>
              <w:jc w:val="center"/>
              <w:rPr>
                <w:rFonts w:eastAsia="Times New Roman" w:cs="Arial"/>
                <w:color w:val="0070C0"/>
                <w:sz w:val="20"/>
                <w:szCs w:val="20"/>
              </w:rPr>
            </w:pPr>
            <w:r w:rsidRPr="00693526">
              <w:t>&lt;Text&gt;</w:t>
            </w:r>
          </w:p>
        </w:tc>
      </w:tr>
      <w:tr w:rsidR="00A448B4" w:rsidRPr="000974D2" w14:paraId="7A681543" w14:textId="77777777" w:rsidTr="17E41A36">
        <w:trPr>
          <w:trHeight w:val="360"/>
        </w:trPr>
        <w:tc>
          <w:tcPr>
            <w:tcW w:w="1918" w:type="pct"/>
            <w:tcBorders>
              <w:top w:val="nil"/>
              <w:bottom w:val="nil"/>
              <w:right w:val="single" w:sz="4" w:space="0" w:color="auto"/>
            </w:tcBorders>
            <w:shd w:val="clear" w:color="auto" w:fill="FFFFFF" w:themeFill="background1"/>
            <w:vAlign w:val="center"/>
            <w:hideMark/>
          </w:tcPr>
          <w:p w14:paraId="79368015" w14:textId="77777777" w:rsidR="00A448B4" w:rsidRPr="000974D2" w:rsidRDefault="00A448B4" w:rsidP="003C629F">
            <w:pPr>
              <w:ind w:firstLineChars="200" w:firstLine="402"/>
              <w:jc w:val="right"/>
              <w:rPr>
                <w:rFonts w:ascii="Franklin Gothic Book" w:eastAsia="Times New Roman" w:hAnsi="Franklin Gothic Book" w:cs="Arial"/>
                <w:b/>
                <w:bCs/>
                <w:color w:val="000000"/>
                <w:sz w:val="20"/>
                <w:szCs w:val="20"/>
              </w:rPr>
            </w:pPr>
            <w:r w:rsidRPr="000974D2">
              <w:rPr>
                <w:rFonts w:ascii="Franklin Gothic Book" w:eastAsia="Times New Roman" w:hAnsi="Franklin Gothic Book" w:cs="Arial"/>
                <w:b/>
                <w:bCs/>
                <w:color w:val="000000"/>
                <w:sz w:val="20"/>
                <w:szCs w:val="20"/>
              </w:rPr>
              <w:t xml:space="preserve">Other date </w:t>
            </w:r>
            <w:r w:rsidRPr="000974D2">
              <w:rPr>
                <w:rFonts w:ascii="Franklin Gothic Book" w:eastAsia="Times New Roman" w:hAnsi="Franklin Gothic Book" w:cs="Arial"/>
                <w:i/>
                <w:iCs/>
                <w:color w:val="000000"/>
                <w:sz w:val="20"/>
                <w:szCs w:val="20"/>
              </w:rPr>
              <w:t>(specify)</w:t>
            </w:r>
          </w:p>
        </w:tc>
        <w:tc>
          <w:tcPr>
            <w:tcW w:w="751" w:type="pct"/>
            <w:tcBorders>
              <w:top w:val="single" w:sz="4" w:space="0" w:color="auto"/>
              <w:left w:val="single" w:sz="4" w:space="0" w:color="auto"/>
              <w:bottom w:val="single" w:sz="4" w:space="0" w:color="auto"/>
              <w:right w:val="nil"/>
            </w:tcBorders>
            <w:shd w:val="clear" w:color="auto" w:fill="auto"/>
            <w:noWrap/>
            <w:vAlign w:val="center"/>
            <w:hideMark/>
          </w:tcPr>
          <w:p w14:paraId="3ADCA874" w14:textId="644AFCC5" w:rsidR="00A448B4" w:rsidRPr="003051A1" w:rsidRDefault="00A448B4" w:rsidP="00482E82">
            <w:pPr>
              <w:pStyle w:val="HARPERFillText"/>
              <w:jc w:val="center"/>
              <w:rPr>
                <w:rFonts w:eastAsia="Times New Roman" w:cs="Arial"/>
                <w:color w:val="0070C0"/>
                <w:sz w:val="20"/>
                <w:szCs w:val="20"/>
              </w:rPr>
            </w:pPr>
            <w:r w:rsidRPr="00693526">
              <w:t>&lt;Text&gt;</w:t>
            </w:r>
          </w:p>
        </w:tc>
        <w:tc>
          <w:tcPr>
            <w:tcW w:w="108" w:type="pct"/>
            <w:tcBorders>
              <w:top w:val="nil"/>
              <w:left w:val="single" w:sz="4" w:space="0" w:color="auto"/>
              <w:bottom w:val="nil"/>
              <w:right w:val="single" w:sz="4" w:space="0" w:color="auto"/>
            </w:tcBorders>
            <w:shd w:val="clear" w:color="auto" w:fill="auto"/>
            <w:noWrap/>
            <w:vAlign w:val="center"/>
            <w:hideMark/>
          </w:tcPr>
          <w:p w14:paraId="3E3749AD" w14:textId="77777777" w:rsidR="00A448B4" w:rsidRPr="000974D2" w:rsidRDefault="00A448B4" w:rsidP="003C629F">
            <w:pPr>
              <w:jc w:val="center"/>
              <w:rPr>
                <w:rFonts w:ascii="Franklin Gothic Book" w:eastAsia="Times New Roman" w:hAnsi="Franklin Gothic Book" w:cs="Arial"/>
                <w:color w:val="000000"/>
                <w:sz w:val="20"/>
                <w:szCs w:val="20"/>
              </w:rPr>
            </w:pPr>
            <w:r w:rsidRPr="000974D2">
              <w:rPr>
                <w:rFonts w:ascii="Franklin Gothic Book" w:eastAsia="Times New Roman" w:hAnsi="Franklin Gothic Book" w:cs="Arial"/>
                <w:color w:val="000000"/>
                <w:sz w:val="20"/>
                <w:szCs w:val="20"/>
              </w:rPr>
              <w:t> </w:t>
            </w:r>
          </w:p>
        </w:tc>
        <w:tc>
          <w:tcPr>
            <w:tcW w:w="2223" w:type="pct"/>
            <w:tcBorders>
              <w:top w:val="nil"/>
              <w:left w:val="nil"/>
              <w:bottom w:val="single" w:sz="4" w:space="0" w:color="auto"/>
              <w:right w:val="single" w:sz="4" w:space="0" w:color="auto"/>
            </w:tcBorders>
            <w:shd w:val="clear" w:color="auto" w:fill="auto"/>
            <w:noWrap/>
            <w:vAlign w:val="center"/>
            <w:hideMark/>
          </w:tcPr>
          <w:p w14:paraId="6A123C06" w14:textId="34395944" w:rsidR="00A448B4" w:rsidRPr="003051A1" w:rsidRDefault="00A448B4" w:rsidP="00482E82">
            <w:pPr>
              <w:pStyle w:val="HARPERFillText"/>
              <w:jc w:val="center"/>
              <w:rPr>
                <w:rFonts w:eastAsia="Times New Roman" w:cs="Arial"/>
                <w:color w:val="0070C0"/>
                <w:sz w:val="20"/>
                <w:szCs w:val="20"/>
              </w:rPr>
            </w:pPr>
            <w:r w:rsidRPr="00693526">
              <w:t>&lt;Text&gt;</w:t>
            </w:r>
          </w:p>
        </w:tc>
      </w:tr>
    </w:tbl>
    <w:p w14:paraId="123C53F1" w14:textId="2BFFF906" w:rsidR="00184C16" w:rsidRPr="00EE5F2C" w:rsidRDefault="00184C16" w:rsidP="00EE5F2C">
      <w:pPr>
        <w:pStyle w:val="BodytextAgency"/>
        <w:ind w:left="720"/>
        <w:rPr>
          <w:rFonts w:ascii="Franklin Gothic Book" w:hAnsi="Franklin Gothic Book" w:cs="Courier New"/>
          <w:sz w:val="22"/>
          <w:szCs w:val="22"/>
        </w:rPr>
      </w:pPr>
      <w:r w:rsidRPr="001D7B5F">
        <w:rPr>
          <w:rFonts w:ascii="Franklin Gothic Book" w:hAnsi="Franklin Gothic Book" w:cs="Courier New"/>
          <w:sz w:val="22"/>
          <w:szCs w:val="22"/>
          <w:vertAlign w:val="superscript"/>
        </w:rPr>
        <w:t>1</w:t>
      </w:r>
      <w:r w:rsidRPr="001D7B5F">
        <w:rPr>
          <w:rFonts w:ascii="Franklin Gothic Book" w:hAnsi="Franklin Gothic Book" w:cs="Courier New"/>
          <w:sz w:val="22"/>
          <w:szCs w:val="22"/>
        </w:rPr>
        <w:t xml:space="preserve"> Follow up ends at the first </w:t>
      </w:r>
      <w:r>
        <w:rPr>
          <w:rFonts w:ascii="Franklin Gothic Book" w:hAnsi="Franklin Gothic Book" w:cs="Courier New"/>
          <w:sz w:val="22"/>
          <w:szCs w:val="22"/>
        </w:rPr>
        <w:t>occurrence of any of the selected criteria that end follow up.</w:t>
      </w:r>
    </w:p>
    <w:p w14:paraId="2F6CF854" w14:textId="73A915B2" w:rsidR="00184C16" w:rsidRPr="00432979" w:rsidRDefault="00184C16" w:rsidP="00AA5EF5">
      <w:pPr>
        <w:pStyle w:val="Heading3Agency"/>
      </w:pPr>
      <w:bookmarkStart w:id="63" w:name="_Toc156321936"/>
      <w:bookmarkStart w:id="64" w:name="_Toc163811443"/>
      <w:r w:rsidRPr="00432979">
        <w:t xml:space="preserve">Context and </w:t>
      </w:r>
      <w:r w:rsidR="00FA6E8A">
        <w:t>R</w:t>
      </w:r>
      <w:r w:rsidRPr="00432979">
        <w:t xml:space="preserve">ationale for </w:t>
      </w:r>
      <w:r w:rsidR="00FA6E8A">
        <w:t>C</w:t>
      </w:r>
      <w:r w:rsidRPr="00432979">
        <w:t>ovariates (</w:t>
      </w:r>
      <w:r w:rsidR="00FA6E8A">
        <w:t>C</w:t>
      </w:r>
      <w:r w:rsidRPr="00432979">
        <w:t xml:space="preserve">onfounding </w:t>
      </w:r>
      <w:r w:rsidR="00FA6E8A">
        <w:t>V</w:t>
      </w:r>
      <w:r w:rsidRPr="00432979">
        <w:t xml:space="preserve">ariables and </w:t>
      </w:r>
      <w:r w:rsidR="00FA6E8A">
        <w:t>E</w:t>
      </w:r>
      <w:r w:rsidRPr="00432979">
        <w:t xml:space="preserve">ffect </w:t>
      </w:r>
      <w:r w:rsidR="00FA6E8A">
        <w:t>M</w:t>
      </w:r>
      <w:r w:rsidRPr="00432979">
        <w:t xml:space="preserve">odifiers, </w:t>
      </w:r>
      <w:r w:rsidR="00D84260" w:rsidRPr="00432979">
        <w:t>e.g.,</w:t>
      </w:r>
      <w:r w:rsidRPr="00432979">
        <w:t xml:space="preserve"> </w:t>
      </w:r>
      <w:r w:rsidR="00FA6E8A">
        <w:t>R</w:t>
      </w:r>
      <w:r w:rsidRPr="00432979">
        <w:t xml:space="preserve">isk </w:t>
      </w:r>
      <w:r w:rsidR="00FA6E8A">
        <w:t>F</w:t>
      </w:r>
      <w:r w:rsidRPr="00432979">
        <w:t xml:space="preserve">actors, </w:t>
      </w:r>
      <w:r w:rsidR="00FA6E8A">
        <w:t>C</w:t>
      </w:r>
      <w:r w:rsidRPr="00432979">
        <w:t xml:space="preserve">omorbidities, </w:t>
      </w:r>
      <w:r w:rsidR="00FA6E8A">
        <w:t>C</w:t>
      </w:r>
      <w:r w:rsidRPr="00432979">
        <w:t>omedications)</w:t>
      </w:r>
      <w:bookmarkEnd w:id="63"/>
      <w:bookmarkEnd w:id="64"/>
    </w:p>
    <w:p w14:paraId="2E3E7232" w14:textId="0D167994" w:rsidR="00C97240" w:rsidRDefault="009060F5" w:rsidP="00F065B5">
      <w:pPr>
        <w:pStyle w:val="HARPERHelperText"/>
      </w:pPr>
      <w:r>
        <w:t xml:space="preserve">Describe the </w:t>
      </w:r>
      <w:r w:rsidR="00C97240">
        <w:t xml:space="preserve">study covariates and </w:t>
      </w:r>
      <w:r>
        <w:t xml:space="preserve">give </w:t>
      </w:r>
      <w:r w:rsidR="00C97240">
        <w:t>the context</w:t>
      </w:r>
      <w:r w:rsidR="00F01122">
        <w:t xml:space="preserve">, </w:t>
      </w:r>
      <w:r w:rsidR="00C97240">
        <w:t>rationale</w:t>
      </w:r>
      <w:r w:rsidR="00C21D6E">
        <w:t>, and methods</w:t>
      </w:r>
      <w:r w:rsidR="00C97240">
        <w:t xml:space="preserve"> for the choices in this section. </w:t>
      </w:r>
      <w:r w:rsidR="00C21D6E">
        <w:t xml:space="preserve">If applicable, describe </w:t>
      </w:r>
      <w:r w:rsidR="00816CBC">
        <w:t>the data</w:t>
      </w:r>
      <w:r w:rsidR="006A7D4E">
        <w:t xml:space="preserve"> driven methods to select covariates through machine learning algorithms, with detail on operational choices including parameter settings for the macro/function that </w:t>
      </w:r>
      <w:r w:rsidR="00A4186F">
        <w:t>are</w:t>
      </w:r>
      <w:r w:rsidR="006A7D4E">
        <w:t xml:space="preserve"> used.</w:t>
      </w:r>
    </w:p>
    <w:p w14:paraId="4FCD92AF" w14:textId="77777777" w:rsidR="003C629F" w:rsidRDefault="003C629F" w:rsidP="00482E82">
      <w:pPr>
        <w:pStyle w:val="HARPERFillText"/>
      </w:pPr>
      <w:r w:rsidRPr="00693526">
        <w:t>&lt;Text&gt;</w:t>
      </w:r>
    </w:p>
    <w:p w14:paraId="6ED31CEE" w14:textId="3242E4B4" w:rsidR="00184C16" w:rsidRDefault="00184C16" w:rsidP="00AA5EF5">
      <w:pPr>
        <w:pStyle w:val="Caption"/>
      </w:pPr>
      <w:bookmarkStart w:id="65" w:name="_Toc163811444"/>
      <w:r w:rsidRPr="0051768C">
        <w:lastRenderedPageBreak/>
        <w:t xml:space="preserve">Table </w:t>
      </w:r>
      <w:r w:rsidR="009879E6">
        <w:fldChar w:fldCharType="begin"/>
      </w:r>
      <w:r w:rsidR="009879E6">
        <w:instrText xml:space="preserve"> SEQ Table \* ARABIC </w:instrText>
      </w:r>
      <w:r w:rsidR="009879E6">
        <w:fldChar w:fldCharType="separate"/>
      </w:r>
      <w:r w:rsidR="006220FE">
        <w:rPr>
          <w:noProof/>
        </w:rPr>
        <w:t>10</w:t>
      </w:r>
      <w:r w:rsidR="009879E6">
        <w:fldChar w:fldCharType="end"/>
      </w:r>
      <w:r w:rsidRPr="0051768C">
        <w:t>. Operational Definitions of Covariates</w:t>
      </w:r>
      <w:bookmarkEnd w:id="65"/>
    </w:p>
    <w:p w14:paraId="07D7B8C3" w14:textId="77777777" w:rsidR="00C97240" w:rsidRDefault="00C97240" w:rsidP="00F065B5">
      <w:pPr>
        <w:pStyle w:val="HARPERHelperText"/>
      </w:pPr>
      <w:r>
        <w:t>The table below requests the following operational details:</w:t>
      </w:r>
    </w:p>
    <w:p w14:paraId="79D7C151" w14:textId="65C5186A" w:rsidR="00C97240" w:rsidRPr="00AE1A24" w:rsidRDefault="00C97240" w:rsidP="00F065B5">
      <w:pPr>
        <w:pStyle w:val="HARPERHelperText"/>
      </w:pPr>
      <w:r>
        <w:rPr>
          <w:i/>
          <w:iCs/>
          <w:u w:val="single"/>
        </w:rPr>
        <w:t>Characteristic:</w:t>
      </w:r>
      <w:r w:rsidRPr="00B22976">
        <w:rPr>
          <w:i/>
          <w:iCs/>
        </w:rPr>
        <w:t xml:space="preserve"> </w:t>
      </w:r>
      <w:r>
        <w:t xml:space="preserve">A brief text entry naming the </w:t>
      </w:r>
      <w:r w:rsidRPr="00AE1A24">
        <w:t>characteristic (</w:t>
      </w:r>
      <w:r w:rsidR="00816CBC" w:rsidRPr="00AE1A24">
        <w:t>e.g.,</w:t>
      </w:r>
      <w:r w:rsidRPr="00AE1A24">
        <w:t xml:space="preserve"> age, sex, atrial fibrillation)</w:t>
      </w:r>
      <w:r w:rsidR="008F30F2">
        <w:t>.</w:t>
      </w:r>
    </w:p>
    <w:p w14:paraId="65202E45" w14:textId="67DBA5A4" w:rsidR="00C97240" w:rsidRPr="00AE1A24" w:rsidRDefault="00C97240" w:rsidP="00F065B5">
      <w:pPr>
        <w:pStyle w:val="HARPERHelperText"/>
        <w:rPr>
          <w:rFonts w:cs="Courier New"/>
        </w:rPr>
      </w:pPr>
      <w:r w:rsidRPr="00AE1A24">
        <w:rPr>
          <w:rFonts w:cs="Courier New"/>
          <w:i/>
          <w:iCs/>
          <w:u w:val="single"/>
        </w:rPr>
        <w:t>Details:</w:t>
      </w:r>
      <w:r w:rsidRPr="00AE1A24">
        <w:rPr>
          <w:rFonts w:cs="Courier New"/>
        </w:rPr>
        <w:t xml:space="preserve"> A brief text description to provide more information about the covariate (</w:t>
      </w:r>
      <w:r w:rsidR="00816CBC" w:rsidRPr="00AE1A24">
        <w:rPr>
          <w:rFonts w:cs="Courier New"/>
        </w:rPr>
        <w:t>e.g.,</w:t>
      </w:r>
      <w:r w:rsidRPr="00AE1A24">
        <w:rPr>
          <w:rFonts w:cs="Courier New"/>
        </w:rPr>
        <w:t xml:space="preserve"> age in years defined by (time 0 – year of birth)/365)</w:t>
      </w:r>
      <w:r w:rsidR="003A0D42" w:rsidRPr="00AE1A24">
        <w:rPr>
          <w:rFonts w:cs="Courier New"/>
        </w:rPr>
        <w:t xml:space="preserve"> including variable transformations (e.g., </w:t>
      </w:r>
      <w:r w:rsidR="00DD03C5" w:rsidRPr="00AE1A24">
        <w:rPr>
          <w:rFonts w:cs="Courier New"/>
        </w:rPr>
        <w:t>normalization, categorization).</w:t>
      </w:r>
    </w:p>
    <w:p w14:paraId="06E823E3" w14:textId="5E60FB08" w:rsidR="00C97240" w:rsidRPr="00AE1A24" w:rsidRDefault="00C97240" w:rsidP="00F065B5">
      <w:pPr>
        <w:pStyle w:val="HARPERHelperText"/>
        <w:rPr>
          <w:rFonts w:cs="Courier New"/>
        </w:rPr>
      </w:pPr>
      <w:r w:rsidRPr="00AE1A24">
        <w:rPr>
          <w:rFonts w:cs="Courier New"/>
          <w:i/>
          <w:iCs/>
          <w:u w:val="single"/>
        </w:rPr>
        <w:t>Type of variable</w:t>
      </w:r>
      <w:r w:rsidRPr="00AE1A24">
        <w:rPr>
          <w:rFonts w:cs="Courier New"/>
          <w:i/>
          <w:iCs/>
        </w:rPr>
        <w:t>:</w:t>
      </w:r>
      <w:r w:rsidRPr="00AE1A24">
        <w:rPr>
          <w:rFonts w:cs="Courier New"/>
        </w:rPr>
        <w:t xml:space="preserve"> Specify the variable type for the covariate (</w:t>
      </w:r>
      <w:r w:rsidR="00816CBC" w:rsidRPr="00AE1A24">
        <w:rPr>
          <w:rFonts w:cs="Courier New"/>
        </w:rPr>
        <w:t>e.g.,</w:t>
      </w:r>
      <w:r w:rsidRPr="00AE1A24">
        <w:rPr>
          <w:rFonts w:cs="Courier New"/>
        </w:rPr>
        <w:t xml:space="preserve"> binary, count, continuous)</w:t>
      </w:r>
      <w:r w:rsidR="008F30F2">
        <w:rPr>
          <w:rFonts w:cs="Courier New"/>
        </w:rPr>
        <w:t>.</w:t>
      </w:r>
    </w:p>
    <w:p w14:paraId="5F9F90D0" w14:textId="26241128" w:rsidR="00C97240" w:rsidRPr="00AE1A24" w:rsidRDefault="00C97240" w:rsidP="00F065B5">
      <w:pPr>
        <w:pStyle w:val="HARPERHelperText"/>
        <w:rPr>
          <w:rFonts w:cs="Courier New"/>
        </w:rPr>
      </w:pPr>
      <w:r w:rsidRPr="00AE1A24">
        <w:rPr>
          <w:rFonts w:cs="Courier New"/>
          <w:i/>
          <w:iCs/>
          <w:u w:val="single"/>
        </w:rPr>
        <w:t>Assessment window</w:t>
      </w:r>
      <w:r w:rsidRPr="00AE1A24">
        <w:rPr>
          <w:rFonts w:cs="Courier New"/>
        </w:rPr>
        <w:t>: Use bracketed numbers representing time intervals anchored on a primary anchor (usually time 0) to specify the window over which to evaluate patient data relevant for the covariate. For example, [-180, 0] would reflect an assessment window of 180 days prior to and including time 0, where the brackets indicate that the window is inclusive of the endpoints.</w:t>
      </w:r>
    </w:p>
    <w:p w14:paraId="078358DA" w14:textId="7FA36A21" w:rsidR="00C97240" w:rsidRPr="00AE1A24" w:rsidRDefault="00C97240" w:rsidP="00F065B5">
      <w:pPr>
        <w:pStyle w:val="HARPERHelperText"/>
        <w:rPr>
          <w:rFonts w:cs="Courier New"/>
        </w:rPr>
      </w:pPr>
      <w:r w:rsidRPr="00AE1A24">
        <w:rPr>
          <w:rFonts w:cs="Courier New"/>
          <w:i/>
          <w:iCs/>
          <w:u w:val="single"/>
        </w:rPr>
        <w:t>Care setting:</w:t>
      </w:r>
      <w:r w:rsidRPr="00AE1A24">
        <w:rPr>
          <w:rFonts w:cs="Courier New"/>
        </w:rPr>
        <w:t xml:space="preserve"> Specify the care setting(s) that are used in the algorithm to define the covariate. For example, IP = inpatient, ED = emergency department, etc.</w:t>
      </w:r>
    </w:p>
    <w:p w14:paraId="54F45C24" w14:textId="027D006E" w:rsidR="00C97240" w:rsidRPr="00AE1A24" w:rsidRDefault="00C97240" w:rsidP="00F065B5">
      <w:pPr>
        <w:pStyle w:val="HARPERHelperText"/>
        <w:rPr>
          <w:rFonts w:cs="Courier New"/>
        </w:rPr>
      </w:pPr>
      <w:r w:rsidRPr="00AE1A24">
        <w:rPr>
          <w:rFonts w:cs="Courier New"/>
          <w:i/>
          <w:iCs/>
          <w:u w:val="single"/>
        </w:rPr>
        <w:t>Code type</w:t>
      </w:r>
      <w:r w:rsidRPr="00AE1A24">
        <w:rPr>
          <w:rFonts w:cs="Courier New"/>
        </w:rPr>
        <w:t>: Specify the type(s) of clinical codes that are used to define the covariate. For example, ICD10 = International Classification of Diseases 10</w:t>
      </w:r>
      <w:r w:rsidRPr="00AE1A24">
        <w:rPr>
          <w:rFonts w:cs="Courier New"/>
          <w:vertAlign w:val="superscript"/>
        </w:rPr>
        <w:t>th</w:t>
      </w:r>
      <w:r w:rsidRPr="00AE1A24">
        <w:rPr>
          <w:rFonts w:cs="Courier New"/>
        </w:rPr>
        <w:t xml:space="preserve"> edition, </w:t>
      </w:r>
      <w:r w:rsidR="003B1DB3" w:rsidRPr="00AE1A24">
        <w:rPr>
          <w:rFonts w:cs="Courier New"/>
        </w:rPr>
        <w:t>CPT = Common Procedural Terminology</w:t>
      </w:r>
      <w:r w:rsidRPr="00AE1A24">
        <w:rPr>
          <w:rFonts w:cs="Courier New"/>
        </w:rPr>
        <w:t>, etc.</w:t>
      </w:r>
    </w:p>
    <w:p w14:paraId="0AB06D35" w14:textId="77777777" w:rsidR="00910726" w:rsidRPr="00AE1A24" w:rsidRDefault="00910726" w:rsidP="00910726">
      <w:pPr>
        <w:pStyle w:val="HARPERHelperText"/>
      </w:pPr>
      <w:r>
        <w:rPr>
          <w:i/>
          <w:iCs/>
          <w:u w:val="single"/>
        </w:rPr>
        <w:t>Code</w:t>
      </w:r>
      <w:r w:rsidRPr="00AE1A24">
        <w:rPr>
          <w:i/>
          <w:iCs/>
          <w:u w:val="single"/>
        </w:rPr>
        <w:t xml:space="preserve"> position:</w:t>
      </w:r>
      <w:r w:rsidRPr="00AE1A24">
        <w:t xml:space="preserve"> If the algorithm to define the time 0 (or other primary anchor) criterion used </w:t>
      </w:r>
      <w:r>
        <w:t>diagnosis</w:t>
      </w:r>
      <w:r w:rsidRPr="00AE1A24">
        <w:t xml:space="preserve"> </w:t>
      </w:r>
      <w:r>
        <w:t xml:space="preserve">or procedure </w:t>
      </w:r>
      <w:r w:rsidRPr="00AE1A24">
        <w:t>codes, specify whether the algorithm restricts to primary codes (indicating that the code is the primary reason for the encounter) or allows codes in secondary or any position (e.g., primary, secondary, any, n/a)</w:t>
      </w:r>
      <w:r>
        <w:t>.</w:t>
      </w:r>
    </w:p>
    <w:p w14:paraId="6611C7F0" w14:textId="6D95F8E5" w:rsidR="00C97240" w:rsidRPr="00AF22BE" w:rsidRDefault="00C97240" w:rsidP="00F065B5">
      <w:pPr>
        <w:pStyle w:val="HARPERHelperText"/>
      </w:pPr>
      <w:r w:rsidRPr="00AE1A24">
        <w:rPr>
          <w:i/>
          <w:iCs/>
          <w:u w:val="single"/>
        </w:rPr>
        <w:t>Applied to study populations</w:t>
      </w:r>
      <w:r w:rsidRPr="00AE1A24">
        <w:rPr>
          <w:i/>
          <w:iCs/>
        </w:rPr>
        <w:t xml:space="preserve">: </w:t>
      </w:r>
      <w:r w:rsidRPr="00AE1A24">
        <w:t>Indicate which study populations the covariate should</w:t>
      </w:r>
      <w:r>
        <w:t xml:space="preserve"> be measured in (study population names are specified in</w:t>
      </w:r>
      <w:r w:rsidR="00BF7BA2">
        <w:t xml:space="preserve"> </w:t>
      </w:r>
      <w:r w:rsidR="00BF7BA2">
        <w:fldChar w:fldCharType="begin"/>
      </w:r>
      <w:r w:rsidR="00BF7BA2">
        <w:instrText xml:space="preserve"> REF _Ref153195062 \h </w:instrText>
      </w:r>
      <w:r w:rsidR="00BF7BA2">
        <w:fldChar w:fldCharType="separate"/>
      </w:r>
      <w:r w:rsidR="00BF7BA2" w:rsidRPr="00295930">
        <w:t xml:space="preserve">Table </w:t>
      </w:r>
      <w:r w:rsidR="00BF7BA2">
        <w:rPr>
          <w:noProof/>
        </w:rPr>
        <w:t>4</w:t>
      </w:r>
      <w:r w:rsidR="00BF7BA2">
        <w:fldChar w:fldCharType="end"/>
      </w:r>
      <w:r>
        <w:t>).</w:t>
      </w:r>
    </w:p>
    <w:p w14:paraId="36014315" w14:textId="2D7A53E4" w:rsidR="00A448B4" w:rsidRPr="00574770" w:rsidRDefault="00A448B4" w:rsidP="00F065B5">
      <w:pPr>
        <w:pStyle w:val="HARPERHelperText"/>
      </w:pPr>
      <w:r>
        <w:rPr>
          <w:i/>
          <w:iCs/>
          <w:u w:val="single"/>
        </w:rPr>
        <w:t>Measurement characteristics/validation:</w:t>
      </w:r>
      <w:r w:rsidRPr="0024196E">
        <w:rPr>
          <w:i/>
          <w:iCs/>
        </w:rPr>
        <w:t xml:space="preserve"> </w:t>
      </w:r>
      <w:r w:rsidRPr="0024196E">
        <w:t>If there are measurement characteristics for the outcome algorithm (</w:t>
      </w:r>
      <w:r w:rsidR="00816CBC" w:rsidRPr="0024196E">
        <w:t>e.g.,</w:t>
      </w:r>
      <w:r w:rsidRPr="0024196E">
        <w:t xml:space="preserve"> PPV, sensitivity, specificity) from publications, or from validation within the study population (e.g., medical record review), provide this information.</w:t>
      </w:r>
    </w:p>
    <w:p w14:paraId="58712650" w14:textId="5BC672F5" w:rsidR="00C97240" w:rsidRPr="003C629F" w:rsidRDefault="00C97240" w:rsidP="00F065B5">
      <w:pPr>
        <w:pStyle w:val="HARPERHelperText"/>
      </w:pPr>
      <w:r>
        <w:rPr>
          <w:i/>
          <w:iCs/>
          <w:u w:val="single"/>
        </w:rPr>
        <w:t xml:space="preserve">Source of algorithm: </w:t>
      </w:r>
      <w:r w:rsidRPr="0014040F">
        <w:t xml:space="preserve">Specify the source of algorithms to define </w:t>
      </w:r>
      <w:r>
        <w:t>the covariates</w:t>
      </w:r>
      <w:r w:rsidRPr="0014040F">
        <w:t>.</w:t>
      </w:r>
      <w:r>
        <w:t xml:space="preserve"> </w:t>
      </w:r>
      <w:r w:rsidR="00A25A6B">
        <w:t xml:space="preserve">If a novel algorithm is used to derive a data element, </w:t>
      </w:r>
      <w:r w:rsidR="000D0F88">
        <w:t>write</w:t>
      </w:r>
      <w:r w:rsidR="00A25A6B">
        <w:t xml:space="preserve"> “investigators” in this field. If a previously developed algorithm is used, specify an appropriate reference.  </w:t>
      </w:r>
    </w:p>
    <w:tbl>
      <w:tblPr>
        <w:tblW w:w="14947" w:type="dxa"/>
        <w:tblLayout w:type="fixed"/>
        <w:tblLook w:val="04A0" w:firstRow="1" w:lastRow="0" w:firstColumn="1" w:lastColumn="0" w:noHBand="0" w:noVBand="1"/>
      </w:tblPr>
      <w:tblGrid>
        <w:gridCol w:w="1458"/>
        <w:gridCol w:w="2070"/>
        <w:gridCol w:w="1266"/>
        <w:gridCol w:w="1536"/>
        <w:gridCol w:w="1152"/>
        <w:gridCol w:w="1248"/>
        <w:gridCol w:w="1344"/>
        <w:gridCol w:w="1536"/>
        <w:gridCol w:w="1705"/>
        <w:gridCol w:w="1632"/>
      </w:tblGrid>
      <w:tr w:rsidR="00A448B4" w:rsidRPr="00DD6411" w14:paraId="059467C9" w14:textId="77777777" w:rsidTr="00F47E98">
        <w:trPr>
          <w:trHeight w:val="667"/>
          <w:tblHeader/>
        </w:trPr>
        <w:tc>
          <w:tcPr>
            <w:tcW w:w="1458" w:type="dxa"/>
            <w:tcBorders>
              <w:top w:val="single" w:sz="4" w:space="0" w:color="auto"/>
              <w:left w:val="single" w:sz="4" w:space="0" w:color="auto"/>
              <w:bottom w:val="single" w:sz="4" w:space="0" w:color="auto"/>
              <w:right w:val="single" w:sz="4" w:space="0" w:color="auto"/>
            </w:tcBorders>
            <w:shd w:val="clear" w:color="000000" w:fill="D9D9D9"/>
            <w:hideMark/>
          </w:tcPr>
          <w:p w14:paraId="3409CC8D" w14:textId="77777777" w:rsidR="00A448B4" w:rsidRPr="00DD6411" w:rsidRDefault="00A448B4" w:rsidP="00165CF2">
            <w:pPr>
              <w:rPr>
                <w:rFonts w:ascii="Franklin Gothic Book" w:eastAsia="Times New Roman" w:hAnsi="Franklin Gothic Book" w:cs="Arial"/>
                <w:b/>
                <w:bCs/>
                <w:sz w:val="20"/>
                <w:szCs w:val="20"/>
              </w:rPr>
            </w:pPr>
            <w:r w:rsidRPr="00DD6411">
              <w:rPr>
                <w:rFonts w:ascii="Franklin Gothic Book" w:eastAsia="Times New Roman" w:hAnsi="Franklin Gothic Book" w:cs="Arial"/>
                <w:b/>
                <w:bCs/>
                <w:sz w:val="20"/>
                <w:szCs w:val="20"/>
              </w:rPr>
              <w:t>Characteristic</w:t>
            </w:r>
          </w:p>
        </w:tc>
        <w:tc>
          <w:tcPr>
            <w:tcW w:w="2070" w:type="dxa"/>
            <w:tcBorders>
              <w:top w:val="single" w:sz="4" w:space="0" w:color="auto"/>
              <w:left w:val="single" w:sz="4" w:space="0" w:color="auto"/>
              <w:bottom w:val="single" w:sz="4" w:space="0" w:color="auto"/>
              <w:right w:val="single" w:sz="4" w:space="0" w:color="auto"/>
            </w:tcBorders>
            <w:shd w:val="clear" w:color="000000" w:fill="D9D9D9"/>
            <w:hideMark/>
          </w:tcPr>
          <w:p w14:paraId="76F911F7" w14:textId="77777777" w:rsidR="00A448B4" w:rsidRPr="00DD6411" w:rsidRDefault="00A448B4" w:rsidP="00165CF2">
            <w:pPr>
              <w:rPr>
                <w:rFonts w:ascii="Franklin Gothic Book" w:eastAsia="Times New Roman" w:hAnsi="Franklin Gothic Book" w:cs="Arial"/>
                <w:b/>
                <w:bCs/>
                <w:color w:val="000000"/>
                <w:sz w:val="20"/>
                <w:szCs w:val="20"/>
              </w:rPr>
            </w:pPr>
            <w:r w:rsidRPr="00DD6411">
              <w:rPr>
                <w:rFonts w:ascii="Franklin Gothic Book" w:eastAsia="Times New Roman" w:hAnsi="Franklin Gothic Book" w:cs="Arial"/>
                <w:b/>
                <w:bCs/>
                <w:color w:val="000000"/>
                <w:sz w:val="20"/>
                <w:szCs w:val="20"/>
              </w:rPr>
              <w:t>Details</w:t>
            </w:r>
          </w:p>
        </w:tc>
        <w:tc>
          <w:tcPr>
            <w:tcW w:w="1266" w:type="dxa"/>
            <w:tcBorders>
              <w:top w:val="single" w:sz="4" w:space="0" w:color="auto"/>
              <w:left w:val="single" w:sz="4" w:space="0" w:color="auto"/>
              <w:bottom w:val="single" w:sz="4" w:space="0" w:color="auto"/>
              <w:right w:val="single" w:sz="4" w:space="0" w:color="auto"/>
            </w:tcBorders>
            <w:shd w:val="clear" w:color="000000" w:fill="D9D9D9"/>
            <w:hideMark/>
          </w:tcPr>
          <w:p w14:paraId="4C331B47" w14:textId="77777777" w:rsidR="00A448B4" w:rsidRPr="00DD6411" w:rsidRDefault="00A448B4" w:rsidP="00165CF2">
            <w:pPr>
              <w:rPr>
                <w:rFonts w:ascii="Franklin Gothic Book" w:eastAsia="Times New Roman" w:hAnsi="Franklin Gothic Book" w:cs="Arial"/>
                <w:b/>
                <w:bCs/>
                <w:sz w:val="20"/>
                <w:szCs w:val="20"/>
              </w:rPr>
            </w:pPr>
            <w:r w:rsidRPr="00DD6411">
              <w:rPr>
                <w:rFonts w:ascii="Franklin Gothic Book" w:eastAsia="Times New Roman" w:hAnsi="Franklin Gothic Book" w:cs="Arial"/>
                <w:b/>
                <w:bCs/>
                <w:sz w:val="20"/>
                <w:szCs w:val="20"/>
              </w:rPr>
              <w:t>Type of variable</w:t>
            </w:r>
          </w:p>
        </w:tc>
        <w:tc>
          <w:tcPr>
            <w:tcW w:w="1536" w:type="dxa"/>
            <w:tcBorders>
              <w:top w:val="single" w:sz="4" w:space="0" w:color="auto"/>
              <w:left w:val="single" w:sz="4" w:space="0" w:color="auto"/>
              <w:bottom w:val="single" w:sz="4" w:space="0" w:color="auto"/>
              <w:right w:val="single" w:sz="4" w:space="0" w:color="auto"/>
            </w:tcBorders>
            <w:shd w:val="clear" w:color="000000" w:fill="D9D9D9"/>
            <w:hideMark/>
          </w:tcPr>
          <w:p w14:paraId="5FAA5805" w14:textId="77777777" w:rsidR="00A448B4" w:rsidRPr="00DD6411" w:rsidRDefault="00A448B4" w:rsidP="00165CF2">
            <w:pPr>
              <w:rPr>
                <w:rFonts w:ascii="Franklin Gothic Book" w:eastAsia="Times New Roman" w:hAnsi="Franklin Gothic Book" w:cs="Arial"/>
                <w:b/>
                <w:bCs/>
                <w:sz w:val="20"/>
                <w:szCs w:val="20"/>
              </w:rPr>
            </w:pPr>
            <w:r w:rsidRPr="00DD6411">
              <w:rPr>
                <w:rFonts w:ascii="Franklin Gothic Book" w:eastAsia="Times New Roman" w:hAnsi="Franklin Gothic Book" w:cs="Arial"/>
                <w:b/>
                <w:bCs/>
                <w:sz w:val="20"/>
                <w:szCs w:val="20"/>
              </w:rPr>
              <w:t>Assessment window</w:t>
            </w:r>
          </w:p>
        </w:tc>
        <w:tc>
          <w:tcPr>
            <w:tcW w:w="1152" w:type="dxa"/>
            <w:tcBorders>
              <w:top w:val="single" w:sz="4" w:space="0" w:color="auto"/>
              <w:left w:val="single" w:sz="4" w:space="0" w:color="auto"/>
              <w:bottom w:val="single" w:sz="4" w:space="0" w:color="auto"/>
              <w:right w:val="single" w:sz="4" w:space="0" w:color="auto"/>
            </w:tcBorders>
            <w:shd w:val="clear" w:color="000000" w:fill="D9D9D9"/>
            <w:hideMark/>
          </w:tcPr>
          <w:p w14:paraId="24FFA0DE" w14:textId="2E96CC92" w:rsidR="00A448B4" w:rsidRPr="00DD6411" w:rsidRDefault="00A448B4" w:rsidP="00165CF2">
            <w:pPr>
              <w:rPr>
                <w:rFonts w:ascii="Franklin Gothic Book" w:eastAsia="Times New Roman" w:hAnsi="Franklin Gothic Book" w:cs="Arial"/>
                <w:b/>
                <w:bCs/>
                <w:sz w:val="20"/>
                <w:szCs w:val="20"/>
              </w:rPr>
            </w:pPr>
            <w:r w:rsidRPr="00DD6411">
              <w:rPr>
                <w:rFonts w:ascii="Franklin Gothic Book" w:eastAsia="Times New Roman" w:hAnsi="Franklin Gothic Book" w:cs="Arial"/>
                <w:b/>
                <w:bCs/>
                <w:sz w:val="20"/>
                <w:szCs w:val="20"/>
              </w:rPr>
              <w:t xml:space="preserve">Care </w:t>
            </w:r>
            <w:r w:rsidR="00DC245D">
              <w:rPr>
                <w:rFonts w:ascii="Franklin Gothic Book" w:eastAsia="Times New Roman" w:hAnsi="Franklin Gothic Book" w:cs="Arial"/>
                <w:b/>
                <w:bCs/>
                <w:sz w:val="20"/>
                <w:szCs w:val="20"/>
              </w:rPr>
              <w:t>s</w:t>
            </w:r>
            <w:r w:rsidR="00DC245D" w:rsidRPr="00DD6411">
              <w:rPr>
                <w:rFonts w:ascii="Franklin Gothic Book" w:eastAsia="Times New Roman" w:hAnsi="Franklin Gothic Book" w:cs="Arial"/>
                <w:b/>
                <w:bCs/>
                <w:sz w:val="20"/>
                <w:szCs w:val="20"/>
              </w:rPr>
              <w:t>ettings</w:t>
            </w:r>
            <w:r w:rsidRPr="00DD6411">
              <w:rPr>
                <w:rFonts w:ascii="Franklin Gothic Book" w:eastAsia="Times New Roman" w:hAnsi="Franklin Gothic Book" w:cs="Arial"/>
                <w:b/>
                <w:bCs/>
                <w:sz w:val="20"/>
                <w:szCs w:val="20"/>
              </w:rPr>
              <w:t>¹</w:t>
            </w:r>
          </w:p>
        </w:tc>
        <w:tc>
          <w:tcPr>
            <w:tcW w:w="1248" w:type="dxa"/>
            <w:tcBorders>
              <w:top w:val="single" w:sz="4" w:space="0" w:color="auto"/>
              <w:left w:val="single" w:sz="4" w:space="0" w:color="auto"/>
              <w:bottom w:val="single" w:sz="4" w:space="0" w:color="auto"/>
              <w:right w:val="single" w:sz="4" w:space="0" w:color="auto"/>
            </w:tcBorders>
            <w:shd w:val="clear" w:color="000000" w:fill="D9D9D9"/>
            <w:hideMark/>
          </w:tcPr>
          <w:p w14:paraId="7DCB3172" w14:textId="398A3D02" w:rsidR="00A448B4" w:rsidRPr="0061651D" w:rsidRDefault="00A448B4" w:rsidP="00165CF2">
            <w:pPr>
              <w:rPr>
                <w:rFonts w:ascii="Franklin Gothic Book" w:eastAsia="Times New Roman" w:hAnsi="Franklin Gothic Book" w:cs="Arial"/>
                <w:b/>
                <w:bCs/>
                <w:sz w:val="20"/>
                <w:szCs w:val="20"/>
                <w:vertAlign w:val="superscript"/>
              </w:rPr>
            </w:pPr>
            <w:r w:rsidRPr="00DD6411">
              <w:rPr>
                <w:rFonts w:ascii="Franklin Gothic Book" w:eastAsia="Times New Roman" w:hAnsi="Franklin Gothic Book" w:cs="Arial"/>
                <w:b/>
                <w:bCs/>
                <w:sz w:val="20"/>
                <w:szCs w:val="20"/>
              </w:rPr>
              <w:t xml:space="preserve">Code </w:t>
            </w:r>
            <w:r w:rsidR="00DC245D">
              <w:rPr>
                <w:rFonts w:ascii="Franklin Gothic Book" w:eastAsia="Times New Roman" w:hAnsi="Franklin Gothic Book" w:cs="Arial"/>
                <w:b/>
                <w:bCs/>
                <w:sz w:val="20"/>
                <w:szCs w:val="20"/>
              </w:rPr>
              <w:t>t</w:t>
            </w:r>
            <w:r w:rsidR="00DC245D" w:rsidRPr="00DD6411">
              <w:rPr>
                <w:rFonts w:ascii="Franklin Gothic Book" w:eastAsia="Times New Roman" w:hAnsi="Franklin Gothic Book" w:cs="Arial"/>
                <w:b/>
                <w:bCs/>
                <w:sz w:val="20"/>
                <w:szCs w:val="20"/>
              </w:rPr>
              <w:t>ype</w:t>
            </w:r>
            <w:r w:rsidR="00DC245D">
              <w:rPr>
                <w:rFonts w:ascii="Franklin Gothic Book" w:eastAsia="Times New Roman" w:hAnsi="Franklin Gothic Book" w:cs="Arial"/>
                <w:b/>
                <w:bCs/>
                <w:sz w:val="20"/>
                <w:szCs w:val="20"/>
                <w:vertAlign w:val="superscript"/>
              </w:rPr>
              <w:t>2</w:t>
            </w:r>
          </w:p>
        </w:tc>
        <w:tc>
          <w:tcPr>
            <w:tcW w:w="1344" w:type="dxa"/>
            <w:tcBorders>
              <w:top w:val="single" w:sz="4" w:space="0" w:color="auto"/>
              <w:left w:val="single" w:sz="4" w:space="0" w:color="auto"/>
              <w:bottom w:val="single" w:sz="4" w:space="0" w:color="auto"/>
              <w:right w:val="single" w:sz="4" w:space="0" w:color="auto"/>
            </w:tcBorders>
            <w:shd w:val="clear" w:color="000000" w:fill="D9D9D9"/>
            <w:hideMark/>
          </w:tcPr>
          <w:p w14:paraId="7734E995" w14:textId="48F11E7B" w:rsidR="00A448B4" w:rsidRPr="004F16DE" w:rsidRDefault="00910726" w:rsidP="00165CF2">
            <w:pPr>
              <w:rPr>
                <w:rFonts w:ascii="Franklin Gothic Book" w:eastAsia="Times New Roman" w:hAnsi="Franklin Gothic Book" w:cs="Arial"/>
                <w:b/>
                <w:bCs/>
                <w:sz w:val="20"/>
                <w:szCs w:val="20"/>
                <w:vertAlign w:val="superscript"/>
              </w:rPr>
            </w:pPr>
            <w:r>
              <w:rPr>
                <w:rFonts w:ascii="Franklin Gothic Book" w:eastAsia="Times New Roman" w:hAnsi="Franklin Gothic Book" w:cs="Arial"/>
                <w:b/>
                <w:bCs/>
                <w:sz w:val="20"/>
                <w:szCs w:val="20"/>
              </w:rPr>
              <w:t>Code</w:t>
            </w:r>
            <w:r w:rsidRPr="00DD6411">
              <w:rPr>
                <w:rFonts w:ascii="Franklin Gothic Book" w:eastAsia="Times New Roman" w:hAnsi="Franklin Gothic Book" w:cs="Arial"/>
                <w:b/>
                <w:bCs/>
                <w:sz w:val="20"/>
                <w:szCs w:val="20"/>
              </w:rPr>
              <w:t xml:space="preserve"> </w:t>
            </w:r>
            <w:r w:rsidR="00DC245D">
              <w:rPr>
                <w:rFonts w:ascii="Franklin Gothic Book" w:eastAsia="Times New Roman" w:hAnsi="Franklin Gothic Book" w:cs="Arial"/>
                <w:b/>
                <w:bCs/>
                <w:sz w:val="20"/>
                <w:szCs w:val="20"/>
              </w:rPr>
              <w:t>p</w:t>
            </w:r>
            <w:r w:rsidR="00DC245D" w:rsidRPr="00DD6411">
              <w:rPr>
                <w:rFonts w:ascii="Franklin Gothic Book" w:eastAsia="Times New Roman" w:hAnsi="Franklin Gothic Book" w:cs="Arial"/>
                <w:b/>
                <w:bCs/>
                <w:sz w:val="20"/>
                <w:szCs w:val="20"/>
              </w:rPr>
              <w:t>osition</w:t>
            </w:r>
            <w:r w:rsidR="00DC245D">
              <w:rPr>
                <w:rFonts w:ascii="Franklin Gothic Book" w:eastAsia="Times New Roman" w:hAnsi="Franklin Gothic Book" w:cs="Arial"/>
                <w:b/>
                <w:bCs/>
                <w:sz w:val="20"/>
                <w:szCs w:val="20"/>
                <w:vertAlign w:val="superscript"/>
              </w:rPr>
              <w:t>3</w:t>
            </w:r>
          </w:p>
        </w:tc>
        <w:tc>
          <w:tcPr>
            <w:tcW w:w="1536" w:type="dxa"/>
            <w:tcBorders>
              <w:top w:val="single" w:sz="4" w:space="0" w:color="auto"/>
              <w:left w:val="single" w:sz="4" w:space="0" w:color="auto"/>
              <w:bottom w:val="single" w:sz="4" w:space="0" w:color="auto"/>
              <w:right w:val="single" w:sz="4" w:space="0" w:color="auto"/>
            </w:tcBorders>
            <w:shd w:val="clear" w:color="000000" w:fill="D9D9D9"/>
            <w:hideMark/>
          </w:tcPr>
          <w:p w14:paraId="43F1ED0B" w14:textId="77777777" w:rsidR="00A448B4" w:rsidRPr="00DD6411" w:rsidRDefault="00A448B4" w:rsidP="00165CF2">
            <w:pPr>
              <w:rPr>
                <w:rFonts w:ascii="Franklin Gothic Book" w:eastAsia="Times New Roman" w:hAnsi="Franklin Gothic Book" w:cs="Arial"/>
                <w:b/>
                <w:bCs/>
                <w:sz w:val="20"/>
                <w:szCs w:val="20"/>
              </w:rPr>
            </w:pPr>
            <w:r w:rsidRPr="00DD6411">
              <w:rPr>
                <w:rFonts w:ascii="Franklin Gothic Book" w:eastAsia="Times New Roman" w:hAnsi="Franklin Gothic Book" w:cs="Arial"/>
                <w:b/>
                <w:bCs/>
                <w:sz w:val="20"/>
                <w:szCs w:val="20"/>
              </w:rPr>
              <w:t>Applied to study populations:</w:t>
            </w:r>
          </w:p>
        </w:tc>
        <w:tc>
          <w:tcPr>
            <w:tcW w:w="1705" w:type="dxa"/>
            <w:tcBorders>
              <w:top w:val="single" w:sz="4" w:space="0" w:color="auto"/>
              <w:left w:val="single" w:sz="4" w:space="0" w:color="auto"/>
              <w:bottom w:val="single" w:sz="4" w:space="0" w:color="auto"/>
              <w:right w:val="single" w:sz="4" w:space="0" w:color="auto"/>
            </w:tcBorders>
            <w:shd w:val="clear" w:color="000000" w:fill="D9D9D9"/>
            <w:hideMark/>
          </w:tcPr>
          <w:p w14:paraId="75C66930" w14:textId="77777777" w:rsidR="00A448B4" w:rsidRPr="00FA1AA1" w:rsidRDefault="00A448B4" w:rsidP="00165CF2">
            <w:pPr>
              <w:rPr>
                <w:rFonts w:ascii="Franklin Gothic Book" w:eastAsia="Times New Roman" w:hAnsi="Franklin Gothic Book" w:cs="Arial"/>
                <w:b/>
                <w:bCs/>
                <w:sz w:val="20"/>
                <w:szCs w:val="20"/>
                <w:highlight w:val="green"/>
              </w:rPr>
            </w:pPr>
            <w:r w:rsidRPr="00FA1AA1">
              <w:rPr>
                <w:rFonts w:ascii="Franklin Gothic Book" w:eastAsia="Times New Roman" w:hAnsi="Franklin Gothic Book" w:cs="Arial"/>
                <w:b/>
                <w:bCs/>
                <w:sz w:val="20"/>
                <w:szCs w:val="20"/>
                <w:highlight w:val="green"/>
              </w:rPr>
              <w:t>Measurement characteristics/</w:t>
            </w:r>
          </w:p>
          <w:p w14:paraId="331F98D6" w14:textId="7381762A" w:rsidR="00A448B4" w:rsidRPr="00FA1AA1" w:rsidRDefault="00A448B4" w:rsidP="00165CF2">
            <w:pPr>
              <w:rPr>
                <w:rFonts w:ascii="Franklin Gothic Book" w:eastAsia="Times New Roman" w:hAnsi="Franklin Gothic Book" w:cs="Arial"/>
                <w:b/>
                <w:bCs/>
                <w:sz w:val="20"/>
                <w:szCs w:val="20"/>
                <w:highlight w:val="green"/>
              </w:rPr>
            </w:pPr>
            <w:r w:rsidRPr="00FA1AA1">
              <w:rPr>
                <w:rFonts w:ascii="Franklin Gothic Book" w:eastAsia="Times New Roman" w:hAnsi="Franklin Gothic Book" w:cs="Arial"/>
                <w:b/>
                <w:bCs/>
                <w:sz w:val="20"/>
                <w:szCs w:val="20"/>
                <w:highlight w:val="green"/>
              </w:rPr>
              <w:t>validation</w:t>
            </w:r>
          </w:p>
        </w:tc>
        <w:tc>
          <w:tcPr>
            <w:tcW w:w="1632" w:type="dxa"/>
            <w:tcBorders>
              <w:top w:val="single" w:sz="4" w:space="0" w:color="auto"/>
              <w:left w:val="single" w:sz="4" w:space="0" w:color="auto"/>
              <w:bottom w:val="single" w:sz="4" w:space="0" w:color="auto"/>
              <w:right w:val="single" w:sz="4" w:space="0" w:color="auto"/>
            </w:tcBorders>
            <w:shd w:val="clear" w:color="000000" w:fill="D9D9D9"/>
            <w:noWrap/>
            <w:hideMark/>
          </w:tcPr>
          <w:p w14:paraId="03238AE7" w14:textId="77777777" w:rsidR="00A448B4" w:rsidRPr="00FA1AA1" w:rsidRDefault="00A448B4" w:rsidP="00165CF2">
            <w:pPr>
              <w:rPr>
                <w:rFonts w:ascii="Franklin Gothic Book" w:eastAsia="Times New Roman" w:hAnsi="Franklin Gothic Book" w:cs="Arial"/>
                <w:b/>
                <w:bCs/>
                <w:color w:val="000000"/>
                <w:sz w:val="20"/>
                <w:szCs w:val="20"/>
                <w:highlight w:val="green"/>
              </w:rPr>
            </w:pPr>
            <w:r w:rsidRPr="002C6F24">
              <w:rPr>
                <w:rFonts w:ascii="Franklin Gothic Book" w:eastAsia="Times New Roman" w:hAnsi="Franklin Gothic Book" w:cs="Arial"/>
                <w:b/>
                <w:bCs/>
                <w:color w:val="000000"/>
                <w:sz w:val="20"/>
                <w:szCs w:val="20"/>
                <w:highlight w:val="green"/>
              </w:rPr>
              <w:t>Source for algorithm</w:t>
            </w:r>
          </w:p>
        </w:tc>
      </w:tr>
      <w:tr w:rsidR="00482E82" w:rsidRPr="00DD6411" w14:paraId="61B71DDD" w14:textId="77777777" w:rsidTr="00F47E98">
        <w:trPr>
          <w:trHeight w:val="432"/>
        </w:trPr>
        <w:tc>
          <w:tcPr>
            <w:tcW w:w="1458" w:type="dxa"/>
            <w:tcBorders>
              <w:top w:val="single" w:sz="4" w:space="0" w:color="auto"/>
              <w:left w:val="single" w:sz="4" w:space="0" w:color="auto"/>
              <w:bottom w:val="single" w:sz="4" w:space="0" w:color="auto"/>
              <w:right w:val="single" w:sz="4" w:space="0" w:color="auto"/>
            </w:tcBorders>
            <w:shd w:val="clear" w:color="auto" w:fill="auto"/>
          </w:tcPr>
          <w:p w14:paraId="295E2F6A" w14:textId="30D2F378" w:rsidR="00482E82" w:rsidRPr="004F16DE" w:rsidRDefault="00482E82" w:rsidP="00482E82">
            <w:pPr>
              <w:pStyle w:val="HARPERFillText"/>
              <w:rPr>
                <w:rFonts w:cs="Arial"/>
                <w:color w:val="00B050"/>
                <w:sz w:val="20"/>
                <w:szCs w:val="20"/>
              </w:rPr>
            </w:pPr>
            <w:r w:rsidRPr="00023531">
              <w:t>&lt;Text&gt;</w:t>
            </w: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1D4DB21E" w14:textId="69E81521" w:rsidR="00482E82" w:rsidRPr="004F16DE" w:rsidRDefault="00482E82" w:rsidP="00482E82">
            <w:pPr>
              <w:pStyle w:val="HARPERFillText"/>
              <w:rPr>
                <w:rFonts w:cs="Arial"/>
                <w:color w:val="00B050"/>
                <w:sz w:val="20"/>
                <w:szCs w:val="20"/>
              </w:rPr>
            </w:pPr>
            <w:r w:rsidRPr="00023531">
              <w:t>&lt;Text&gt;</w:t>
            </w:r>
          </w:p>
        </w:tc>
        <w:tc>
          <w:tcPr>
            <w:tcW w:w="1266" w:type="dxa"/>
            <w:tcBorders>
              <w:top w:val="single" w:sz="4" w:space="0" w:color="auto"/>
              <w:left w:val="single" w:sz="4" w:space="0" w:color="auto"/>
              <w:bottom w:val="single" w:sz="4" w:space="0" w:color="auto"/>
              <w:right w:val="single" w:sz="4" w:space="0" w:color="auto"/>
            </w:tcBorders>
            <w:shd w:val="clear" w:color="auto" w:fill="auto"/>
            <w:noWrap/>
          </w:tcPr>
          <w:p w14:paraId="48B6F177" w14:textId="440AD2CD" w:rsidR="00482E82" w:rsidRPr="004F16DE" w:rsidRDefault="00482E82" w:rsidP="00482E82">
            <w:pPr>
              <w:pStyle w:val="HARPERFillText"/>
              <w:rPr>
                <w:rFonts w:cs="Arial"/>
                <w:color w:val="00B050"/>
                <w:sz w:val="20"/>
                <w:szCs w:val="20"/>
              </w:rPr>
            </w:pPr>
            <w:r w:rsidRPr="00023531">
              <w:t>&lt;Text&gt;</w:t>
            </w:r>
          </w:p>
        </w:tc>
        <w:tc>
          <w:tcPr>
            <w:tcW w:w="1536" w:type="dxa"/>
            <w:tcBorders>
              <w:top w:val="single" w:sz="4" w:space="0" w:color="auto"/>
              <w:left w:val="single" w:sz="4" w:space="0" w:color="auto"/>
              <w:bottom w:val="single" w:sz="4" w:space="0" w:color="auto"/>
              <w:right w:val="single" w:sz="4" w:space="0" w:color="auto"/>
            </w:tcBorders>
            <w:shd w:val="clear" w:color="auto" w:fill="auto"/>
            <w:noWrap/>
          </w:tcPr>
          <w:p w14:paraId="2D5A4C25" w14:textId="08AEBFE9" w:rsidR="00482E82" w:rsidRPr="004F16DE" w:rsidRDefault="00482E82" w:rsidP="00482E82">
            <w:pPr>
              <w:pStyle w:val="HARPERFillText"/>
              <w:rPr>
                <w:rFonts w:cs="Arial"/>
                <w:color w:val="00B050"/>
                <w:sz w:val="20"/>
                <w:szCs w:val="20"/>
              </w:rPr>
            </w:pPr>
            <w:r w:rsidRPr="00023531">
              <w:t>&lt;Text&gt;</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7C27E46E" w14:textId="63B240CB" w:rsidR="00482E82" w:rsidRPr="004F16DE" w:rsidRDefault="00482E82" w:rsidP="00482E82">
            <w:pPr>
              <w:pStyle w:val="HARPERFillText"/>
              <w:rPr>
                <w:rFonts w:cs="Arial"/>
                <w:color w:val="00B050"/>
                <w:sz w:val="20"/>
                <w:szCs w:val="20"/>
              </w:rPr>
            </w:pPr>
            <w:r w:rsidRPr="00023531">
              <w:t>&lt;Text&gt;</w:t>
            </w:r>
          </w:p>
        </w:tc>
        <w:tc>
          <w:tcPr>
            <w:tcW w:w="1248" w:type="dxa"/>
            <w:tcBorders>
              <w:top w:val="single" w:sz="4" w:space="0" w:color="auto"/>
              <w:left w:val="single" w:sz="4" w:space="0" w:color="auto"/>
              <w:bottom w:val="single" w:sz="4" w:space="0" w:color="auto"/>
              <w:right w:val="single" w:sz="4" w:space="0" w:color="auto"/>
            </w:tcBorders>
            <w:shd w:val="clear" w:color="auto" w:fill="auto"/>
            <w:noWrap/>
          </w:tcPr>
          <w:p w14:paraId="21734A9F" w14:textId="06D1D738" w:rsidR="00482E82" w:rsidRPr="004F16DE" w:rsidRDefault="00482E82" w:rsidP="00482E82">
            <w:pPr>
              <w:pStyle w:val="HARPERFillText"/>
              <w:rPr>
                <w:rFonts w:cs="Arial"/>
                <w:color w:val="00B050"/>
                <w:sz w:val="20"/>
                <w:szCs w:val="20"/>
              </w:rPr>
            </w:pPr>
            <w:r w:rsidRPr="00023531">
              <w:t>&lt;Text&gt;</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5F027693" w14:textId="430170DB" w:rsidR="00482E82" w:rsidRPr="004F16DE" w:rsidRDefault="00482E82" w:rsidP="00482E82">
            <w:pPr>
              <w:pStyle w:val="HARPERFillText"/>
              <w:rPr>
                <w:rFonts w:cs="Arial"/>
                <w:color w:val="00B050"/>
                <w:sz w:val="20"/>
                <w:szCs w:val="20"/>
              </w:rPr>
            </w:pPr>
            <w:r w:rsidRPr="00023531">
              <w:t>&lt;Text&gt;</w:t>
            </w:r>
          </w:p>
        </w:tc>
        <w:tc>
          <w:tcPr>
            <w:tcW w:w="1536" w:type="dxa"/>
            <w:tcBorders>
              <w:top w:val="single" w:sz="4" w:space="0" w:color="auto"/>
              <w:left w:val="single" w:sz="4" w:space="0" w:color="auto"/>
              <w:bottom w:val="single" w:sz="4" w:space="0" w:color="auto"/>
              <w:right w:val="single" w:sz="4" w:space="0" w:color="auto"/>
            </w:tcBorders>
            <w:shd w:val="clear" w:color="auto" w:fill="auto"/>
            <w:noWrap/>
          </w:tcPr>
          <w:p w14:paraId="7C8BC3CF" w14:textId="0041CE93" w:rsidR="00482E82" w:rsidRPr="004F16DE" w:rsidRDefault="00482E82" w:rsidP="00482E82">
            <w:pPr>
              <w:pStyle w:val="HARPERFillText"/>
              <w:rPr>
                <w:rFonts w:cs="Arial"/>
                <w:color w:val="00B050"/>
                <w:sz w:val="20"/>
                <w:szCs w:val="20"/>
              </w:rPr>
            </w:pPr>
            <w:r w:rsidRPr="00023531">
              <w:t>&lt;Text&gt;</w:t>
            </w:r>
          </w:p>
        </w:tc>
        <w:tc>
          <w:tcPr>
            <w:tcW w:w="1705" w:type="dxa"/>
            <w:tcBorders>
              <w:top w:val="single" w:sz="4" w:space="0" w:color="auto"/>
              <w:left w:val="single" w:sz="4" w:space="0" w:color="auto"/>
              <w:bottom w:val="single" w:sz="4" w:space="0" w:color="auto"/>
              <w:right w:val="single" w:sz="4" w:space="0" w:color="auto"/>
            </w:tcBorders>
            <w:shd w:val="clear" w:color="auto" w:fill="auto"/>
            <w:noWrap/>
          </w:tcPr>
          <w:p w14:paraId="18E3D74F" w14:textId="15E17F2D" w:rsidR="00482E82" w:rsidRPr="004F16DE" w:rsidRDefault="00482E82" w:rsidP="00482E82">
            <w:pPr>
              <w:pStyle w:val="HARPERFillText"/>
              <w:rPr>
                <w:rFonts w:cs="Arial"/>
                <w:color w:val="00B050"/>
                <w:sz w:val="20"/>
                <w:szCs w:val="20"/>
              </w:rPr>
            </w:pPr>
            <w:r w:rsidRPr="00023531">
              <w:t>&lt;Text&gt;</w:t>
            </w:r>
          </w:p>
        </w:tc>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439C640D" w14:textId="420543F5" w:rsidR="00482E82" w:rsidRPr="004F16DE" w:rsidRDefault="00482E82" w:rsidP="00482E82">
            <w:pPr>
              <w:pStyle w:val="HARPERFillText"/>
              <w:rPr>
                <w:rFonts w:cs="Arial"/>
                <w:color w:val="00B050"/>
                <w:sz w:val="20"/>
                <w:szCs w:val="20"/>
              </w:rPr>
            </w:pPr>
            <w:r w:rsidRPr="00023531">
              <w:t>&lt;Text&gt;</w:t>
            </w:r>
          </w:p>
        </w:tc>
      </w:tr>
      <w:tr w:rsidR="00482E82" w:rsidRPr="00DD6411" w14:paraId="4322CF3B" w14:textId="77777777" w:rsidTr="00A448B4">
        <w:trPr>
          <w:trHeight w:val="432"/>
        </w:trPr>
        <w:tc>
          <w:tcPr>
            <w:tcW w:w="1458" w:type="dxa"/>
            <w:tcBorders>
              <w:top w:val="single" w:sz="4" w:space="0" w:color="auto"/>
              <w:left w:val="single" w:sz="4" w:space="0" w:color="auto"/>
              <w:bottom w:val="single" w:sz="4" w:space="0" w:color="auto"/>
              <w:right w:val="single" w:sz="4" w:space="0" w:color="auto"/>
            </w:tcBorders>
            <w:shd w:val="clear" w:color="auto" w:fill="auto"/>
          </w:tcPr>
          <w:p w14:paraId="49018AA4" w14:textId="27D322BB" w:rsidR="00482E82" w:rsidRPr="003051A1" w:rsidRDefault="00482E82" w:rsidP="00482E82">
            <w:pPr>
              <w:pStyle w:val="HARPERFillText"/>
              <w:rPr>
                <w:rFonts w:cs="Arial"/>
                <w:i/>
                <w:iCs/>
                <w:color w:val="0070C0"/>
                <w:sz w:val="20"/>
                <w:szCs w:val="20"/>
              </w:rPr>
            </w:pPr>
            <w:r w:rsidRPr="00023531">
              <w:t>&lt;Text&gt;</w:t>
            </w: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14:paraId="5B3089DF" w14:textId="077F91D8" w:rsidR="00482E82" w:rsidRPr="003051A1" w:rsidRDefault="00482E82" w:rsidP="00482E82">
            <w:pPr>
              <w:pStyle w:val="HARPERFillText"/>
              <w:rPr>
                <w:rFonts w:cs="Arial"/>
                <w:i/>
                <w:iCs/>
                <w:color w:val="0070C0"/>
                <w:sz w:val="20"/>
                <w:szCs w:val="20"/>
              </w:rPr>
            </w:pPr>
            <w:r w:rsidRPr="00023531">
              <w:t>&lt;Text&gt;</w:t>
            </w:r>
          </w:p>
        </w:tc>
        <w:tc>
          <w:tcPr>
            <w:tcW w:w="1266" w:type="dxa"/>
            <w:tcBorders>
              <w:top w:val="single" w:sz="4" w:space="0" w:color="auto"/>
              <w:left w:val="single" w:sz="4" w:space="0" w:color="auto"/>
              <w:bottom w:val="single" w:sz="4" w:space="0" w:color="auto"/>
              <w:right w:val="single" w:sz="4" w:space="0" w:color="auto"/>
            </w:tcBorders>
            <w:shd w:val="clear" w:color="auto" w:fill="auto"/>
            <w:noWrap/>
          </w:tcPr>
          <w:p w14:paraId="7026171C" w14:textId="6E45D950" w:rsidR="00482E82" w:rsidRPr="003051A1" w:rsidRDefault="00482E82" w:rsidP="00482E82">
            <w:pPr>
              <w:pStyle w:val="HARPERFillText"/>
              <w:rPr>
                <w:rFonts w:cs="Arial"/>
                <w:i/>
                <w:iCs/>
                <w:color w:val="0070C0"/>
                <w:sz w:val="20"/>
                <w:szCs w:val="20"/>
              </w:rPr>
            </w:pPr>
            <w:r w:rsidRPr="00023531">
              <w:t>&lt;Text&gt;</w:t>
            </w:r>
          </w:p>
        </w:tc>
        <w:tc>
          <w:tcPr>
            <w:tcW w:w="1536" w:type="dxa"/>
            <w:tcBorders>
              <w:top w:val="single" w:sz="4" w:space="0" w:color="auto"/>
              <w:left w:val="single" w:sz="4" w:space="0" w:color="auto"/>
              <w:bottom w:val="single" w:sz="4" w:space="0" w:color="auto"/>
              <w:right w:val="single" w:sz="4" w:space="0" w:color="auto"/>
            </w:tcBorders>
            <w:shd w:val="clear" w:color="auto" w:fill="auto"/>
            <w:noWrap/>
          </w:tcPr>
          <w:p w14:paraId="00518AFB" w14:textId="33050C36" w:rsidR="00482E82" w:rsidRPr="003051A1" w:rsidRDefault="00482E82" w:rsidP="00482E82">
            <w:pPr>
              <w:pStyle w:val="HARPERFillText"/>
              <w:rPr>
                <w:rFonts w:cs="Arial"/>
                <w:i/>
                <w:iCs/>
                <w:color w:val="0070C0"/>
                <w:sz w:val="20"/>
                <w:szCs w:val="20"/>
              </w:rPr>
            </w:pPr>
            <w:r w:rsidRPr="00023531">
              <w:t>&lt;Text&gt;</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534D71C2" w14:textId="486C8908" w:rsidR="00482E82" w:rsidRPr="003051A1" w:rsidRDefault="00482E82" w:rsidP="00482E82">
            <w:pPr>
              <w:pStyle w:val="HARPERFillText"/>
              <w:rPr>
                <w:rFonts w:cs="Arial"/>
                <w:i/>
                <w:iCs/>
                <w:color w:val="0070C0"/>
                <w:sz w:val="20"/>
                <w:szCs w:val="20"/>
              </w:rPr>
            </w:pPr>
            <w:r w:rsidRPr="00023531">
              <w:t>&lt;Text&gt;</w:t>
            </w:r>
          </w:p>
        </w:tc>
        <w:tc>
          <w:tcPr>
            <w:tcW w:w="1248" w:type="dxa"/>
            <w:tcBorders>
              <w:top w:val="single" w:sz="4" w:space="0" w:color="auto"/>
              <w:left w:val="single" w:sz="4" w:space="0" w:color="auto"/>
              <w:bottom w:val="single" w:sz="4" w:space="0" w:color="auto"/>
              <w:right w:val="single" w:sz="4" w:space="0" w:color="auto"/>
            </w:tcBorders>
            <w:shd w:val="clear" w:color="auto" w:fill="auto"/>
            <w:noWrap/>
          </w:tcPr>
          <w:p w14:paraId="5D12109E" w14:textId="3B3A349E" w:rsidR="00482E82" w:rsidRPr="003051A1" w:rsidRDefault="00482E82" w:rsidP="00482E82">
            <w:pPr>
              <w:pStyle w:val="HARPERFillText"/>
              <w:rPr>
                <w:rFonts w:cs="Arial"/>
                <w:i/>
                <w:iCs/>
                <w:color w:val="0070C0"/>
                <w:sz w:val="20"/>
                <w:szCs w:val="20"/>
              </w:rPr>
            </w:pPr>
            <w:r w:rsidRPr="00023531">
              <w:t>&lt;Text&gt;</w:t>
            </w:r>
          </w:p>
        </w:tc>
        <w:tc>
          <w:tcPr>
            <w:tcW w:w="1344" w:type="dxa"/>
            <w:tcBorders>
              <w:top w:val="single" w:sz="4" w:space="0" w:color="auto"/>
              <w:left w:val="single" w:sz="4" w:space="0" w:color="auto"/>
              <w:bottom w:val="single" w:sz="4" w:space="0" w:color="auto"/>
              <w:right w:val="single" w:sz="4" w:space="0" w:color="auto"/>
            </w:tcBorders>
            <w:shd w:val="clear" w:color="auto" w:fill="auto"/>
            <w:noWrap/>
          </w:tcPr>
          <w:p w14:paraId="19147044" w14:textId="29536B22" w:rsidR="00482E82" w:rsidRPr="003051A1" w:rsidRDefault="00482E82" w:rsidP="00482E82">
            <w:pPr>
              <w:pStyle w:val="HARPERFillText"/>
              <w:rPr>
                <w:rFonts w:cs="Arial"/>
                <w:i/>
                <w:iCs/>
                <w:color w:val="0070C0"/>
                <w:sz w:val="20"/>
                <w:szCs w:val="20"/>
              </w:rPr>
            </w:pPr>
            <w:r w:rsidRPr="00023531">
              <w:t>&lt;Text&gt;</w:t>
            </w:r>
          </w:p>
        </w:tc>
        <w:tc>
          <w:tcPr>
            <w:tcW w:w="1536" w:type="dxa"/>
            <w:tcBorders>
              <w:top w:val="single" w:sz="4" w:space="0" w:color="auto"/>
              <w:left w:val="single" w:sz="4" w:space="0" w:color="auto"/>
              <w:bottom w:val="single" w:sz="4" w:space="0" w:color="auto"/>
              <w:right w:val="single" w:sz="4" w:space="0" w:color="auto"/>
            </w:tcBorders>
            <w:shd w:val="clear" w:color="auto" w:fill="auto"/>
            <w:noWrap/>
          </w:tcPr>
          <w:p w14:paraId="4023A5A3" w14:textId="779E7AFF" w:rsidR="00482E82" w:rsidRPr="003051A1" w:rsidRDefault="00482E82" w:rsidP="00482E82">
            <w:pPr>
              <w:pStyle w:val="HARPERFillText"/>
              <w:rPr>
                <w:rFonts w:cs="Arial"/>
                <w:i/>
                <w:iCs/>
                <w:color w:val="0070C0"/>
                <w:sz w:val="20"/>
                <w:szCs w:val="20"/>
              </w:rPr>
            </w:pPr>
            <w:r w:rsidRPr="00023531">
              <w:t>&lt;Text&gt;</w:t>
            </w:r>
          </w:p>
        </w:tc>
        <w:tc>
          <w:tcPr>
            <w:tcW w:w="1705" w:type="dxa"/>
            <w:tcBorders>
              <w:top w:val="single" w:sz="4" w:space="0" w:color="auto"/>
              <w:left w:val="single" w:sz="4" w:space="0" w:color="auto"/>
              <w:bottom w:val="single" w:sz="4" w:space="0" w:color="auto"/>
              <w:right w:val="single" w:sz="4" w:space="0" w:color="auto"/>
            </w:tcBorders>
            <w:shd w:val="clear" w:color="auto" w:fill="auto"/>
            <w:noWrap/>
          </w:tcPr>
          <w:p w14:paraId="32963C40" w14:textId="06D8B0DA" w:rsidR="00482E82" w:rsidRPr="003051A1" w:rsidRDefault="00482E82" w:rsidP="00482E82">
            <w:pPr>
              <w:pStyle w:val="HARPERFillText"/>
              <w:rPr>
                <w:rFonts w:cs="Arial"/>
                <w:i/>
                <w:iCs/>
                <w:color w:val="0070C0"/>
                <w:sz w:val="20"/>
                <w:szCs w:val="20"/>
              </w:rPr>
            </w:pPr>
            <w:r w:rsidRPr="00023531">
              <w:t>&lt;Text&gt;</w:t>
            </w:r>
          </w:p>
        </w:tc>
        <w:tc>
          <w:tcPr>
            <w:tcW w:w="1632" w:type="dxa"/>
            <w:tcBorders>
              <w:top w:val="single" w:sz="4" w:space="0" w:color="auto"/>
              <w:left w:val="single" w:sz="4" w:space="0" w:color="auto"/>
              <w:bottom w:val="single" w:sz="4" w:space="0" w:color="auto"/>
              <w:right w:val="single" w:sz="4" w:space="0" w:color="auto"/>
            </w:tcBorders>
            <w:shd w:val="clear" w:color="auto" w:fill="auto"/>
            <w:noWrap/>
          </w:tcPr>
          <w:p w14:paraId="2D020FBF" w14:textId="5F0CE0A6" w:rsidR="00482E82" w:rsidRPr="003051A1" w:rsidRDefault="00482E82" w:rsidP="00482E82">
            <w:pPr>
              <w:pStyle w:val="HARPERFillText"/>
              <w:rPr>
                <w:rFonts w:cs="Arial"/>
                <w:i/>
                <w:iCs/>
                <w:color w:val="0070C0"/>
                <w:sz w:val="20"/>
                <w:szCs w:val="20"/>
              </w:rPr>
            </w:pPr>
            <w:r w:rsidRPr="00023531">
              <w:t>&lt;Text&gt;</w:t>
            </w:r>
          </w:p>
        </w:tc>
      </w:tr>
    </w:tbl>
    <w:p w14:paraId="475F92BF" w14:textId="77777777" w:rsidR="00184C16" w:rsidRPr="004F16DE" w:rsidRDefault="00184C16" w:rsidP="00184C16">
      <w:pPr>
        <w:pStyle w:val="BodytextAgency"/>
        <w:spacing w:after="0" w:line="240" w:lineRule="auto"/>
        <w:rPr>
          <w:rFonts w:ascii="Franklin Gothic Book" w:hAnsi="Franklin Gothic Book" w:cs="Courier New"/>
          <w:sz w:val="22"/>
          <w:szCs w:val="22"/>
        </w:rPr>
      </w:pPr>
      <w:bookmarkStart w:id="66" w:name="_Toc338411866"/>
      <w:r w:rsidRPr="004F16DE">
        <w:rPr>
          <w:rFonts w:ascii="Franklin Gothic Book" w:hAnsi="Franklin Gothic Book" w:cs="Courier New"/>
          <w:sz w:val="22"/>
          <w:szCs w:val="22"/>
          <w:vertAlign w:val="superscript"/>
        </w:rPr>
        <w:t>1</w:t>
      </w:r>
      <w:r>
        <w:rPr>
          <w:rFonts w:ascii="Franklin Gothic Book" w:hAnsi="Franklin Gothic Book" w:cs="Courier New"/>
          <w:sz w:val="22"/>
          <w:szCs w:val="22"/>
          <w:vertAlign w:val="superscript"/>
        </w:rPr>
        <w:t xml:space="preserve"> </w:t>
      </w:r>
      <w:r w:rsidRPr="004F16DE">
        <w:rPr>
          <w:rFonts w:ascii="Franklin Gothic Book" w:hAnsi="Franklin Gothic Book" w:cs="Courier New"/>
          <w:sz w:val="22"/>
          <w:szCs w:val="22"/>
        </w:rPr>
        <w:t>IP = inpatient, OP = outpatient, ED = emergency department, OT = other, n/a = not applicable</w:t>
      </w:r>
    </w:p>
    <w:p w14:paraId="388D8ACB" w14:textId="7C4479D4" w:rsidR="00184C16" w:rsidRPr="004F16DE" w:rsidRDefault="00184C16" w:rsidP="00184C16">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2</w:t>
      </w:r>
      <w:r>
        <w:rPr>
          <w:rFonts w:ascii="Franklin Gothic Book" w:hAnsi="Franklin Gothic Book" w:cs="Courier New"/>
          <w:sz w:val="22"/>
          <w:szCs w:val="22"/>
          <w:vertAlign w:val="superscript"/>
        </w:rPr>
        <w:t xml:space="preserve"> </w:t>
      </w:r>
      <w:r w:rsidR="00525CCA">
        <w:rPr>
          <w:rFonts w:ascii="Franklin Gothic Book" w:hAnsi="Franklin Gothic Book" w:cs="Courier New"/>
          <w:sz w:val="22"/>
          <w:szCs w:val="22"/>
        </w:rPr>
        <w:t>Use</w:t>
      </w:r>
      <w:r w:rsidR="00525CCA" w:rsidRPr="004F16DE">
        <w:rPr>
          <w:rFonts w:ascii="Franklin Gothic Book" w:hAnsi="Franklin Gothic Book" w:cs="Courier New"/>
          <w:sz w:val="22"/>
          <w:szCs w:val="22"/>
        </w:rPr>
        <w:t xml:space="preserve"> </w:t>
      </w:r>
      <w:r w:rsidR="00525CCA">
        <w:rPr>
          <w:rFonts w:ascii="Franklin Gothic Book" w:hAnsi="Franklin Gothic Book" w:cs="Courier New"/>
          <w:sz w:val="22"/>
          <w:szCs w:val="22"/>
        </w:rPr>
        <w:t xml:space="preserve">the </w:t>
      </w:r>
      <w:r w:rsidR="00525CCA" w:rsidRPr="004F16DE">
        <w:rPr>
          <w:rFonts w:ascii="Franklin Gothic Book" w:hAnsi="Franklin Gothic Book" w:cs="Courier New"/>
          <w:sz w:val="22"/>
          <w:szCs w:val="22"/>
        </w:rPr>
        <w:t xml:space="preserve">appendix </w:t>
      </w:r>
      <w:r w:rsidR="00525CCA">
        <w:rPr>
          <w:rFonts w:ascii="Franklin Gothic Book" w:hAnsi="Franklin Gothic Book" w:cs="Courier New"/>
          <w:sz w:val="22"/>
          <w:szCs w:val="22"/>
        </w:rPr>
        <w:t>to list the</w:t>
      </w:r>
      <w:r w:rsidR="00525CCA" w:rsidRPr="004F16DE">
        <w:rPr>
          <w:rFonts w:ascii="Franklin Gothic Book" w:hAnsi="Franklin Gothic Book" w:cs="Courier New"/>
          <w:sz w:val="22"/>
          <w:szCs w:val="22"/>
        </w:rPr>
        <w:t xml:space="preserve"> clinical codes for each study parameter</w:t>
      </w:r>
      <w:r w:rsidR="00DC245D">
        <w:rPr>
          <w:rFonts w:ascii="Franklin Gothic Book" w:hAnsi="Franklin Gothic Book" w:cs="Courier New"/>
          <w:sz w:val="22"/>
          <w:szCs w:val="22"/>
        </w:rPr>
        <w:t>.</w:t>
      </w:r>
    </w:p>
    <w:p w14:paraId="61CF79C7" w14:textId="4BED5523" w:rsidR="007D5FA4" w:rsidRDefault="00184C16" w:rsidP="00184C16">
      <w:pPr>
        <w:pStyle w:val="BodytextAgency"/>
        <w:spacing w:after="0" w:line="240" w:lineRule="auto"/>
        <w:rPr>
          <w:rFonts w:ascii="Franklin Gothic Book" w:hAnsi="Franklin Gothic Book" w:cs="Courier New"/>
          <w:sz w:val="22"/>
          <w:szCs w:val="22"/>
        </w:rPr>
      </w:pPr>
      <w:r w:rsidRPr="004F16DE">
        <w:rPr>
          <w:rFonts w:ascii="Franklin Gothic Book" w:hAnsi="Franklin Gothic Book" w:cs="Courier New"/>
          <w:sz w:val="22"/>
          <w:szCs w:val="22"/>
          <w:vertAlign w:val="superscript"/>
        </w:rPr>
        <w:t>3</w:t>
      </w:r>
      <w:r>
        <w:rPr>
          <w:rFonts w:ascii="Franklin Gothic Book" w:hAnsi="Franklin Gothic Book" w:cs="Courier New"/>
          <w:sz w:val="22"/>
          <w:szCs w:val="22"/>
          <w:vertAlign w:val="superscript"/>
        </w:rPr>
        <w:t xml:space="preserve"> </w:t>
      </w:r>
      <w:r w:rsidRPr="004F16DE">
        <w:rPr>
          <w:rFonts w:ascii="Franklin Gothic Book" w:hAnsi="Franklin Gothic Book" w:cs="Courier New"/>
          <w:sz w:val="22"/>
          <w:szCs w:val="22"/>
        </w:rPr>
        <w:t>Specify whether a code is required to be in the primary position (main reason for encounter)</w:t>
      </w:r>
      <w:r w:rsidR="00DC245D">
        <w:rPr>
          <w:rFonts w:ascii="Franklin Gothic Book" w:hAnsi="Franklin Gothic Book" w:cs="Courier New"/>
          <w:sz w:val="22"/>
          <w:szCs w:val="22"/>
        </w:rPr>
        <w:t>.</w:t>
      </w:r>
    </w:p>
    <w:p w14:paraId="2D5FC037" w14:textId="758C5EC0" w:rsidR="00184C16" w:rsidRDefault="00184C16" w:rsidP="00AA5EF5">
      <w:pPr>
        <w:pStyle w:val="Heading2Agency"/>
      </w:pPr>
      <w:bookmarkStart w:id="67" w:name="_Toc338411869"/>
      <w:bookmarkStart w:id="68" w:name="_Toc156321937"/>
      <w:bookmarkStart w:id="69" w:name="_Toc163811445"/>
      <w:bookmarkEnd w:id="66"/>
      <w:r w:rsidRPr="000A4C5D">
        <w:lastRenderedPageBreak/>
        <w:t xml:space="preserve">Data </w:t>
      </w:r>
      <w:r w:rsidR="00FA6E8A">
        <w:t>A</w:t>
      </w:r>
      <w:r w:rsidRPr="000A4C5D">
        <w:t>nalysis</w:t>
      </w:r>
      <w:bookmarkEnd w:id="67"/>
      <w:bookmarkEnd w:id="68"/>
      <w:bookmarkEnd w:id="69"/>
    </w:p>
    <w:p w14:paraId="2D44B5C8" w14:textId="5EBD826E" w:rsidR="00430467" w:rsidRDefault="00430467" w:rsidP="00430467">
      <w:pPr>
        <w:pStyle w:val="Heading3Agency"/>
        <w:ind w:left="1224"/>
      </w:pPr>
      <w:r w:rsidRPr="00430467">
        <w:t>Statistical Analysis Plan.</w:t>
      </w:r>
    </w:p>
    <w:p w14:paraId="7EBBC922" w14:textId="594378C4" w:rsidR="00F81A73" w:rsidRPr="00F81A73" w:rsidRDefault="00F81A73" w:rsidP="00F81A73">
      <w:pPr>
        <w:pStyle w:val="HARPERHelperText"/>
      </w:pPr>
      <w:bookmarkStart w:id="70" w:name="_Hlk187324806"/>
      <w:r w:rsidRPr="00A4029A">
        <w:t xml:space="preserve">A statistical analysis plan (SAP) outlines the statistical methods and procedures for </w:t>
      </w:r>
      <w:proofErr w:type="spellStart"/>
      <w:r w:rsidRPr="00A4029A">
        <w:t>analyzing</w:t>
      </w:r>
      <w:proofErr w:type="spellEnd"/>
      <w:r w:rsidRPr="00A4029A">
        <w:t xml:space="preserve"> data in the study. It includes details on the statistical aspects of the trial design, </w:t>
      </w:r>
      <w:r>
        <w:t>the criteria for selecting</w:t>
      </w:r>
      <w:r w:rsidRPr="00A4029A">
        <w:t xml:space="preserve"> data for analysis, </w:t>
      </w:r>
      <w:r>
        <w:t xml:space="preserve">and </w:t>
      </w:r>
      <w:r w:rsidRPr="00A4029A">
        <w:t xml:space="preserve">the procedures for </w:t>
      </w:r>
      <w:proofErr w:type="spellStart"/>
      <w:r w:rsidRPr="00A4029A">
        <w:t>analyzing</w:t>
      </w:r>
      <w:proofErr w:type="spellEnd"/>
      <w:r w:rsidRPr="00A4029A">
        <w:t xml:space="preserve"> </w:t>
      </w:r>
      <w:r>
        <w:t xml:space="preserve">various </w:t>
      </w:r>
      <w:r w:rsidRPr="00A4029A">
        <w:t>data items</w:t>
      </w:r>
      <w:r>
        <w:t xml:space="preserve">.  It also defines included populations and describes how </w:t>
      </w:r>
      <w:r w:rsidRPr="00A06D36">
        <w:t>the results will be presented. </w:t>
      </w:r>
      <w:bookmarkEnd w:id="70"/>
      <w:r w:rsidR="00430467" w:rsidRPr="00A06D36">
        <w:t> </w:t>
      </w:r>
    </w:p>
    <w:p w14:paraId="4D5DBF51" w14:textId="0464F62B" w:rsidR="00184C16" w:rsidRDefault="00184C16" w:rsidP="00430467">
      <w:pPr>
        <w:pStyle w:val="Heading3Agency"/>
        <w:ind w:left="1224"/>
      </w:pPr>
      <w:bookmarkStart w:id="71" w:name="_Toc156321938"/>
      <w:bookmarkStart w:id="72" w:name="_Toc163811446"/>
      <w:r w:rsidRPr="0051768C">
        <w:t xml:space="preserve">Context and </w:t>
      </w:r>
      <w:r w:rsidR="00FA6E8A">
        <w:t>R</w:t>
      </w:r>
      <w:r w:rsidRPr="0051768C">
        <w:t xml:space="preserve">ationale for </w:t>
      </w:r>
      <w:r w:rsidR="00FA6E8A">
        <w:t>A</w:t>
      </w:r>
      <w:r>
        <w:t xml:space="preserve">nalysis </w:t>
      </w:r>
      <w:r w:rsidR="00FA6E8A">
        <w:t>P</w:t>
      </w:r>
      <w:r>
        <w:t>lan</w:t>
      </w:r>
      <w:bookmarkEnd w:id="71"/>
      <w:bookmarkEnd w:id="72"/>
    </w:p>
    <w:p w14:paraId="0AC24CBF" w14:textId="3F6F221A" w:rsidR="007641D4" w:rsidRDefault="006D07D3" w:rsidP="00F065B5">
      <w:pPr>
        <w:pStyle w:val="HARPERHelperText"/>
      </w:pPr>
      <w:r>
        <w:t>Describe t</w:t>
      </w:r>
      <w:r w:rsidR="007641D4" w:rsidRPr="00FB2A04">
        <w:t xml:space="preserve">he </w:t>
      </w:r>
      <w:r w:rsidR="00890F1B">
        <w:t xml:space="preserve">inferential </w:t>
      </w:r>
      <w:r w:rsidR="007641D4">
        <w:t xml:space="preserve">data analysis </w:t>
      </w:r>
      <w:r w:rsidR="00816CBC">
        <w:t>plan and</w:t>
      </w:r>
      <w:r w:rsidR="007641D4">
        <w:t xml:space="preserve"> the context or rationale for the choices in this section. </w:t>
      </w:r>
    </w:p>
    <w:p w14:paraId="3C3988C7" w14:textId="77777777" w:rsidR="003C629F" w:rsidRDefault="003C629F" w:rsidP="00482E82">
      <w:pPr>
        <w:pStyle w:val="HARPERFillText"/>
      </w:pPr>
      <w:r w:rsidRPr="00693526">
        <w:t>&lt;Text&gt;</w:t>
      </w:r>
    </w:p>
    <w:p w14:paraId="2095C883" w14:textId="539EF6C7" w:rsidR="00184C16" w:rsidRDefault="00184C16" w:rsidP="00AA5EF5">
      <w:pPr>
        <w:pStyle w:val="Caption"/>
      </w:pPr>
      <w:bookmarkStart w:id="73" w:name="_Toc163811447"/>
      <w:r w:rsidRPr="0051768C">
        <w:t xml:space="preserve">Table </w:t>
      </w:r>
      <w:r w:rsidR="009879E6">
        <w:fldChar w:fldCharType="begin"/>
      </w:r>
      <w:r w:rsidR="009879E6">
        <w:instrText xml:space="preserve"> SEQ Table \* ARABIC </w:instrText>
      </w:r>
      <w:r w:rsidR="009879E6">
        <w:fldChar w:fldCharType="separate"/>
      </w:r>
      <w:r w:rsidR="006220FE">
        <w:rPr>
          <w:noProof/>
        </w:rPr>
        <w:t>11</w:t>
      </w:r>
      <w:r w:rsidR="009879E6">
        <w:fldChar w:fldCharType="end"/>
      </w:r>
      <w:r w:rsidRPr="0051768C">
        <w:t xml:space="preserve">. </w:t>
      </w:r>
      <w:r>
        <w:t xml:space="preserve">Primary, </w:t>
      </w:r>
      <w:r w:rsidR="00FA6E8A">
        <w:t>S</w:t>
      </w:r>
      <w:r>
        <w:t xml:space="preserve">econdary, and </w:t>
      </w:r>
      <w:r w:rsidR="00FA6E8A">
        <w:t>S</w:t>
      </w:r>
      <w:r>
        <w:t xml:space="preserve">ubgroup </w:t>
      </w:r>
      <w:r w:rsidR="00FA6E8A">
        <w:t>A</w:t>
      </w:r>
      <w:r>
        <w:t xml:space="preserve">nalysis </w:t>
      </w:r>
      <w:r w:rsidR="00FA6E8A">
        <w:t>S</w:t>
      </w:r>
      <w:r>
        <w:t>pecification</w:t>
      </w:r>
      <w:bookmarkEnd w:id="73"/>
    </w:p>
    <w:p w14:paraId="2EDB4D0C" w14:textId="5986A463" w:rsidR="00890F1B" w:rsidRDefault="00890F1B" w:rsidP="00F065B5">
      <w:pPr>
        <w:pStyle w:val="HARPERHelperText"/>
      </w:pPr>
      <w:r>
        <w:t>The table below requests the following operational details for each sub</w:t>
      </w:r>
      <w:r w:rsidR="00001C08">
        <w:t>-</w:t>
      </w:r>
      <w:r>
        <w:t>table that reflect the primary and secondary analyses:</w:t>
      </w:r>
    </w:p>
    <w:p w14:paraId="5F918D35" w14:textId="7AB4779C" w:rsidR="00890F1B" w:rsidRDefault="00890F1B" w:rsidP="00F065B5">
      <w:pPr>
        <w:pStyle w:val="HARPERHelperText"/>
      </w:pPr>
      <w:r w:rsidRPr="00890F1B">
        <w:rPr>
          <w:i/>
          <w:iCs/>
          <w:u w:val="single"/>
        </w:rPr>
        <w:t>Hypothesis:</w:t>
      </w:r>
      <w:r>
        <w:t xml:space="preserve"> State the hypothesis being tested</w:t>
      </w:r>
      <w:r w:rsidR="006C3AE6">
        <w:t>.</w:t>
      </w:r>
    </w:p>
    <w:p w14:paraId="70053657" w14:textId="16CEA0A3" w:rsidR="00890F1B" w:rsidRDefault="00890F1B" w:rsidP="00F065B5">
      <w:pPr>
        <w:pStyle w:val="HARPERHelperText"/>
      </w:pPr>
      <w:r w:rsidRPr="00890F1B">
        <w:rPr>
          <w:i/>
          <w:iCs/>
          <w:u w:val="single"/>
        </w:rPr>
        <w:t>Exposure contrast</w:t>
      </w:r>
      <w:r>
        <w:rPr>
          <w:i/>
          <w:iCs/>
        </w:rPr>
        <w:t>:</w:t>
      </w:r>
      <w:r>
        <w:t xml:space="preserve"> State the exposure contrast being evaluated</w:t>
      </w:r>
      <w:r w:rsidR="006C3AE6">
        <w:t>.</w:t>
      </w:r>
    </w:p>
    <w:p w14:paraId="3E031A7D" w14:textId="05955DE1" w:rsidR="00E92F0D" w:rsidRDefault="00E92F0D" w:rsidP="00F065B5">
      <w:pPr>
        <w:pStyle w:val="HARPERHelperText"/>
      </w:pPr>
      <w:r>
        <w:rPr>
          <w:i/>
          <w:iCs/>
          <w:u w:val="single"/>
        </w:rPr>
        <w:t>Outcome:</w:t>
      </w:r>
      <w:r>
        <w:t xml:space="preserve"> State the outcome being evaluated</w:t>
      </w:r>
      <w:r w:rsidR="004D307A">
        <w:t>.</w:t>
      </w:r>
    </w:p>
    <w:p w14:paraId="545D3DA3" w14:textId="1125779C" w:rsidR="00E92F0D" w:rsidRDefault="00E92F0D" w:rsidP="00F065B5">
      <w:pPr>
        <w:pStyle w:val="HARPERHelperText"/>
      </w:pPr>
      <w:r>
        <w:rPr>
          <w:i/>
          <w:iCs/>
          <w:u w:val="single"/>
        </w:rPr>
        <w:t>Analytic software:</w:t>
      </w:r>
      <w:r>
        <w:t xml:space="preserve"> Name the software being used (include packages, version numbers, etc.)</w:t>
      </w:r>
      <w:r w:rsidR="003B40E3">
        <w:t>.</w:t>
      </w:r>
    </w:p>
    <w:p w14:paraId="405598FF" w14:textId="50453AA0" w:rsidR="00890F1B" w:rsidRDefault="00E92F0D" w:rsidP="00F065B5">
      <w:pPr>
        <w:pStyle w:val="HARPERHelperText"/>
      </w:pPr>
      <w:r>
        <w:rPr>
          <w:i/>
          <w:iCs/>
          <w:u w:val="single"/>
        </w:rPr>
        <w:t>Model(s):</w:t>
      </w:r>
      <w:r>
        <w:t xml:space="preserve"> Provide details about the models involved in inferential analyses (</w:t>
      </w:r>
      <w:r w:rsidR="00D055B7">
        <w:t>e.g.,</w:t>
      </w:r>
      <w:r>
        <w:t xml:space="preserve"> </w:t>
      </w:r>
      <w:r w:rsidRPr="00E92F0D">
        <w:t>Cox proportional hazards</w:t>
      </w:r>
      <w:r>
        <w:t xml:space="preserve"> outcome model:</w:t>
      </w:r>
      <w:r w:rsidRPr="00E92F0D">
        <w:t xml:space="preserve"> </w:t>
      </w:r>
      <w:proofErr w:type="spellStart"/>
      <w:r w:rsidRPr="00E92F0D">
        <w:t>followuptime</w:t>
      </w:r>
      <w:proofErr w:type="spellEnd"/>
      <w:r w:rsidRPr="00E92F0D">
        <w:t>*</w:t>
      </w:r>
      <w:proofErr w:type="gramStart"/>
      <w:r w:rsidRPr="00E92F0D">
        <w:t>status(</w:t>
      </w:r>
      <w:proofErr w:type="gramEnd"/>
      <w:r w:rsidRPr="00E92F0D">
        <w:t>0) = exposure</w:t>
      </w:r>
      <w:r>
        <w:t>; Logistic regression propensity score model: exposure = COV1 + COV2)</w:t>
      </w:r>
      <w:r w:rsidR="00C2386C">
        <w:t>.</w:t>
      </w:r>
    </w:p>
    <w:p w14:paraId="2C279F40" w14:textId="3399B491" w:rsidR="00984705" w:rsidRDefault="00984705" w:rsidP="00F065B5">
      <w:pPr>
        <w:pStyle w:val="HARPERHelperText"/>
      </w:pPr>
      <w:r w:rsidRPr="00984705">
        <w:rPr>
          <w:i/>
          <w:iCs/>
          <w:u w:val="single"/>
        </w:rPr>
        <w:t>Confounding adjustment method:</w:t>
      </w:r>
      <w:r>
        <w:t xml:space="preserve"> Check the relevant methods and provide relevant details as prompted in the table.</w:t>
      </w:r>
    </w:p>
    <w:p w14:paraId="2AB0FE23" w14:textId="32E0E177" w:rsidR="00984705" w:rsidRDefault="00984705" w:rsidP="00F065B5">
      <w:pPr>
        <w:pStyle w:val="HARPERHelperText"/>
      </w:pPr>
      <w:r>
        <w:rPr>
          <w:i/>
          <w:iCs/>
          <w:u w:val="single"/>
        </w:rPr>
        <w:t>Missing data</w:t>
      </w:r>
      <w:r w:rsidRPr="00984705">
        <w:rPr>
          <w:i/>
          <w:iCs/>
          <w:u w:val="single"/>
        </w:rPr>
        <w:t xml:space="preserve"> method</w:t>
      </w:r>
      <w:r>
        <w:rPr>
          <w:i/>
          <w:iCs/>
          <w:u w:val="single"/>
        </w:rPr>
        <w:t>s</w:t>
      </w:r>
      <w:r w:rsidRPr="00984705">
        <w:rPr>
          <w:i/>
          <w:iCs/>
          <w:u w:val="single"/>
        </w:rPr>
        <w:t>:</w:t>
      </w:r>
      <w:r>
        <w:t xml:space="preserve"> Check the relevant methods and provide relevant details as prompted in the table.</w:t>
      </w:r>
    </w:p>
    <w:p w14:paraId="78366DB7" w14:textId="1FDABA78" w:rsidR="00984705" w:rsidRDefault="00984705" w:rsidP="00F065B5">
      <w:pPr>
        <w:pStyle w:val="HARPERHelperText"/>
      </w:pPr>
      <w:r>
        <w:rPr>
          <w:i/>
          <w:iCs/>
          <w:u w:val="single"/>
        </w:rPr>
        <w:t>Subgroup analysis:</w:t>
      </w:r>
      <w:r>
        <w:t xml:space="preserve"> </w:t>
      </w:r>
      <w:r w:rsidR="006C6BC2" w:rsidRPr="00AE1A24">
        <w:t xml:space="preserve">Describe plans for </w:t>
      </w:r>
      <w:proofErr w:type="spellStart"/>
      <w:r w:rsidR="006C6BC2" w:rsidRPr="00AE1A24">
        <w:t>analyzing</w:t>
      </w:r>
      <w:proofErr w:type="spellEnd"/>
      <w:r w:rsidR="006C6BC2" w:rsidRPr="00AE1A24">
        <w:t xml:space="preserve"> demographic subpopulations as well as</w:t>
      </w:r>
      <w:r w:rsidR="00BB6AC8" w:rsidRPr="00AE1A24">
        <w:t xml:space="preserve"> </w:t>
      </w:r>
      <w:r w:rsidR="00072669" w:rsidRPr="00AE1A24">
        <w:t>clinically relevant</w:t>
      </w:r>
      <w:r w:rsidR="006C6BC2" w:rsidRPr="00AE1A24">
        <w:t xml:space="preserve"> subgroups as identified in existing evidence. </w:t>
      </w:r>
      <w:r w:rsidR="00BB6AC8" w:rsidRPr="00AE1A24">
        <w:t>Include the d</w:t>
      </w:r>
      <w:r w:rsidR="006C6BC2" w:rsidRPr="00AE1A24">
        <w:t>escription of plans for</w:t>
      </w:r>
      <w:r w:rsidR="00BB6AC8" w:rsidRPr="00AE1A24">
        <w:t xml:space="preserve"> </w:t>
      </w:r>
      <w:r w:rsidR="006C6BC2" w:rsidRPr="00AE1A24">
        <w:t>exploratory analyses, as relevant subgroups emerge</w:t>
      </w:r>
      <w:r w:rsidR="002D7FA0" w:rsidRPr="00AE1A24">
        <w:t>.</w:t>
      </w:r>
    </w:p>
    <w:p w14:paraId="1712C28F" w14:textId="2BA79EC4" w:rsidR="00712165" w:rsidRDefault="00712165">
      <w:pPr>
        <w:spacing w:after="200" w:line="276"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br w:type="page"/>
      </w:r>
    </w:p>
    <w:p w14:paraId="2D3A1066" w14:textId="62B61F30" w:rsidR="00184C16" w:rsidRPr="00D02608" w:rsidRDefault="00184C16" w:rsidP="00184C16">
      <w:pPr>
        <w:pStyle w:val="BodytextAgency"/>
        <w:numPr>
          <w:ilvl w:val="0"/>
          <w:numId w:val="7"/>
        </w:numPr>
        <w:rPr>
          <w:rFonts w:ascii="Franklin Gothic Book" w:hAnsi="Franklin Gothic Book"/>
          <w:b/>
          <w:bCs/>
          <w:sz w:val="22"/>
          <w:szCs w:val="22"/>
        </w:rPr>
      </w:pPr>
      <w:r w:rsidRPr="00D02608">
        <w:rPr>
          <w:rFonts w:ascii="Franklin Gothic Book" w:hAnsi="Franklin Gothic Book"/>
          <w:b/>
          <w:bCs/>
          <w:sz w:val="22"/>
          <w:szCs w:val="22"/>
        </w:rPr>
        <w:lastRenderedPageBreak/>
        <w:t xml:space="preserve">Primary </w:t>
      </w:r>
      <w:r w:rsidR="00FA6E8A">
        <w:rPr>
          <w:rFonts w:ascii="Franklin Gothic Book" w:hAnsi="Franklin Gothic Book"/>
          <w:b/>
          <w:bCs/>
          <w:sz w:val="22"/>
          <w:szCs w:val="22"/>
        </w:rPr>
        <w:t>A</w:t>
      </w:r>
      <w:r w:rsidRPr="00D02608">
        <w:rPr>
          <w:rFonts w:ascii="Franklin Gothic Book" w:hAnsi="Franklin Gothic Book"/>
          <w:b/>
          <w:bCs/>
          <w:sz w:val="22"/>
          <w:szCs w:val="22"/>
        </w:rPr>
        <w:t>nalysis</w:t>
      </w:r>
    </w:p>
    <w:tbl>
      <w:tblPr>
        <w:tblW w:w="150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38"/>
        <w:gridCol w:w="11610"/>
      </w:tblGrid>
      <w:tr w:rsidR="00184C16" w:rsidRPr="00D02608" w14:paraId="39F0493F" w14:textId="77777777" w:rsidTr="002A5F96">
        <w:trPr>
          <w:trHeight w:val="19"/>
        </w:trPr>
        <w:tc>
          <w:tcPr>
            <w:tcW w:w="3438" w:type="dxa"/>
            <w:tcBorders>
              <w:top w:val="single" w:sz="4" w:space="0" w:color="auto"/>
              <w:bottom w:val="single" w:sz="4" w:space="0" w:color="auto"/>
              <w:right w:val="single" w:sz="4" w:space="0" w:color="auto"/>
            </w:tcBorders>
            <w:shd w:val="clear" w:color="auto" w:fill="auto"/>
          </w:tcPr>
          <w:p w14:paraId="2793E57C" w14:textId="77777777" w:rsidR="00184C16" w:rsidRPr="00D02608" w:rsidRDefault="00184C16" w:rsidP="00165CF2">
            <w:pPr>
              <w:jc w:val="right"/>
              <w:rPr>
                <w:rFonts w:ascii="Franklin Gothic Book" w:hAnsi="Franklin Gothic Book" w:cs="Arial"/>
                <w:b/>
                <w:bCs/>
                <w:sz w:val="20"/>
                <w:szCs w:val="20"/>
              </w:rPr>
            </w:pPr>
            <w:r w:rsidRPr="00D02608">
              <w:rPr>
                <w:rFonts w:ascii="Franklin Gothic Book" w:hAnsi="Franklin Gothic Book" w:cs="Arial"/>
                <w:b/>
                <w:bCs/>
                <w:sz w:val="20"/>
                <w:szCs w:val="20"/>
              </w:rPr>
              <w:t>Hypothesis:</w:t>
            </w:r>
          </w:p>
        </w:tc>
        <w:tc>
          <w:tcPr>
            <w:tcW w:w="11610" w:type="dxa"/>
            <w:tcBorders>
              <w:top w:val="single" w:sz="4" w:space="0" w:color="auto"/>
              <w:left w:val="single" w:sz="4" w:space="0" w:color="auto"/>
              <w:bottom w:val="single" w:sz="4" w:space="0" w:color="auto"/>
            </w:tcBorders>
            <w:shd w:val="clear" w:color="auto" w:fill="auto"/>
            <w:vAlign w:val="center"/>
          </w:tcPr>
          <w:p w14:paraId="6FD78403" w14:textId="07F381F1" w:rsidR="00184C16" w:rsidRPr="00C701D1" w:rsidRDefault="003C629F" w:rsidP="00482E82">
            <w:pPr>
              <w:pStyle w:val="HARPERFillText"/>
              <w:rPr>
                <w:rFonts w:cs="Arial"/>
                <w:color w:val="4472C4"/>
                <w:sz w:val="20"/>
                <w:szCs w:val="20"/>
              </w:rPr>
            </w:pPr>
            <w:r w:rsidRPr="00693526">
              <w:t>&lt;Text&gt;</w:t>
            </w:r>
          </w:p>
        </w:tc>
      </w:tr>
      <w:tr w:rsidR="00184C16" w:rsidRPr="00D02608" w14:paraId="21660A8A" w14:textId="77777777" w:rsidTr="002A5F96">
        <w:trPr>
          <w:trHeight w:val="19"/>
        </w:trPr>
        <w:tc>
          <w:tcPr>
            <w:tcW w:w="3438" w:type="dxa"/>
            <w:tcBorders>
              <w:top w:val="single" w:sz="4" w:space="0" w:color="auto"/>
              <w:bottom w:val="single" w:sz="4" w:space="0" w:color="auto"/>
              <w:right w:val="single" w:sz="4" w:space="0" w:color="auto"/>
            </w:tcBorders>
            <w:shd w:val="clear" w:color="auto" w:fill="auto"/>
          </w:tcPr>
          <w:p w14:paraId="5236CDED" w14:textId="77777777" w:rsidR="00184C16" w:rsidRPr="00D02608" w:rsidRDefault="00184C16" w:rsidP="00165CF2">
            <w:pPr>
              <w:jc w:val="right"/>
              <w:rPr>
                <w:rFonts w:ascii="Franklin Gothic Book" w:hAnsi="Franklin Gothic Book" w:cs="Arial"/>
                <w:b/>
                <w:bCs/>
                <w:sz w:val="20"/>
                <w:szCs w:val="20"/>
              </w:rPr>
            </w:pPr>
            <w:r>
              <w:rPr>
                <w:rFonts w:ascii="Franklin Gothic Book" w:hAnsi="Franklin Gothic Book" w:cs="Arial"/>
                <w:b/>
                <w:bCs/>
                <w:sz w:val="20"/>
                <w:szCs w:val="20"/>
              </w:rPr>
              <w:t>Exposure contrast</w:t>
            </w:r>
            <w:r w:rsidRPr="00D02608">
              <w:rPr>
                <w:rFonts w:ascii="Franklin Gothic Book" w:hAnsi="Franklin Gothic Book" w:cs="Arial"/>
                <w:b/>
                <w:bCs/>
                <w:sz w:val="20"/>
                <w:szCs w:val="20"/>
              </w:rPr>
              <w:t>:</w:t>
            </w:r>
          </w:p>
        </w:tc>
        <w:tc>
          <w:tcPr>
            <w:tcW w:w="11610" w:type="dxa"/>
            <w:tcBorders>
              <w:top w:val="single" w:sz="4" w:space="0" w:color="auto"/>
              <w:left w:val="single" w:sz="4" w:space="0" w:color="auto"/>
              <w:bottom w:val="single" w:sz="4" w:space="0" w:color="auto"/>
            </w:tcBorders>
            <w:shd w:val="clear" w:color="auto" w:fill="auto"/>
          </w:tcPr>
          <w:p w14:paraId="1B86E759" w14:textId="014AF10B" w:rsidR="00184C16" w:rsidRPr="00C701D1" w:rsidRDefault="003C629F" w:rsidP="00482E82">
            <w:pPr>
              <w:pStyle w:val="HARPERFillText"/>
              <w:rPr>
                <w:rFonts w:cs="Arial"/>
                <w:color w:val="4472C4"/>
                <w:sz w:val="20"/>
                <w:szCs w:val="20"/>
              </w:rPr>
            </w:pPr>
            <w:r w:rsidRPr="00693526">
              <w:t>&lt;Text&gt;</w:t>
            </w:r>
          </w:p>
        </w:tc>
      </w:tr>
      <w:tr w:rsidR="00184C16" w:rsidRPr="00D02608" w14:paraId="5B7C9672" w14:textId="77777777" w:rsidTr="002A5F96">
        <w:trPr>
          <w:trHeight w:val="19"/>
        </w:trPr>
        <w:tc>
          <w:tcPr>
            <w:tcW w:w="3438" w:type="dxa"/>
            <w:tcBorders>
              <w:top w:val="single" w:sz="4" w:space="0" w:color="auto"/>
              <w:bottom w:val="single" w:sz="4" w:space="0" w:color="auto"/>
              <w:right w:val="single" w:sz="4" w:space="0" w:color="auto"/>
            </w:tcBorders>
            <w:shd w:val="clear" w:color="auto" w:fill="auto"/>
            <w:hideMark/>
          </w:tcPr>
          <w:p w14:paraId="62AF155D" w14:textId="77777777" w:rsidR="00184C16" w:rsidRPr="00D02608" w:rsidRDefault="00184C16" w:rsidP="00165CF2">
            <w:pPr>
              <w:jc w:val="right"/>
              <w:rPr>
                <w:rFonts w:ascii="Franklin Gothic Book" w:eastAsia="Times New Roman" w:hAnsi="Franklin Gothic Book" w:cs="Arial"/>
                <w:b/>
                <w:bCs/>
                <w:sz w:val="20"/>
                <w:szCs w:val="20"/>
              </w:rPr>
            </w:pPr>
            <w:r w:rsidRPr="00D02608">
              <w:rPr>
                <w:rFonts w:ascii="Franklin Gothic Book" w:hAnsi="Franklin Gothic Book" w:cs="Arial"/>
                <w:b/>
                <w:bCs/>
                <w:sz w:val="20"/>
                <w:szCs w:val="20"/>
              </w:rPr>
              <w:t>Outcome:</w:t>
            </w:r>
          </w:p>
        </w:tc>
        <w:tc>
          <w:tcPr>
            <w:tcW w:w="11610" w:type="dxa"/>
            <w:tcBorders>
              <w:top w:val="single" w:sz="4" w:space="0" w:color="auto"/>
              <w:left w:val="single" w:sz="4" w:space="0" w:color="auto"/>
              <w:bottom w:val="single" w:sz="4" w:space="0" w:color="auto"/>
            </w:tcBorders>
            <w:shd w:val="clear" w:color="auto" w:fill="auto"/>
            <w:vAlign w:val="center"/>
            <w:hideMark/>
          </w:tcPr>
          <w:p w14:paraId="71D38AB1" w14:textId="35FC50E4" w:rsidR="00184C16" w:rsidRPr="00C701D1" w:rsidRDefault="003C629F" w:rsidP="00482E82">
            <w:pPr>
              <w:pStyle w:val="HARPERFillText"/>
              <w:rPr>
                <w:rFonts w:eastAsia="Times New Roman" w:cs="Arial"/>
                <w:color w:val="4472C4"/>
                <w:sz w:val="20"/>
                <w:szCs w:val="20"/>
              </w:rPr>
            </w:pPr>
            <w:r w:rsidRPr="00693526">
              <w:t>&lt;Text&gt;</w:t>
            </w:r>
          </w:p>
        </w:tc>
      </w:tr>
      <w:tr w:rsidR="00184C16" w:rsidRPr="00D02608" w14:paraId="3349A109" w14:textId="77777777" w:rsidTr="002A5F96">
        <w:trPr>
          <w:trHeight w:val="19"/>
        </w:trPr>
        <w:tc>
          <w:tcPr>
            <w:tcW w:w="3438" w:type="dxa"/>
            <w:tcBorders>
              <w:top w:val="single" w:sz="4" w:space="0" w:color="auto"/>
              <w:bottom w:val="single" w:sz="4" w:space="0" w:color="auto"/>
              <w:right w:val="single" w:sz="4" w:space="0" w:color="auto"/>
            </w:tcBorders>
            <w:shd w:val="clear" w:color="auto" w:fill="auto"/>
            <w:hideMark/>
          </w:tcPr>
          <w:p w14:paraId="55A46DDA" w14:textId="77777777" w:rsidR="00184C16" w:rsidRPr="00D02608" w:rsidRDefault="00184C16" w:rsidP="00165CF2">
            <w:pPr>
              <w:jc w:val="right"/>
              <w:rPr>
                <w:rFonts w:ascii="Franklin Gothic Book" w:eastAsia="Times New Roman" w:hAnsi="Franklin Gothic Book" w:cs="Arial"/>
                <w:b/>
                <w:bCs/>
                <w:sz w:val="20"/>
                <w:szCs w:val="20"/>
              </w:rPr>
            </w:pPr>
            <w:r>
              <w:rPr>
                <w:rFonts w:ascii="Franklin Gothic Book" w:hAnsi="Franklin Gothic Book" w:cs="Arial"/>
                <w:b/>
                <w:bCs/>
                <w:sz w:val="20"/>
                <w:szCs w:val="20"/>
              </w:rPr>
              <w:t>Analytic s</w:t>
            </w:r>
            <w:r w:rsidRPr="00D02608">
              <w:rPr>
                <w:rFonts w:ascii="Franklin Gothic Book" w:hAnsi="Franklin Gothic Book" w:cs="Arial"/>
                <w:b/>
                <w:bCs/>
                <w:sz w:val="20"/>
                <w:szCs w:val="20"/>
              </w:rPr>
              <w:t xml:space="preserve">oftware: </w:t>
            </w:r>
          </w:p>
        </w:tc>
        <w:tc>
          <w:tcPr>
            <w:tcW w:w="11610" w:type="dxa"/>
            <w:tcBorders>
              <w:top w:val="single" w:sz="4" w:space="0" w:color="auto"/>
              <w:left w:val="single" w:sz="4" w:space="0" w:color="auto"/>
              <w:bottom w:val="single" w:sz="4" w:space="0" w:color="auto"/>
            </w:tcBorders>
            <w:shd w:val="clear" w:color="auto" w:fill="auto"/>
            <w:noWrap/>
            <w:vAlign w:val="center"/>
            <w:hideMark/>
          </w:tcPr>
          <w:p w14:paraId="20172741" w14:textId="4FC88839" w:rsidR="00184C16" w:rsidRPr="00C701D1" w:rsidRDefault="003C629F" w:rsidP="00482E82">
            <w:pPr>
              <w:pStyle w:val="HARPERFillText"/>
              <w:rPr>
                <w:rFonts w:eastAsia="Times New Roman" w:cs="Arial"/>
                <w:b/>
                <w:bCs/>
                <w:color w:val="4472C4"/>
                <w:sz w:val="20"/>
                <w:szCs w:val="20"/>
              </w:rPr>
            </w:pPr>
            <w:r w:rsidRPr="00693526">
              <w:t>&lt;Text&gt;</w:t>
            </w:r>
          </w:p>
        </w:tc>
      </w:tr>
      <w:tr w:rsidR="00184C16" w:rsidRPr="00D02608" w14:paraId="48F6131C" w14:textId="77777777" w:rsidTr="002A5F96">
        <w:trPr>
          <w:trHeight w:val="19"/>
        </w:trPr>
        <w:tc>
          <w:tcPr>
            <w:tcW w:w="3438" w:type="dxa"/>
            <w:tcBorders>
              <w:top w:val="single" w:sz="4" w:space="0" w:color="auto"/>
              <w:bottom w:val="single" w:sz="4" w:space="0" w:color="auto"/>
              <w:right w:val="single" w:sz="4" w:space="0" w:color="auto"/>
            </w:tcBorders>
            <w:shd w:val="clear" w:color="auto" w:fill="auto"/>
            <w:hideMark/>
          </w:tcPr>
          <w:p w14:paraId="26CC4DA7" w14:textId="77777777" w:rsidR="00A448B4" w:rsidRDefault="00184C16" w:rsidP="00165CF2">
            <w:pPr>
              <w:jc w:val="right"/>
              <w:rPr>
                <w:rFonts w:ascii="Franklin Gothic Book" w:hAnsi="Franklin Gothic Book" w:cs="Arial"/>
                <w:b/>
                <w:bCs/>
                <w:sz w:val="20"/>
                <w:szCs w:val="20"/>
              </w:rPr>
            </w:pPr>
            <w:r w:rsidRPr="00D02608">
              <w:rPr>
                <w:rFonts w:ascii="Franklin Gothic Book" w:hAnsi="Franklin Gothic Book" w:cs="Arial"/>
                <w:b/>
                <w:bCs/>
                <w:sz w:val="20"/>
                <w:szCs w:val="20"/>
              </w:rPr>
              <w:t>Model(s):</w:t>
            </w:r>
          </w:p>
          <w:p w14:paraId="2AB3A77E" w14:textId="5BF399B2" w:rsidR="00184C16" w:rsidRPr="00A448B4" w:rsidRDefault="00A448B4" w:rsidP="00165CF2">
            <w:pPr>
              <w:jc w:val="right"/>
              <w:rPr>
                <w:rFonts w:ascii="Franklin Gothic Book" w:eastAsia="Times New Roman" w:hAnsi="Franklin Gothic Book" w:cs="Arial"/>
                <w:b/>
                <w:bCs/>
                <w:i/>
                <w:iCs/>
                <w:sz w:val="20"/>
                <w:szCs w:val="20"/>
              </w:rPr>
            </w:pPr>
            <w:r w:rsidRPr="00A448B4">
              <w:rPr>
                <w:rFonts w:ascii="Franklin Gothic Book" w:hAnsi="Franklin Gothic Book" w:cs="Arial"/>
                <w:b/>
                <w:bCs/>
                <w:i/>
                <w:iCs/>
                <w:sz w:val="20"/>
                <w:szCs w:val="20"/>
              </w:rPr>
              <w:t>(provide details</w:t>
            </w:r>
            <w:r>
              <w:rPr>
                <w:rFonts w:ascii="Franklin Gothic Book" w:hAnsi="Franklin Gothic Book" w:cs="Arial"/>
                <w:b/>
                <w:bCs/>
                <w:i/>
                <w:iCs/>
                <w:sz w:val="20"/>
                <w:szCs w:val="20"/>
              </w:rPr>
              <w:t xml:space="preserve"> or code</w:t>
            </w:r>
            <w:r w:rsidRPr="00A448B4">
              <w:rPr>
                <w:rFonts w:ascii="Franklin Gothic Book" w:hAnsi="Franklin Gothic Book" w:cs="Arial"/>
                <w:b/>
                <w:bCs/>
                <w:i/>
                <w:iCs/>
                <w:sz w:val="20"/>
                <w:szCs w:val="20"/>
              </w:rPr>
              <w:t>)</w:t>
            </w:r>
            <w:r w:rsidR="00184C16" w:rsidRPr="00A448B4">
              <w:rPr>
                <w:rFonts w:ascii="Franklin Gothic Book" w:hAnsi="Franklin Gothic Book" w:cs="Arial"/>
                <w:b/>
                <w:bCs/>
                <w:i/>
                <w:iCs/>
                <w:sz w:val="20"/>
                <w:szCs w:val="20"/>
              </w:rPr>
              <w:t xml:space="preserve"> </w:t>
            </w:r>
          </w:p>
        </w:tc>
        <w:tc>
          <w:tcPr>
            <w:tcW w:w="11610" w:type="dxa"/>
            <w:tcBorders>
              <w:top w:val="single" w:sz="4" w:space="0" w:color="auto"/>
              <w:left w:val="single" w:sz="4" w:space="0" w:color="auto"/>
              <w:bottom w:val="single" w:sz="4" w:space="0" w:color="auto"/>
            </w:tcBorders>
            <w:shd w:val="clear" w:color="auto" w:fill="auto"/>
            <w:noWrap/>
          </w:tcPr>
          <w:p w14:paraId="58A3A4CA" w14:textId="4D236B72" w:rsidR="00A448B4" w:rsidRDefault="003C629F" w:rsidP="00482E82">
            <w:pPr>
              <w:pStyle w:val="HARPERFillText"/>
            </w:pPr>
            <w:r w:rsidRPr="00693526">
              <w:t>&lt;Text&gt;</w:t>
            </w:r>
          </w:p>
          <w:p w14:paraId="2425608F" w14:textId="5378B424" w:rsidR="00A448B4" w:rsidRPr="00C701D1" w:rsidRDefault="00A448B4" w:rsidP="00482E82">
            <w:pPr>
              <w:pStyle w:val="HARPERFillText"/>
              <w:rPr>
                <w:rFonts w:eastAsia="Times New Roman" w:cs="Arial"/>
                <w:b/>
                <w:bCs/>
                <w:color w:val="4472C4"/>
                <w:sz w:val="20"/>
                <w:szCs w:val="20"/>
              </w:rPr>
            </w:pPr>
          </w:p>
        </w:tc>
      </w:tr>
      <w:tr w:rsidR="00184C16" w:rsidRPr="00D02608" w14:paraId="5D6105B3" w14:textId="77777777" w:rsidTr="002A5F96">
        <w:trPr>
          <w:trHeight w:val="19"/>
        </w:trPr>
        <w:tc>
          <w:tcPr>
            <w:tcW w:w="3438" w:type="dxa"/>
            <w:tcBorders>
              <w:top w:val="single" w:sz="4" w:space="0" w:color="auto"/>
              <w:bottom w:val="single" w:sz="4" w:space="0" w:color="auto"/>
              <w:right w:val="single" w:sz="4" w:space="0" w:color="auto"/>
            </w:tcBorders>
            <w:shd w:val="clear" w:color="auto" w:fill="D9D9D9" w:themeFill="background1" w:themeFillShade="D9"/>
            <w:hideMark/>
          </w:tcPr>
          <w:p w14:paraId="2347F423" w14:textId="77777777" w:rsidR="00184C16" w:rsidRPr="00D02608" w:rsidRDefault="00184C16" w:rsidP="00165CF2">
            <w:pPr>
              <w:jc w:val="right"/>
              <w:rPr>
                <w:rFonts w:ascii="Franklin Gothic Book" w:eastAsia="Times New Roman" w:hAnsi="Franklin Gothic Book" w:cs="Arial"/>
                <w:b/>
                <w:bCs/>
                <w:sz w:val="20"/>
                <w:szCs w:val="20"/>
              </w:rPr>
            </w:pPr>
            <w:r w:rsidRPr="00D02608">
              <w:rPr>
                <w:rFonts w:ascii="Franklin Gothic Book" w:hAnsi="Franklin Gothic Book" w:cs="Arial"/>
                <w:b/>
                <w:bCs/>
                <w:sz w:val="20"/>
                <w:szCs w:val="20"/>
              </w:rPr>
              <w:t xml:space="preserve">Confounding adjustment method </w:t>
            </w:r>
          </w:p>
          <w:p w14:paraId="1A6DA9D3" w14:textId="77777777" w:rsidR="00184C16" w:rsidRPr="00D02608" w:rsidRDefault="00184C16" w:rsidP="00165CF2">
            <w:pPr>
              <w:jc w:val="right"/>
              <w:rPr>
                <w:rFonts w:ascii="Franklin Gothic Book" w:eastAsia="Times New Roman" w:hAnsi="Franklin Gothic Book" w:cs="Arial"/>
                <w:b/>
                <w:bCs/>
                <w:sz w:val="20"/>
                <w:szCs w:val="20"/>
              </w:rPr>
            </w:pPr>
          </w:p>
        </w:tc>
        <w:tc>
          <w:tcPr>
            <w:tcW w:w="11610" w:type="dxa"/>
            <w:tcBorders>
              <w:top w:val="single" w:sz="4" w:space="0" w:color="auto"/>
              <w:left w:val="single" w:sz="4" w:space="0" w:color="auto"/>
              <w:bottom w:val="single" w:sz="4" w:space="0" w:color="auto"/>
            </w:tcBorders>
            <w:shd w:val="clear" w:color="auto" w:fill="D9D9D9" w:themeFill="background1" w:themeFillShade="D9"/>
            <w:noWrap/>
          </w:tcPr>
          <w:p w14:paraId="7C18C596" w14:textId="450F518C" w:rsidR="00184C16" w:rsidRPr="00257019" w:rsidRDefault="2B365E07" w:rsidP="2B365E07">
            <w:pPr>
              <w:rPr>
                <w:rFonts w:ascii="Franklin Gothic Book" w:hAnsi="Franklin Gothic Book" w:cs="Arial"/>
                <w:b/>
                <w:bCs/>
                <w:i/>
                <w:iCs/>
                <w:sz w:val="20"/>
                <w:szCs w:val="20"/>
              </w:rPr>
            </w:pPr>
            <w:r w:rsidRPr="2B365E07">
              <w:rPr>
                <w:rFonts w:ascii="Franklin Gothic Book" w:hAnsi="Franklin Gothic Book" w:cs="Arial"/>
                <w:b/>
                <w:bCs/>
                <w:i/>
                <w:iCs/>
                <w:sz w:val="20"/>
                <w:szCs w:val="20"/>
              </w:rPr>
              <w:t xml:space="preserve">Name method and provide relevant details, </w:t>
            </w:r>
            <w:r w:rsidR="00874327" w:rsidRPr="2B365E07">
              <w:rPr>
                <w:rFonts w:ascii="Franklin Gothic Book" w:hAnsi="Franklin Gothic Book" w:cs="Arial"/>
                <w:b/>
                <w:bCs/>
                <w:i/>
                <w:iCs/>
                <w:sz w:val="20"/>
                <w:szCs w:val="20"/>
              </w:rPr>
              <w:t>e.g.,</w:t>
            </w:r>
            <w:r w:rsidRPr="2B365E07">
              <w:rPr>
                <w:rFonts w:ascii="Franklin Gothic Book" w:hAnsi="Franklin Gothic Book" w:cs="Arial"/>
                <w:b/>
                <w:bCs/>
                <w:i/>
                <w:iCs/>
                <w:sz w:val="20"/>
                <w:szCs w:val="20"/>
              </w:rPr>
              <w:t xml:space="preserve"> bivariate, multivariable, propensity score matching (specify matching algorithm ratio and </w:t>
            </w:r>
            <w:proofErr w:type="spellStart"/>
            <w:r w:rsidRPr="2B365E07">
              <w:rPr>
                <w:rFonts w:ascii="Franklin Gothic Book" w:hAnsi="Franklin Gothic Book" w:cs="Arial"/>
                <w:b/>
                <w:bCs/>
                <w:i/>
                <w:iCs/>
                <w:sz w:val="20"/>
                <w:szCs w:val="20"/>
              </w:rPr>
              <w:t>caliper</w:t>
            </w:r>
            <w:proofErr w:type="spellEnd"/>
            <w:r w:rsidRPr="2B365E07">
              <w:rPr>
                <w:rFonts w:ascii="Franklin Gothic Book" w:hAnsi="Franklin Gothic Book" w:cs="Arial"/>
                <w:b/>
                <w:bCs/>
                <w:i/>
                <w:iCs/>
                <w:sz w:val="20"/>
                <w:szCs w:val="20"/>
              </w:rPr>
              <w:t>), propensity score weighting (specify weight formula, trimming, truncation), propensity score stratification (specify strata definition), other</w:t>
            </w:r>
            <w:r w:rsidRPr="00AE1A24">
              <w:rPr>
                <w:rFonts w:ascii="Franklin Gothic Book" w:hAnsi="Franklin Gothic Book" w:cs="Arial"/>
                <w:b/>
                <w:bCs/>
                <w:i/>
                <w:iCs/>
                <w:sz w:val="20"/>
                <w:szCs w:val="20"/>
              </w:rPr>
              <w:t>. Describe the plans to quantitatively assess the performance of the confounding adjustment method (e.g., standardized mean differences in confounders between groups after adjustment).</w:t>
            </w:r>
          </w:p>
        </w:tc>
      </w:tr>
      <w:tr w:rsidR="00184C16" w:rsidRPr="00D02608" w14:paraId="5C58DFE5" w14:textId="77777777" w:rsidTr="002A5F96">
        <w:trPr>
          <w:trHeight w:val="19"/>
        </w:trPr>
        <w:tc>
          <w:tcPr>
            <w:tcW w:w="3438" w:type="dxa"/>
            <w:tcBorders>
              <w:top w:val="single" w:sz="4" w:space="0" w:color="auto"/>
              <w:bottom w:val="single" w:sz="4" w:space="0" w:color="auto"/>
              <w:right w:val="single" w:sz="4" w:space="0" w:color="auto"/>
            </w:tcBorders>
            <w:shd w:val="clear" w:color="auto" w:fill="auto"/>
            <w:hideMark/>
          </w:tcPr>
          <w:p w14:paraId="6E2487C1" w14:textId="13CD179D" w:rsidR="00184C16" w:rsidRPr="00D02608" w:rsidRDefault="00184C16" w:rsidP="00165CF2">
            <w:pPr>
              <w:ind w:left="423"/>
              <w:jc w:val="right"/>
              <w:rPr>
                <w:rFonts w:ascii="Franklin Gothic Book" w:eastAsia="Times New Roman" w:hAnsi="Franklin Gothic Book" w:cs="Arial"/>
                <w:b/>
                <w:bCs/>
                <w:i/>
                <w:iCs/>
                <w:sz w:val="20"/>
                <w:szCs w:val="20"/>
              </w:rPr>
            </w:pPr>
          </w:p>
        </w:tc>
        <w:tc>
          <w:tcPr>
            <w:tcW w:w="11610" w:type="dxa"/>
            <w:tcBorders>
              <w:top w:val="single" w:sz="4" w:space="0" w:color="auto"/>
              <w:left w:val="single" w:sz="4" w:space="0" w:color="auto"/>
              <w:bottom w:val="single" w:sz="4" w:space="0" w:color="auto"/>
            </w:tcBorders>
            <w:shd w:val="clear" w:color="auto" w:fill="auto"/>
            <w:noWrap/>
          </w:tcPr>
          <w:p w14:paraId="3BA019B6" w14:textId="7AA7A910" w:rsidR="00184C16" w:rsidRDefault="003C629F" w:rsidP="00482E82">
            <w:pPr>
              <w:pStyle w:val="HARPERFillText"/>
            </w:pPr>
            <w:r w:rsidRPr="00693526">
              <w:t>&lt;Text&gt;</w:t>
            </w:r>
          </w:p>
          <w:p w14:paraId="65D322F5" w14:textId="77777777" w:rsidR="00A448B4" w:rsidRDefault="00A448B4" w:rsidP="00165CF2">
            <w:pPr>
              <w:rPr>
                <w:rFonts w:ascii="Franklin Gothic Book" w:eastAsia="Times New Roman" w:hAnsi="Franklin Gothic Book" w:cs="Arial"/>
                <w:b/>
                <w:bCs/>
                <w:i/>
                <w:iCs/>
                <w:color w:val="000000"/>
                <w:sz w:val="20"/>
                <w:szCs w:val="20"/>
              </w:rPr>
            </w:pPr>
          </w:p>
          <w:p w14:paraId="095147ED" w14:textId="77777777" w:rsidR="00A448B4" w:rsidRDefault="00A448B4" w:rsidP="00165CF2">
            <w:pPr>
              <w:rPr>
                <w:rFonts w:ascii="Franklin Gothic Book" w:eastAsia="Times New Roman" w:hAnsi="Franklin Gothic Book" w:cs="Arial"/>
                <w:b/>
                <w:bCs/>
                <w:i/>
                <w:iCs/>
                <w:color w:val="000000"/>
                <w:sz w:val="20"/>
                <w:szCs w:val="20"/>
              </w:rPr>
            </w:pPr>
          </w:p>
          <w:p w14:paraId="0A78EE41" w14:textId="0E4115E9" w:rsidR="00A448B4" w:rsidRPr="00D02608" w:rsidRDefault="00A448B4" w:rsidP="00165CF2">
            <w:pPr>
              <w:rPr>
                <w:rFonts w:ascii="Franklin Gothic Book" w:eastAsia="Times New Roman" w:hAnsi="Franklin Gothic Book" w:cs="Arial"/>
                <w:b/>
                <w:bCs/>
                <w:i/>
                <w:iCs/>
                <w:color w:val="000000"/>
                <w:sz w:val="20"/>
                <w:szCs w:val="20"/>
              </w:rPr>
            </w:pPr>
          </w:p>
        </w:tc>
      </w:tr>
      <w:tr w:rsidR="00184C16" w:rsidRPr="00D02608" w14:paraId="5F498E54" w14:textId="77777777" w:rsidTr="002A5F96">
        <w:trPr>
          <w:trHeight w:val="19"/>
        </w:trPr>
        <w:tc>
          <w:tcPr>
            <w:tcW w:w="3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502E2" w14:textId="41FC4FF2" w:rsidR="00184C16" w:rsidRPr="00241DDF" w:rsidRDefault="00184C16" w:rsidP="00165CF2">
            <w:pPr>
              <w:ind w:leftChars="-12" w:left="4" w:hangingChars="13" w:hanging="26"/>
              <w:jc w:val="right"/>
              <w:rPr>
                <w:rFonts w:ascii="Franklin Gothic Book" w:hAnsi="Franklin Gothic Book" w:cs="Arial"/>
                <w:b/>
                <w:bCs/>
                <w:sz w:val="20"/>
                <w:szCs w:val="20"/>
              </w:rPr>
            </w:pPr>
            <w:r w:rsidRPr="00241DDF">
              <w:rPr>
                <w:rFonts w:ascii="Franklin Gothic Book" w:hAnsi="Franklin Gothic Book" w:cs="Arial"/>
                <w:b/>
                <w:bCs/>
                <w:sz w:val="20"/>
                <w:szCs w:val="20"/>
              </w:rPr>
              <w:t xml:space="preserve">Missing data methods </w:t>
            </w:r>
          </w:p>
        </w:tc>
        <w:tc>
          <w:tcPr>
            <w:tcW w:w="1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3EC6773" w14:textId="046B3C3B" w:rsidR="00184C16" w:rsidRPr="000A4102" w:rsidRDefault="00184C16" w:rsidP="00165CF2">
            <w:pPr>
              <w:ind w:leftChars="-12" w:left="4" w:hangingChars="13" w:hanging="26"/>
              <w:rPr>
                <w:rFonts w:ascii="Franklin Gothic Book" w:hAnsi="Franklin Gothic Book" w:cs="Arial"/>
                <w:b/>
                <w:bCs/>
                <w:i/>
                <w:iCs/>
                <w:sz w:val="20"/>
                <w:szCs w:val="20"/>
                <w:highlight w:val="yellow"/>
              </w:rPr>
            </w:pPr>
            <w:r w:rsidRPr="000A4102">
              <w:rPr>
                <w:rFonts w:ascii="Franklin Gothic Book" w:eastAsia="Times New Roman" w:hAnsi="Franklin Gothic Book" w:cs="Arial"/>
                <w:b/>
                <w:bCs/>
                <w:color w:val="000000"/>
                <w:sz w:val="20"/>
                <w:szCs w:val="20"/>
              </w:rPr>
              <w:t> </w:t>
            </w:r>
            <w:r w:rsidR="009160C4" w:rsidRPr="000A4102">
              <w:rPr>
                <w:rFonts w:ascii="Franklin Gothic Book" w:eastAsia="Times New Roman" w:hAnsi="Franklin Gothic Book" w:cs="Arial"/>
                <w:b/>
                <w:bCs/>
                <w:color w:val="000000"/>
                <w:sz w:val="20"/>
                <w:szCs w:val="20"/>
              </w:rPr>
              <w:t>Identify assumed mechanisms of missingness</w:t>
            </w:r>
            <w:r w:rsidR="00E65561" w:rsidRPr="000A4102">
              <w:rPr>
                <w:rFonts w:ascii="Franklin Gothic Book" w:eastAsia="Times New Roman" w:hAnsi="Franklin Gothic Book" w:cs="Arial"/>
                <w:b/>
                <w:bCs/>
                <w:color w:val="000000"/>
                <w:sz w:val="20"/>
                <w:szCs w:val="20"/>
              </w:rPr>
              <w:t xml:space="preserve"> (e.g., missing </w:t>
            </w:r>
            <w:r w:rsidR="009F6743" w:rsidRPr="000A4102">
              <w:rPr>
                <w:rFonts w:ascii="Franklin Gothic Book" w:eastAsia="Times New Roman" w:hAnsi="Franklin Gothic Book" w:cs="Arial"/>
                <w:b/>
                <w:bCs/>
                <w:color w:val="000000"/>
                <w:sz w:val="20"/>
                <w:szCs w:val="20"/>
              </w:rPr>
              <w:t xml:space="preserve">not at random, missing completely at random) </w:t>
            </w:r>
            <w:r w:rsidR="00E65561" w:rsidRPr="000A4102">
              <w:rPr>
                <w:rFonts w:ascii="Franklin Gothic Book" w:eastAsia="Times New Roman" w:hAnsi="Franklin Gothic Book" w:cs="Arial"/>
                <w:b/>
                <w:bCs/>
                <w:color w:val="000000"/>
                <w:sz w:val="20"/>
                <w:szCs w:val="20"/>
              </w:rPr>
              <w:t>and describe the method by</w:t>
            </w:r>
            <w:r w:rsidRPr="000A4102">
              <w:rPr>
                <w:rFonts w:ascii="Franklin Gothic Book" w:hAnsi="Franklin Gothic Book" w:cs="Arial"/>
                <w:b/>
                <w:bCs/>
                <w:i/>
                <w:iCs/>
                <w:sz w:val="20"/>
                <w:szCs w:val="20"/>
              </w:rPr>
              <w:t xml:space="preserve"> </w:t>
            </w:r>
            <w:r w:rsidR="00E65561" w:rsidRPr="000A4102">
              <w:rPr>
                <w:rFonts w:ascii="Franklin Gothic Book" w:hAnsi="Franklin Gothic Book" w:cs="Arial"/>
                <w:b/>
                <w:bCs/>
                <w:i/>
                <w:iCs/>
                <w:sz w:val="20"/>
                <w:szCs w:val="20"/>
              </w:rPr>
              <w:t xml:space="preserve">providing </w:t>
            </w:r>
            <w:r w:rsidRPr="000A4102">
              <w:rPr>
                <w:rFonts w:ascii="Franklin Gothic Book" w:hAnsi="Franklin Gothic Book" w:cs="Arial"/>
                <w:b/>
                <w:bCs/>
                <w:i/>
                <w:iCs/>
                <w:sz w:val="20"/>
                <w:szCs w:val="20"/>
              </w:rPr>
              <w:t>relevant details</w:t>
            </w:r>
            <w:r w:rsidR="00A448B4" w:rsidRPr="000A4102">
              <w:rPr>
                <w:rFonts w:ascii="Franklin Gothic Book" w:hAnsi="Franklin Gothic Book" w:cs="Arial"/>
                <w:b/>
                <w:bCs/>
                <w:i/>
                <w:iCs/>
                <w:sz w:val="20"/>
                <w:szCs w:val="20"/>
              </w:rPr>
              <w:t xml:space="preserve">, </w:t>
            </w:r>
            <w:r w:rsidR="00874327" w:rsidRPr="000A4102">
              <w:rPr>
                <w:rFonts w:ascii="Franklin Gothic Book" w:hAnsi="Franklin Gothic Book" w:cs="Arial"/>
                <w:b/>
                <w:bCs/>
                <w:i/>
                <w:iCs/>
                <w:sz w:val="20"/>
                <w:szCs w:val="20"/>
              </w:rPr>
              <w:t>e.g.,</w:t>
            </w:r>
            <w:r w:rsidR="00A448B4" w:rsidRPr="000A4102">
              <w:rPr>
                <w:rFonts w:ascii="Franklin Gothic Book" w:hAnsi="Franklin Gothic Book" w:cs="Arial"/>
                <w:b/>
                <w:bCs/>
                <w:i/>
                <w:iCs/>
                <w:sz w:val="20"/>
                <w:szCs w:val="20"/>
              </w:rPr>
              <w:t xml:space="preserve"> missing indicators, complete case, last value carried forward, multiple imputation (specify model/variables), other.</w:t>
            </w:r>
            <w:r w:rsidR="003A3613" w:rsidRPr="000A4102">
              <w:rPr>
                <w:rFonts w:ascii="Franklin Gothic Book" w:hAnsi="Franklin Gothic Book" w:cs="Arial"/>
                <w:b/>
                <w:bCs/>
                <w:i/>
                <w:iCs/>
                <w:sz w:val="20"/>
                <w:szCs w:val="20"/>
              </w:rPr>
              <w:t xml:space="preserve"> </w:t>
            </w:r>
            <w:r w:rsidR="009F7CED" w:rsidRPr="000A4102">
              <w:rPr>
                <w:rFonts w:ascii="Franklin Gothic Book" w:hAnsi="Franklin Gothic Book" w:cs="Arial"/>
                <w:b/>
                <w:bCs/>
                <w:i/>
                <w:iCs/>
                <w:sz w:val="20"/>
                <w:szCs w:val="20"/>
              </w:rPr>
              <w:t>If possible, quantify the extent of missing data</w:t>
            </w:r>
            <w:r w:rsidR="002A00EC" w:rsidRPr="000A4102">
              <w:rPr>
                <w:rFonts w:ascii="Franklin Gothic Book" w:hAnsi="Franklin Gothic Book" w:cs="Arial"/>
                <w:b/>
                <w:bCs/>
                <w:i/>
                <w:iCs/>
                <w:sz w:val="20"/>
                <w:szCs w:val="20"/>
              </w:rPr>
              <w:t xml:space="preserve"> explicitly for key exposure, covariate, and outcome variables. </w:t>
            </w:r>
          </w:p>
        </w:tc>
      </w:tr>
      <w:tr w:rsidR="00184C16" w:rsidRPr="00D02608" w14:paraId="64DF83CA" w14:textId="77777777" w:rsidTr="002A5F96">
        <w:trPr>
          <w:trHeight w:val="19"/>
        </w:trPr>
        <w:tc>
          <w:tcPr>
            <w:tcW w:w="3438" w:type="dxa"/>
            <w:tcBorders>
              <w:top w:val="single" w:sz="4" w:space="0" w:color="auto"/>
              <w:left w:val="single" w:sz="4" w:space="0" w:color="auto"/>
              <w:bottom w:val="single" w:sz="4" w:space="0" w:color="auto"/>
              <w:right w:val="single" w:sz="4" w:space="0" w:color="auto"/>
            </w:tcBorders>
            <w:shd w:val="clear" w:color="auto" w:fill="auto"/>
          </w:tcPr>
          <w:p w14:paraId="23E60768" w14:textId="41B1BE00" w:rsidR="00184C16" w:rsidRPr="00D02608" w:rsidRDefault="00184C16" w:rsidP="00165CF2">
            <w:pPr>
              <w:ind w:leftChars="-12" w:left="4" w:hangingChars="13" w:hanging="26"/>
              <w:jc w:val="right"/>
              <w:rPr>
                <w:rFonts w:ascii="Franklin Gothic Book" w:hAnsi="Franklin Gothic Book" w:cs="Arial"/>
                <w:b/>
                <w:bCs/>
                <w:sz w:val="20"/>
                <w:szCs w:val="20"/>
              </w:rPr>
            </w:pPr>
            <w:r w:rsidRPr="00D02608">
              <w:rPr>
                <w:rFonts w:ascii="Franklin Gothic Book" w:hAnsi="Franklin Gothic Book" w:cs="Arial"/>
                <w:b/>
                <w:bCs/>
                <w:sz w:val="20"/>
                <w:szCs w:val="20"/>
              </w:rPr>
              <w:t xml:space="preserve">     </w:t>
            </w:r>
          </w:p>
        </w:tc>
        <w:tc>
          <w:tcPr>
            <w:tcW w:w="11610" w:type="dxa"/>
            <w:tcBorders>
              <w:top w:val="single" w:sz="4" w:space="0" w:color="auto"/>
              <w:left w:val="single" w:sz="4" w:space="0" w:color="auto"/>
              <w:bottom w:val="single" w:sz="4" w:space="0" w:color="auto"/>
              <w:right w:val="single" w:sz="4" w:space="0" w:color="auto"/>
            </w:tcBorders>
            <w:shd w:val="clear" w:color="auto" w:fill="auto"/>
            <w:noWrap/>
          </w:tcPr>
          <w:p w14:paraId="677D45CB" w14:textId="77777777" w:rsidR="00184C16" w:rsidRDefault="003C629F" w:rsidP="00482E82">
            <w:pPr>
              <w:pStyle w:val="HARPERFillText"/>
            </w:pPr>
            <w:r w:rsidRPr="00693526">
              <w:t>&lt;Text&gt;</w:t>
            </w:r>
          </w:p>
          <w:p w14:paraId="1F797DC0" w14:textId="77777777" w:rsidR="00A448B4" w:rsidRDefault="00A448B4" w:rsidP="00165CF2">
            <w:pPr>
              <w:rPr>
                <w:rFonts w:ascii="Franklin Gothic Book" w:hAnsi="Franklin Gothic Book" w:cs="Courier New"/>
                <w:color w:val="00B050"/>
                <w:sz w:val="22"/>
                <w:szCs w:val="22"/>
              </w:rPr>
            </w:pPr>
          </w:p>
          <w:p w14:paraId="4FAB2FFF" w14:textId="77777777" w:rsidR="00A448B4" w:rsidRDefault="00A448B4" w:rsidP="00165CF2">
            <w:pPr>
              <w:rPr>
                <w:rFonts w:ascii="Franklin Gothic Book" w:hAnsi="Franklin Gothic Book" w:cs="Courier New"/>
                <w:color w:val="00B050"/>
                <w:sz w:val="22"/>
                <w:szCs w:val="22"/>
              </w:rPr>
            </w:pPr>
          </w:p>
          <w:p w14:paraId="4AB6E0EB" w14:textId="12D9FC27" w:rsidR="00A448B4" w:rsidRPr="00D02608" w:rsidRDefault="00A448B4" w:rsidP="00165CF2">
            <w:pPr>
              <w:rPr>
                <w:rFonts w:ascii="Franklin Gothic Book" w:eastAsia="Times New Roman" w:hAnsi="Franklin Gothic Book" w:cs="Arial"/>
                <w:color w:val="000000"/>
                <w:sz w:val="20"/>
                <w:szCs w:val="20"/>
              </w:rPr>
            </w:pPr>
          </w:p>
        </w:tc>
      </w:tr>
      <w:tr w:rsidR="00184C16" w:rsidRPr="00D02608" w14:paraId="4DD3E8D6" w14:textId="77777777" w:rsidTr="002A5F96">
        <w:trPr>
          <w:trHeight w:val="19"/>
        </w:trPr>
        <w:tc>
          <w:tcPr>
            <w:tcW w:w="3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0E483" w14:textId="055976B1" w:rsidR="00184C16" w:rsidRPr="00D02608" w:rsidRDefault="00184C16" w:rsidP="00165CF2">
            <w:pPr>
              <w:ind w:leftChars="-12" w:left="4" w:hangingChars="13" w:hanging="26"/>
              <w:jc w:val="right"/>
              <w:rPr>
                <w:rFonts w:ascii="Franklin Gothic Book" w:hAnsi="Franklin Gothic Book" w:cs="Arial"/>
                <w:b/>
                <w:bCs/>
                <w:sz w:val="20"/>
                <w:szCs w:val="20"/>
              </w:rPr>
            </w:pPr>
            <w:r w:rsidRPr="00D02608">
              <w:rPr>
                <w:rFonts w:ascii="Franklin Gothic Book" w:hAnsi="Franklin Gothic Book" w:cs="Arial"/>
                <w:b/>
                <w:bCs/>
                <w:sz w:val="20"/>
                <w:szCs w:val="20"/>
              </w:rPr>
              <w:t xml:space="preserve">Subgroup </w:t>
            </w:r>
            <w:r w:rsidR="00184567">
              <w:rPr>
                <w:rFonts w:ascii="Franklin Gothic Book" w:hAnsi="Franklin Gothic Book" w:cs="Arial"/>
                <w:b/>
                <w:bCs/>
                <w:sz w:val="20"/>
                <w:szCs w:val="20"/>
              </w:rPr>
              <w:t>a</w:t>
            </w:r>
            <w:r w:rsidR="00184567" w:rsidRPr="00D02608">
              <w:rPr>
                <w:rFonts w:ascii="Franklin Gothic Book" w:hAnsi="Franklin Gothic Book" w:cs="Arial"/>
                <w:b/>
                <w:bCs/>
                <w:sz w:val="20"/>
                <w:szCs w:val="20"/>
              </w:rPr>
              <w:t>nalys</w:t>
            </w:r>
            <w:r w:rsidR="00184567">
              <w:rPr>
                <w:rFonts w:ascii="Franklin Gothic Book" w:hAnsi="Franklin Gothic Book" w:cs="Arial"/>
                <w:b/>
                <w:bCs/>
                <w:sz w:val="20"/>
                <w:szCs w:val="20"/>
              </w:rPr>
              <w:t>e</w:t>
            </w:r>
            <w:r w:rsidR="00184567" w:rsidRPr="00D02608">
              <w:rPr>
                <w:rFonts w:ascii="Franklin Gothic Book" w:hAnsi="Franklin Gothic Book" w:cs="Arial"/>
                <w:b/>
                <w:bCs/>
                <w:sz w:val="20"/>
                <w:szCs w:val="20"/>
              </w:rPr>
              <w:t>s</w:t>
            </w:r>
          </w:p>
        </w:tc>
        <w:tc>
          <w:tcPr>
            <w:tcW w:w="11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D1B5D37" w14:textId="71A908CA" w:rsidR="00184C16" w:rsidRPr="00424038" w:rsidRDefault="00A448B4" w:rsidP="00165CF2">
            <w:pPr>
              <w:rPr>
                <w:rFonts w:ascii="Franklin Gothic Book" w:eastAsia="Times New Roman" w:hAnsi="Franklin Gothic Book" w:cs="Arial"/>
                <w:b/>
                <w:bCs/>
                <w:i/>
                <w:iCs/>
                <w:sz w:val="20"/>
                <w:szCs w:val="20"/>
              </w:rPr>
            </w:pPr>
            <w:r>
              <w:rPr>
                <w:rFonts w:ascii="Franklin Gothic Book" w:eastAsia="Times New Roman" w:hAnsi="Franklin Gothic Book" w:cs="Arial"/>
                <w:b/>
                <w:bCs/>
                <w:i/>
                <w:iCs/>
                <w:sz w:val="20"/>
                <w:szCs w:val="20"/>
              </w:rPr>
              <w:t>L</w:t>
            </w:r>
            <w:r w:rsidR="00184C16" w:rsidRPr="00424038">
              <w:rPr>
                <w:rFonts w:ascii="Franklin Gothic Book" w:eastAsia="Times New Roman" w:hAnsi="Franklin Gothic Book" w:cs="Arial"/>
                <w:b/>
                <w:bCs/>
                <w:i/>
                <w:iCs/>
                <w:sz w:val="20"/>
                <w:szCs w:val="20"/>
              </w:rPr>
              <w:t>ist all subgroups</w:t>
            </w:r>
          </w:p>
        </w:tc>
      </w:tr>
      <w:tr w:rsidR="00184C16" w:rsidRPr="00D02608" w14:paraId="457D092E" w14:textId="77777777" w:rsidTr="002A5F96">
        <w:trPr>
          <w:trHeight w:val="19"/>
        </w:trPr>
        <w:tc>
          <w:tcPr>
            <w:tcW w:w="3438" w:type="dxa"/>
            <w:tcBorders>
              <w:top w:val="single" w:sz="4" w:space="0" w:color="auto"/>
              <w:left w:val="single" w:sz="4" w:space="0" w:color="auto"/>
              <w:bottom w:val="single" w:sz="4" w:space="0" w:color="auto"/>
              <w:right w:val="single" w:sz="4" w:space="0" w:color="auto"/>
            </w:tcBorders>
            <w:shd w:val="clear" w:color="auto" w:fill="auto"/>
          </w:tcPr>
          <w:p w14:paraId="55983C46" w14:textId="77777777" w:rsidR="00184C16" w:rsidRPr="00D02608" w:rsidRDefault="00184C16" w:rsidP="00165CF2">
            <w:pPr>
              <w:ind w:leftChars="-12" w:left="4" w:hangingChars="13" w:hanging="26"/>
              <w:jc w:val="right"/>
              <w:rPr>
                <w:rFonts w:ascii="Franklin Gothic Book" w:hAnsi="Franklin Gothic Book" w:cs="Arial"/>
                <w:b/>
                <w:bCs/>
                <w:sz w:val="20"/>
                <w:szCs w:val="20"/>
              </w:rPr>
            </w:pPr>
          </w:p>
        </w:tc>
        <w:tc>
          <w:tcPr>
            <w:tcW w:w="11610" w:type="dxa"/>
            <w:tcBorders>
              <w:top w:val="single" w:sz="4" w:space="0" w:color="auto"/>
              <w:left w:val="single" w:sz="4" w:space="0" w:color="auto"/>
              <w:bottom w:val="single" w:sz="4" w:space="0" w:color="auto"/>
              <w:right w:val="single" w:sz="4" w:space="0" w:color="auto"/>
            </w:tcBorders>
            <w:shd w:val="clear" w:color="auto" w:fill="auto"/>
            <w:noWrap/>
          </w:tcPr>
          <w:p w14:paraId="101E5CE5" w14:textId="77777777" w:rsidR="00184C16" w:rsidRPr="00482E82" w:rsidRDefault="003C629F" w:rsidP="00482E82">
            <w:pPr>
              <w:pStyle w:val="HARPERFillText"/>
              <w:rPr>
                <w:rStyle w:val="HARPERHelperTextChar"/>
                <w:color w:val="000000" w:themeColor="text1"/>
              </w:rPr>
            </w:pPr>
            <w:r w:rsidRPr="00482E82">
              <w:rPr>
                <w:rStyle w:val="HARPERHelperTextChar"/>
                <w:color w:val="000000" w:themeColor="text1"/>
              </w:rPr>
              <w:t>&lt;Text&gt;</w:t>
            </w:r>
          </w:p>
          <w:p w14:paraId="2ADD2A12" w14:textId="77777777" w:rsidR="00A448B4" w:rsidRDefault="00A448B4" w:rsidP="00165CF2">
            <w:pPr>
              <w:rPr>
                <w:rFonts w:ascii="Franklin Gothic Book" w:hAnsi="Franklin Gothic Book" w:cs="Courier New"/>
                <w:color w:val="00B050"/>
                <w:sz w:val="22"/>
                <w:szCs w:val="22"/>
              </w:rPr>
            </w:pPr>
          </w:p>
          <w:p w14:paraId="036DB9B5" w14:textId="77777777" w:rsidR="00A448B4" w:rsidRDefault="00A448B4" w:rsidP="00165CF2">
            <w:pPr>
              <w:rPr>
                <w:rFonts w:ascii="Franklin Gothic Book" w:hAnsi="Franklin Gothic Book" w:cs="Courier New"/>
                <w:color w:val="00B050"/>
                <w:sz w:val="22"/>
                <w:szCs w:val="22"/>
              </w:rPr>
            </w:pPr>
          </w:p>
          <w:p w14:paraId="4C4D1DCC" w14:textId="01A3C949" w:rsidR="00A448B4" w:rsidRPr="00C701D1" w:rsidRDefault="00A448B4" w:rsidP="00165CF2">
            <w:pPr>
              <w:rPr>
                <w:rFonts w:ascii="Franklin Gothic Book" w:eastAsia="Times New Roman" w:hAnsi="Franklin Gothic Book" w:cs="Arial"/>
                <w:color w:val="4472C4"/>
                <w:sz w:val="20"/>
                <w:szCs w:val="20"/>
              </w:rPr>
            </w:pPr>
          </w:p>
        </w:tc>
      </w:tr>
    </w:tbl>
    <w:p w14:paraId="6E6B90EB" w14:textId="77777777" w:rsidR="00EB32AB" w:rsidRDefault="00EB32AB" w:rsidP="00EB32AB">
      <w:pPr>
        <w:pStyle w:val="BodytextAgency"/>
        <w:ind w:left="720"/>
        <w:rPr>
          <w:rFonts w:ascii="Franklin Gothic Book" w:hAnsi="Franklin Gothic Book"/>
          <w:b/>
          <w:bCs/>
          <w:sz w:val="22"/>
          <w:szCs w:val="22"/>
        </w:rPr>
      </w:pPr>
    </w:p>
    <w:p w14:paraId="30311163" w14:textId="77777777" w:rsidR="00C51975" w:rsidRDefault="00C51975">
      <w:pPr>
        <w:spacing w:after="200" w:line="276" w:lineRule="auto"/>
        <w:rPr>
          <w:rFonts w:ascii="Franklin Gothic Book" w:eastAsia="Verdana" w:hAnsi="Franklin Gothic Book"/>
          <w:b/>
          <w:bCs/>
          <w:sz w:val="22"/>
          <w:szCs w:val="22"/>
          <w:lang w:eastAsia="en-GB"/>
        </w:rPr>
      </w:pPr>
      <w:r>
        <w:rPr>
          <w:rFonts w:ascii="Franklin Gothic Book" w:hAnsi="Franklin Gothic Book"/>
          <w:b/>
          <w:bCs/>
          <w:sz w:val="22"/>
          <w:szCs w:val="22"/>
        </w:rPr>
        <w:br w:type="page"/>
      </w:r>
    </w:p>
    <w:p w14:paraId="68D5FD07" w14:textId="07CB816A" w:rsidR="00184C16" w:rsidRPr="00D02608" w:rsidRDefault="00184C16" w:rsidP="00184C16">
      <w:pPr>
        <w:pStyle w:val="BodytextAgency"/>
        <w:numPr>
          <w:ilvl w:val="0"/>
          <w:numId w:val="7"/>
        </w:numPr>
        <w:rPr>
          <w:rFonts w:ascii="Franklin Gothic Book" w:hAnsi="Franklin Gothic Book"/>
          <w:b/>
          <w:bCs/>
          <w:sz w:val="22"/>
          <w:szCs w:val="22"/>
        </w:rPr>
      </w:pPr>
      <w:r>
        <w:rPr>
          <w:rFonts w:ascii="Franklin Gothic Book" w:hAnsi="Franklin Gothic Book"/>
          <w:b/>
          <w:bCs/>
          <w:sz w:val="22"/>
          <w:szCs w:val="22"/>
        </w:rPr>
        <w:lastRenderedPageBreak/>
        <w:t xml:space="preserve">Secondary Analysis </w:t>
      </w:r>
    </w:p>
    <w:tbl>
      <w:tblPr>
        <w:tblW w:w="150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38"/>
        <w:gridCol w:w="11610"/>
      </w:tblGrid>
      <w:tr w:rsidR="00A448B4" w:rsidRPr="00D02608" w14:paraId="31F0E298" w14:textId="77777777" w:rsidTr="002A5F96">
        <w:trPr>
          <w:trHeight w:val="19"/>
        </w:trPr>
        <w:tc>
          <w:tcPr>
            <w:tcW w:w="3438" w:type="dxa"/>
            <w:tcBorders>
              <w:top w:val="single" w:sz="4" w:space="0" w:color="auto"/>
              <w:bottom w:val="single" w:sz="4" w:space="0" w:color="auto"/>
              <w:right w:val="single" w:sz="4" w:space="0" w:color="auto"/>
            </w:tcBorders>
            <w:shd w:val="clear" w:color="auto" w:fill="auto"/>
          </w:tcPr>
          <w:p w14:paraId="1A7BB884" w14:textId="77777777" w:rsidR="00A448B4" w:rsidRPr="00D02608" w:rsidRDefault="00A448B4">
            <w:pPr>
              <w:jc w:val="right"/>
              <w:rPr>
                <w:rFonts w:ascii="Franklin Gothic Book" w:hAnsi="Franklin Gothic Book" w:cs="Arial"/>
                <w:b/>
                <w:bCs/>
                <w:sz w:val="20"/>
                <w:szCs w:val="20"/>
              </w:rPr>
            </w:pPr>
            <w:r w:rsidRPr="00D02608">
              <w:rPr>
                <w:rFonts w:ascii="Franklin Gothic Book" w:hAnsi="Franklin Gothic Book" w:cs="Arial"/>
                <w:b/>
                <w:bCs/>
                <w:sz w:val="20"/>
                <w:szCs w:val="20"/>
              </w:rPr>
              <w:t>Hypothesis:</w:t>
            </w:r>
          </w:p>
        </w:tc>
        <w:tc>
          <w:tcPr>
            <w:tcW w:w="11610" w:type="dxa"/>
            <w:tcBorders>
              <w:top w:val="single" w:sz="4" w:space="0" w:color="auto"/>
              <w:left w:val="single" w:sz="4" w:space="0" w:color="auto"/>
              <w:bottom w:val="single" w:sz="4" w:space="0" w:color="auto"/>
            </w:tcBorders>
            <w:shd w:val="clear" w:color="auto" w:fill="auto"/>
            <w:vAlign w:val="center"/>
          </w:tcPr>
          <w:p w14:paraId="17625202" w14:textId="77777777" w:rsidR="00A448B4" w:rsidRPr="00C701D1" w:rsidRDefault="00A448B4" w:rsidP="00482E82">
            <w:pPr>
              <w:pStyle w:val="HARPERFillText"/>
              <w:rPr>
                <w:rFonts w:cs="Arial"/>
                <w:color w:val="4472C4"/>
                <w:sz w:val="20"/>
                <w:szCs w:val="20"/>
              </w:rPr>
            </w:pPr>
            <w:r w:rsidRPr="00693526">
              <w:t>&lt;Text&gt;</w:t>
            </w:r>
          </w:p>
        </w:tc>
      </w:tr>
      <w:tr w:rsidR="00A448B4" w:rsidRPr="00D02608" w14:paraId="783DC89D" w14:textId="77777777" w:rsidTr="002A5F96">
        <w:trPr>
          <w:trHeight w:val="19"/>
        </w:trPr>
        <w:tc>
          <w:tcPr>
            <w:tcW w:w="3438" w:type="dxa"/>
            <w:tcBorders>
              <w:top w:val="single" w:sz="4" w:space="0" w:color="auto"/>
              <w:bottom w:val="single" w:sz="4" w:space="0" w:color="auto"/>
              <w:right w:val="single" w:sz="4" w:space="0" w:color="auto"/>
            </w:tcBorders>
            <w:shd w:val="clear" w:color="auto" w:fill="auto"/>
          </w:tcPr>
          <w:p w14:paraId="0131A479" w14:textId="77777777" w:rsidR="00A448B4" w:rsidRPr="00D02608" w:rsidRDefault="00A448B4">
            <w:pPr>
              <w:jc w:val="right"/>
              <w:rPr>
                <w:rFonts w:ascii="Franklin Gothic Book" w:hAnsi="Franklin Gothic Book" w:cs="Arial"/>
                <w:b/>
                <w:bCs/>
                <w:sz w:val="20"/>
                <w:szCs w:val="20"/>
              </w:rPr>
            </w:pPr>
            <w:r>
              <w:rPr>
                <w:rFonts w:ascii="Franklin Gothic Book" w:hAnsi="Franklin Gothic Book" w:cs="Arial"/>
                <w:b/>
                <w:bCs/>
                <w:sz w:val="20"/>
                <w:szCs w:val="20"/>
              </w:rPr>
              <w:t>Exposure contrast</w:t>
            </w:r>
            <w:r w:rsidRPr="00D02608">
              <w:rPr>
                <w:rFonts w:ascii="Franklin Gothic Book" w:hAnsi="Franklin Gothic Book" w:cs="Arial"/>
                <w:b/>
                <w:bCs/>
                <w:sz w:val="20"/>
                <w:szCs w:val="20"/>
              </w:rPr>
              <w:t>:</w:t>
            </w:r>
          </w:p>
        </w:tc>
        <w:tc>
          <w:tcPr>
            <w:tcW w:w="11610" w:type="dxa"/>
            <w:tcBorders>
              <w:top w:val="single" w:sz="4" w:space="0" w:color="auto"/>
              <w:left w:val="single" w:sz="4" w:space="0" w:color="auto"/>
              <w:bottom w:val="single" w:sz="4" w:space="0" w:color="auto"/>
            </w:tcBorders>
            <w:shd w:val="clear" w:color="auto" w:fill="auto"/>
          </w:tcPr>
          <w:p w14:paraId="687F571C" w14:textId="77777777" w:rsidR="00A448B4" w:rsidRPr="00C701D1" w:rsidRDefault="00A448B4" w:rsidP="00482E82">
            <w:pPr>
              <w:pStyle w:val="HARPERFillText"/>
              <w:rPr>
                <w:rFonts w:cs="Arial"/>
                <w:color w:val="4472C4"/>
                <w:sz w:val="20"/>
                <w:szCs w:val="20"/>
              </w:rPr>
            </w:pPr>
            <w:r w:rsidRPr="00693526">
              <w:t>&lt;Text&gt;</w:t>
            </w:r>
          </w:p>
        </w:tc>
      </w:tr>
      <w:tr w:rsidR="00A448B4" w:rsidRPr="00D02608" w14:paraId="4BC597A2" w14:textId="77777777" w:rsidTr="002A5F96">
        <w:trPr>
          <w:trHeight w:val="19"/>
        </w:trPr>
        <w:tc>
          <w:tcPr>
            <w:tcW w:w="3438" w:type="dxa"/>
            <w:tcBorders>
              <w:top w:val="single" w:sz="4" w:space="0" w:color="auto"/>
              <w:bottom w:val="single" w:sz="4" w:space="0" w:color="auto"/>
              <w:right w:val="single" w:sz="4" w:space="0" w:color="auto"/>
            </w:tcBorders>
            <w:shd w:val="clear" w:color="auto" w:fill="auto"/>
            <w:hideMark/>
          </w:tcPr>
          <w:p w14:paraId="75463142" w14:textId="77777777" w:rsidR="00A448B4" w:rsidRPr="00D02608" w:rsidRDefault="00A448B4">
            <w:pPr>
              <w:jc w:val="right"/>
              <w:rPr>
                <w:rFonts w:ascii="Franklin Gothic Book" w:eastAsia="Times New Roman" w:hAnsi="Franklin Gothic Book" w:cs="Arial"/>
                <w:b/>
                <w:bCs/>
                <w:sz w:val="20"/>
                <w:szCs w:val="20"/>
              </w:rPr>
            </w:pPr>
            <w:r w:rsidRPr="00D02608">
              <w:rPr>
                <w:rFonts w:ascii="Franklin Gothic Book" w:hAnsi="Franklin Gothic Book" w:cs="Arial"/>
                <w:b/>
                <w:bCs/>
                <w:sz w:val="20"/>
                <w:szCs w:val="20"/>
              </w:rPr>
              <w:t>Outcome:</w:t>
            </w:r>
          </w:p>
        </w:tc>
        <w:tc>
          <w:tcPr>
            <w:tcW w:w="11610" w:type="dxa"/>
            <w:tcBorders>
              <w:top w:val="single" w:sz="4" w:space="0" w:color="auto"/>
              <w:left w:val="single" w:sz="4" w:space="0" w:color="auto"/>
              <w:bottom w:val="single" w:sz="4" w:space="0" w:color="auto"/>
            </w:tcBorders>
            <w:shd w:val="clear" w:color="auto" w:fill="auto"/>
            <w:vAlign w:val="center"/>
            <w:hideMark/>
          </w:tcPr>
          <w:p w14:paraId="20DCA57E" w14:textId="77777777" w:rsidR="00A448B4" w:rsidRPr="00C701D1" w:rsidRDefault="00A448B4" w:rsidP="00482E82">
            <w:pPr>
              <w:pStyle w:val="HARPERFillText"/>
              <w:rPr>
                <w:rFonts w:eastAsia="Times New Roman" w:cs="Arial"/>
                <w:color w:val="4472C4"/>
                <w:sz w:val="20"/>
                <w:szCs w:val="20"/>
              </w:rPr>
            </w:pPr>
            <w:r w:rsidRPr="00693526">
              <w:t>&lt;Text&gt;</w:t>
            </w:r>
          </w:p>
        </w:tc>
      </w:tr>
      <w:tr w:rsidR="00A448B4" w:rsidRPr="00D02608" w14:paraId="45D389F8" w14:textId="77777777" w:rsidTr="002A5F96">
        <w:trPr>
          <w:trHeight w:val="19"/>
        </w:trPr>
        <w:tc>
          <w:tcPr>
            <w:tcW w:w="3438" w:type="dxa"/>
            <w:tcBorders>
              <w:top w:val="single" w:sz="4" w:space="0" w:color="auto"/>
              <w:bottom w:val="single" w:sz="4" w:space="0" w:color="auto"/>
              <w:right w:val="single" w:sz="4" w:space="0" w:color="auto"/>
            </w:tcBorders>
            <w:shd w:val="clear" w:color="auto" w:fill="auto"/>
            <w:hideMark/>
          </w:tcPr>
          <w:p w14:paraId="7656F8EA" w14:textId="77777777" w:rsidR="00A448B4" w:rsidRPr="00D02608" w:rsidRDefault="00A448B4">
            <w:pPr>
              <w:jc w:val="right"/>
              <w:rPr>
                <w:rFonts w:ascii="Franklin Gothic Book" w:eastAsia="Times New Roman" w:hAnsi="Franklin Gothic Book" w:cs="Arial"/>
                <w:b/>
                <w:bCs/>
                <w:sz w:val="20"/>
                <w:szCs w:val="20"/>
              </w:rPr>
            </w:pPr>
            <w:r>
              <w:rPr>
                <w:rFonts w:ascii="Franklin Gothic Book" w:hAnsi="Franklin Gothic Book" w:cs="Arial"/>
                <w:b/>
                <w:bCs/>
                <w:sz w:val="20"/>
                <w:szCs w:val="20"/>
              </w:rPr>
              <w:t>Analytic s</w:t>
            </w:r>
            <w:r w:rsidRPr="00D02608">
              <w:rPr>
                <w:rFonts w:ascii="Franklin Gothic Book" w:hAnsi="Franklin Gothic Book" w:cs="Arial"/>
                <w:b/>
                <w:bCs/>
                <w:sz w:val="20"/>
                <w:szCs w:val="20"/>
              </w:rPr>
              <w:t xml:space="preserve">oftware: </w:t>
            </w:r>
          </w:p>
        </w:tc>
        <w:tc>
          <w:tcPr>
            <w:tcW w:w="11610" w:type="dxa"/>
            <w:tcBorders>
              <w:top w:val="single" w:sz="4" w:space="0" w:color="auto"/>
              <w:left w:val="single" w:sz="4" w:space="0" w:color="auto"/>
              <w:bottom w:val="single" w:sz="4" w:space="0" w:color="auto"/>
            </w:tcBorders>
            <w:shd w:val="clear" w:color="auto" w:fill="auto"/>
            <w:noWrap/>
            <w:vAlign w:val="center"/>
            <w:hideMark/>
          </w:tcPr>
          <w:p w14:paraId="01982BC3" w14:textId="77777777" w:rsidR="00A448B4" w:rsidRPr="00C701D1" w:rsidRDefault="00A448B4" w:rsidP="00482E82">
            <w:pPr>
              <w:pStyle w:val="HARPERFillText"/>
              <w:rPr>
                <w:rFonts w:eastAsia="Times New Roman" w:cs="Arial"/>
                <w:b/>
                <w:bCs/>
                <w:color w:val="4472C4"/>
                <w:sz w:val="20"/>
                <w:szCs w:val="20"/>
              </w:rPr>
            </w:pPr>
            <w:r w:rsidRPr="00693526">
              <w:t>&lt;Text&gt;</w:t>
            </w:r>
          </w:p>
        </w:tc>
      </w:tr>
      <w:tr w:rsidR="00A448B4" w:rsidRPr="00D02608" w14:paraId="1A6DA7D6" w14:textId="77777777" w:rsidTr="002A5F96">
        <w:trPr>
          <w:trHeight w:val="19"/>
        </w:trPr>
        <w:tc>
          <w:tcPr>
            <w:tcW w:w="3438" w:type="dxa"/>
            <w:tcBorders>
              <w:top w:val="single" w:sz="4" w:space="0" w:color="auto"/>
              <w:bottom w:val="single" w:sz="4" w:space="0" w:color="auto"/>
              <w:right w:val="single" w:sz="4" w:space="0" w:color="auto"/>
            </w:tcBorders>
            <w:shd w:val="clear" w:color="auto" w:fill="auto"/>
            <w:hideMark/>
          </w:tcPr>
          <w:p w14:paraId="5F60B66D" w14:textId="77777777" w:rsidR="00A448B4" w:rsidRDefault="00A448B4">
            <w:pPr>
              <w:jc w:val="right"/>
              <w:rPr>
                <w:rFonts w:ascii="Franklin Gothic Book" w:hAnsi="Franklin Gothic Book" w:cs="Arial"/>
                <w:b/>
                <w:bCs/>
                <w:sz w:val="20"/>
                <w:szCs w:val="20"/>
              </w:rPr>
            </w:pPr>
            <w:r w:rsidRPr="00D02608">
              <w:rPr>
                <w:rFonts w:ascii="Franklin Gothic Book" w:hAnsi="Franklin Gothic Book" w:cs="Arial"/>
                <w:b/>
                <w:bCs/>
                <w:sz w:val="20"/>
                <w:szCs w:val="20"/>
              </w:rPr>
              <w:t>Model(s):</w:t>
            </w:r>
          </w:p>
          <w:p w14:paraId="1C4355E8" w14:textId="77777777" w:rsidR="00A448B4" w:rsidRPr="00A448B4" w:rsidRDefault="00A448B4">
            <w:pPr>
              <w:jc w:val="right"/>
              <w:rPr>
                <w:rFonts w:ascii="Franklin Gothic Book" w:eastAsia="Times New Roman" w:hAnsi="Franklin Gothic Book" w:cs="Arial"/>
                <w:b/>
                <w:bCs/>
                <w:i/>
                <w:iCs/>
                <w:sz w:val="20"/>
                <w:szCs w:val="20"/>
              </w:rPr>
            </w:pPr>
            <w:r w:rsidRPr="00A448B4">
              <w:rPr>
                <w:rFonts w:ascii="Franklin Gothic Book" w:hAnsi="Franklin Gothic Book" w:cs="Arial"/>
                <w:b/>
                <w:bCs/>
                <w:i/>
                <w:iCs/>
                <w:sz w:val="20"/>
                <w:szCs w:val="20"/>
              </w:rPr>
              <w:t>(provide details</w:t>
            </w:r>
            <w:r>
              <w:rPr>
                <w:rFonts w:ascii="Franklin Gothic Book" w:hAnsi="Franklin Gothic Book" w:cs="Arial"/>
                <w:b/>
                <w:bCs/>
                <w:i/>
                <w:iCs/>
                <w:sz w:val="20"/>
                <w:szCs w:val="20"/>
              </w:rPr>
              <w:t xml:space="preserve"> or code</w:t>
            </w:r>
            <w:r w:rsidRPr="00A448B4">
              <w:rPr>
                <w:rFonts w:ascii="Franklin Gothic Book" w:hAnsi="Franklin Gothic Book" w:cs="Arial"/>
                <w:b/>
                <w:bCs/>
                <w:i/>
                <w:iCs/>
                <w:sz w:val="20"/>
                <w:szCs w:val="20"/>
              </w:rPr>
              <w:t xml:space="preserve">) </w:t>
            </w:r>
          </w:p>
        </w:tc>
        <w:tc>
          <w:tcPr>
            <w:tcW w:w="11610" w:type="dxa"/>
            <w:tcBorders>
              <w:top w:val="single" w:sz="4" w:space="0" w:color="auto"/>
              <w:left w:val="single" w:sz="4" w:space="0" w:color="auto"/>
              <w:bottom w:val="single" w:sz="4" w:space="0" w:color="auto"/>
            </w:tcBorders>
            <w:shd w:val="clear" w:color="auto" w:fill="auto"/>
            <w:noWrap/>
          </w:tcPr>
          <w:p w14:paraId="5E4364BE" w14:textId="77777777" w:rsidR="00A448B4" w:rsidRDefault="00A448B4" w:rsidP="00482E82">
            <w:pPr>
              <w:pStyle w:val="HARPERFillText"/>
            </w:pPr>
            <w:r w:rsidRPr="00693526">
              <w:t>&lt;Text&gt;</w:t>
            </w:r>
          </w:p>
          <w:p w14:paraId="5A7CC774" w14:textId="77777777" w:rsidR="00A448B4" w:rsidRDefault="00A448B4" w:rsidP="00482E82">
            <w:pPr>
              <w:pStyle w:val="HARPERFillText"/>
            </w:pPr>
          </w:p>
          <w:p w14:paraId="7FFCA5B2" w14:textId="77777777" w:rsidR="00A448B4" w:rsidRPr="00C701D1" w:rsidRDefault="00A448B4" w:rsidP="00482E82">
            <w:pPr>
              <w:pStyle w:val="HARPERFillText"/>
              <w:rPr>
                <w:rFonts w:eastAsia="Times New Roman" w:cs="Arial"/>
                <w:b/>
                <w:bCs/>
                <w:color w:val="4472C4"/>
                <w:sz w:val="20"/>
                <w:szCs w:val="20"/>
              </w:rPr>
            </w:pPr>
          </w:p>
        </w:tc>
      </w:tr>
      <w:tr w:rsidR="00A448B4" w:rsidRPr="00D02608" w14:paraId="3AAC26D5" w14:textId="77777777" w:rsidTr="002A5F96">
        <w:trPr>
          <w:trHeight w:val="19"/>
        </w:trPr>
        <w:tc>
          <w:tcPr>
            <w:tcW w:w="3438" w:type="dxa"/>
            <w:tcBorders>
              <w:top w:val="single" w:sz="4" w:space="0" w:color="auto"/>
              <w:bottom w:val="single" w:sz="4" w:space="0" w:color="auto"/>
              <w:right w:val="single" w:sz="4" w:space="0" w:color="auto"/>
            </w:tcBorders>
            <w:shd w:val="clear" w:color="auto" w:fill="D9D9D9"/>
            <w:hideMark/>
          </w:tcPr>
          <w:p w14:paraId="7BCC6E1E" w14:textId="77777777" w:rsidR="00A448B4" w:rsidRPr="00D02608" w:rsidRDefault="00A448B4">
            <w:pPr>
              <w:jc w:val="right"/>
              <w:rPr>
                <w:rFonts w:ascii="Franklin Gothic Book" w:eastAsia="Times New Roman" w:hAnsi="Franklin Gothic Book" w:cs="Arial"/>
                <w:b/>
                <w:bCs/>
                <w:sz w:val="20"/>
                <w:szCs w:val="20"/>
              </w:rPr>
            </w:pPr>
            <w:r w:rsidRPr="00D02608">
              <w:rPr>
                <w:rFonts w:ascii="Franklin Gothic Book" w:hAnsi="Franklin Gothic Book" w:cs="Arial"/>
                <w:b/>
                <w:bCs/>
                <w:sz w:val="20"/>
                <w:szCs w:val="20"/>
              </w:rPr>
              <w:t xml:space="preserve">Confounding adjustment method </w:t>
            </w:r>
          </w:p>
          <w:p w14:paraId="6CA969A2" w14:textId="77777777" w:rsidR="00A448B4" w:rsidRPr="00D02608" w:rsidRDefault="00A448B4">
            <w:pPr>
              <w:jc w:val="right"/>
              <w:rPr>
                <w:rFonts w:ascii="Franklin Gothic Book" w:eastAsia="Times New Roman" w:hAnsi="Franklin Gothic Book" w:cs="Arial"/>
                <w:b/>
                <w:bCs/>
                <w:sz w:val="20"/>
                <w:szCs w:val="20"/>
              </w:rPr>
            </w:pPr>
          </w:p>
        </w:tc>
        <w:tc>
          <w:tcPr>
            <w:tcW w:w="11610" w:type="dxa"/>
            <w:tcBorders>
              <w:top w:val="single" w:sz="4" w:space="0" w:color="auto"/>
              <w:left w:val="single" w:sz="4" w:space="0" w:color="auto"/>
              <w:bottom w:val="single" w:sz="4" w:space="0" w:color="auto"/>
            </w:tcBorders>
            <w:shd w:val="clear" w:color="auto" w:fill="D9D9D9"/>
            <w:noWrap/>
          </w:tcPr>
          <w:p w14:paraId="3A466C0E" w14:textId="4BF31C3D" w:rsidR="00A448B4" w:rsidRPr="00257019" w:rsidRDefault="00A448B4">
            <w:pPr>
              <w:rPr>
                <w:rFonts w:ascii="Franklin Gothic Book" w:hAnsi="Franklin Gothic Book" w:cs="Arial"/>
                <w:b/>
                <w:bCs/>
                <w:i/>
                <w:iCs/>
                <w:sz w:val="20"/>
                <w:szCs w:val="20"/>
              </w:rPr>
            </w:pPr>
            <w:r>
              <w:rPr>
                <w:rFonts w:ascii="Franklin Gothic Book" w:hAnsi="Franklin Gothic Book" w:cs="Arial"/>
                <w:b/>
                <w:bCs/>
                <w:i/>
                <w:iCs/>
                <w:sz w:val="20"/>
                <w:szCs w:val="20"/>
              </w:rPr>
              <w:t xml:space="preserve">Name method and provide relevant details, </w:t>
            </w:r>
            <w:r w:rsidR="00874327">
              <w:rPr>
                <w:rFonts w:ascii="Franklin Gothic Book" w:hAnsi="Franklin Gothic Book" w:cs="Arial"/>
                <w:b/>
                <w:bCs/>
                <w:i/>
                <w:iCs/>
                <w:sz w:val="20"/>
                <w:szCs w:val="20"/>
              </w:rPr>
              <w:t>e.g.,</w:t>
            </w:r>
            <w:r>
              <w:rPr>
                <w:rFonts w:ascii="Franklin Gothic Book" w:hAnsi="Franklin Gothic Book" w:cs="Arial"/>
                <w:b/>
                <w:bCs/>
                <w:i/>
                <w:iCs/>
                <w:sz w:val="20"/>
                <w:szCs w:val="20"/>
              </w:rPr>
              <w:t xml:space="preserve"> bivariate, multivariable, propensity score matching (specify matching algorithm ratio and </w:t>
            </w:r>
            <w:proofErr w:type="spellStart"/>
            <w:r>
              <w:rPr>
                <w:rFonts w:ascii="Franklin Gothic Book" w:hAnsi="Franklin Gothic Book" w:cs="Arial"/>
                <w:b/>
                <w:bCs/>
                <w:i/>
                <w:iCs/>
                <w:sz w:val="20"/>
                <w:szCs w:val="20"/>
              </w:rPr>
              <w:t>caliper</w:t>
            </w:r>
            <w:proofErr w:type="spellEnd"/>
            <w:r>
              <w:rPr>
                <w:rFonts w:ascii="Franklin Gothic Book" w:hAnsi="Franklin Gothic Book" w:cs="Arial"/>
                <w:b/>
                <w:bCs/>
                <w:i/>
                <w:iCs/>
                <w:sz w:val="20"/>
                <w:szCs w:val="20"/>
              </w:rPr>
              <w:t>), propensity score weighting (specify weight formula, trimming, truncation), propensity score stratification (specify strata definition</w:t>
            </w:r>
            <w:r w:rsidRPr="00567DB4">
              <w:rPr>
                <w:rFonts w:ascii="Franklin Gothic Book" w:hAnsi="Franklin Gothic Book" w:cs="Arial"/>
                <w:b/>
                <w:bCs/>
                <w:i/>
                <w:iCs/>
                <w:sz w:val="20"/>
                <w:szCs w:val="20"/>
              </w:rPr>
              <w:t>), other.</w:t>
            </w:r>
            <w:r w:rsidR="001A2803" w:rsidRPr="00567DB4">
              <w:rPr>
                <w:rFonts w:ascii="Franklin Gothic Book" w:hAnsi="Franklin Gothic Book" w:cs="Arial"/>
                <w:b/>
                <w:bCs/>
                <w:i/>
                <w:iCs/>
                <w:sz w:val="20"/>
                <w:szCs w:val="20"/>
              </w:rPr>
              <w:t xml:space="preserve"> Describe the plans to quantitatively assess the performance of the confounding adjustment method (e.g., standardized mean differences in confounders between groups after adjustment).</w:t>
            </w:r>
          </w:p>
        </w:tc>
      </w:tr>
      <w:tr w:rsidR="00A448B4" w:rsidRPr="00D02608" w14:paraId="140F0D86" w14:textId="77777777" w:rsidTr="002A5F96">
        <w:trPr>
          <w:trHeight w:val="19"/>
        </w:trPr>
        <w:tc>
          <w:tcPr>
            <w:tcW w:w="3438" w:type="dxa"/>
            <w:tcBorders>
              <w:top w:val="single" w:sz="4" w:space="0" w:color="auto"/>
              <w:bottom w:val="single" w:sz="4" w:space="0" w:color="auto"/>
              <w:right w:val="single" w:sz="4" w:space="0" w:color="auto"/>
            </w:tcBorders>
            <w:shd w:val="clear" w:color="auto" w:fill="auto"/>
            <w:hideMark/>
          </w:tcPr>
          <w:p w14:paraId="795A99BC" w14:textId="77777777" w:rsidR="00A448B4" w:rsidRPr="00D02608" w:rsidRDefault="00A448B4" w:rsidP="00F065B5">
            <w:pPr>
              <w:pStyle w:val="HARPERHelperText"/>
            </w:pPr>
          </w:p>
        </w:tc>
        <w:tc>
          <w:tcPr>
            <w:tcW w:w="11610" w:type="dxa"/>
            <w:tcBorders>
              <w:top w:val="single" w:sz="4" w:space="0" w:color="auto"/>
              <w:left w:val="single" w:sz="4" w:space="0" w:color="auto"/>
              <w:bottom w:val="single" w:sz="4" w:space="0" w:color="auto"/>
            </w:tcBorders>
            <w:shd w:val="clear" w:color="auto" w:fill="auto"/>
            <w:noWrap/>
          </w:tcPr>
          <w:p w14:paraId="23C8B1C4" w14:textId="77777777" w:rsidR="00A448B4" w:rsidRPr="00F065B5" w:rsidRDefault="00A448B4" w:rsidP="00482E82">
            <w:pPr>
              <w:pStyle w:val="HARPERFillText"/>
            </w:pPr>
            <w:r w:rsidRPr="00F065B5">
              <w:t>&lt;Text&gt;</w:t>
            </w:r>
          </w:p>
          <w:p w14:paraId="65587867" w14:textId="77777777" w:rsidR="00A448B4" w:rsidRDefault="00A448B4" w:rsidP="00F065B5">
            <w:pPr>
              <w:pStyle w:val="HARPERHelperText"/>
              <w:rPr>
                <w:color w:val="000000"/>
              </w:rPr>
            </w:pPr>
          </w:p>
          <w:p w14:paraId="0E0FFD35" w14:textId="77777777" w:rsidR="00A448B4" w:rsidRDefault="00A448B4" w:rsidP="00F065B5">
            <w:pPr>
              <w:pStyle w:val="HARPERHelperText"/>
              <w:rPr>
                <w:color w:val="000000"/>
              </w:rPr>
            </w:pPr>
          </w:p>
          <w:p w14:paraId="1671A26A" w14:textId="77777777" w:rsidR="00A448B4" w:rsidRDefault="00A448B4" w:rsidP="00F065B5">
            <w:pPr>
              <w:pStyle w:val="HARPERHelperText"/>
              <w:rPr>
                <w:color w:val="000000"/>
              </w:rPr>
            </w:pPr>
          </w:p>
          <w:p w14:paraId="20706CEA" w14:textId="77777777" w:rsidR="00A448B4" w:rsidRPr="00D02608" w:rsidRDefault="00A448B4" w:rsidP="00F065B5">
            <w:pPr>
              <w:pStyle w:val="HARPERHelperText"/>
              <w:rPr>
                <w:color w:val="000000"/>
              </w:rPr>
            </w:pPr>
          </w:p>
        </w:tc>
      </w:tr>
      <w:tr w:rsidR="00A448B4" w:rsidRPr="00D02608" w14:paraId="66EBA14D" w14:textId="77777777" w:rsidTr="002A5F96">
        <w:trPr>
          <w:trHeight w:val="19"/>
        </w:trPr>
        <w:tc>
          <w:tcPr>
            <w:tcW w:w="3438" w:type="dxa"/>
            <w:tcBorders>
              <w:top w:val="single" w:sz="4" w:space="0" w:color="auto"/>
              <w:left w:val="single" w:sz="4" w:space="0" w:color="auto"/>
              <w:bottom w:val="single" w:sz="4" w:space="0" w:color="auto"/>
              <w:right w:val="single" w:sz="4" w:space="0" w:color="auto"/>
            </w:tcBorders>
            <w:shd w:val="clear" w:color="auto" w:fill="D9D9D9"/>
          </w:tcPr>
          <w:p w14:paraId="20869038" w14:textId="77777777" w:rsidR="00A448B4" w:rsidRPr="00241DDF" w:rsidRDefault="00A448B4">
            <w:pPr>
              <w:ind w:leftChars="-12" w:left="4" w:hangingChars="13" w:hanging="26"/>
              <w:jc w:val="right"/>
              <w:rPr>
                <w:rFonts w:ascii="Franklin Gothic Book" w:hAnsi="Franklin Gothic Book" w:cs="Arial"/>
                <w:b/>
                <w:bCs/>
                <w:sz w:val="20"/>
                <w:szCs w:val="20"/>
              </w:rPr>
            </w:pPr>
            <w:r w:rsidRPr="00241DDF">
              <w:rPr>
                <w:rFonts w:ascii="Franklin Gothic Book" w:hAnsi="Franklin Gothic Book" w:cs="Arial"/>
                <w:b/>
                <w:bCs/>
                <w:sz w:val="20"/>
                <w:szCs w:val="20"/>
              </w:rPr>
              <w:t xml:space="preserve">Missing data methods </w:t>
            </w:r>
          </w:p>
        </w:tc>
        <w:tc>
          <w:tcPr>
            <w:tcW w:w="11610" w:type="dxa"/>
            <w:tcBorders>
              <w:top w:val="single" w:sz="4" w:space="0" w:color="auto"/>
              <w:left w:val="single" w:sz="4" w:space="0" w:color="auto"/>
              <w:bottom w:val="single" w:sz="4" w:space="0" w:color="auto"/>
              <w:right w:val="single" w:sz="4" w:space="0" w:color="auto"/>
            </w:tcBorders>
            <w:shd w:val="clear" w:color="auto" w:fill="D9D9D9"/>
            <w:noWrap/>
          </w:tcPr>
          <w:p w14:paraId="65577335" w14:textId="20F25437" w:rsidR="00A448B4" w:rsidRPr="00E6128D" w:rsidRDefault="00A448B4">
            <w:pPr>
              <w:ind w:leftChars="-12" w:left="4" w:hangingChars="13" w:hanging="26"/>
              <w:rPr>
                <w:rFonts w:ascii="Franklin Gothic Book" w:hAnsi="Franklin Gothic Book" w:cs="Arial"/>
                <w:b/>
                <w:bCs/>
                <w:i/>
                <w:iCs/>
                <w:sz w:val="20"/>
                <w:szCs w:val="20"/>
                <w:highlight w:val="yellow"/>
              </w:rPr>
            </w:pPr>
            <w:r w:rsidRPr="00241DDF">
              <w:rPr>
                <w:rFonts w:ascii="Franklin Gothic Book" w:eastAsia="Times New Roman" w:hAnsi="Franklin Gothic Book" w:cs="Arial"/>
                <w:b/>
                <w:bCs/>
                <w:color w:val="000000"/>
                <w:sz w:val="20"/>
                <w:szCs w:val="20"/>
              </w:rPr>
              <w:t> </w:t>
            </w:r>
            <w:r w:rsidR="000C0D43" w:rsidRPr="000A4102">
              <w:rPr>
                <w:rFonts w:ascii="Franklin Gothic Book" w:eastAsia="Times New Roman" w:hAnsi="Franklin Gothic Book" w:cs="Arial"/>
                <w:b/>
                <w:bCs/>
                <w:color w:val="000000"/>
                <w:sz w:val="20"/>
                <w:szCs w:val="20"/>
              </w:rPr>
              <w:t>Identify assumed mechanisms of missingness (e.g., missing not at random, missing completely at random) and describe the method by</w:t>
            </w:r>
            <w:r w:rsidR="000C0D43" w:rsidRPr="000A4102">
              <w:rPr>
                <w:rFonts w:ascii="Franklin Gothic Book" w:hAnsi="Franklin Gothic Book" w:cs="Arial"/>
                <w:b/>
                <w:bCs/>
                <w:i/>
                <w:iCs/>
                <w:sz w:val="20"/>
                <w:szCs w:val="20"/>
              </w:rPr>
              <w:t xml:space="preserve"> providing </w:t>
            </w:r>
            <w:r w:rsidRPr="00E6128D">
              <w:rPr>
                <w:rFonts w:ascii="Franklin Gothic Book" w:hAnsi="Franklin Gothic Book" w:cs="Arial"/>
                <w:b/>
                <w:bCs/>
                <w:i/>
                <w:iCs/>
                <w:sz w:val="20"/>
                <w:szCs w:val="20"/>
              </w:rPr>
              <w:t xml:space="preserve">relevant details, </w:t>
            </w:r>
            <w:r w:rsidR="00874327" w:rsidRPr="00E6128D">
              <w:rPr>
                <w:rFonts w:ascii="Franklin Gothic Book" w:hAnsi="Franklin Gothic Book" w:cs="Arial"/>
                <w:b/>
                <w:bCs/>
                <w:i/>
                <w:iCs/>
                <w:sz w:val="20"/>
                <w:szCs w:val="20"/>
              </w:rPr>
              <w:t>e.g.,</w:t>
            </w:r>
            <w:r w:rsidRPr="00E6128D">
              <w:rPr>
                <w:rFonts w:ascii="Franklin Gothic Book" w:hAnsi="Franklin Gothic Book" w:cs="Arial"/>
                <w:b/>
                <w:bCs/>
                <w:i/>
                <w:iCs/>
                <w:sz w:val="20"/>
                <w:szCs w:val="20"/>
              </w:rPr>
              <w:t xml:space="preserve"> missing indicators, complete case, last value carried forward, multiple imputation (specify model/variables), other.</w:t>
            </w:r>
            <w:r w:rsidR="002A00EC" w:rsidRPr="00E6128D">
              <w:rPr>
                <w:rFonts w:ascii="Franklin Gothic Book" w:hAnsi="Franklin Gothic Book" w:cs="Arial"/>
                <w:b/>
                <w:bCs/>
                <w:i/>
                <w:iCs/>
                <w:sz w:val="20"/>
                <w:szCs w:val="20"/>
              </w:rPr>
              <w:t xml:space="preserve"> If possible, quantify the extent of missing data explicitly for key exposure, covariate, and outcome variables. </w:t>
            </w:r>
          </w:p>
        </w:tc>
      </w:tr>
      <w:tr w:rsidR="00A448B4" w:rsidRPr="00D02608" w14:paraId="2DBA95D6" w14:textId="77777777" w:rsidTr="002A5F96">
        <w:trPr>
          <w:trHeight w:val="19"/>
        </w:trPr>
        <w:tc>
          <w:tcPr>
            <w:tcW w:w="3438" w:type="dxa"/>
            <w:tcBorders>
              <w:top w:val="single" w:sz="4" w:space="0" w:color="auto"/>
              <w:left w:val="single" w:sz="4" w:space="0" w:color="auto"/>
              <w:bottom w:val="single" w:sz="4" w:space="0" w:color="auto"/>
              <w:right w:val="single" w:sz="4" w:space="0" w:color="auto"/>
            </w:tcBorders>
            <w:shd w:val="clear" w:color="auto" w:fill="auto"/>
          </w:tcPr>
          <w:p w14:paraId="7897FA22" w14:textId="77777777" w:rsidR="00A448B4" w:rsidRPr="00D02608" w:rsidRDefault="00A448B4">
            <w:pPr>
              <w:ind w:leftChars="-12" w:left="4" w:hangingChars="13" w:hanging="26"/>
              <w:jc w:val="right"/>
              <w:rPr>
                <w:rFonts w:ascii="Franklin Gothic Book" w:hAnsi="Franklin Gothic Book" w:cs="Arial"/>
                <w:b/>
                <w:bCs/>
                <w:sz w:val="20"/>
                <w:szCs w:val="20"/>
              </w:rPr>
            </w:pPr>
            <w:r w:rsidRPr="00D02608">
              <w:rPr>
                <w:rFonts w:ascii="Franklin Gothic Book" w:hAnsi="Franklin Gothic Book" w:cs="Arial"/>
                <w:b/>
                <w:bCs/>
                <w:sz w:val="20"/>
                <w:szCs w:val="20"/>
              </w:rPr>
              <w:t xml:space="preserve">     </w:t>
            </w:r>
          </w:p>
        </w:tc>
        <w:tc>
          <w:tcPr>
            <w:tcW w:w="11610" w:type="dxa"/>
            <w:tcBorders>
              <w:top w:val="single" w:sz="4" w:space="0" w:color="auto"/>
              <w:left w:val="single" w:sz="4" w:space="0" w:color="auto"/>
              <w:bottom w:val="single" w:sz="4" w:space="0" w:color="auto"/>
              <w:right w:val="single" w:sz="4" w:space="0" w:color="auto"/>
            </w:tcBorders>
            <w:shd w:val="clear" w:color="auto" w:fill="auto"/>
            <w:noWrap/>
          </w:tcPr>
          <w:p w14:paraId="7963F185" w14:textId="77777777" w:rsidR="00A448B4" w:rsidRDefault="00A448B4" w:rsidP="00482E82">
            <w:pPr>
              <w:pStyle w:val="HARPERFillText"/>
            </w:pPr>
            <w:r w:rsidRPr="00693526">
              <w:t>&lt;Text&gt;</w:t>
            </w:r>
          </w:p>
          <w:p w14:paraId="0A356F3C" w14:textId="77777777" w:rsidR="00A448B4" w:rsidRDefault="00A448B4">
            <w:pPr>
              <w:rPr>
                <w:rFonts w:ascii="Franklin Gothic Book" w:hAnsi="Franklin Gothic Book" w:cs="Courier New"/>
                <w:color w:val="00B050"/>
                <w:sz w:val="22"/>
                <w:szCs w:val="22"/>
              </w:rPr>
            </w:pPr>
          </w:p>
          <w:p w14:paraId="3EF90446" w14:textId="77777777" w:rsidR="00A448B4" w:rsidRDefault="00A448B4">
            <w:pPr>
              <w:rPr>
                <w:rFonts w:ascii="Franklin Gothic Book" w:hAnsi="Franklin Gothic Book" w:cs="Courier New"/>
                <w:color w:val="00B050"/>
                <w:sz w:val="22"/>
                <w:szCs w:val="22"/>
              </w:rPr>
            </w:pPr>
          </w:p>
          <w:p w14:paraId="7225C319" w14:textId="77777777" w:rsidR="00A448B4" w:rsidRPr="00D02608" w:rsidRDefault="00A448B4">
            <w:pPr>
              <w:rPr>
                <w:rFonts w:ascii="Franklin Gothic Book" w:eastAsia="Times New Roman" w:hAnsi="Franklin Gothic Book" w:cs="Arial"/>
                <w:color w:val="000000"/>
                <w:sz w:val="20"/>
                <w:szCs w:val="20"/>
              </w:rPr>
            </w:pPr>
          </w:p>
        </w:tc>
      </w:tr>
      <w:tr w:rsidR="00A448B4" w:rsidRPr="00D02608" w14:paraId="24E2BBB4" w14:textId="77777777" w:rsidTr="002A5F96">
        <w:trPr>
          <w:trHeight w:val="19"/>
        </w:trPr>
        <w:tc>
          <w:tcPr>
            <w:tcW w:w="3438" w:type="dxa"/>
            <w:tcBorders>
              <w:top w:val="single" w:sz="4" w:space="0" w:color="auto"/>
              <w:left w:val="single" w:sz="4" w:space="0" w:color="auto"/>
              <w:bottom w:val="single" w:sz="4" w:space="0" w:color="auto"/>
              <w:right w:val="single" w:sz="4" w:space="0" w:color="auto"/>
            </w:tcBorders>
            <w:shd w:val="clear" w:color="auto" w:fill="D9D9D9"/>
          </w:tcPr>
          <w:p w14:paraId="6A13010A" w14:textId="2D19EFE1" w:rsidR="00A448B4" w:rsidRPr="00D02608" w:rsidRDefault="00A448B4">
            <w:pPr>
              <w:ind w:leftChars="-12" w:left="4" w:hangingChars="13" w:hanging="26"/>
              <w:jc w:val="right"/>
              <w:rPr>
                <w:rFonts w:ascii="Franklin Gothic Book" w:hAnsi="Franklin Gothic Book" w:cs="Arial"/>
                <w:b/>
                <w:bCs/>
                <w:sz w:val="20"/>
                <w:szCs w:val="20"/>
              </w:rPr>
            </w:pPr>
            <w:r w:rsidRPr="00D02608">
              <w:rPr>
                <w:rFonts w:ascii="Franklin Gothic Book" w:hAnsi="Franklin Gothic Book" w:cs="Arial"/>
                <w:b/>
                <w:bCs/>
                <w:sz w:val="20"/>
                <w:szCs w:val="20"/>
              </w:rPr>
              <w:t xml:space="preserve">Subgroup </w:t>
            </w:r>
            <w:r w:rsidR="00184567">
              <w:rPr>
                <w:rFonts w:ascii="Franklin Gothic Book" w:hAnsi="Franklin Gothic Book" w:cs="Arial"/>
                <w:b/>
                <w:bCs/>
                <w:sz w:val="20"/>
                <w:szCs w:val="20"/>
              </w:rPr>
              <w:t>a</w:t>
            </w:r>
            <w:r w:rsidR="00184567" w:rsidRPr="00D02608">
              <w:rPr>
                <w:rFonts w:ascii="Franklin Gothic Book" w:hAnsi="Franklin Gothic Book" w:cs="Arial"/>
                <w:b/>
                <w:bCs/>
                <w:sz w:val="20"/>
                <w:szCs w:val="20"/>
              </w:rPr>
              <w:t>nalys</w:t>
            </w:r>
            <w:r w:rsidR="00184567">
              <w:rPr>
                <w:rFonts w:ascii="Franklin Gothic Book" w:hAnsi="Franklin Gothic Book" w:cs="Arial"/>
                <w:b/>
                <w:bCs/>
                <w:sz w:val="20"/>
                <w:szCs w:val="20"/>
              </w:rPr>
              <w:t>e</w:t>
            </w:r>
            <w:r w:rsidR="00184567" w:rsidRPr="00D02608">
              <w:rPr>
                <w:rFonts w:ascii="Franklin Gothic Book" w:hAnsi="Franklin Gothic Book" w:cs="Arial"/>
                <w:b/>
                <w:bCs/>
                <w:sz w:val="20"/>
                <w:szCs w:val="20"/>
              </w:rPr>
              <w:t>s</w:t>
            </w:r>
          </w:p>
        </w:tc>
        <w:tc>
          <w:tcPr>
            <w:tcW w:w="11610" w:type="dxa"/>
            <w:tcBorders>
              <w:top w:val="single" w:sz="4" w:space="0" w:color="auto"/>
              <w:left w:val="single" w:sz="4" w:space="0" w:color="auto"/>
              <w:bottom w:val="single" w:sz="4" w:space="0" w:color="auto"/>
              <w:right w:val="single" w:sz="4" w:space="0" w:color="auto"/>
            </w:tcBorders>
            <w:shd w:val="clear" w:color="auto" w:fill="D9D9D9"/>
            <w:noWrap/>
          </w:tcPr>
          <w:p w14:paraId="761BD5B7" w14:textId="77777777" w:rsidR="00A448B4" w:rsidRPr="00424038" w:rsidRDefault="00A448B4">
            <w:pPr>
              <w:rPr>
                <w:rFonts w:ascii="Franklin Gothic Book" w:eastAsia="Times New Roman" w:hAnsi="Franklin Gothic Book" w:cs="Arial"/>
                <w:b/>
                <w:bCs/>
                <w:i/>
                <w:iCs/>
                <w:sz w:val="20"/>
                <w:szCs w:val="20"/>
              </w:rPr>
            </w:pPr>
            <w:r>
              <w:rPr>
                <w:rFonts w:ascii="Franklin Gothic Book" w:eastAsia="Times New Roman" w:hAnsi="Franklin Gothic Book" w:cs="Arial"/>
                <w:b/>
                <w:bCs/>
                <w:i/>
                <w:iCs/>
                <w:sz w:val="20"/>
                <w:szCs w:val="20"/>
              </w:rPr>
              <w:t>L</w:t>
            </w:r>
            <w:r w:rsidRPr="00424038">
              <w:rPr>
                <w:rFonts w:ascii="Franklin Gothic Book" w:eastAsia="Times New Roman" w:hAnsi="Franklin Gothic Book" w:cs="Arial"/>
                <w:b/>
                <w:bCs/>
                <w:i/>
                <w:iCs/>
                <w:sz w:val="20"/>
                <w:szCs w:val="20"/>
              </w:rPr>
              <w:t>ist all subgroups</w:t>
            </w:r>
          </w:p>
        </w:tc>
      </w:tr>
      <w:tr w:rsidR="00A448B4" w:rsidRPr="00D02608" w14:paraId="41F46C2C" w14:textId="77777777" w:rsidTr="002A5F96">
        <w:trPr>
          <w:trHeight w:val="19"/>
        </w:trPr>
        <w:tc>
          <w:tcPr>
            <w:tcW w:w="3438" w:type="dxa"/>
            <w:tcBorders>
              <w:top w:val="single" w:sz="4" w:space="0" w:color="auto"/>
              <w:left w:val="single" w:sz="4" w:space="0" w:color="auto"/>
              <w:bottom w:val="single" w:sz="4" w:space="0" w:color="auto"/>
              <w:right w:val="single" w:sz="4" w:space="0" w:color="auto"/>
            </w:tcBorders>
            <w:shd w:val="clear" w:color="auto" w:fill="auto"/>
          </w:tcPr>
          <w:p w14:paraId="2947A35C" w14:textId="77777777" w:rsidR="00A448B4" w:rsidRPr="00D02608" w:rsidRDefault="00A448B4">
            <w:pPr>
              <w:ind w:leftChars="-12" w:left="4" w:hangingChars="13" w:hanging="26"/>
              <w:jc w:val="right"/>
              <w:rPr>
                <w:rFonts w:ascii="Franklin Gothic Book" w:hAnsi="Franklin Gothic Book" w:cs="Arial"/>
                <w:b/>
                <w:bCs/>
                <w:sz w:val="20"/>
                <w:szCs w:val="20"/>
              </w:rPr>
            </w:pPr>
          </w:p>
        </w:tc>
        <w:tc>
          <w:tcPr>
            <w:tcW w:w="11610" w:type="dxa"/>
            <w:tcBorders>
              <w:top w:val="single" w:sz="4" w:space="0" w:color="auto"/>
              <w:left w:val="single" w:sz="4" w:space="0" w:color="auto"/>
              <w:bottom w:val="single" w:sz="4" w:space="0" w:color="auto"/>
              <w:right w:val="single" w:sz="4" w:space="0" w:color="auto"/>
            </w:tcBorders>
            <w:shd w:val="clear" w:color="auto" w:fill="auto"/>
            <w:noWrap/>
          </w:tcPr>
          <w:p w14:paraId="3C52D863" w14:textId="77777777" w:rsidR="00A448B4" w:rsidRDefault="00A448B4" w:rsidP="00482E82">
            <w:pPr>
              <w:pStyle w:val="HARPERFillText"/>
            </w:pPr>
            <w:r w:rsidRPr="00693526">
              <w:t>&lt;Text&gt;</w:t>
            </w:r>
          </w:p>
          <w:p w14:paraId="5144313E" w14:textId="77777777" w:rsidR="00A448B4" w:rsidRDefault="00A448B4">
            <w:pPr>
              <w:rPr>
                <w:rFonts w:ascii="Franklin Gothic Book" w:hAnsi="Franklin Gothic Book" w:cs="Courier New"/>
                <w:color w:val="00B050"/>
                <w:sz w:val="22"/>
                <w:szCs w:val="22"/>
              </w:rPr>
            </w:pPr>
          </w:p>
          <w:p w14:paraId="40220B37" w14:textId="77777777" w:rsidR="00A448B4" w:rsidRDefault="00A448B4">
            <w:pPr>
              <w:rPr>
                <w:rFonts w:ascii="Franklin Gothic Book" w:hAnsi="Franklin Gothic Book" w:cs="Courier New"/>
                <w:color w:val="00B050"/>
                <w:sz w:val="22"/>
                <w:szCs w:val="22"/>
              </w:rPr>
            </w:pPr>
          </w:p>
          <w:p w14:paraId="751501D6" w14:textId="77777777" w:rsidR="00A448B4" w:rsidRPr="00C701D1" w:rsidRDefault="00A448B4">
            <w:pPr>
              <w:rPr>
                <w:rFonts w:ascii="Franklin Gothic Book" w:eastAsia="Times New Roman" w:hAnsi="Franklin Gothic Book" w:cs="Arial"/>
                <w:color w:val="4472C4"/>
                <w:sz w:val="20"/>
                <w:szCs w:val="20"/>
              </w:rPr>
            </w:pPr>
          </w:p>
        </w:tc>
      </w:tr>
    </w:tbl>
    <w:p w14:paraId="4B12B6C6" w14:textId="0B957EFA" w:rsidR="00184C16" w:rsidRDefault="00F678A3" w:rsidP="00317E13">
      <w:pPr>
        <w:pStyle w:val="Caption"/>
      </w:pPr>
      <w:bookmarkStart w:id="74" w:name="_Toc163811448"/>
      <w:r w:rsidRPr="0051768C">
        <w:lastRenderedPageBreak/>
        <w:t xml:space="preserve">Table </w:t>
      </w:r>
      <w:r w:rsidR="009879E6">
        <w:fldChar w:fldCharType="begin"/>
      </w:r>
      <w:r w:rsidR="009879E6">
        <w:instrText xml:space="preserve"> SEQ Table \* ARABIC </w:instrText>
      </w:r>
      <w:r w:rsidR="009879E6">
        <w:fldChar w:fldCharType="separate"/>
      </w:r>
      <w:r w:rsidR="006220FE">
        <w:rPr>
          <w:noProof/>
        </w:rPr>
        <w:t>12</w:t>
      </w:r>
      <w:r w:rsidR="009879E6">
        <w:fldChar w:fldCharType="end"/>
      </w:r>
      <w:r w:rsidRPr="0051768C">
        <w:t xml:space="preserve">. </w:t>
      </w:r>
      <w:r>
        <w:t xml:space="preserve">Sensitivity </w:t>
      </w:r>
      <w:r w:rsidR="00FA6E8A">
        <w:t>A</w:t>
      </w:r>
      <w:r>
        <w:t xml:space="preserve">nalyses – </w:t>
      </w:r>
      <w:r w:rsidR="00FA6E8A">
        <w:t>R</w:t>
      </w:r>
      <w:r>
        <w:t xml:space="preserve">ationale, </w:t>
      </w:r>
      <w:r w:rsidR="00FA6E8A">
        <w:t>S</w:t>
      </w:r>
      <w:r>
        <w:t>trengths</w:t>
      </w:r>
      <w:r w:rsidR="00AF6FEF">
        <w:t>,</w:t>
      </w:r>
      <w:r>
        <w:t xml:space="preserve"> and </w:t>
      </w:r>
      <w:r w:rsidR="00FA6E8A">
        <w:t>L</w:t>
      </w:r>
      <w:r w:rsidR="00FB54F2">
        <w:t>imitations</w:t>
      </w:r>
      <w:bookmarkEnd w:id="74"/>
    </w:p>
    <w:p w14:paraId="2082C7B0" w14:textId="057EE01A" w:rsidR="00FB54F2" w:rsidRPr="00383462" w:rsidRDefault="2B365E07" w:rsidP="00383462">
      <w:pPr>
        <w:pStyle w:val="HARPERHelperText"/>
      </w:pPr>
      <w:r>
        <w:t>The table below is used to detail the sensitivity analyses, the rationale for conducting them (in other words, stating what the investigator intends to learn from doing the sensitivity analysis), and any strengths or limitations of the sensitivity analysis relative to the primary ana</w:t>
      </w:r>
      <w:r w:rsidRPr="00567DB4">
        <w:t xml:space="preserve">lysis. If appropriate, </w:t>
      </w:r>
      <w:r w:rsidR="00BF2DC7" w:rsidRPr="00567DB4">
        <w:t>include in this table</w:t>
      </w:r>
      <w:r w:rsidRPr="00567DB4">
        <w:t xml:space="preserve"> a sensitivity analysis addressing potential unmeasured confounders (e.g., </w:t>
      </w:r>
      <w:r w:rsidR="0038735F" w:rsidRPr="00567DB4">
        <w:t>E</w:t>
      </w:r>
      <w:r w:rsidRPr="00567DB4">
        <w:t>-values</w:t>
      </w:r>
      <w:r w:rsidR="00087626" w:rsidRPr="00567DB4">
        <w:t>, quantitative bias analysis</w:t>
      </w:r>
      <w:r w:rsidRPr="00567DB4">
        <w:t>).</w:t>
      </w:r>
    </w:p>
    <w:tbl>
      <w:tblPr>
        <w:tblW w:w="15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3168"/>
        <w:gridCol w:w="3168"/>
        <w:gridCol w:w="3168"/>
        <w:gridCol w:w="3168"/>
      </w:tblGrid>
      <w:tr w:rsidR="00184C16" w:rsidRPr="001C2EAC" w14:paraId="04024A3F" w14:textId="77777777" w:rsidTr="00956928">
        <w:trPr>
          <w:trHeight w:val="660"/>
        </w:trPr>
        <w:tc>
          <w:tcPr>
            <w:tcW w:w="2592" w:type="dxa"/>
            <w:shd w:val="clear" w:color="auto" w:fill="D9D9D9"/>
          </w:tcPr>
          <w:p w14:paraId="27FA9D7A" w14:textId="77777777" w:rsidR="00184C16" w:rsidRPr="001C2EAC" w:rsidRDefault="00184C16" w:rsidP="00165CF2">
            <w:pPr>
              <w:rPr>
                <w:rFonts w:ascii="Franklin Gothic Book" w:eastAsia="Times New Roman" w:hAnsi="Franklin Gothic Book" w:cs="Arial"/>
                <w:b/>
                <w:bCs/>
                <w:color w:val="000000"/>
              </w:rPr>
            </w:pPr>
          </w:p>
        </w:tc>
        <w:tc>
          <w:tcPr>
            <w:tcW w:w="3168" w:type="dxa"/>
            <w:shd w:val="clear" w:color="auto" w:fill="D9D9D9"/>
            <w:hideMark/>
          </w:tcPr>
          <w:p w14:paraId="5478191A" w14:textId="77777777" w:rsidR="00184C16" w:rsidRPr="001C2EAC" w:rsidRDefault="00184C16" w:rsidP="00165CF2">
            <w:pPr>
              <w:rPr>
                <w:rFonts w:ascii="Franklin Gothic Book" w:eastAsia="Times New Roman" w:hAnsi="Franklin Gothic Book" w:cs="Arial"/>
                <w:b/>
                <w:bCs/>
                <w:color w:val="000000"/>
                <w:sz w:val="22"/>
                <w:szCs w:val="22"/>
              </w:rPr>
            </w:pPr>
            <w:r w:rsidRPr="001C2EAC">
              <w:rPr>
                <w:rFonts w:ascii="Franklin Gothic Book" w:eastAsia="Times New Roman" w:hAnsi="Franklin Gothic Book" w:cs="Arial"/>
                <w:b/>
                <w:bCs/>
                <w:color w:val="000000"/>
                <w:sz w:val="22"/>
                <w:szCs w:val="22"/>
              </w:rPr>
              <w:t>What is being varied?</w:t>
            </w:r>
            <w:r>
              <w:rPr>
                <w:rFonts w:ascii="Franklin Gothic Book" w:eastAsia="Times New Roman" w:hAnsi="Franklin Gothic Book" w:cs="Arial"/>
                <w:b/>
                <w:bCs/>
                <w:color w:val="000000"/>
                <w:sz w:val="22"/>
                <w:szCs w:val="22"/>
              </w:rPr>
              <w:t xml:space="preserve"> How?</w:t>
            </w:r>
          </w:p>
        </w:tc>
        <w:tc>
          <w:tcPr>
            <w:tcW w:w="3168" w:type="dxa"/>
            <w:shd w:val="clear" w:color="auto" w:fill="D9D9D9"/>
            <w:hideMark/>
          </w:tcPr>
          <w:p w14:paraId="1E67D4BC" w14:textId="1C39CC0F" w:rsidR="00184C16" w:rsidRPr="001C2EAC" w:rsidRDefault="00184C16" w:rsidP="00165CF2">
            <w:pPr>
              <w:rPr>
                <w:rFonts w:ascii="Franklin Gothic Book" w:eastAsia="Times New Roman" w:hAnsi="Franklin Gothic Book" w:cs="Arial"/>
                <w:b/>
                <w:bCs/>
                <w:color w:val="000000"/>
                <w:sz w:val="22"/>
                <w:szCs w:val="22"/>
              </w:rPr>
            </w:pPr>
            <w:r w:rsidRPr="001C2EAC">
              <w:rPr>
                <w:rFonts w:ascii="Franklin Gothic Book" w:eastAsia="Times New Roman" w:hAnsi="Franklin Gothic Book" w:cs="Arial"/>
                <w:b/>
                <w:bCs/>
                <w:color w:val="000000"/>
                <w:sz w:val="22"/>
                <w:szCs w:val="22"/>
              </w:rPr>
              <w:t>Why? (What do you expect to learn?)</w:t>
            </w:r>
          </w:p>
        </w:tc>
        <w:tc>
          <w:tcPr>
            <w:tcW w:w="3168" w:type="dxa"/>
            <w:shd w:val="clear" w:color="auto" w:fill="D9D9D9"/>
            <w:hideMark/>
          </w:tcPr>
          <w:p w14:paraId="1059056B" w14:textId="77777777" w:rsidR="00184C16" w:rsidRPr="001C2EAC" w:rsidRDefault="00184C16" w:rsidP="00165CF2">
            <w:pPr>
              <w:rPr>
                <w:rFonts w:ascii="Franklin Gothic Book" w:eastAsia="Times New Roman" w:hAnsi="Franklin Gothic Book" w:cs="Arial"/>
                <w:b/>
                <w:bCs/>
                <w:color w:val="000000"/>
                <w:sz w:val="22"/>
                <w:szCs w:val="22"/>
              </w:rPr>
            </w:pPr>
            <w:r w:rsidRPr="001C2EAC">
              <w:rPr>
                <w:rFonts w:ascii="Franklin Gothic Book" w:eastAsia="Times New Roman" w:hAnsi="Franklin Gothic Book" w:cs="Arial"/>
                <w:b/>
                <w:bCs/>
                <w:color w:val="000000"/>
                <w:sz w:val="22"/>
                <w:szCs w:val="22"/>
              </w:rPr>
              <w:t>Strengths of the sensitivity analysis compared to the primary</w:t>
            </w:r>
          </w:p>
        </w:tc>
        <w:tc>
          <w:tcPr>
            <w:tcW w:w="3168" w:type="dxa"/>
            <w:shd w:val="clear" w:color="auto" w:fill="D9D9D9"/>
            <w:hideMark/>
          </w:tcPr>
          <w:p w14:paraId="42319A89" w14:textId="1011AEFC" w:rsidR="00184C16" w:rsidRPr="001C2EAC" w:rsidRDefault="00FB54F2" w:rsidP="00165CF2">
            <w:pPr>
              <w:rPr>
                <w:rFonts w:ascii="Franklin Gothic Book" w:eastAsia="Times New Roman" w:hAnsi="Franklin Gothic Book" w:cs="Arial"/>
                <w:b/>
                <w:bCs/>
                <w:color w:val="000000"/>
                <w:sz w:val="22"/>
                <w:szCs w:val="22"/>
              </w:rPr>
            </w:pPr>
            <w:r>
              <w:rPr>
                <w:rFonts w:ascii="Franklin Gothic Book" w:eastAsia="Times New Roman" w:hAnsi="Franklin Gothic Book" w:cs="Arial"/>
                <w:b/>
                <w:bCs/>
                <w:color w:val="000000"/>
                <w:sz w:val="22"/>
                <w:szCs w:val="22"/>
              </w:rPr>
              <w:t xml:space="preserve">Limitations </w:t>
            </w:r>
            <w:r w:rsidR="00184C16" w:rsidRPr="001C2EAC">
              <w:rPr>
                <w:rFonts w:ascii="Franklin Gothic Book" w:eastAsia="Times New Roman" w:hAnsi="Franklin Gothic Book" w:cs="Arial"/>
                <w:b/>
                <w:bCs/>
                <w:color w:val="000000"/>
                <w:sz w:val="22"/>
                <w:szCs w:val="22"/>
              </w:rPr>
              <w:t>of the sensitivity analysis compared to the primary</w:t>
            </w:r>
          </w:p>
        </w:tc>
      </w:tr>
      <w:tr w:rsidR="00184C16" w:rsidRPr="001C2EAC" w14:paraId="1AE61F40" w14:textId="77777777" w:rsidTr="00956928">
        <w:trPr>
          <w:trHeight w:val="432"/>
        </w:trPr>
        <w:tc>
          <w:tcPr>
            <w:tcW w:w="2592" w:type="dxa"/>
            <w:shd w:val="clear" w:color="auto" w:fill="auto"/>
          </w:tcPr>
          <w:p w14:paraId="66E70982" w14:textId="281E83C9" w:rsidR="00184C16" w:rsidRPr="00FB54F2" w:rsidRDefault="003C629F" w:rsidP="00482E82">
            <w:pPr>
              <w:pStyle w:val="HARPERFillText"/>
              <w:rPr>
                <w:rFonts w:eastAsia="Times New Roman" w:cs="Arial"/>
                <w:color w:val="0070C0"/>
                <w:sz w:val="20"/>
                <w:szCs w:val="20"/>
              </w:rPr>
            </w:pPr>
            <w:r w:rsidRPr="00693526">
              <w:t>&lt;Text&gt;</w:t>
            </w:r>
          </w:p>
        </w:tc>
        <w:tc>
          <w:tcPr>
            <w:tcW w:w="3168" w:type="dxa"/>
            <w:shd w:val="clear" w:color="auto" w:fill="auto"/>
            <w:hideMark/>
          </w:tcPr>
          <w:p w14:paraId="4864AA06" w14:textId="1A283BFF" w:rsidR="00184C16" w:rsidRPr="00FB54F2" w:rsidRDefault="003C629F" w:rsidP="00482E82">
            <w:pPr>
              <w:pStyle w:val="HARPERFillText"/>
              <w:rPr>
                <w:rFonts w:eastAsia="Times New Roman" w:cs="Arial"/>
                <w:color w:val="0070C0"/>
                <w:sz w:val="20"/>
                <w:szCs w:val="20"/>
              </w:rPr>
            </w:pPr>
            <w:r w:rsidRPr="00693526">
              <w:t>&lt;Text&gt;</w:t>
            </w:r>
          </w:p>
        </w:tc>
        <w:tc>
          <w:tcPr>
            <w:tcW w:w="3168" w:type="dxa"/>
            <w:shd w:val="clear" w:color="auto" w:fill="auto"/>
          </w:tcPr>
          <w:p w14:paraId="58DB944D" w14:textId="2415BBA1" w:rsidR="00184C16" w:rsidRPr="00FB54F2" w:rsidRDefault="003C629F" w:rsidP="00482E82">
            <w:pPr>
              <w:pStyle w:val="HARPERFillText"/>
              <w:rPr>
                <w:rFonts w:eastAsia="Times New Roman" w:cs="Arial"/>
                <w:color w:val="0070C0"/>
                <w:sz w:val="20"/>
                <w:szCs w:val="20"/>
              </w:rPr>
            </w:pPr>
            <w:r w:rsidRPr="00693526">
              <w:t>&lt;Text&gt;</w:t>
            </w:r>
          </w:p>
        </w:tc>
        <w:tc>
          <w:tcPr>
            <w:tcW w:w="3168" w:type="dxa"/>
            <w:shd w:val="clear" w:color="auto" w:fill="auto"/>
          </w:tcPr>
          <w:p w14:paraId="7AD52BEE" w14:textId="70CBC25D" w:rsidR="00184C16" w:rsidRPr="00FB54F2" w:rsidRDefault="003C629F" w:rsidP="00482E82">
            <w:pPr>
              <w:pStyle w:val="HARPERFillText"/>
              <w:rPr>
                <w:rFonts w:eastAsia="Times New Roman" w:cs="Arial"/>
                <w:color w:val="0070C0"/>
                <w:sz w:val="20"/>
                <w:szCs w:val="20"/>
              </w:rPr>
            </w:pPr>
            <w:r w:rsidRPr="00693526">
              <w:t>&lt;Text&gt;</w:t>
            </w:r>
          </w:p>
        </w:tc>
        <w:tc>
          <w:tcPr>
            <w:tcW w:w="3168" w:type="dxa"/>
            <w:shd w:val="clear" w:color="auto" w:fill="auto"/>
            <w:hideMark/>
          </w:tcPr>
          <w:p w14:paraId="5F03411F" w14:textId="2BD6ACD5" w:rsidR="00184C16" w:rsidRPr="00FB54F2" w:rsidRDefault="003C629F" w:rsidP="00482E82">
            <w:pPr>
              <w:pStyle w:val="HARPERFillText"/>
              <w:rPr>
                <w:rFonts w:eastAsia="Times New Roman" w:cs="Arial"/>
                <w:color w:val="0070C0"/>
                <w:sz w:val="20"/>
                <w:szCs w:val="20"/>
              </w:rPr>
            </w:pPr>
            <w:r w:rsidRPr="00693526">
              <w:t>&lt;Text&gt;</w:t>
            </w:r>
          </w:p>
        </w:tc>
      </w:tr>
      <w:tr w:rsidR="003C629F" w:rsidRPr="001C2EAC" w14:paraId="3FC44D72" w14:textId="77777777" w:rsidTr="00956928">
        <w:trPr>
          <w:trHeight w:val="432"/>
        </w:trPr>
        <w:tc>
          <w:tcPr>
            <w:tcW w:w="2592" w:type="dxa"/>
            <w:shd w:val="clear" w:color="auto" w:fill="auto"/>
          </w:tcPr>
          <w:p w14:paraId="09499DB0" w14:textId="463069E5" w:rsidR="003C629F" w:rsidRPr="00FB54F2" w:rsidRDefault="003C629F" w:rsidP="00482E82">
            <w:pPr>
              <w:pStyle w:val="HARPERFillText"/>
              <w:rPr>
                <w:rFonts w:eastAsia="Times New Roman" w:cs="Arial"/>
                <w:color w:val="0070C0"/>
                <w:sz w:val="20"/>
                <w:szCs w:val="20"/>
              </w:rPr>
            </w:pPr>
            <w:r w:rsidRPr="00693526">
              <w:t>&lt;Text&gt;</w:t>
            </w:r>
          </w:p>
        </w:tc>
        <w:tc>
          <w:tcPr>
            <w:tcW w:w="3168" w:type="dxa"/>
            <w:shd w:val="clear" w:color="auto" w:fill="auto"/>
          </w:tcPr>
          <w:p w14:paraId="68332EB2" w14:textId="4A5B4158" w:rsidR="003C629F" w:rsidRPr="00FB54F2" w:rsidRDefault="003C629F" w:rsidP="00482E82">
            <w:pPr>
              <w:pStyle w:val="HARPERFillText"/>
              <w:rPr>
                <w:rFonts w:eastAsia="Times New Roman" w:cs="Arial"/>
                <w:color w:val="0070C0"/>
                <w:sz w:val="20"/>
                <w:szCs w:val="20"/>
              </w:rPr>
            </w:pPr>
            <w:r w:rsidRPr="00693526">
              <w:t>&lt;Text&gt;</w:t>
            </w:r>
          </w:p>
        </w:tc>
        <w:tc>
          <w:tcPr>
            <w:tcW w:w="3168" w:type="dxa"/>
            <w:shd w:val="clear" w:color="auto" w:fill="auto"/>
          </w:tcPr>
          <w:p w14:paraId="0E9340A1" w14:textId="29E6ADED" w:rsidR="003C629F" w:rsidRPr="00FB54F2" w:rsidRDefault="003C629F" w:rsidP="00482E82">
            <w:pPr>
              <w:pStyle w:val="HARPERFillText"/>
              <w:rPr>
                <w:rFonts w:eastAsia="Times New Roman" w:cs="Arial"/>
                <w:color w:val="0070C0"/>
                <w:sz w:val="20"/>
                <w:szCs w:val="20"/>
              </w:rPr>
            </w:pPr>
            <w:r w:rsidRPr="00693526">
              <w:t>&lt;Text&gt;</w:t>
            </w:r>
          </w:p>
        </w:tc>
        <w:tc>
          <w:tcPr>
            <w:tcW w:w="3168" w:type="dxa"/>
            <w:shd w:val="clear" w:color="auto" w:fill="auto"/>
          </w:tcPr>
          <w:p w14:paraId="6AC01448" w14:textId="11AB3897" w:rsidR="003C629F" w:rsidRPr="00FB54F2" w:rsidRDefault="003C629F" w:rsidP="00482E82">
            <w:pPr>
              <w:pStyle w:val="HARPERFillText"/>
              <w:rPr>
                <w:rFonts w:eastAsia="Times New Roman" w:cs="Arial"/>
                <w:color w:val="0070C0"/>
                <w:sz w:val="20"/>
                <w:szCs w:val="20"/>
              </w:rPr>
            </w:pPr>
            <w:r w:rsidRPr="00693526">
              <w:t>&lt;Text&gt;</w:t>
            </w:r>
          </w:p>
        </w:tc>
        <w:tc>
          <w:tcPr>
            <w:tcW w:w="3168" w:type="dxa"/>
            <w:shd w:val="clear" w:color="auto" w:fill="auto"/>
          </w:tcPr>
          <w:p w14:paraId="2915AE16" w14:textId="70A6A403" w:rsidR="003C629F" w:rsidRPr="00FB54F2" w:rsidRDefault="003C629F" w:rsidP="00482E82">
            <w:pPr>
              <w:pStyle w:val="HARPERFillText"/>
              <w:rPr>
                <w:rFonts w:eastAsia="Times New Roman" w:cs="Arial"/>
                <w:color w:val="0070C0"/>
                <w:sz w:val="20"/>
                <w:szCs w:val="20"/>
              </w:rPr>
            </w:pPr>
            <w:r w:rsidRPr="00693526">
              <w:t>&lt;Text&gt;</w:t>
            </w:r>
          </w:p>
        </w:tc>
      </w:tr>
    </w:tbl>
    <w:p w14:paraId="68DBE4E1" w14:textId="3FBD1533" w:rsidR="00184C16" w:rsidRDefault="3E9AC6E1" w:rsidP="00345803">
      <w:pPr>
        <w:pStyle w:val="Heading2Agency"/>
      </w:pPr>
      <w:bookmarkStart w:id="75" w:name="_Toc156321939"/>
      <w:bookmarkStart w:id="76" w:name="_Toc163811449"/>
      <w:r>
        <w:t>Data Sources</w:t>
      </w:r>
      <w:bookmarkEnd w:id="75"/>
      <w:bookmarkEnd w:id="76"/>
    </w:p>
    <w:p w14:paraId="4699CAA6" w14:textId="4FF49BA7" w:rsidR="000E1C8F" w:rsidRPr="00FB54F2" w:rsidRDefault="1DE8836C" w:rsidP="00F065B5">
      <w:pPr>
        <w:pStyle w:val="HARPERHelperText"/>
      </w:pPr>
      <w:r>
        <w:t>This section includes structured prompts to state the reasons for selecting the data</w:t>
      </w:r>
      <w:r w:rsidR="7D50B090">
        <w:t xml:space="preserve"> and</w:t>
      </w:r>
      <w:r>
        <w:t xml:space="preserve"> </w:t>
      </w:r>
      <w:r w:rsidR="23DE23FD">
        <w:t>the</w:t>
      </w:r>
      <w:r>
        <w:t xml:space="preserve"> strengths and limitations of the data source(s) with respect to the study objective and capturing inclusion-exclusion criteria, exposure, outcome, covariates, and follow up time. Include context about the potential impact of missing data, information about the data source provenance (e.g., where it came from, how it was collected) and curation (e.g., how it was pre-processed/cleaned), and latency of data (</w:t>
      </w:r>
      <w:r w:rsidR="008917FD">
        <w:t>i.e.</w:t>
      </w:r>
      <w:r>
        <w:t xml:space="preserve">, </w:t>
      </w:r>
      <w:r w:rsidR="008917FD">
        <w:t>the longest potential time from an event occurring to that event being represented in the data</w:t>
      </w:r>
      <w:r>
        <w:t xml:space="preserve">). This may include a detailed evaluation of the fitness-for-purpose of data source options. Particular attention should be paid to how the proposed data sources reflect expected sites of care for Medicare beneficiaries. Where appropriate, provide references to peer-reviewed literature that used the same RWD source for a similar target study population. </w:t>
      </w:r>
    </w:p>
    <w:p w14:paraId="56E87D1B" w14:textId="0DFC8833" w:rsidR="00184C16" w:rsidRDefault="00184C16" w:rsidP="00694CC6">
      <w:pPr>
        <w:pStyle w:val="Heading3Agency"/>
      </w:pPr>
      <w:bookmarkStart w:id="77" w:name="_Toc156321940"/>
      <w:bookmarkStart w:id="78" w:name="_Toc163811450"/>
      <w:r w:rsidRPr="0051768C">
        <w:t xml:space="preserve">Context and </w:t>
      </w:r>
      <w:r w:rsidR="00FA6E8A">
        <w:t>R</w:t>
      </w:r>
      <w:r w:rsidRPr="0051768C">
        <w:t xml:space="preserve">ationale for </w:t>
      </w:r>
      <w:r w:rsidR="00FA6E8A">
        <w:t>D</w:t>
      </w:r>
      <w:r>
        <w:t xml:space="preserve">ata </w:t>
      </w:r>
      <w:r w:rsidR="00FA6E8A">
        <w:t>S</w:t>
      </w:r>
      <w:r>
        <w:t>ources</w:t>
      </w:r>
      <w:bookmarkEnd w:id="77"/>
      <w:bookmarkEnd w:id="78"/>
    </w:p>
    <w:p w14:paraId="6227B2B9" w14:textId="7423142E" w:rsidR="00EB1B10" w:rsidRPr="00D94DBA" w:rsidRDefault="00EB1B10" w:rsidP="00482E82">
      <w:pPr>
        <w:pStyle w:val="HARPERFillText"/>
        <w:rPr>
          <w:b/>
          <w:bCs/>
        </w:rPr>
      </w:pPr>
      <w:r w:rsidRPr="007C194D">
        <w:rPr>
          <w:b/>
          <w:bCs/>
          <w:highlight w:val="green"/>
          <w:shd w:val="clear" w:color="auto" w:fill="auto"/>
        </w:rPr>
        <w:t>Describe</w:t>
      </w:r>
      <w:r w:rsidR="00D94DBA" w:rsidRPr="007C194D">
        <w:rPr>
          <w:b/>
          <w:bCs/>
          <w:highlight w:val="green"/>
          <w:shd w:val="clear" w:color="auto" w:fill="auto"/>
        </w:rPr>
        <w:t xml:space="preserve"> the data source</w:t>
      </w:r>
      <w:r w:rsidR="53F4D9FE" w:rsidRPr="007C194D">
        <w:rPr>
          <w:b/>
          <w:bCs/>
          <w:highlight w:val="green"/>
          <w:shd w:val="clear" w:color="auto" w:fill="auto"/>
        </w:rPr>
        <w:t>(s)</w:t>
      </w:r>
      <w:r w:rsidR="00D94DBA" w:rsidRPr="00567DB4">
        <w:rPr>
          <w:b/>
          <w:bCs/>
          <w:shd w:val="clear" w:color="auto" w:fill="auto"/>
        </w:rPr>
        <w:t>:</w:t>
      </w:r>
      <w:r w:rsidR="00D94DBA">
        <w:rPr>
          <w:b/>
          <w:bCs/>
        </w:rPr>
        <w:t xml:space="preserve"> </w:t>
      </w:r>
      <w:r w:rsidR="00D94DBA" w:rsidRPr="00482E82">
        <w:t>&lt;Text&gt;</w:t>
      </w:r>
    </w:p>
    <w:p w14:paraId="77BB958B" w14:textId="1CA78861" w:rsidR="00D2277D" w:rsidRPr="00F065B5" w:rsidRDefault="00184C16" w:rsidP="00482E82">
      <w:pPr>
        <w:pStyle w:val="HARPERFillText"/>
        <w:rPr>
          <w:rStyle w:val="HARPERHelperTextChar"/>
        </w:rPr>
      </w:pPr>
      <w:r w:rsidRPr="00482E82">
        <w:rPr>
          <w:b/>
          <w:bCs/>
          <w:shd w:val="clear" w:color="auto" w:fill="auto"/>
        </w:rPr>
        <w:t>Reason for selection:</w:t>
      </w:r>
      <w:r w:rsidR="00D2277D" w:rsidRPr="00D2277D">
        <w:rPr>
          <w:b/>
          <w:bCs/>
        </w:rPr>
        <w:t xml:space="preserve"> </w:t>
      </w:r>
      <w:r w:rsidR="003C629F" w:rsidRPr="00482E82">
        <w:t>&lt;Text&gt;</w:t>
      </w:r>
    </w:p>
    <w:p w14:paraId="6E35CA25" w14:textId="3FF24E7A" w:rsidR="00D2277D" w:rsidRPr="00F065B5" w:rsidRDefault="00184C16" w:rsidP="00482E82">
      <w:pPr>
        <w:pStyle w:val="HARPERFillText"/>
        <w:rPr>
          <w:rStyle w:val="HARPERHelperTextChar"/>
        </w:rPr>
      </w:pPr>
      <w:r w:rsidRPr="007C194D">
        <w:rPr>
          <w:b/>
          <w:bCs/>
          <w:highlight w:val="green"/>
          <w:shd w:val="clear" w:color="auto" w:fill="auto"/>
        </w:rPr>
        <w:t>Strengths of data source(s)</w:t>
      </w:r>
      <w:r w:rsidRPr="00482E82">
        <w:rPr>
          <w:b/>
          <w:bCs/>
          <w:shd w:val="clear" w:color="auto" w:fill="auto"/>
        </w:rPr>
        <w:t>:</w:t>
      </w:r>
      <w:r w:rsidR="00273073">
        <w:rPr>
          <w:b/>
          <w:bCs/>
        </w:rPr>
        <w:t xml:space="preserve"> </w:t>
      </w:r>
      <w:r w:rsidR="003C629F" w:rsidRPr="00482E82">
        <w:t>&lt;Text&gt;</w:t>
      </w:r>
    </w:p>
    <w:p w14:paraId="1037471F" w14:textId="5EF8D1ED" w:rsidR="00D2277D" w:rsidRPr="00F065B5" w:rsidRDefault="00184C16" w:rsidP="00482E82">
      <w:pPr>
        <w:pStyle w:val="HARPERFillText"/>
        <w:rPr>
          <w:rStyle w:val="HARPERHelperTextChar"/>
        </w:rPr>
      </w:pPr>
      <w:r w:rsidRPr="007C194D">
        <w:rPr>
          <w:b/>
          <w:bCs/>
          <w:highlight w:val="green"/>
          <w:shd w:val="clear" w:color="auto" w:fill="auto"/>
        </w:rPr>
        <w:t>Limitations of data source(s)</w:t>
      </w:r>
      <w:r w:rsidRPr="00482E82">
        <w:rPr>
          <w:b/>
          <w:bCs/>
          <w:shd w:val="clear" w:color="auto" w:fill="auto"/>
        </w:rPr>
        <w:t>:</w:t>
      </w:r>
      <w:r w:rsidR="00273073">
        <w:rPr>
          <w:b/>
          <w:bCs/>
        </w:rPr>
        <w:t xml:space="preserve"> </w:t>
      </w:r>
      <w:r w:rsidR="003C629F" w:rsidRPr="00482E82">
        <w:t>&lt;Text&gt;</w:t>
      </w:r>
    </w:p>
    <w:p w14:paraId="12B5F265" w14:textId="60B77721" w:rsidR="00184C16" w:rsidRPr="00F065B5" w:rsidRDefault="00184C16" w:rsidP="00482E82">
      <w:pPr>
        <w:pStyle w:val="HARPERFillText"/>
        <w:rPr>
          <w:rStyle w:val="HARPERHelperTextChar"/>
        </w:rPr>
      </w:pPr>
      <w:r w:rsidRPr="007C194D">
        <w:rPr>
          <w:b/>
          <w:bCs/>
          <w:highlight w:val="green"/>
          <w:shd w:val="clear" w:color="auto" w:fill="auto"/>
        </w:rPr>
        <w:t>Data source provenance/curation</w:t>
      </w:r>
      <w:r w:rsidRPr="00482E82">
        <w:rPr>
          <w:b/>
          <w:bCs/>
          <w:shd w:val="clear" w:color="auto" w:fill="auto"/>
        </w:rPr>
        <w:t>:</w:t>
      </w:r>
      <w:r w:rsidR="00D2277D" w:rsidRPr="00D2277D">
        <w:rPr>
          <w:b/>
          <w:bCs/>
        </w:rPr>
        <w:t xml:space="preserve"> </w:t>
      </w:r>
      <w:r w:rsidR="003C629F" w:rsidRPr="00482E82">
        <w:t>&lt;Text&gt;</w:t>
      </w:r>
    </w:p>
    <w:p w14:paraId="2864E433" w14:textId="76042D8E" w:rsidR="00184C16" w:rsidRPr="0051768C" w:rsidRDefault="00184C16" w:rsidP="00694CC6">
      <w:pPr>
        <w:pStyle w:val="Caption"/>
      </w:pPr>
      <w:bookmarkStart w:id="79" w:name="_Toc163811451"/>
      <w:r w:rsidRPr="0051768C">
        <w:t xml:space="preserve">Table </w:t>
      </w:r>
      <w:r w:rsidR="007062A7">
        <w:fldChar w:fldCharType="begin"/>
      </w:r>
      <w:r w:rsidR="007062A7">
        <w:instrText xml:space="preserve"> SEQ Table \* ARABIC </w:instrText>
      </w:r>
      <w:r w:rsidR="007062A7">
        <w:fldChar w:fldCharType="separate"/>
      </w:r>
      <w:r w:rsidR="006220FE">
        <w:rPr>
          <w:noProof/>
        </w:rPr>
        <w:t>13</w:t>
      </w:r>
      <w:r w:rsidR="007062A7">
        <w:fldChar w:fldCharType="end"/>
      </w:r>
      <w:r w:rsidRPr="0051768C">
        <w:t xml:space="preserve">. </w:t>
      </w:r>
      <w:r>
        <w:t xml:space="preserve">Metadata about </w:t>
      </w:r>
      <w:r w:rsidR="00FA6E8A">
        <w:t>D</w:t>
      </w:r>
      <w:r>
        <w:t xml:space="preserve">ata </w:t>
      </w:r>
      <w:r w:rsidR="00FA6E8A">
        <w:t>S</w:t>
      </w:r>
      <w:r>
        <w:t xml:space="preserve">ources and </w:t>
      </w:r>
      <w:r w:rsidR="00FA6E8A">
        <w:t>S</w:t>
      </w:r>
      <w:r>
        <w:t>oftware</w:t>
      </w:r>
      <w:bookmarkEnd w:id="79"/>
    </w:p>
    <w:p w14:paraId="1DF64187" w14:textId="29A12455" w:rsidR="00A87201" w:rsidRDefault="00A87201" w:rsidP="00F065B5">
      <w:pPr>
        <w:pStyle w:val="HARPERHelperText"/>
      </w:pPr>
      <w:r>
        <w:t>The table below requests the following meta-data details:</w:t>
      </w:r>
    </w:p>
    <w:p w14:paraId="25FB8F72" w14:textId="4CB3D428" w:rsidR="00A87201" w:rsidRDefault="00A87201" w:rsidP="00F065B5">
      <w:pPr>
        <w:pStyle w:val="HARPERHelperText"/>
      </w:pPr>
      <w:r w:rsidRPr="0051138B">
        <w:rPr>
          <w:i/>
          <w:iCs/>
          <w:u w:val="single"/>
        </w:rPr>
        <w:t>Data source(s):</w:t>
      </w:r>
      <w:r>
        <w:t xml:space="preserve"> Provide the name of the data source</w:t>
      </w:r>
      <w:r w:rsidR="003C769E">
        <w:t>.</w:t>
      </w:r>
    </w:p>
    <w:p w14:paraId="09B43B60" w14:textId="03D1CF4A" w:rsidR="00A87201" w:rsidRDefault="00A87201" w:rsidP="00F065B5">
      <w:pPr>
        <w:pStyle w:val="HARPERHelperText"/>
      </w:pPr>
      <w:r w:rsidRPr="0051138B">
        <w:rPr>
          <w:i/>
          <w:iCs/>
          <w:u w:val="single"/>
        </w:rPr>
        <w:lastRenderedPageBreak/>
        <w:t>Study period:</w:t>
      </w:r>
      <w:r>
        <w:t xml:space="preserve"> Provide t</w:t>
      </w:r>
      <w:r w:rsidRPr="00A87201">
        <w:t>he calendar time boundaries for data used to create the analysed study dataset, including exposures, inclusion and exclusion criteria, covariates, outcome, and follow-up.</w:t>
      </w:r>
    </w:p>
    <w:p w14:paraId="7C787A86" w14:textId="07750859" w:rsidR="00A87201" w:rsidRPr="00567DB4" w:rsidRDefault="00A87201" w:rsidP="00F065B5">
      <w:pPr>
        <w:pStyle w:val="HARPERHelperText"/>
      </w:pPr>
      <w:r w:rsidRPr="00567DB4">
        <w:rPr>
          <w:i/>
          <w:iCs/>
          <w:u w:val="single"/>
        </w:rPr>
        <w:t>Eligible cohort entry period:</w:t>
      </w:r>
      <w:r w:rsidRPr="00567DB4">
        <w:t xml:space="preserve"> Provide the calendar time boundaries during which patients could enter the study population.</w:t>
      </w:r>
    </w:p>
    <w:p w14:paraId="301EEF9F" w14:textId="20C68B16" w:rsidR="00A87201" w:rsidRPr="00567DB4" w:rsidRDefault="00A87201" w:rsidP="00F065B5">
      <w:pPr>
        <w:pStyle w:val="HARPERHelperText"/>
      </w:pPr>
      <w:r w:rsidRPr="00567DB4">
        <w:rPr>
          <w:i/>
          <w:iCs/>
          <w:u w:val="single"/>
        </w:rPr>
        <w:t>Data version (or date of last update):</w:t>
      </w:r>
      <w:r w:rsidRPr="00567DB4">
        <w:t xml:space="preserve"> Provide information on the version of the source data. This may be a version number, date of last extract-transform-load (ETL) or other meta-data to identify which version of the data were (or will be) used for the research.</w:t>
      </w:r>
    </w:p>
    <w:p w14:paraId="0CBC82E4" w14:textId="1FE58FE1" w:rsidR="0011582F" w:rsidRPr="00567DB4" w:rsidRDefault="3E9AC6E1" w:rsidP="00F065B5">
      <w:pPr>
        <w:pStyle w:val="HARPERHelperText"/>
      </w:pPr>
      <w:r w:rsidRPr="3E9AC6E1">
        <w:rPr>
          <w:u w:val="single"/>
        </w:rPr>
        <w:t>Data sampling/extraction criteria</w:t>
      </w:r>
      <w:r>
        <w:t>: Provide any data sampling or extraction criteria used to select the cut of data in the database (prior to applying the inclusion or exclusion criteria specific to the study). For example, all patients with a diagnosis of diabetes in any care setting between 2013-2020.</w:t>
      </w:r>
    </w:p>
    <w:p w14:paraId="17179CFA" w14:textId="46BF0551" w:rsidR="0011582F" w:rsidRPr="00567DB4" w:rsidRDefault="7F35E371" w:rsidP="00F065B5">
      <w:pPr>
        <w:pStyle w:val="HARPERHelperText"/>
      </w:pPr>
      <w:r w:rsidRPr="00567DB4">
        <w:rPr>
          <w:u w:val="single"/>
        </w:rPr>
        <w:t>Type(s) of data</w:t>
      </w:r>
      <w:r w:rsidRPr="00567DB4">
        <w:t>: Provide the type of data</w:t>
      </w:r>
      <w:r w:rsidR="00C5220D" w:rsidRPr="00567DB4">
        <w:t>. For example, Medicare</w:t>
      </w:r>
      <w:r w:rsidR="00577C55" w:rsidRPr="00567DB4">
        <w:t xml:space="preserve"> data may </w:t>
      </w:r>
      <w:r w:rsidR="003E6D31" w:rsidRPr="00567DB4">
        <w:t>include</w:t>
      </w:r>
      <w:r w:rsidR="00C5220D" w:rsidRPr="00567DB4">
        <w:t xml:space="preserve"> </w:t>
      </w:r>
      <w:r w:rsidR="0078352A" w:rsidRPr="00567DB4">
        <w:t>Master Beneficiary Summary File</w:t>
      </w:r>
      <w:r w:rsidR="00577C55" w:rsidRPr="00567DB4">
        <w:t>s</w:t>
      </w:r>
      <w:r w:rsidR="0078352A" w:rsidRPr="00567DB4">
        <w:t xml:space="preserve"> (MBSF)</w:t>
      </w:r>
      <w:r w:rsidR="00C5220D" w:rsidRPr="00567DB4">
        <w:t>, inpatient claims, outpatient claims, carrier claims, and other claims files (</w:t>
      </w:r>
      <w:r w:rsidR="00A10659">
        <w:t>e.g.,</w:t>
      </w:r>
      <w:r w:rsidR="00FE592C">
        <w:t xml:space="preserve"> </w:t>
      </w:r>
      <w:r w:rsidR="00C5220D" w:rsidRPr="00567DB4">
        <w:t>home health agency, hospice, skilled nursing facility, and durable medical equipment), and Part D (prescription drug coverage) files. EHR</w:t>
      </w:r>
      <w:r w:rsidR="00577C55" w:rsidRPr="00567DB4">
        <w:t xml:space="preserve"> data may </w:t>
      </w:r>
      <w:r w:rsidR="003E6D31" w:rsidRPr="00567DB4">
        <w:t>include</w:t>
      </w:r>
      <w:r w:rsidR="00C5220D" w:rsidRPr="00567DB4">
        <w:t xml:space="preserve"> patient demographics, medical problems, medications, vital signs, smoking status, BMI, immunizations, laboratory data, radiology reports, cardiology and other specialty reports, ambulatory clinic notes, progress reports, admission notes, and discharge summaries</w:t>
      </w:r>
      <w:r w:rsidR="00577C55" w:rsidRPr="00567DB4">
        <w:t xml:space="preserve"> </w:t>
      </w:r>
      <w:r w:rsidRPr="00567DB4">
        <w:t>(e.g., claims, EHR, registry, labs, pharmacy, patient reported outcomes)</w:t>
      </w:r>
      <w:r w:rsidR="00AA09F9">
        <w:t>.</w:t>
      </w:r>
    </w:p>
    <w:p w14:paraId="11A0391F" w14:textId="7A08BB70" w:rsidR="00A87201" w:rsidRDefault="3E9AC6E1" w:rsidP="00F065B5">
      <w:pPr>
        <w:pStyle w:val="HARPERHelperText"/>
      </w:pPr>
      <w:r w:rsidRPr="3E9AC6E1">
        <w:rPr>
          <w:i/>
          <w:iCs/>
          <w:u w:val="single"/>
        </w:rPr>
        <w:t>Data linkage</w:t>
      </w:r>
      <w:r>
        <w:t xml:space="preserve">: Indicate whether the data will be linked to another data source (and if so, how and provide linkage performance characteristics if available). Details can be provided in an appendix that is referenced in the table. </w:t>
      </w:r>
    </w:p>
    <w:p w14:paraId="6C4BC543" w14:textId="48EE88EC" w:rsidR="00A87201" w:rsidRDefault="00A87201" w:rsidP="00F065B5">
      <w:pPr>
        <w:pStyle w:val="HARPERHelperText"/>
      </w:pPr>
      <w:r w:rsidRPr="0051138B">
        <w:rPr>
          <w:i/>
          <w:iCs/>
          <w:u w:val="single"/>
        </w:rPr>
        <w:t>Conversion to common data model:</w:t>
      </w:r>
      <w:r>
        <w:t xml:space="preserve"> Indicate whether the data is converted to a common data model and which version (</w:t>
      </w:r>
      <w:r w:rsidR="003E6D31">
        <w:t>e.g.,</w:t>
      </w:r>
      <w:r>
        <w:t xml:space="preserve"> Sentinel CDM v 8.0.0, OMOP CDM v 6.0)</w:t>
      </w:r>
      <w:r w:rsidR="0051138B">
        <w:t>.</w:t>
      </w:r>
    </w:p>
    <w:p w14:paraId="41934867" w14:textId="762F1116" w:rsidR="00184C16" w:rsidRPr="0051138B" w:rsidRDefault="00A87201" w:rsidP="00F065B5">
      <w:pPr>
        <w:pStyle w:val="HARPERHelperText"/>
      </w:pPr>
      <w:r w:rsidRPr="0051138B">
        <w:rPr>
          <w:i/>
          <w:iCs/>
          <w:u w:val="single"/>
        </w:rPr>
        <w:t>Software for data management:</w:t>
      </w:r>
      <w:r>
        <w:t xml:space="preserve"> Name software that is used to manage or maintain the data</w:t>
      </w:r>
      <w:r w:rsidR="0051138B">
        <w:t>.</w:t>
      </w:r>
    </w:p>
    <w:tbl>
      <w:tblPr>
        <w:tblW w:w="0" w:type="auto"/>
        <w:tblLayout w:type="fixed"/>
        <w:tblLook w:val="04A0" w:firstRow="1" w:lastRow="0" w:firstColumn="1" w:lastColumn="0" w:noHBand="0" w:noVBand="1"/>
      </w:tblPr>
      <w:tblGrid>
        <w:gridCol w:w="4470"/>
        <w:gridCol w:w="2304"/>
        <w:gridCol w:w="2304"/>
        <w:gridCol w:w="2304"/>
      </w:tblGrid>
      <w:tr w:rsidR="00B7333C" w:rsidRPr="0071491B" w14:paraId="07309EE3" w14:textId="77777777" w:rsidTr="00B7333C">
        <w:trPr>
          <w:trHeight w:val="315"/>
        </w:trPr>
        <w:tc>
          <w:tcPr>
            <w:tcW w:w="4470" w:type="dxa"/>
            <w:shd w:val="clear" w:color="000000" w:fill="FFFFFF"/>
            <w:noWrap/>
          </w:tcPr>
          <w:p w14:paraId="4A4D6305" w14:textId="77777777" w:rsidR="0014040F" w:rsidRPr="00345803" w:rsidRDefault="0014040F" w:rsidP="00165CF2">
            <w:pPr>
              <w:jc w:val="right"/>
              <w:rPr>
                <w:rFonts w:ascii="Franklin Gothic Book" w:eastAsia="Times New Roman" w:hAnsi="Franklin Gothic Book" w:cs="Arial"/>
                <w:b/>
                <w:bCs/>
                <w:sz w:val="22"/>
                <w:szCs w:val="22"/>
              </w:rPr>
            </w:pPr>
          </w:p>
        </w:tc>
        <w:tc>
          <w:tcPr>
            <w:tcW w:w="2304" w:type="dxa"/>
            <w:tcBorders>
              <w:bottom w:val="single" w:sz="4" w:space="0" w:color="auto"/>
            </w:tcBorders>
            <w:shd w:val="clear" w:color="auto" w:fill="auto"/>
            <w:noWrap/>
          </w:tcPr>
          <w:p w14:paraId="15DC9B39" w14:textId="77777777" w:rsidR="0014040F" w:rsidRPr="00345803" w:rsidRDefault="0014040F" w:rsidP="00345803">
            <w:pPr>
              <w:jc w:val="center"/>
              <w:rPr>
                <w:rFonts w:ascii="Franklin Gothic Book" w:eastAsia="Times New Roman" w:hAnsi="Franklin Gothic Book" w:cs="Arial"/>
                <w:b/>
                <w:bCs/>
                <w:sz w:val="22"/>
                <w:szCs w:val="22"/>
              </w:rPr>
            </w:pPr>
            <w:r w:rsidRPr="00345803">
              <w:rPr>
                <w:rFonts w:ascii="Franklin Gothic Book" w:eastAsia="Times New Roman" w:hAnsi="Franklin Gothic Book" w:cs="Arial"/>
                <w:b/>
                <w:bCs/>
                <w:sz w:val="22"/>
                <w:szCs w:val="22"/>
              </w:rPr>
              <w:t>Data 1</w:t>
            </w:r>
          </w:p>
        </w:tc>
        <w:tc>
          <w:tcPr>
            <w:tcW w:w="2304" w:type="dxa"/>
            <w:tcBorders>
              <w:bottom w:val="single" w:sz="4" w:space="0" w:color="auto"/>
            </w:tcBorders>
            <w:shd w:val="clear" w:color="auto" w:fill="auto"/>
            <w:noWrap/>
          </w:tcPr>
          <w:p w14:paraId="4B3B9C78" w14:textId="77777777" w:rsidR="0014040F" w:rsidRPr="00345803" w:rsidRDefault="0014040F" w:rsidP="00345803">
            <w:pPr>
              <w:jc w:val="center"/>
              <w:rPr>
                <w:rFonts w:ascii="Franklin Gothic Book" w:eastAsia="Times New Roman" w:hAnsi="Franklin Gothic Book" w:cs="Arial"/>
                <w:b/>
                <w:bCs/>
                <w:sz w:val="22"/>
                <w:szCs w:val="22"/>
              </w:rPr>
            </w:pPr>
            <w:r w:rsidRPr="00345803">
              <w:rPr>
                <w:rFonts w:ascii="Franklin Gothic Book" w:eastAsia="Times New Roman" w:hAnsi="Franklin Gothic Book" w:cs="Arial"/>
                <w:b/>
                <w:bCs/>
                <w:sz w:val="22"/>
                <w:szCs w:val="22"/>
              </w:rPr>
              <w:t>Data 2</w:t>
            </w:r>
          </w:p>
        </w:tc>
        <w:tc>
          <w:tcPr>
            <w:tcW w:w="2304" w:type="dxa"/>
            <w:tcBorders>
              <w:bottom w:val="single" w:sz="4" w:space="0" w:color="auto"/>
            </w:tcBorders>
            <w:shd w:val="clear" w:color="auto" w:fill="auto"/>
            <w:noWrap/>
          </w:tcPr>
          <w:p w14:paraId="48EE7B5D" w14:textId="77777777" w:rsidR="0014040F" w:rsidRPr="00345803" w:rsidRDefault="0014040F" w:rsidP="00345803">
            <w:pPr>
              <w:jc w:val="center"/>
              <w:rPr>
                <w:rFonts w:ascii="Franklin Gothic Book" w:eastAsia="Times New Roman" w:hAnsi="Franklin Gothic Book" w:cs="Arial"/>
                <w:b/>
                <w:bCs/>
                <w:sz w:val="22"/>
                <w:szCs w:val="22"/>
              </w:rPr>
            </w:pPr>
            <w:r w:rsidRPr="00345803">
              <w:rPr>
                <w:rFonts w:ascii="Franklin Gothic Book" w:eastAsia="Times New Roman" w:hAnsi="Franklin Gothic Book" w:cs="Arial"/>
                <w:b/>
                <w:bCs/>
                <w:sz w:val="22"/>
                <w:szCs w:val="22"/>
              </w:rPr>
              <w:t>Data 3</w:t>
            </w:r>
          </w:p>
        </w:tc>
      </w:tr>
      <w:tr w:rsidR="00B7333C" w:rsidRPr="0071491B" w14:paraId="4B0ABE04" w14:textId="77777777" w:rsidTr="00B7333C">
        <w:trPr>
          <w:trHeight w:val="432"/>
        </w:trPr>
        <w:tc>
          <w:tcPr>
            <w:tcW w:w="4470" w:type="dxa"/>
            <w:tcBorders>
              <w:bottom w:val="nil"/>
              <w:right w:val="single" w:sz="4" w:space="0" w:color="auto"/>
            </w:tcBorders>
            <w:shd w:val="clear" w:color="000000" w:fill="FFFFFF"/>
            <w:noWrap/>
            <w:hideMark/>
          </w:tcPr>
          <w:p w14:paraId="6F4C1A57" w14:textId="25BBCF00" w:rsidR="003C629F" w:rsidRPr="00345803" w:rsidRDefault="003C629F" w:rsidP="003C629F">
            <w:pPr>
              <w:jc w:val="right"/>
              <w:rPr>
                <w:rFonts w:ascii="Franklin Gothic Book" w:eastAsia="Times New Roman" w:hAnsi="Franklin Gothic Book" w:cs="Arial"/>
                <w:b/>
                <w:bCs/>
                <w:sz w:val="22"/>
                <w:szCs w:val="22"/>
              </w:rPr>
            </w:pPr>
            <w:r w:rsidRPr="00345803">
              <w:rPr>
                <w:rFonts w:ascii="Franklin Gothic Book" w:eastAsia="Times New Roman" w:hAnsi="Franklin Gothic Book" w:cs="Arial"/>
                <w:b/>
                <w:bCs/>
                <w:sz w:val="22"/>
                <w:szCs w:val="22"/>
              </w:rPr>
              <w:t xml:space="preserve">Data </w:t>
            </w:r>
            <w:r w:rsidR="009F3D73">
              <w:rPr>
                <w:rFonts w:ascii="Franklin Gothic Book" w:eastAsia="Times New Roman" w:hAnsi="Franklin Gothic Book" w:cs="Arial"/>
                <w:b/>
                <w:bCs/>
                <w:sz w:val="22"/>
                <w:szCs w:val="22"/>
              </w:rPr>
              <w:t>s</w:t>
            </w:r>
            <w:r w:rsidR="009F3D73" w:rsidRPr="00345803">
              <w:rPr>
                <w:rFonts w:ascii="Franklin Gothic Book" w:eastAsia="Times New Roman" w:hAnsi="Franklin Gothic Book" w:cs="Arial"/>
                <w:b/>
                <w:bCs/>
                <w:sz w:val="22"/>
                <w:szCs w:val="22"/>
              </w:rPr>
              <w:t>ource</w:t>
            </w:r>
            <w:r w:rsidRPr="00345803">
              <w:rPr>
                <w:rFonts w:ascii="Franklin Gothic Book" w:eastAsia="Times New Roman" w:hAnsi="Franklin Gothic Book" w:cs="Arial"/>
                <w:b/>
                <w:bCs/>
                <w:sz w:val="22"/>
                <w:szCs w:val="22"/>
              </w:rPr>
              <w:t>(s):</w:t>
            </w:r>
          </w:p>
        </w:tc>
        <w:tc>
          <w:tcPr>
            <w:tcW w:w="2304" w:type="dxa"/>
            <w:tcBorders>
              <w:top w:val="single" w:sz="4" w:space="0" w:color="auto"/>
              <w:left w:val="single" w:sz="4" w:space="0" w:color="auto"/>
              <w:bottom w:val="single" w:sz="4" w:space="0" w:color="auto"/>
              <w:right w:val="nil"/>
            </w:tcBorders>
            <w:shd w:val="clear" w:color="auto" w:fill="auto"/>
            <w:noWrap/>
          </w:tcPr>
          <w:p w14:paraId="559B7E6E" w14:textId="2C7509F3"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single" w:sz="4" w:space="0" w:color="auto"/>
              <w:bottom w:val="single" w:sz="4" w:space="0" w:color="auto"/>
              <w:right w:val="single" w:sz="4" w:space="0" w:color="auto"/>
            </w:tcBorders>
            <w:shd w:val="clear" w:color="auto" w:fill="auto"/>
            <w:noWrap/>
          </w:tcPr>
          <w:p w14:paraId="494E217F" w14:textId="1789C588"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nil"/>
              <w:bottom w:val="single" w:sz="4" w:space="0" w:color="auto"/>
              <w:right w:val="single" w:sz="4" w:space="0" w:color="auto"/>
            </w:tcBorders>
            <w:shd w:val="clear" w:color="auto" w:fill="auto"/>
            <w:noWrap/>
          </w:tcPr>
          <w:p w14:paraId="5567CF51" w14:textId="6B99843C" w:rsidR="003C629F" w:rsidRPr="00730AE3" w:rsidRDefault="003C629F" w:rsidP="00345803">
            <w:pPr>
              <w:pStyle w:val="HARPERFillText"/>
              <w:jc w:val="center"/>
              <w:rPr>
                <w:rFonts w:ascii="Arial" w:eastAsia="Times New Roman" w:hAnsi="Arial" w:cs="Arial"/>
                <w:color w:val="0070C0"/>
                <w:szCs w:val="24"/>
              </w:rPr>
            </w:pPr>
            <w:r w:rsidRPr="00693526">
              <w:t>&lt;Text&gt;</w:t>
            </w:r>
          </w:p>
        </w:tc>
      </w:tr>
      <w:tr w:rsidR="00B7333C" w:rsidRPr="0071491B" w14:paraId="362BF463" w14:textId="77777777" w:rsidTr="00B7333C">
        <w:trPr>
          <w:trHeight w:val="432"/>
        </w:trPr>
        <w:tc>
          <w:tcPr>
            <w:tcW w:w="4470" w:type="dxa"/>
            <w:tcBorders>
              <w:top w:val="nil"/>
              <w:bottom w:val="nil"/>
              <w:right w:val="single" w:sz="4" w:space="0" w:color="auto"/>
            </w:tcBorders>
            <w:shd w:val="clear" w:color="000000" w:fill="FFFFFF"/>
            <w:noWrap/>
            <w:hideMark/>
          </w:tcPr>
          <w:p w14:paraId="76286C1A" w14:textId="3100EA13" w:rsidR="003C629F" w:rsidRPr="00345803" w:rsidRDefault="003C629F" w:rsidP="003C629F">
            <w:pPr>
              <w:jc w:val="right"/>
              <w:rPr>
                <w:rFonts w:ascii="Franklin Gothic Book" w:eastAsia="Times New Roman" w:hAnsi="Franklin Gothic Book" w:cs="Arial"/>
                <w:b/>
                <w:bCs/>
                <w:sz w:val="22"/>
                <w:szCs w:val="22"/>
              </w:rPr>
            </w:pPr>
            <w:r w:rsidRPr="00345803">
              <w:rPr>
                <w:rFonts w:ascii="Franklin Gothic Book" w:eastAsia="Times New Roman" w:hAnsi="Franklin Gothic Book" w:cs="Arial"/>
                <w:b/>
                <w:bCs/>
                <w:sz w:val="22"/>
                <w:szCs w:val="22"/>
              </w:rPr>
              <w:t xml:space="preserve">Study </w:t>
            </w:r>
            <w:r w:rsidR="009F3D73">
              <w:rPr>
                <w:rFonts w:ascii="Franklin Gothic Book" w:eastAsia="Times New Roman" w:hAnsi="Franklin Gothic Book" w:cs="Arial"/>
                <w:b/>
                <w:bCs/>
                <w:sz w:val="22"/>
                <w:szCs w:val="22"/>
              </w:rPr>
              <w:t>p</w:t>
            </w:r>
            <w:r w:rsidR="009F3D73" w:rsidRPr="00345803">
              <w:rPr>
                <w:rFonts w:ascii="Franklin Gothic Book" w:eastAsia="Times New Roman" w:hAnsi="Franklin Gothic Book" w:cs="Arial"/>
                <w:b/>
                <w:bCs/>
                <w:sz w:val="22"/>
                <w:szCs w:val="22"/>
              </w:rPr>
              <w:t>eriod</w:t>
            </w:r>
            <w:r w:rsidRPr="00345803">
              <w:rPr>
                <w:rFonts w:ascii="Franklin Gothic Book" w:eastAsia="Times New Roman" w:hAnsi="Franklin Gothic Book" w:cs="Arial"/>
                <w:b/>
                <w:bCs/>
                <w:sz w:val="22"/>
                <w:szCs w:val="22"/>
              </w:rPr>
              <w:t>:</w:t>
            </w:r>
          </w:p>
        </w:tc>
        <w:tc>
          <w:tcPr>
            <w:tcW w:w="2304" w:type="dxa"/>
            <w:tcBorders>
              <w:top w:val="single" w:sz="4" w:space="0" w:color="auto"/>
              <w:left w:val="single" w:sz="4" w:space="0" w:color="auto"/>
              <w:bottom w:val="single" w:sz="4" w:space="0" w:color="auto"/>
              <w:right w:val="nil"/>
            </w:tcBorders>
            <w:shd w:val="clear" w:color="auto" w:fill="auto"/>
            <w:noWrap/>
          </w:tcPr>
          <w:p w14:paraId="07C81AAF" w14:textId="210B745D"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single" w:sz="4" w:space="0" w:color="auto"/>
              <w:bottom w:val="single" w:sz="4" w:space="0" w:color="auto"/>
              <w:right w:val="single" w:sz="4" w:space="0" w:color="auto"/>
            </w:tcBorders>
            <w:shd w:val="clear" w:color="auto" w:fill="auto"/>
            <w:noWrap/>
          </w:tcPr>
          <w:p w14:paraId="22B45B28" w14:textId="1B6BB6E5"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nil"/>
              <w:bottom w:val="single" w:sz="4" w:space="0" w:color="auto"/>
              <w:right w:val="single" w:sz="4" w:space="0" w:color="auto"/>
            </w:tcBorders>
            <w:shd w:val="clear" w:color="auto" w:fill="auto"/>
          </w:tcPr>
          <w:p w14:paraId="7C19CE1E" w14:textId="7B72F165" w:rsidR="003C629F" w:rsidRPr="00730AE3" w:rsidRDefault="003C629F" w:rsidP="00345803">
            <w:pPr>
              <w:pStyle w:val="HARPERFillText"/>
              <w:jc w:val="center"/>
              <w:rPr>
                <w:rFonts w:ascii="Arial" w:eastAsia="Times New Roman" w:hAnsi="Arial" w:cs="Arial"/>
                <w:color w:val="0070C0"/>
                <w:szCs w:val="24"/>
              </w:rPr>
            </w:pPr>
            <w:r w:rsidRPr="00693526">
              <w:t>&lt;Text&gt;</w:t>
            </w:r>
          </w:p>
        </w:tc>
      </w:tr>
      <w:tr w:rsidR="00B7333C" w:rsidRPr="0071491B" w14:paraId="2F5EAD75" w14:textId="77777777" w:rsidTr="00B7333C">
        <w:trPr>
          <w:trHeight w:val="432"/>
        </w:trPr>
        <w:tc>
          <w:tcPr>
            <w:tcW w:w="4470" w:type="dxa"/>
            <w:tcBorders>
              <w:top w:val="nil"/>
              <w:bottom w:val="nil"/>
              <w:right w:val="single" w:sz="4" w:space="0" w:color="auto"/>
            </w:tcBorders>
            <w:shd w:val="clear" w:color="000000" w:fill="FFFFFF"/>
            <w:noWrap/>
            <w:hideMark/>
          </w:tcPr>
          <w:p w14:paraId="4F4B43FE" w14:textId="4C1E15B7" w:rsidR="003C629F" w:rsidRPr="00345803" w:rsidRDefault="003C629F" w:rsidP="003C629F">
            <w:pPr>
              <w:jc w:val="right"/>
              <w:rPr>
                <w:rFonts w:ascii="Franklin Gothic Book" w:eastAsia="Times New Roman" w:hAnsi="Franklin Gothic Book" w:cs="Arial"/>
                <w:b/>
                <w:bCs/>
                <w:sz w:val="22"/>
                <w:szCs w:val="22"/>
              </w:rPr>
            </w:pPr>
            <w:r w:rsidRPr="00345803">
              <w:rPr>
                <w:rFonts w:ascii="Franklin Gothic Book" w:eastAsia="Times New Roman" w:hAnsi="Franklin Gothic Book" w:cs="Arial"/>
                <w:b/>
                <w:bCs/>
                <w:sz w:val="22"/>
                <w:szCs w:val="22"/>
              </w:rPr>
              <w:t xml:space="preserve">Eligible </w:t>
            </w:r>
            <w:r w:rsidR="009F3D73">
              <w:rPr>
                <w:rFonts w:ascii="Franklin Gothic Book" w:eastAsia="Times New Roman" w:hAnsi="Franklin Gothic Book" w:cs="Arial"/>
                <w:b/>
                <w:bCs/>
                <w:sz w:val="22"/>
                <w:szCs w:val="22"/>
              </w:rPr>
              <w:t>c</w:t>
            </w:r>
            <w:r w:rsidRPr="00345803">
              <w:rPr>
                <w:rFonts w:ascii="Franklin Gothic Book" w:eastAsia="Times New Roman" w:hAnsi="Franklin Gothic Book" w:cs="Arial"/>
                <w:b/>
                <w:bCs/>
                <w:sz w:val="22"/>
                <w:szCs w:val="22"/>
              </w:rPr>
              <w:t xml:space="preserve">ohort </w:t>
            </w:r>
            <w:r w:rsidR="009F3D73">
              <w:rPr>
                <w:rFonts w:ascii="Franklin Gothic Book" w:eastAsia="Times New Roman" w:hAnsi="Franklin Gothic Book" w:cs="Arial"/>
                <w:b/>
                <w:bCs/>
                <w:sz w:val="22"/>
                <w:szCs w:val="22"/>
              </w:rPr>
              <w:t>e</w:t>
            </w:r>
            <w:r w:rsidR="009F3D73" w:rsidRPr="00345803">
              <w:rPr>
                <w:rFonts w:ascii="Franklin Gothic Book" w:eastAsia="Times New Roman" w:hAnsi="Franklin Gothic Book" w:cs="Arial"/>
                <w:b/>
                <w:bCs/>
                <w:sz w:val="22"/>
                <w:szCs w:val="22"/>
              </w:rPr>
              <w:t xml:space="preserve">ntry </w:t>
            </w:r>
            <w:r w:rsidR="009F3D73">
              <w:rPr>
                <w:rFonts w:ascii="Franklin Gothic Book" w:eastAsia="Times New Roman" w:hAnsi="Franklin Gothic Book" w:cs="Arial"/>
                <w:b/>
                <w:bCs/>
                <w:sz w:val="22"/>
                <w:szCs w:val="22"/>
              </w:rPr>
              <w:t>p</w:t>
            </w:r>
            <w:r w:rsidRPr="00345803">
              <w:rPr>
                <w:rFonts w:ascii="Franklin Gothic Book" w:eastAsia="Times New Roman" w:hAnsi="Franklin Gothic Book" w:cs="Arial"/>
                <w:b/>
                <w:bCs/>
                <w:sz w:val="22"/>
                <w:szCs w:val="22"/>
              </w:rPr>
              <w:t>eriod:</w:t>
            </w:r>
          </w:p>
        </w:tc>
        <w:tc>
          <w:tcPr>
            <w:tcW w:w="2304" w:type="dxa"/>
            <w:tcBorders>
              <w:top w:val="single" w:sz="4" w:space="0" w:color="auto"/>
              <w:left w:val="single" w:sz="4" w:space="0" w:color="auto"/>
              <w:bottom w:val="single" w:sz="4" w:space="0" w:color="auto"/>
              <w:right w:val="nil"/>
            </w:tcBorders>
            <w:shd w:val="clear" w:color="auto" w:fill="auto"/>
            <w:noWrap/>
          </w:tcPr>
          <w:p w14:paraId="157C52CC" w14:textId="4F7BD965"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single" w:sz="4" w:space="0" w:color="auto"/>
              <w:bottom w:val="single" w:sz="4" w:space="0" w:color="auto"/>
              <w:right w:val="single" w:sz="4" w:space="0" w:color="auto"/>
            </w:tcBorders>
            <w:shd w:val="clear" w:color="auto" w:fill="auto"/>
            <w:noWrap/>
          </w:tcPr>
          <w:p w14:paraId="5D8128AF" w14:textId="0E54236B"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nil"/>
              <w:bottom w:val="single" w:sz="4" w:space="0" w:color="auto"/>
              <w:right w:val="single" w:sz="4" w:space="0" w:color="auto"/>
            </w:tcBorders>
            <w:shd w:val="clear" w:color="auto" w:fill="auto"/>
          </w:tcPr>
          <w:p w14:paraId="3F02B3D7" w14:textId="03A3BCC9" w:rsidR="003C629F" w:rsidRPr="00730AE3" w:rsidRDefault="003C629F" w:rsidP="00345803">
            <w:pPr>
              <w:pStyle w:val="HARPERFillText"/>
              <w:jc w:val="center"/>
              <w:rPr>
                <w:rFonts w:ascii="Arial" w:eastAsia="Times New Roman" w:hAnsi="Arial" w:cs="Arial"/>
                <w:color w:val="0070C0"/>
                <w:szCs w:val="24"/>
              </w:rPr>
            </w:pPr>
            <w:r w:rsidRPr="00693526">
              <w:t>&lt;Text&gt;</w:t>
            </w:r>
          </w:p>
        </w:tc>
      </w:tr>
      <w:tr w:rsidR="00B7333C" w:rsidRPr="0071491B" w14:paraId="25F6942F" w14:textId="77777777" w:rsidTr="00B7333C">
        <w:trPr>
          <w:trHeight w:val="432"/>
        </w:trPr>
        <w:tc>
          <w:tcPr>
            <w:tcW w:w="4470" w:type="dxa"/>
            <w:tcBorders>
              <w:top w:val="nil"/>
              <w:bottom w:val="nil"/>
              <w:right w:val="single" w:sz="4" w:space="0" w:color="auto"/>
            </w:tcBorders>
            <w:shd w:val="clear" w:color="000000" w:fill="FFFFFF"/>
            <w:noWrap/>
            <w:hideMark/>
          </w:tcPr>
          <w:p w14:paraId="5E3136C5" w14:textId="3933F003" w:rsidR="003C629F" w:rsidRPr="00345803" w:rsidRDefault="003C629F" w:rsidP="003C629F">
            <w:pPr>
              <w:jc w:val="right"/>
              <w:rPr>
                <w:rFonts w:ascii="Franklin Gothic Book" w:eastAsia="Times New Roman" w:hAnsi="Franklin Gothic Book" w:cs="Arial"/>
                <w:b/>
                <w:bCs/>
                <w:sz w:val="22"/>
                <w:szCs w:val="22"/>
              </w:rPr>
            </w:pPr>
            <w:r w:rsidRPr="007C194D">
              <w:rPr>
                <w:rFonts w:ascii="Franklin Gothic Book" w:eastAsia="Times New Roman" w:hAnsi="Franklin Gothic Book" w:cs="Arial"/>
                <w:b/>
                <w:bCs/>
                <w:sz w:val="22"/>
                <w:szCs w:val="22"/>
                <w:highlight w:val="green"/>
              </w:rPr>
              <w:t xml:space="preserve">Data </w:t>
            </w:r>
            <w:r w:rsidR="009F3D73" w:rsidRPr="007C194D">
              <w:rPr>
                <w:rFonts w:ascii="Franklin Gothic Book" w:eastAsia="Times New Roman" w:hAnsi="Franklin Gothic Book" w:cs="Arial"/>
                <w:b/>
                <w:bCs/>
                <w:sz w:val="22"/>
                <w:szCs w:val="22"/>
                <w:highlight w:val="green"/>
              </w:rPr>
              <w:t xml:space="preserve">version </w:t>
            </w:r>
            <w:r w:rsidRPr="007C194D">
              <w:rPr>
                <w:rFonts w:ascii="Franklin Gothic Book" w:eastAsia="Times New Roman" w:hAnsi="Franklin Gothic Book" w:cs="Arial"/>
                <w:b/>
                <w:bCs/>
                <w:sz w:val="22"/>
                <w:szCs w:val="22"/>
                <w:highlight w:val="green"/>
              </w:rPr>
              <w:t>(or date of last update)</w:t>
            </w:r>
            <w:r w:rsidRPr="00345803">
              <w:rPr>
                <w:rFonts w:ascii="Franklin Gothic Book" w:eastAsia="Times New Roman" w:hAnsi="Franklin Gothic Book" w:cs="Arial"/>
                <w:b/>
                <w:bCs/>
                <w:sz w:val="22"/>
                <w:szCs w:val="22"/>
              </w:rPr>
              <w:t>:</w:t>
            </w:r>
          </w:p>
        </w:tc>
        <w:tc>
          <w:tcPr>
            <w:tcW w:w="2304" w:type="dxa"/>
            <w:tcBorders>
              <w:top w:val="single" w:sz="4" w:space="0" w:color="auto"/>
              <w:left w:val="single" w:sz="4" w:space="0" w:color="auto"/>
              <w:bottom w:val="single" w:sz="4" w:space="0" w:color="auto"/>
              <w:right w:val="nil"/>
            </w:tcBorders>
            <w:shd w:val="clear" w:color="auto" w:fill="auto"/>
            <w:noWrap/>
          </w:tcPr>
          <w:p w14:paraId="210F1888" w14:textId="5D4FC7B7"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single" w:sz="4" w:space="0" w:color="auto"/>
              <w:bottom w:val="single" w:sz="4" w:space="0" w:color="auto"/>
              <w:right w:val="single" w:sz="4" w:space="0" w:color="auto"/>
            </w:tcBorders>
            <w:shd w:val="clear" w:color="auto" w:fill="auto"/>
            <w:noWrap/>
          </w:tcPr>
          <w:p w14:paraId="5B2CE1A3" w14:textId="4CDF8A80"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nil"/>
              <w:bottom w:val="single" w:sz="4" w:space="0" w:color="auto"/>
              <w:right w:val="single" w:sz="4" w:space="0" w:color="auto"/>
            </w:tcBorders>
            <w:shd w:val="clear" w:color="auto" w:fill="auto"/>
          </w:tcPr>
          <w:p w14:paraId="63D907F3" w14:textId="3B8E1FB2" w:rsidR="003C629F" w:rsidRPr="00730AE3" w:rsidRDefault="003C629F" w:rsidP="00345803">
            <w:pPr>
              <w:pStyle w:val="HARPERFillText"/>
              <w:jc w:val="center"/>
              <w:rPr>
                <w:rFonts w:ascii="Arial" w:eastAsia="Times New Roman" w:hAnsi="Arial" w:cs="Arial"/>
                <w:color w:val="0070C0"/>
                <w:szCs w:val="24"/>
              </w:rPr>
            </w:pPr>
            <w:r w:rsidRPr="00693526">
              <w:t>&lt;Text&gt;</w:t>
            </w:r>
          </w:p>
        </w:tc>
      </w:tr>
      <w:tr w:rsidR="00B7333C" w:rsidRPr="0071491B" w14:paraId="65FB1EEB" w14:textId="77777777" w:rsidTr="00B7333C">
        <w:trPr>
          <w:trHeight w:val="432"/>
        </w:trPr>
        <w:tc>
          <w:tcPr>
            <w:tcW w:w="4470" w:type="dxa"/>
            <w:tcBorders>
              <w:top w:val="nil"/>
              <w:bottom w:val="nil"/>
              <w:right w:val="single" w:sz="4" w:space="0" w:color="auto"/>
            </w:tcBorders>
            <w:shd w:val="clear" w:color="000000" w:fill="FFFFFF"/>
            <w:noWrap/>
            <w:hideMark/>
          </w:tcPr>
          <w:p w14:paraId="7F9F8A6A" w14:textId="77777777" w:rsidR="003C629F" w:rsidRPr="00345803" w:rsidRDefault="003C629F" w:rsidP="003C629F">
            <w:pPr>
              <w:jc w:val="right"/>
              <w:rPr>
                <w:rFonts w:ascii="Franklin Gothic Book" w:eastAsia="Times New Roman" w:hAnsi="Franklin Gothic Book" w:cs="Arial"/>
                <w:b/>
                <w:bCs/>
                <w:sz w:val="22"/>
                <w:szCs w:val="22"/>
              </w:rPr>
            </w:pPr>
            <w:r w:rsidRPr="00620523">
              <w:rPr>
                <w:rFonts w:ascii="Franklin Gothic Book" w:eastAsia="Times New Roman" w:hAnsi="Franklin Gothic Book" w:cs="Arial"/>
                <w:b/>
                <w:bCs/>
                <w:sz w:val="22"/>
                <w:szCs w:val="22"/>
                <w:highlight w:val="green"/>
              </w:rPr>
              <w:t>Data sampling/extraction criteria</w:t>
            </w:r>
            <w:r w:rsidRPr="00345803">
              <w:rPr>
                <w:rFonts w:ascii="Franklin Gothic Book" w:eastAsia="Times New Roman" w:hAnsi="Franklin Gothic Book" w:cs="Arial"/>
                <w:b/>
                <w:bCs/>
                <w:sz w:val="22"/>
                <w:szCs w:val="22"/>
              </w:rPr>
              <w:t>:</w:t>
            </w:r>
          </w:p>
        </w:tc>
        <w:tc>
          <w:tcPr>
            <w:tcW w:w="2304" w:type="dxa"/>
            <w:tcBorders>
              <w:top w:val="single" w:sz="4" w:space="0" w:color="auto"/>
              <w:left w:val="single" w:sz="4" w:space="0" w:color="auto"/>
              <w:bottom w:val="single" w:sz="4" w:space="0" w:color="auto"/>
              <w:right w:val="nil"/>
            </w:tcBorders>
            <w:shd w:val="clear" w:color="auto" w:fill="auto"/>
          </w:tcPr>
          <w:p w14:paraId="268DFF51" w14:textId="58AD9105"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single" w:sz="4" w:space="0" w:color="auto"/>
              <w:bottom w:val="single" w:sz="4" w:space="0" w:color="auto"/>
              <w:right w:val="single" w:sz="4" w:space="0" w:color="auto"/>
            </w:tcBorders>
            <w:shd w:val="clear" w:color="auto" w:fill="auto"/>
            <w:noWrap/>
          </w:tcPr>
          <w:p w14:paraId="3088952D" w14:textId="36D1270B"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nil"/>
              <w:bottom w:val="single" w:sz="4" w:space="0" w:color="auto"/>
              <w:right w:val="single" w:sz="4" w:space="0" w:color="auto"/>
            </w:tcBorders>
            <w:shd w:val="clear" w:color="auto" w:fill="auto"/>
          </w:tcPr>
          <w:p w14:paraId="02CFB585" w14:textId="5662BDBD" w:rsidR="003C629F" w:rsidRPr="00730AE3" w:rsidRDefault="003C629F" w:rsidP="00345803">
            <w:pPr>
              <w:pStyle w:val="HARPERFillText"/>
              <w:jc w:val="center"/>
              <w:rPr>
                <w:rFonts w:ascii="Arial" w:eastAsia="Times New Roman" w:hAnsi="Arial" w:cs="Arial"/>
                <w:color w:val="0070C0"/>
                <w:szCs w:val="24"/>
              </w:rPr>
            </w:pPr>
            <w:r w:rsidRPr="00693526">
              <w:t>&lt;Text&gt;</w:t>
            </w:r>
          </w:p>
        </w:tc>
      </w:tr>
      <w:tr w:rsidR="00B7333C" w:rsidRPr="0071491B" w14:paraId="0EBE4900" w14:textId="77777777" w:rsidTr="00B7333C">
        <w:trPr>
          <w:trHeight w:val="432"/>
        </w:trPr>
        <w:tc>
          <w:tcPr>
            <w:tcW w:w="4470" w:type="dxa"/>
            <w:tcBorders>
              <w:top w:val="nil"/>
              <w:bottom w:val="nil"/>
              <w:right w:val="single" w:sz="4" w:space="0" w:color="auto"/>
            </w:tcBorders>
            <w:shd w:val="clear" w:color="000000" w:fill="FFFFFF"/>
            <w:noWrap/>
            <w:hideMark/>
          </w:tcPr>
          <w:p w14:paraId="6DDE16AD" w14:textId="77777777" w:rsidR="003C629F" w:rsidRPr="00345803" w:rsidRDefault="003C629F" w:rsidP="003C629F">
            <w:pPr>
              <w:jc w:val="right"/>
              <w:rPr>
                <w:rFonts w:ascii="Franklin Gothic Book" w:eastAsia="Times New Roman" w:hAnsi="Franklin Gothic Book" w:cs="Arial"/>
                <w:b/>
                <w:bCs/>
                <w:sz w:val="22"/>
                <w:szCs w:val="22"/>
              </w:rPr>
            </w:pPr>
            <w:r w:rsidRPr="00620523">
              <w:rPr>
                <w:rFonts w:ascii="Franklin Gothic Book" w:eastAsia="Times New Roman" w:hAnsi="Franklin Gothic Book" w:cs="Arial"/>
                <w:b/>
                <w:bCs/>
                <w:sz w:val="22"/>
                <w:szCs w:val="22"/>
                <w:highlight w:val="green"/>
              </w:rPr>
              <w:t>Type(s) of data</w:t>
            </w:r>
            <w:r w:rsidRPr="00345803">
              <w:rPr>
                <w:rFonts w:ascii="Franklin Gothic Book" w:eastAsia="Times New Roman" w:hAnsi="Franklin Gothic Book" w:cs="Arial"/>
                <w:b/>
                <w:bCs/>
                <w:sz w:val="22"/>
                <w:szCs w:val="22"/>
              </w:rPr>
              <w:t>:</w:t>
            </w:r>
          </w:p>
        </w:tc>
        <w:tc>
          <w:tcPr>
            <w:tcW w:w="2304" w:type="dxa"/>
            <w:tcBorders>
              <w:top w:val="single" w:sz="4" w:space="0" w:color="auto"/>
              <w:left w:val="single" w:sz="4" w:space="0" w:color="auto"/>
              <w:bottom w:val="single" w:sz="4" w:space="0" w:color="auto"/>
              <w:right w:val="nil"/>
            </w:tcBorders>
            <w:shd w:val="clear" w:color="auto" w:fill="auto"/>
            <w:noWrap/>
          </w:tcPr>
          <w:p w14:paraId="7C18EDF8" w14:textId="15A148FB"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single" w:sz="4" w:space="0" w:color="auto"/>
              <w:bottom w:val="single" w:sz="4" w:space="0" w:color="auto"/>
              <w:right w:val="single" w:sz="4" w:space="0" w:color="auto"/>
            </w:tcBorders>
            <w:shd w:val="clear" w:color="auto" w:fill="auto"/>
            <w:noWrap/>
          </w:tcPr>
          <w:p w14:paraId="636E3E80" w14:textId="10D3A2F9"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nil"/>
              <w:bottom w:val="single" w:sz="4" w:space="0" w:color="auto"/>
              <w:right w:val="single" w:sz="4" w:space="0" w:color="auto"/>
            </w:tcBorders>
            <w:shd w:val="clear" w:color="auto" w:fill="auto"/>
          </w:tcPr>
          <w:p w14:paraId="176094A3" w14:textId="2515DFD7" w:rsidR="003C629F" w:rsidRPr="00730AE3" w:rsidRDefault="003C629F" w:rsidP="00345803">
            <w:pPr>
              <w:pStyle w:val="HARPERFillText"/>
              <w:jc w:val="center"/>
              <w:rPr>
                <w:rFonts w:ascii="Arial" w:eastAsia="Times New Roman" w:hAnsi="Arial" w:cs="Arial"/>
                <w:color w:val="0070C0"/>
                <w:szCs w:val="24"/>
              </w:rPr>
            </w:pPr>
            <w:r w:rsidRPr="00693526">
              <w:t>&lt;Text&gt;</w:t>
            </w:r>
          </w:p>
        </w:tc>
      </w:tr>
      <w:tr w:rsidR="00B7333C" w:rsidRPr="0071491B" w14:paraId="66041ACD" w14:textId="77777777" w:rsidTr="00B7333C">
        <w:trPr>
          <w:trHeight w:val="432"/>
        </w:trPr>
        <w:tc>
          <w:tcPr>
            <w:tcW w:w="4470" w:type="dxa"/>
            <w:tcBorders>
              <w:top w:val="nil"/>
              <w:bottom w:val="nil"/>
              <w:right w:val="single" w:sz="4" w:space="0" w:color="auto"/>
            </w:tcBorders>
            <w:shd w:val="clear" w:color="000000" w:fill="FFFFFF"/>
            <w:noWrap/>
            <w:hideMark/>
          </w:tcPr>
          <w:p w14:paraId="35034C68" w14:textId="77777777" w:rsidR="003C629F" w:rsidRPr="00345803" w:rsidRDefault="003C629F" w:rsidP="003C629F">
            <w:pPr>
              <w:jc w:val="right"/>
              <w:rPr>
                <w:rFonts w:ascii="Franklin Gothic Book" w:eastAsia="Times New Roman" w:hAnsi="Franklin Gothic Book" w:cs="Arial"/>
                <w:b/>
                <w:bCs/>
                <w:sz w:val="22"/>
                <w:szCs w:val="22"/>
              </w:rPr>
            </w:pPr>
            <w:r w:rsidRPr="00345803">
              <w:rPr>
                <w:rFonts w:ascii="Franklin Gothic Book" w:eastAsia="Times New Roman" w:hAnsi="Franklin Gothic Book" w:cs="Arial"/>
                <w:b/>
                <w:bCs/>
                <w:sz w:val="22"/>
                <w:szCs w:val="22"/>
              </w:rPr>
              <w:t>Data linkage:</w:t>
            </w:r>
          </w:p>
        </w:tc>
        <w:tc>
          <w:tcPr>
            <w:tcW w:w="2304" w:type="dxa"/>
            <w:tcBorders>
              <w:top w:val="single" w:sz="4" w:space="0" w:color="auto"/>
              <w:left w:val="single" w:sz="4" w:space="0" w:color="auto"/>
              <w:bottom w:val="single" w:sz="4" w:space="0" w:color="auto"/>
              <w:right w:val="nil"/>
            </w:tcBorders>
            <w:shd w:val="clear" w:color="auto" w:fill="auto"/>
            <w:noWrap/>
          </w:tcPr>
          <w:p w14:paraId="5A970F97" w14:textId="677988B1"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single" w:sz="4" w:space="0" w:color="auto"/>
              <w:bottom w:val="single" w:sz="4" w:space="0" w:color="auto"/>
              <w:right w:val="single" w:sz="4" w:space="0" w:color="auto"/>
            </w:tcBorders>
            <w:shd w:val="clear" w:color="auto" w:fill="auto"/>
            <w:noWrap/>
          </w:tcPr>
          <w:p w14:paraId="703DFD94" w14:textId="221FD2FF"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nil"/>
              <w:bottom w:val="single" w:sz="4" w:space="0" w:color="auto"/>
              <w:right w:val="single" w:sz="4" w:space="0" w:color="auto"/>
            </w:tcBorders>
            <w:shd w:val="clear" w:color="auto" w:fill="auto"/>
          </w:tcPr>
          <w:p w14:paraId="1535FBEC" w14:textId="53390F53" w:rsidR="003C629F" w:rsidRPr="00730AE3" w:rsidRDefault="003C629F" w:rsidP="00345803">
            <w:pPr>
              <w:pStyle w:val="HARPERFillText"/>
              <w:jc w:val="center"/>
              <w:rPr>
                <w:rFonts w:ascii="Arial" w:eastAsia="Times New Roman" w:hAnsi="Arial" w:cs="Arial"/>
                <w:color w:val="0070C0"/>
                <w:szCs w:val="24"/>
              </w:rPr>
            </w:pPr>
            <w:r w:rsidRPr="00693526">
              <w:t>&lt;Text&gt;</w:t>
            </w:r>
          </w:p>
        </w:tc>
      </w:tr>
      <w:tr w:rsidR="00B7333C" w:rsidRPr="0071491B" w14:paraId="160E2D1E" w14:textId="77777777" w:rsidTr="00B7333C">
        <w:trPr>
          <w:trHeight w:val="432"/>
        </w:trPr>
        <w:tc>
          <w:tcPr>
            <w:tcW w:w="4470" w:type="dxa"/>
            <w:tcBorders>
              <w:top w:val="nil"/>
              <w:bottom w:val="nil"/>
              <w:right w:val="single" w:sz="4" w:space="0" w:color="auto"/>
            </w:tcBorders>
            <w:shd w:val="clear" w:color="000000" w:fill="FFFFFF"/>
            <w:noWrap/>
            <w:hideMark/>
          </w:tcPr>
          <w:p w14:paraId="46852907" w14:textId="001327BA" w:rsidR="003C629F" w:rsidRPr="00345803" w:rsidRDefault="003C629F" w:rsidP="003C629F">
            <w:pPr>
              <w:jc w:val="right"/>
              <w:rPr>
                <w:rFonts w:ascii="Franklin Gothic Book" w:eastAsia="Times New Roman" w:hAnsi="Franklin Gothic Book" w:cs="Arial"/>
                <w:b/>
                <w:bCs/>
                <w:sz w:val="22"/>
                <w:szCs w:val="22"/>
              </w:rPr>
            </w:pPr>
            <w:r w:rsidRPr="00620523">
              <w:rPr>
                <w:rFonts w:ascii="Franklin Gothic Book" w:eastAsia="Times New Roman" w:hAnsi="Franklin Gothic Book" w:cs="Arial"/>
                <w:b/>
                <w:bCs/>
                <w:sz w:val="22"/>
                <w:szCs w:val="22"/>
                <w:highlight w:val="green"/>
              </w:rPr>
              <w:t xml:space="preserve">Conversion to </w:t>
            </w:r>
            <w:r w:rsidR="009F3D73" w:rsidRPr="00620523">
              <w:rPr>
                <w:rFonts w:ascii="Franklin Gothic Book" w:eastAsia="Times New Roman" w:hAnsi="Franklin Gothic Book" w:cs="Arial"/>
                <w:b/>
                <w:bCs/>
                <w:sz w:val="22"/>
                <w:szCs w:val="22"/>
                <w:highlight w:val="green"/>
              </w:rPr>
              <w:t xml:space="preserve">common data model </w:t>
            </w:r>
            <w:r w:rsidR="00F32634" w:rsidRPr="00620523">
              <w:rPr>
                <w:rFonts w:ascii="Franklin Gothic Book" w:eastAsia="Times New Roman" w:hAnsi="Franklin Gothic Book" w:cs="Arial"/>
                <w:b/>
                <w:bCs/>
                <w:sz w:val="22"/>
                <w:szCs w:val="22"/>
                <w:highlight w:val="green"/>
              </w:rPr>
              <w:t>(CDM)</w:t>
            </w:r>
            <w:r w:rsidRPr="00620523">
              <w:rPr>
                <w:rFonts w:ascii="Franklin Gothic Book" w:eastAsia="Times New Roman" w:hAnsi="Franklin Gothic Book" w:cs="Arial"/>
                <w:b/>
                <w:bCs/>
                <w:sz w:val="22"/>
                <w:szCs w:val="22"/>
                <w:highlight w:val="green"/>
              </w:rPr>
              <w:t>*</w:t>
            </w:r>
            <w:r w:rsidRPr="00345803">
              <w:rPr>
                <w:rFonts w:ascii="Franklin Gothic Book" w:eastAsia="Times New Roman" w:hAnsi="Franklin Gothic Book" w:cs="Arial"/>
                <w:b/>
                <w:bCs/>
                <w:sz w:val="22"/>
                <w:szCs w:val="22"/>
              </w:rPr>
              <w:t>:</w:t>
            </w:r>
          </w:p>
        </w:tc>
        <w:tc>
          <w:tcPr>
            <w:tcW w:w="2304" w:type="dxa"/>
            <w:tcBorders>
              <w:top w:val="single" w:sz="4" w:space="0" w:color="auto"/>
              <w:left w:val="single" w:sz="4" w:space="0" w:color="auto"/>
              <w:bottom w:val="single" w:sz="4" w:space="0" w:color="auto"/>
              <w:right w:val="nil"/>
            </w:tcBorders>
            <w:shd w:val="clear" w:color="auto" w:fill="auto"/>
          </w:tcPr>
          <w:p w14:paraId="7D83C35C" w14:textId="3C7DE164"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single" w:sz="4" w:space="0" w:color="auto"/>
              <w:bottom w:val="single" w:sz="4" w:space="0" w:color="auto"/>
              <w:right w:val="single" w:sz="4" w:space="0" w:color="auto"/>
            </w:tcBorders>
            <w:shd w:val="clear" w:color="auto" w:fill="auto"/>
            <w:noWrap/>
          </w:tcPr>
          <w:p w14:paraId="42EAAE1D" w14:textId="39EE3E61"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nil"/>
              <w:bottom w:val="single" w:sz="4" w:space="0" w:color="auto"/>
              <w:right w:val="single" w:sz="4" w:space="0" w:color="auto"/>
            </w:tcBorders>
            <w:shd w:val="clear" w:color="auto" w:fill="auto"/>
          </w:tcPr>
          <w:p w14:paraId="40265498" w14:textId="4F0DC349" w:rsidR="003C629F" w:rsidRPr="00730AE3" w:rsidRDefault="003C629F" w:rsidP="00345803">
            <w:pPr>
              <w:pStyle w:val="HARPERFillText"/>
              <w:jc w:val="center"/>
              <w:rPr>
                <w:rFonts w:ascii="Arial" w:eastAsia="Times New Roman" w:hAnsi="Arial" w:cs="Arial"/>
                <w:color w:val="0070C0"/>
                <w:szCs w:val="24"/>
              </w:rPr>
            </w:pPr>
            <w:r w:rsidRPr="00693526">
              <w:t>&lt;Text&gt;</w:t>
            </w:r>
          </w:p>
        </w:tc>
      </w:tr>
      <w:tr w:rsidR="00B7333C" w:rsidRPr="0071491B" w14:paraId="77D66E2B" w14:textId="77777777" w:rsidTr="00B7333C">
        <w:trPr>
          <w:trHeight w:val="432"/>
        </w:trPr>
        <w:tc>
          <w:tcPr>
            <w:tcW w:w="4470" w:type="dxa"/>
            <w:tcBorders>
              <w:top w:val="nil"/>
              <w:bottom w:val="nil"/>
              <w:right w:val="single" w:sz="4" w:space="0" w:color="auto"/>
            </w:tcBorders>
            <w:shd w:val="clear" w:color="000000" w:fill="FFFFFF"/>
            <w:noWrap/>
            <w:hideMark/>
          </w:tcPr>
          <w:p w14:paraId="38E58FF2" w14:textId="77777777" w:rsidR="003C629F" w:rsidRPr="00345803" w:rsidRDefault="003C629F" w:rsidP="003C629F">
            <w:pPr>
              <w:jc w:val="right"/>
              <w:rPr>
                <w:rFonts w:ascii="Franklin Gothic Book" w:eastAsia="Times New Roman" w:hAnsi="Franklin Gothic Book" w:cs="Arial"/>
                <w:b/>
                <w:bCs/>
                <w:sz w:val="22"/>
                <w:szCs w:val="22"/>
              </w:rPr>
            </w:pPr>
            <w:r w:rsidRPr="00546D98">
              <w:rPr>
                <w:rFonts w:ascii="Franklin Gothic Book" w:eastAsia="Times New Roman" w:hAnsi="Franklin Gothic Book" w:cs="Arial"/>
                <w:b/>
                <w:bCs/>
                <w:sz w:val="22"/>
                <w:szCs w:val="22"/>
                <w:highlight w:val="green"/>
              </w:rPr>
              <w:t>Software for data management</w:t>
            </w:r>
            <w:r w:rsidRPr="00345803">
              <w:rPr>
                <w:rFonts w:ascii="Franklin Gothic Book" w:eastAsia="Times New Roman" w:hAnsi="Franklin Gothic Book" w:cs="Arial"/>
                <w:b/>
                <w:bCs/>
                <w:sz w:val="22"/>
                <w:szCs w:val="22"/>
              </w:rPr>
              <w:t>:</w:t>
            </w:r>
          </w:p>
        </w:tc>
        <w:tc>
          <w:tcPr>
            <w:tcW w:w="2304" w:type="dxa"/>
            <w:tcBorders>
              <w:top w:val="single" w:sz="4" w:space="0" w:color="auto"/>
              <w:left w:val="single" w:sz="4" w:space="0" w:color="auto"/>
              <w:bottom w:val="single" w:sz="4" w:space="0" w:color="auto"/>
              <w:right w:val="nil"/>
            </w:tcBorders>
            <w:shd w:val="clear" w:color="auto" w:fill="auto"/>
          </w:tcPr>
          <w:p w14:paraId="59D00BA8" w14:textId="443C932B"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1D5C1695" w14:textId="03DBDC7E" w:rsidR="003C629F" w:rsidRPr="00730AE3" w:rsidRDefault="003C629F" w:rsidP="00345803">
            <w:pPr>
              <w:pStyle w:val="HARPERFillText"/>
              <w:jc w:val="center"/>
              <w:rPr>
                <w:rFonts w:ascii="Arial" w:eastAsia="Times New Roman" w:hAnsi="Arial" w:cs="Arial"/>
                <w:color w:val="0070C0"/>
                <w:szCs w:val="24"/>
              </w:rPr>
            </w:pPr>
            <w:r w:rsidRPr="00693526">
              <w:t>&lt;Text&gt;</w:t>
            </w:r>
          </w:p>
        </w:tc>
        <w:tc>
          <w:tcPr>
            <w:tcW w:w="2304" w:type="dxa"/>
            <w:tcBorders>
              <w:top w:val="single" w:sz="4" w:space="0" w:color="auto"/>
              <w:left w:val="nil"/>
              <w:bottom w:val="single" w:sz="4" w:space="0" w:color="auto"/>
              <w:right w:val="single" w:sz="4" w:space="0" w:color="auto"/>
            </w:tcBorders>
            <w:shd w:val="clear" w:color="auto" w:fill="auto"/>
          </w:tcPr>
          <w:p w14:paraId="70DB10D7" w14:textId="5E09A315" w:rsidR="003C629F" w:rsidRPr="00730AE3" w:rsidRDefault="003C629F" w:rsidP="00345803">
            <w:pPr>
              <w:pStyle w:val="HARPERFillText"/>
              <w:jc w:val="center"/>
              <w:rPr>
                <w:rFonts w:ascii="Arial" w:eastAsia="Times New Roman" w:hAnsi="Arial" w:cs="Arial"/>
                <w:color w:val="0070C0"/>
                <w:szCs w:val="24"/>
              </w:rPr>
            </w:pPr>
            <w:r w:rsidRPr="00693526">
              <w:t>&lt;Text&gt;</w:t>
            </w:r>
          </w:p>
        </w:tc>
      </w:tr>
    </w:tbl>
    <w:p w14:paraId="63B2CB96" w14:textId="77777777" w:rsidR="007A7873" w:rsidRPr="00424038" w:rsidRDefault="007A7873" w:rsidP="00184C16">
      <w:pPr>
        <w:pStyle w:val="BodytextAgency"/>
        <w:rPr>
          <w:rFonts w:ascii="Franklin Gothic Book" w:hAnsi="Franklin Gothic Book"/>
          <w:sz w:val="22"/>
          <w:szCs w:val="22"/>
        </w:rPr>
      </w:pPr>
    </w:p>
    <w:p w14:paraId="4D8370BD" w14:textId="004CF73B" w:rsidR="00184C16" w:rsidRPr="002A64BD" w:rsidRDefault="00184C16" w:rsidP="00F9617D">
      <w:pPr>
        <w:pStyle w:val="Heading2Agency"/>
        <w:rPr>
          <w:highlight w:val="green"/>
        </w:rPr>
      </w:pPr>
      <w:bookmarkStart w:id="80" w:name="_Toc338411868"/>
      <w:bookmarkStart w:id="81" w:name="_Toc156321941"/>
      <w:bookmarkStart w:id="82" w:name="_Toc163811452"/>
      <w:r w:rsidRPr="002A64BD">
        <w:rPr>
          <w:highlight w:val="green"/>
        </w:rPr>
        <w:lastRenderedPageBreak/>
        <w:t xml:space="preserve">Data </w:t>
      </w:r>
      <w:r w:rsidR="00FA6E8A" w:rsidRPr="002A64BD">
        <w:rPr>
          <w:highlight w:val="green"/>
        </w:rPr>
        <w:t>M</w:t>
      </w:r>
      <w:r w:rsidRPr="002A64BD">
        <w:rPr>
          <w:highlight w:val="green"/>
        </w:rPr>
        <w:t>anagement</w:t>
      </w:r>
      <w:bookmarkEnd w:id="80"/>
      <w:bookmarkEnd w:id="81"/>
      <w:bookmarkEnd w:id="82"/>
    </w:p>
    <w:p w14:paraId="589C909E" w14:textId="4B2FD2E3" w:rsidR="0051138B" w:rsidRPr="00482E82" w:rsidRDefault="3E9AC6E1" w:rsidP="00F065B5">
      <w:pPr>
        <w:pStyle w:val="HARPERHelperText"/>
      </w:pPr>
      <w:r>
        <w:t xml:space="preserve">Describe the data management procedures used in the study, including procedures, policies, and infrastructure for data storage, transfer, data updates, back up, and information security. </w:t>
      </w:r>
    </w:p>
    <w:p w14:paraId="1A5B2BA4" w14:textId="34B1ADAA" w:rsidR="007A7873" w:rsidRDefault="007A7873" w:rsidP="00482E82">
      <w:pPr>
        <w:pStyle w:val="HARPERFillText"/>
      </w:pPr>
      <w:r w:rsidRPr="00693526">
        <w:t>&lt;Text&gt;</w:t>
      </w:r>
    </w:p>
    <w:p w14:paraId="4670C8B4" w14:textId="788E0EC8" w:rsidR="00CA1CC6" w:rsidRPr="002A64BD" w:rsidRDefault="004C7EAC" w:rsidP="00F9617D">
      <w:pPr>
        <w:pStyle w:val="Heading2Agency"/>
        <w:rPr>
          <w:highlight w:val="green"/>
        </w:rPr>
      </w:pPr>
      <w:bookmarkStart w:id="83" w:name="_Toc156321942"/>
      <w:bookmarkStart w:id="84" w:name="_Toc163811453"/>
      <w:r w:rsidRPr="002A64BD">
        <w:rPr>
          <w:highlight w:val="green"/>
        </w:rPr>
        <w:t xml:space="preserve">Quality </w:t>
      </w:r>
      <w:r w:rsidR="00FA6E8A" w:rsidRPr="002A64BD">
        <w:rPr>
          <w:highlight w:val="green"/>
        </w:rPr>
        <w:t>C</w:t>
      </w:r>
      <w:r w:rsidRPr="002A64BD">
        <w:rPr>
          <w:highlight w:val="green"/>
        </w:rPr>
        <w:t>ontrol</w:t>
      </w:r>
      <w:bookmarkEnd w:id="83"/>
      <w:bookmarkEnd w:id="84"/>
    </w:p>
    <w:p w14:paraId="6E0DA9DD" w14:textId="7356CF2E" w:rsidR="004C7EAC" w:rsidRDefault="54A288F8" w:rsidP="00F065B5">
      <w:pPr>
        <w:pStyle w:val="HARPERHelperText"/>
      </w:pPr>
      <w:r>
        <w:t>Describe steps to ensure data quality including quality assurance and quality check procedures, double programming, source data verification, validation of endpoints, data transformation and linkages, and assessment of the reliability of the data (e.g., missing or miscoded data, lags in data capture, values out of range, correcting for redundant data, data quality audit programs, data capture consistency through time). Indicate whether the analysts will be blind to the outcome status until after balancing covariates between treatment groups (e.g., propensity score matching).</w:t>
      </w:r>
    </w:p>
    <w:p w14:paraId="1F6024CE" w14:textId="103C22BF" w:rsidR="00CA1CC6" w:rsidRPr="007A7873" w:rsidRDefault="00CA1CC6" w:rsidP="00482E82">
      <w:pPr>
        <w:pStyle w:val="HARPERFillText"/>
      </w:pPr>
      <w:r w:rsidRPr="00CA1CC6">
        <w:t>&lt;Text&gt;</w:t>
      </w:r>
    </w:p>
    <w:p w14:paraId="1D28555B" w14:textId="5A3D931A" w:rsidR="00184C16" w:rsidRPr="000A4C5D" w:rsidRDefault="00184C16" w:rsidP="00F9617D">
      <w:pPr>
        <w:pStyle w:val="Heading2Agency"/>
      </w:pPr>
      <w:bookmarkStart w:id="85" w:name="_Toc156321943"/>
      <w:bookmarkStart w:id="86" w:name="_Toc163811454"/>
      <w:r w:rsidRPr="000A4C5D">
        <w:t xml:space="preserve">Study </w:t>
      </w:r>
      <w:r w:rsidR="00FA6E8A">
        <w:t>S</w:t>
      </w:r>
      <w:r w:rsidRPr="000A4C5D">
        <w:t>ize</w:t>
      </w:r>
      <w:r>
        <w:t xml:space="preserve"> and </w:t>
      </w:r>
      <w:r w:rsidR="00FA6E8A">
        <w:t>F</w:t>
      </w:r>
      <w:r>
        <w:t>easibility</w:t>
      </w:r>
      <w:bookmarkEnd w:id="85"/>
      <w:bookmarkEnd w:id="86"/>
    </w:p>
    <w:p w14:paraId="2F5F3FA1" w14:textId="5DC6863C" w:rsidR="00184C16" w:rsidRPr="00EB32AB" w:rsidRDefault="54A288F8" w:rsidP="00F065B5">
      <w:pPr>
        <w:pStyle w:val="HARPERHelperText"/>
      </w:pPr>
      <w:r>
        <w:t xml:space="preserve">Provide projected study size, precision sought for study estimates or calculation of the sample size that can minimally detect a pre-specified </w:t>
      </w:r>
      <w:r w:rsidR="059674C4">
        <w:t xml:space="preserve">effect size </w:t>
      </w:r>
      <w:r>
        <w:t>with a pre-specified statistical precision. All assumptions used to calculate the study size or precision of the study should be presented with references and justified (including whether feasibility counts were generated). If applicable, indicate and justify adjustments to sample size due to multiplicity (e.g., hierarchical testing or simultaneous confidence intervals), clustering, and loss of follow-up.</w:t>
      </w:r>
    </w:p>
    <w:p w14:paraId="7418C679" w14:textId="77777777" w:rsidR="00184C16" w:rsidRPr="00F065B5" w:rsidRDefault="00184C16" w:rsidP="00482E82">
      <w:pPr>
        <w:pStyle w:val="HARPERFillText"/>
      </w:pPr>
      <w:r w:rsidRPr="00F065B5">
        <w:t>&lt;Text&gt;</w:t>
      </w:r>
    </w:p>
    <w:p w14:paraId="58D0BFD2" w14:textId="24189CCA" w:rsidR="008C53CC" w:rsidRPr="008C53CC" w:rsidRDefault="008C53CC" w:rsidP="00F07776">
      <w:pPr>
        <w:pStyle w:val="Caption"/>
      </w:pPr>
      <w:bookmarkStart w:id="87" w:name="_Toc163811455"/>
      <w:r w:rsidRPr="0051768C">
        <w:t xml:space="preserve">Table </w:t>
      </w:r>
      <w:r w:rsidR="005401D4">
        <w:fldChar w:fldCharType="begin"/>
      </w:r>
      <w:r w:rsidR="005401D4">
        <w:instrText xml:space="preserve"> SEQ Table \* ARABIC </w:instrText>
      </w:r>
      <w:r w:rsidR="005401D4">
        <w:fldChar w:fldCharType="separate"/>
      </w:r>
      <w:r w:rsidR="006220FE">
        <w:rPr>
          <w:noProof/>
        </w:rPr>
        <w:t>14</w:t>
      </w:r>
      <w:r w:rsidR="005401D4">
        <w:fldChar w:fldCharType="end"/>
      </w:r>
      <w:r w:rsidRPr="0051768C">
        <w:t xml:space="preserve">. </w:t>
      </w:r>
      <w:r>
        <w:t xml:space="preserve">Power and </w:t>
      </w:r>
      <w:r w:rsidR="00FA6E8A">
        <w:t>S</w:t>
      </w:r>
      <w:r>
        <w:t xml:space="preserve">ample </w:t>
      </w:r>
      <w:r w:rsidR="00FA6E8A">
        <w:t>S</w:t>
      </w:r>
      <w:r>
        <w:t>ize</w:t>
      </w:r>
      <w:bookmarkEnd w:id="87"/>
    </w:p>
    <w:p w14:paraId="5BBBD76F" w14:textId="54B6FC30" w:rsidR="007A7873" w:rsidRPr="00CA1CC6" w:rsidRDefault="7F35E371" w:rsidP="00482E82">
      <w:pPr>
        <w:pStyle w:val="HARPERFillText"/>
        <w:rPr>
          <w:noProof/>
        </w:rPr>
      </w:pPr>
      <w:bookmarkStart w:id="88" w:name="_MON_1636704542"/>
      <w:bookmarkEnd w:id="88"/>
      <w:r w:rsidRPr="7F35E371">
        <w:rPr>
          <w:noProof/>
        </w:rPr>
        <w:t>&lt; Provide table with relevant information &gt;</w:t>
      </w:r>
    </w:p>
    <w:p w14:paraId="0BA15607" w14:textId="55785154" w:rsidR="00184C16" w:rsidRDefault="00184C16" w:rsidP="009E2B65">
      <w:pPr>
        <w:pStyle w:val="Heading1Agency"/>
      </w:pPr>
      <w:bookmarkStart w:id="89" w:name="_Toc156321944"/>
      <w:bookmarkStart w:id="90" w:name="_Toc163811456"/>
      <w:r>
        <w:t xml:space="preserve">Limitation of the </w:t>
      </w:r>
      <w:r w:rsidR="00FA6E8A">
        <w:t>M</w:t>
      </w:r>
      <w:r>
        <w:t>ethods</w:t>
      </w:r>
      <w:bookmarkEnd w:id="89"/>
      <w:bookmarkEnd w:id="90"/>
    </w:p>
    <w:p w14:paraId="23F239F5" w14:textId="4421F2CB" w:rsidR="0014040F" w:rsidRPr="00F0010C" w:rsidRDefault="0051138B" w:rsidP="00F065B5">
      <w:pPr>
        <w:pStyle w:val="HARPERHelperText"/>
      </w:pPr>
      <w:r w:rsidRPr="00F0010C">
        <w:t xml:space="preserve">Discuss potential limitations of the study design, </w:t>
      </w:r>
      <w:r w:rsidR="000A3E90" w:rsidRPr="00CD472C">
        <w:t>variable identification and measurement,</w:t>
      </w:r>
      <w:r w:rsidR="00F859C7" w:rsidRPr="00CD472C">
        <w:t xml:space="preserve"> and</w:t>
      </w:r>
      <w:r w:rsidR="000A3E90" w:rsidRPr="00F0010C">
        <w:t xml:space="preserve"> </w:t>
      </w:r>
      <w:r w:rsidRPr="00F0010C">
        <w:t xml:space="preserve">analytic methods, including issues relating to </w:t>
      </w:r>
      <w:r w:rsidR="00E77E5C">
        <w:t xml:space="preserve">(unmeasured) </w:t>
      </w:r>
      <w:r w:rsidRPr="00F0010C">
        <w:t xml:space="preserve">confounding, </w:t>
      </w:r>
      <w:r w:rsidR="002062F0">
        <w:t xml:space="preserve">selection </w:t>
      </w:r>
      <w:r w:rsidRPr="00F0010C">
        <w:t xml:space="preserve">bias, </w:t>
      </w:r>
      <w:r w:rsidR="001A1805">
        <w:t>misclassification</w:t>
      </w:r>
      <w:r w:rsidR="002062F0">
        <w:t xml:space="preserve"> bias</w:t>
      </w:r>
      <w:r w:rsidR="001A1805">
        <w:t xml:space="preserve">, </w:t>
      </w:r>
      <w:r w:rsidRPr="00F0010C">
        <w:t>generali</w:t>
      </w:r>
      <w:r w:rsidR="003C619A">
        <w:t>z</w:t>
      </w:r>
      <w:r w:rsidRPr="00F0010C">
        <w:t xml:space="preserve">ability, and random error. Discuss the steps </w:t>
      </w:r>
      <w:r w:rsidR="00D273E0" w:rsidRPr="00F0010C">
        <w:t xml:space="preserve">that </w:t>
      </w:r>
      <w:r w:rsidRPr="00F0010C">
        <w:t>will be taken to reduce the potential impact of these limitations</w:t>
      </w:r>
      <w:r w:rsidR="00D273E0" w:rsidRPr="00F0010C">
        <w:t xml:space="preserve">, </w:t>
      </w:r>
      <w:r w:rsidR="00E75259" w:rsidRPr="00F0010C">
        <w:t>e.g.,</w:t>
      </w:r>
      <w:r w:rsidR="00D273E0" w:rsidRPr="00F0010C">
        <w:t xml:space="preserve"> in terms of design or sensitivity analyses</w:t>
      </w:r>
      <w:r w:rsidRPr="00F0010C">
        <w:t xml:space="preserve">. </w:t>
      </w:r>
    </w:p>
    <w:p w14:paraId="0CCC62EA" w14:textId="2FF8B1E3" w:rsidR="00B23B2B" w:rsidRDefault="7F35E371" w:rsidP="00482E82">
      <w:pPr>
        <w:pStyle w:val="HARPERFillText"/>
      </w:pPr>
      <w:r w:rsidRPr="00F065B5">
        <w:t>&lt;Text&gt;</w:t>
      </w:r>
    </w:p>
    <w:p w14:paraId="333C6B9A" w14:textId="104BDA81" w:rsidR="00003EF9" w:rsidRDefault="00B23B2B" w:rsidP="00B23B2B">
      <w:pPr>
        <w:spacing w:after="200" w:line="276" w:lineRule="auto"/>
      </w:pPr>
      <w:r>
        <w:br w:type="page"/>
      </w:r>
    </w:p>
    <w:p w14:paraId="29154014" w14:textId="422F0EF7" w:rsidR="006E7B75" w:rsidRPr="00567DB4" w:rsidRDefault="006E7B75" w:rsidP="006E7B75">
      <w:pPr>
        <w:pStyle w:val="Heading1Agency"/>
      </w:pPr>
      <w:bookmarkStart w:id="91" w:name="_Toc156321945"/>
      <w:bookmarkStart w:id="92" w:name="_Toc163811457"/>
      <w:r>
        <w:lastRenderedPageBreak/>
        <w:t xml:space="preserve">Top </w:t>
      </w:r>
      <w:r w:rsidR="00FA6E8A">
        <w:t>T</w:t>
      </w:r>
      <w:r>
        <w:t>hreats</w:t>
      </w:r>
      <w:r w:rsidR="00146ABE">
        <w:t xml:space="preserve"> to </w:t>
      </w:r>
      <w:r w:rsidR="00FA6E8A">
        <w:t>S</w:t>
      </w:r>
      <w:r w:rsidR="003E6AD9">
        <w:t xml:space="preserve">uccessful </w:t>
      </w:r>
      <w:r w:rsidR="00FA6E8A">
        <w:t>C</w:t>
      </w:r>
      <w:r w:rsidR="003E6AD9">
        <w:t xml:space="preserve">ompletion of </w:t>
      </w:r>
      <w:r w:rsidR="00AD7B10">
        <w:t xml:space="preserve">the </w:t>
      </w:r>
      <w:r w:rsidR="00FA6E8A">
        <w:t>S</w:t>
      </w:r>
      <w:r w:rsidR="003E6AD9">
        <w:t xml:space="preserve">tudy </w:t>
      </w:r>
      <w:r w:rsidR="00FA6E8A">
        <w:t>O</w:t>
      </w:r>
      <w:r w:rsidR="003E6AD9">
        <w:t>bjectives</w:t>
      </w:r>
      <w:bookmarkEnd w:id="91"/>
      <w:bookmarkEnd w:id="92"/>
    </w:p>
    <w:p w14:paraId="72BC275D" w14:textId="008774E5" w:rsidR="00B23B2B" w:rsidRPr="00F0010C" w:rsidRDefault="00590DB8" w:rsidP="00B23B2B">
      <w:pPr>
        <w:pStyle w:val="HARPERHelperText"/>
      </w:pPr>
      <w:r>
        <w:t xml:space="preserve">In this section, </w:t>
      </w:r>
      <w:r w:rsidR="00AD7B10">
        <w:t>state the top three threats to the successful completion of the study objectives</w:t>
      </w:r>
      <w:r w:rsidR="00B23B2B" w:rsidRPr="00F0010C">
        <w:t xml:space="preserve">. </w:t>
      </w:r>
      <w:r w:rsidR="00074AA1">
        <w:t xml:space="preserve">Consider all limitations discussed above </w:t>
      </w:r>
      <w:r w:rsidR="00B95760">
        <w:t>including, but not limited to,</w:t>
      </w:r>
      <w:r w:rsidR="00074AA1">
        <w:t xml:space="preserve"> </w:t>
      </w:r>
      <w:r w:rsidR="007E46EA">
        <w:t xml:space="preserve">study timeline, </w:t>
      </w:r>
      <w:proofErr w:type="spellStart"/>
      <w:r w:rsidR="00737027">
        <w:t>enrollment</w:t>
      </w:r>
      <w:proofErr w:type="spellEnd"/>
      <w:r w:rsidR="00737027">
        <w:t xml:space="preserve"> numbers, </w:t>
      </w:r>
      <w:r w:rsidR="00074AA1">
        <w:t>data sources</w:t>
      </w:r>
      <w:r w:rsidR="007E46EA">
        <w:t>,</w:t>
      </w:r>
      <w:r w:rsidR="00074AA1">
        <w:t xml:space="preserve"> and methods. Please list the threats in </w:t>
      </w:r>
      <w:r w:rsidR="00364A38">
        <w:fldChar w:fldCharType="begin"/>
      </w:r>
      <w:r w:rsidR="00364A38">
        <w:instrText xml:space="preserve"> REF _Ref152833778 \h </w:instrText>
      </w:r>
      <w:r w:rsidR="00364A38">
        <w:fldChar w:fldCharType="separate"/>
      </w:r>
      <w:r w:rsidR="006220FE">
        <w:t xml:space="preserve">Table </w:t>
      </w:r>
      <w:r w:rsidR="006220FE">
        <w:rPr>
          <w:noProof/>
        </w:rPr>
        <w:t>15</w:t>
      </w:r>
      <w:r w:rsidR="00364A38">
        <w:fldChar w:fldCharType="end"/>
      </w:r>
      <w:r w:rsidR="00AD6346">
        <w:t>,</w:t>
      </w:r>
      <w:r w:rsidR="00364A38">
        <w:t xml:space="preserve"> </w:t>
      </w:r>
      <w:r w:rsidR="00B51097">
        <w:t>ranked by order of importance</w:t>
      </w:r>
      <w:r w:rsidR="00AD6346">
        <w:t>,</w:t>
      </w:r>
      <w:r w:rsidR="00BC3EF0">
        <w:t xml:space="preserve"> and </w:t>
      </w:r>
      <w:r w:rsidR="00CD5A25">
        <w:t>describe</w:t>
      </w:r>
      <w:r w:rsidR="00BC3EF0">
        <w:t xml:space="preserve"> mitigation strategies</w:t>
      </w:r>
      <w:r w:rsidR="00CD5A25">
        <w:t xml:space="preserve"> to address the threats.</w:t>
      </w:r>
    </w:p>
    <w:p w14:paraId="5D843E43" w14:textId="679C2A04" w:rsidR="00CF526D" w:rsidRDefault="00CF526D" w:rsidP="00CF526D">
      <w:pPr>
        <w:pStyle w:val="Caption"/>
      </w:pPr>
      <w:bookmarkStart w:id="93" w:name="_Ref152833778"/>
      <w:bookmarkStart w:id="94" w:name="_Toc163811458"/>
      <w:r>
        <w:t xml:space="preserve">Table </w:t>
      </w:r>
      <w:r>
        <w:fldChar w:fldCharType="begin"/>
      </w:r>
      <w:r>
        <w:instrText xml:space="preserve"> SEQ Table \* ARABIC </w:instrText>
      </w:r>
      <w:r>
        <w:fldChar w:fldCharType="separate"/>
      </w:r>
      <w:r w:rsidR="006220FE">
        <w:rPr>
          <w:noProof/>
        </w:rPr>
        <w:t>15</w:t>
      </w:r>
      <w:r>
        <w:fldChar w:fldCharType="end"/>
      </w:r>
      <w:bookmarkEnd w:id="93"/>
      <w:r>
        <w:t xml:space="preserve">. </w:t>
      </w:r>
      <w:r w:rsidR="00364A38">
        <w:t xml:space="preserve">Threats to </w:t>
      </w:r>
      <w:r w:rsidR="00FA6E8A">
        <w:t>S</w:t>
      </w:r>
      <w:r w:rsidR="00364A38">
        <w:t xml:space="preserve">uccessful </w:t>
      </w:r>
      <w:r w:rsidR="00FA6E8A">
        <w:t>Co</w:t>
      </w:r>
      <w:r w:rsidR="00364A38">
        <w:t xml:space="preserve">mpletion of </w:t>
      </w:r>
      <w:r w:rsidR="00FA6E8A">
        <w:t>S</w:t>
      </w:r>
      <w:r w:rsidR="00364A38">
        <w:t xml:space="preserve">tudy </w:t>
      </w:r>
      <w:r w:rsidR="00FA6E8A">
        <w:t>O</w:t>
      </w:r>
      <w:r w:rsidR="00364A38">
        <w:t>bjectives</w:t>
      </w:r>
      <w:bookmarkEnd w:id="94"/>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7053"/>
        <w:gridCol w:w="7053"/>
      </w:tblGrid>
      <w:tr w:rsidR="00344B48" w:rsidRPr="001C2EAC" w14:paraId="1EF49DA5" w14:textId="77777777" w:rsidTr="00956928">
        <w:trPr>
          <w:trHeight w:val="296"/>
        </w:trPr>
        <w:tc>
          <w:tcPr>
            <w:tcW w:w="411" w:type="pct"/>
            <w:shd w:val="clear" w:color="auto" w:fill="D9D9D9"/>
          </w:tcPr>
          <w:p w14:paraId="5DF57BE9" w14:textId="70441FA7" w:rsidR="005D7827" w:rsidRPr="002B2959" w:rsidRDefault="005D7827">
            <w:pPr>
              <w:rPr>
                <w:rFonts w:ascii="Franklin Gothic Book" w:eastAsia="Times New Roman" w:hAnsi="Franklin Gothic Book" w:cs="Arial"/>
                <w:b/>
                <w:bCs/>
                <w:color w:val="000000"/>
                <w:sz w:val="22"/>
                <w:szCs w:val="22"/>
              </w:rPr>
            </w:pPr>
            <w:r w:rsidRPr="002B2959">
              <w:rPr>
                <w:rFonts w:ascii="Franklin Gothic Book" w:eastAsia="Times New Roman" w:hAnsi="Franklin Gothic Book" w:cs="Arial"/>
                <w:b/>
                <w:bCs/>
                <w:color w:val="000000"/>
                <w:sz w:val="22"/>
                <w:szCs w:val="22"/>
              </w:rPr>
              <w:t>Rank</w:t>
            </w:r>
          </w:p>
        </w:tc>
        <w:tc>
          <w:tcPr>
            <w:tcW w:w="2294" w:type="pct"/>
            <w:shd w:val="clear" w:color="auto" w:fill="D9D9D9"/>
            <w:hideMark/>
          </w:tcPr>
          <w:p w14:paraId="2D9F7B6D" w14:textId="35899D42" w:rsidR="005D7827" w:rsidRPr="002B2959" w:rsidRDefault="005D7827">
            <w:pPr>
              <w:rPr>
                <w:rFonts w:ascii="Franklin Gothic Book" w:eastAsia="Times New Roman" w:hAnsi="Franklin Gothic Book" w:cs="Arial"/>
                <w:b/>
                <w:bCs/>
                <w:color w:val="000000"/>
                <w:sz w:val="22"/>
                <w:szCs w:val="22"/>
              </w:rPr>
            </w:pPr>
            <w:r w:rsidRPr="002B2959">
              <w:rPr>
                <w:rFonts w:ascii="Franklin Gothic Book" w:eastAsia="Times New Roman" w:hAnsi="Franklin Gothic Book" w:cs="Arial"/>
                <w:b/>
                <w:bCs/>
                <w:color w:val="000000"/>
                <w:sz w:val="22"/>
                <w:szCs w:val="22"/>
              </w:rPr>
              <w:t>Threat</w:t>
            </w:r>
          </w:p>
        </w:tc>
        <w:tc>
          <w:tcPr>
            <w:tcW w:w="2294" w:type="pct"/>
            <w:shd w:val="clear" w:color="auto" w:fill="D9D9D9"/>
            <w:hideMark/>
          </w:tcPr>
          <w:p w14:paraId="5A4EE002" w14:textId="4CCEA02E" w:rsidR="005D7827" w:rsidRPr="002B2959" w:rsidRDefault="005D7827">
            <w:pPr>
              <w:rPr>
                <w:rFonts w:ascii="Franklin Gothic Book" w:eastAsia="Times New Roman" w:hAnsi="Franklin Gothic Book" w:cs="Arial"/>
                <w:b/>
                <w:bCs/>
                <w:color w:val="000000"/>
                <w:sz w:val="22"/>
                <w:szCs w:val="22"/>
              </w:rPr>
            </w:pPr>
            <w:r w:rsidRPr="002B2959">
              <w:rPr>
                <w:rFonts w:ascii="Franklin Gothic Book" w:eastAsia="Times New Roman" w:hAnsi="Franklin Gothic Book" w:cs="Arial"/>
                <w:b/>
                <w:bCs/>
                <w:color w:val="000000"/>
                <w:sz w:val="22"/>
                <w:szCs w:val="22"/>
              </w:rPr>
              <w:t xml:space="preserve">Mitigation </w:t>
            </w:r>
            <w:r w:rsidR="002B2959" w:rsidRPr="002B2959">
              <w:rPr>
                <w:rFonts w:ascii="Franklin Gothic Book" w:eastAsia="Times New Roman" w:hAnsi="Franklin Gothic Book" w:cs="Arial"/>
                <w:b/>
                <w:bCs/>
                <w:color w:val="000000"/>
                <w:sz w:val="22"/>
                <w:szCs w:val="22"/>
              </w:rPr>
              <w:t>strategy</w:t>
            </w:r>
          </w:p>
        </w:tc>
      </w:tr>
      <w:tr w:rsidR="00344B48" w:rsidRPr="00FB54F2" w14:paraId="743D9FB9" w14:textId="77777777" w:rsidTr="00956928">
        <w:trPr>
          <w:trHeight w:val="432"/>
        </w:trPr>
        <w:tc>
          <w:tcPr>
            <w:tcW w:w="411" w:type="pct"/>
            <w:shd w:val="clear" w:color="auto" w:fill="auto"/>
          </w:tcPr>
          <w:p w14:paraId="29509284" w14:textId="72173424" w:rsidR="005D7827" w:rsidRPr="00344B48" w:rsidRDefault="005D7827" w:rsidP="00344B48">
            <w:pPr>
              <w:pStyle w:val="BodytextAgency"/>
              <w:rPr>
                <w:rFonts w:ascii="Franklin Gothic Book" w:hAnsi="Franklin Gothic Book"/>
                <w:sz w:val="22"/>
                <w:szCs w:val="22"/>
              </w:rPr>
            </w:pPr>
            <w:r w:rsidRPr="00344B48">
              <w:rPr>
                <w:rFonts w:ascii="Franklin Gothic Book" w:hAnsi="Franklin Gothic Book"/>
                <w:sz w:val="22"/>
                <w:szCs w:val="22"/>
              </w:rPr>
              <w:t>1</w:t>
            </w:r>
          </w:p>
        </w:tc>
        <w:tc>
          <w:tcPr>
            <w:tcW w:w="2294" w:type="pct"/>
            <w:shd w:val="clear" w:color="auto" w:fill="auto"/>
            <w:hideMark/>
          </w:tcPr>
          <w:p w14:paraId="1311A80C" w14:textId="77777777" w:rsidR="005D7827" w:rsidRPr="00FB54F2" w:rsidRDefault="005D7827">
            <w:pPr>
              <w:pStyle w:val="HARPERFillText"/>
              <w:rPr>
                <w:rFonts w:eastAsia="Times New Roman" w:cs="Arial"/>
                <w:color w:val="0070C0"/>
                <w:sz w:val="20"/>
                <w:szCs w:val="20"/>
              </w:rPr>
            </w:pPr>
            <w:r w:rsidRPr="00693526">
              <w:t>&lt;Text&gt;</w:t>
            </w:r>
          </w:p>
        </w:tc>
        <w:tc>
          <w:tcPr>
            <w:tcW w:w="2294" w:type="pct"/>
            <w:shd w:val="clear" w:color="auto" w:fill="auto"/>
          </w:tcPr>
          <w:p w14:paraId="2768A2E3" w14:textId="77777777" w:rsidR="005D7827" w:rsidRPr="00FB54F2" w:rsidRDefault="005D7827">
            <w:pPr>
              <w:pStyle w:val="HARPERFillText"/>
              <w:rPr>
                <w:rFonts w:eastAsia="Times New Roman" w:cs="Arial"/>
                <w:color w:val="0070C0"/>
                <w:sz w:val="20"/>
                <w:szCs w:val="20"/>
              </w:rPr>
            </w:pPr>
            <w:r w:rsidRPr="00693526">
              <w:t>&lt;Text&gt;</w:t>
            </w:r>
          </w:p>
        </w:tc>
      </w:tr>
      <w:tr w:rsidR="00344B48" w:rsidRPr="00FB54F2" w14:paraId="3B1AEB00" w14:textId="77777777" w:rsidTr="00956928">
        <w:trPr>
          <w:trHeight w:val="432"/>
        </w:trPr>
        <w:tc>
          <w:tcPr>
            <w:tcW w:w="411" w:type="pct"/>
            <w:shd w:val="clear" w:color="auto" w:fill="auto"/>
          </w:tcPr>
          <w:p w14:paraId="7B25846C" w14:textId="2904D315" w:rsidR="005D7827" w:rsidRPr="00344B48" w:rsidRDefault="005D7827" w:rsidP="00344B48">
            <w:pPr>
              <w:pStyle w:val="BodytextAgency"/>
              <w:rPr>
                <w:rFonts w:ascii="Franklin Gothic Book" w:hAnsi="Franklin Gothic Book"/>
                <w:sz w:val="22"/>
                <w:szCs w:val="22"/>
              </w:rPr>
            </w:pPr>
            <w:r w:rsidRPr="00344B48">
              <w:rPr>
                <w:rFonts w:ascii="Franklin Gothic Book" w:hAnsi="Franklin Gothic Book"/>
                <w:sz w:val="22"/>
                <w:szCs w:val="22"/>
              </w:rPr>
              <w:t>2</w:t>
            </w:r>
          </w:p>
        </w:tc>
        <w:tc>
          <w:tcPr>
            <w:tcW w:w="2294" w:type="pct"/>
            <w:shd w:val="clear" w:color="auto" w:fill="auto"/>
          </w:tcPr>
          <w:p w14:paraId="69562C20" w14:textId="77777777" w:rsidR="005D7827" w:rsidRPr="00FB54F2" w:rsidRDefault="005D7827">
            <w:pPr>
              <w:pStyle w:val="HARPERFillText"/>
              <w:rPr>
                <w:rFonts w:eastAsia="Times New Roman" w:cs="Arial"/>
                <w:color w:val="0070C0"/>
                <w:sz w:val="20"/>
                <w:szCs w:val="20"/>
              </w:rPr>
            </w:pPr>
            <w:r w:rsidRPr="00693526">
              <w:t>&lt;Text&gt;</w:t>
            </w:r>
          </w:p>
        </w:tc>
        <w:tc>
          <w:tcPr>
            <w:tcW w:w="2294" w:type="pct"/>
            <w:shd w:val="clear" w:color="auto" w:fill="auto"/>
          </w:tcPr>
          <w:p w14:paraId="29E7C26F" w14:textId="77777777" w:rsidR="005D7827" w:rsidRPr="00FB54F2" w:rsidRDefault="005D7827">
            <w:pPr>
              <w:pStyle w:val="HARPERFillText"/>
              <w:rPr>
                <w:rFonts w:eastAsia="Times New Roman" w:cs="Arial"/>
                <w:color w:val="0070C0"/>
                <w:sz w:val="20"/>
                <w:szCs w:val="20"/>
              </w:rPr>
            </w:pPr>
            <w:r w:rsidRPr="00693526">
              <w:t>&lt;Text&gt;</w:t>
            </w:r>
          </w:p>
        </w:tc>
      </w:tr>
      <w:tr w:rsidR="00344B48" w:rsidRPr="00FB54F2" w14:paraId="18DFAC61" w14:textId="77777777" w:rsidTr="00956928">
        <w:trPr>
          <w:trHeight w:val="432"/>
        </w:trPr>
        <w:tc>
          <w:tcPr>
            <w:tcW w:w="411" w:type="pct"/>
            <w:shd w:val="clear" w:color="auto" w:fill="auto"/>
          </w:tcPr>
          <w:p w14:paraId="60286C88" w14:textId="57E4D32A" w:rsidR="002B2959" w:rsidRPr="00344B48" w:rsidRDefault="002B2959" w:rsidP="00344B48">
            <w:pPr>
              <w:pStyle w:val="BodytextAgency"/>
              <w:rPr>
                <w:rFonts w:ascii="Franklin Gothic Book" w:hAnsi="Franklin Gothic Book"/>
                <w:sz w:val="22"/>
                <w:szCs w:val="22"/>
              </w:rPr>
            </w:pPr>
            <w:r w:rsidRPr="00344B48">
              <w:rPr>
                <w:rFonts w:ascii="Franklin Gothic Book" w:hAnsi="Franklin Gothic Book"/>
                <w:sz w:val="22"/>
                <w:szCs w:val="22"/>
              </w:rPr>
              <w:t>3</w:t>
            </w:r>
          </w:p>
        </w:tc>
        <w:tc>
          <w:tcPr>
            <w:tcW w:w="2294" w:type="pct"/>
            <w:shd w:val="clear" w:color="auto" w:fill="auto"/>
          </w:tcPr>
          <w:p w14:paraId="09D89A21" w14:textId="28D7906C" w:rsidR="002B2959" w:rsidRPr="00693526" w:rsidRDefault="002B2959" w:rsidP="002B2959">
            <w:pPr>
              <w:pStyle w:val="HARPERFillText"/>
            </w:pPr>
            <w:r w:rsidRPr="00693526">
              <w:t>&lt;Text&gt;</w:t>
            </w:r>
          </w:p>
        </w:tc>
        <w:tc>
          <w:tcPr>
            <w:tcW w:w="2294" w:type="pct"/>
            <w:shd w:val="clear" w:color="auto" w:fill="auto"/>
          </w:tcPr>
          <w:p w14:paraId="559D9165" w14:textId="70CC51E1" w:rsidR="002B2959" w:rsidRPr="00693526" w:rsidRDefault="002B2959" w:rsidP="002B2959">
            <w:pPr>
              <w:pStyle w:val="HARPERFillText"/>
            </w:pPr>
            <w:r w:rsidRPr="00693526">
              <w:t>&lt;Text&gt;</w:t>
            </w:r>
          </w:p>
        </w:tc>
      </w:tr>
    </w:tbl>
    <w:p w14:paraId="476E10FA" w14:textId="36EE87D6" w:rsidR="00184C16" w:rsidRPr="00567DB4" w:rsidRDefault="00184C16" w:rsidP="009E2B65">
      <w:pPr>
        <w:pStyle w:val="Heading1Agency"/>
      </w:pPr>
      <w:bookmarkStart w:id="95" w:name="_Toc156321946"/>
      <w:bookmarkStart w:id="96" w:name="_Toc163811459"/>
      <w:r>
        <w:t xml:space="preserve">Protection of </w:t>
      </w:r>
      <w:r w:rsidR="00FA6E8A">
        <w:t>H</w:t>
      </w:r>
      <w:r>
        <w:t xml:space="preserve">uman </w:t>
      </w:r>
      <w:r w:rsidR="00FA6E8A">
        <w:t>S</w:t>
      </w:r>
      <w:r>
        <w:t>ubjects</w:t>
      </w:r>
      <w:r w:rsidR="00A25080">
        <w:t>/</w:t>
      </w:r>
      <w:r w:rsidR="00A25080" w:rsidRPr="00567DB4">
        <w:t>Gover</w:t>
      </w:r>
      <w:r w:rsidR="002F3B2F" w:rsidRPr="00567DB4">
        <w:t>n</w:t>
      </w:r>
      <w:r w:rsidR="00A25080" w:rsidRPr="00567DB4">
        <w:t>ance</w:t>
      </w:r>
      <w:bookmarkEnd w:id="95"/>
      <w:bookmarkEnd w:id="96"/>
    </w:p>
    <w:p w14:paraId="04564ABF" w14:textId="46E3E1CD" w:rsidR="00A25080" w:rsidRPr="00A25080" w:rsidRDefault="00A25080" w:rsidP="000B797D">
      <w:pPr>
        <w:pStyle w:val="HARPERHelperText"/>
      </w:pPr>
      <w:r w:rsidRPr="00567DB4">
        <w:rPr>
          <w:rStyle w:val="normaltextrun"/>
        </w:rPr>
        <w:t xml:space="preserve">Describe the information governance </w:t>
      </w:r>
      <w:r w:rsidR="007679AA">
        <w:rPr>
          <w:rStyle w:val="normaltextrun"/>
        </w:rPr>
        <w:t xml:space="preserve">, privacy, </w:t>
      </w:r>
      <w:r w:rsidRPr="00567DB4">
        <w:rPr>
          <w:rStyle w:val="normaltextrun"/>
        </w:rPr>
        <w:t>and data security p</w:t>
      </w:r>
      <w:r w:rsidRPr="003422B4">
        <w:t xml:space="preserve">rovisions that have been established to satisfy Federal </w:t>
      </w:r>
      <w:r w:rsidR="007679AA">
        <w:t xml:space="preserve">privacy and </w:t>
      </w:r>
      <w:r w:rsidRPr="003422B4">
        <w:t xml:space="preserve">security regulations issued pursuant to </w:t>
      </w:r>
      <w:r w:rsidR="003422B4" w:rsidRPr="003422B4">
        <w:t>the Health Insurance Portability and Accountability Act of 1996 (</w:t>
      </w:r>
      <w:r w:rsidRPr="003422B4">
        <w:t>HIPAA</w:t>
      </w:r>
      <w:r w:rsidR="003422B4" w:rsidRPr="003422B4">
        <w:t>)</w:t>
      </w:r>
      <w:r w:rsidRPr="00567DB4">
        <w:rPr>
          <w:rStyle w:val="normaltextrun"/>
        </w:rPr>
        <w:t xml:space="preserve"> and codified at </w:t>
      </w:r>
      <w:r w:rsidRPr="00567DB4">
        <w:rPr>
          <w:rStyle w:val="normaltextrun"/>
          <w:i/>
          <w:iCs/>
        </w:rPr>
        <w:t>45 CFR Parts 160 and 164 (Subparts A  C</w:t>
      </w:r>
      <w:r w:rsidR="007679AA">
        <w:rPr>
          <w:rStyle w:val="normaltextrun"/>
          <w:i/>
          <w:iCs/>
        </w:rPr>
        <w:t>, &amp; E</w:t>
      </w:r>
      <w:r w:rsidRPr="00567DB4">
        <w:rPr>
          <w:rStyle w:val="normaltextrun"/>
          <w:i/>
          <w:iCs/>
        </w:rPr>
        <w:t>)</w:t>
      </w:r>
      <w:r w:rsidRPr="00567DB4">
        <w:rPr>
          <w:rStyle w:val="normaltextrun"/>
        </w:rPr>
        <w:t xml:space="preserve">, United States Department of Health and Human Services (HHS) regulations at </w:t>
      </w:r>
      <w:r w:rsidRPr="00567DB4">
        <w:rPr>
          <w:rStyle w:val="normaltextrun"/>
          <w:i/>
          <w:iCs/>
        </w:rPr>
        <w:t>42 CFR, Part 2: Confidentiality of Substance Use Disorder Patient and HHS regulations at 45 CFR Part 46</w:t>
      </w:r>
      <w:r w:rsidRPr="00567DB4">
        <w:rPr>
          <w:rStyle w:val="normaltextrun"/>
        </w:rPr>
        <w:t>, regarding informed consent for clinical study involving human subjects. </w:t>
      </w:r>
      <w:r w:rsidR="00AC5E09">
        <w:rPr>
          <w:rStyle w:val="normaltextrun"/>
        </w:rPr>
        <w:t xml:space="preserve">  </w:t>
      </w:r>
      <w:bookmarkStart w:id="97" w:name="_Hlk187315893"/>
      <w:r w:rsidR="007D419D">
        <w:rPr>
          <w:rStyle w:val="normaltextrun"/>
        </w:rPr>
        <w:t xml:space="preserve">If the study is an FDA-regulated clinical investigation, this section should also address </w:t>
      </w:r>
      <w:r w:rsidR="002433D8">
        <w:rPr>
          <w:rStyle w:val="normaltextrun"/>
        </w:rPr>
        <w:t>compliance with applicable FDA regulations, including 21 CFR Parts 50 and 56.</w:t>
      </w:r>
      <w:r w:rsidR="007D419D">
        <w:rPr>
          <w:rStyle w:val="normaltextrun"/>
        </w:rPr>
        <w:t xml:space="preserve"> </w:t>
      </w:r>
      <w:bookmarkEnd w:id="97"/>
    </w:p>
    <w:p w14:paraId="53AD8E57" w14:textId="77777777" w:rsidR="007A7873" w:rsidRDefault="007A7873" w:rsidP="00482E82">
      <w:pPr>
        <w:pStyle w:val="HARPERFillText"/>
      </w:pPr>
      <w:r w:rsidRPr="00693526">
        <w:t>&lt;Text&gt;</w:t>
      </w:r>
    </w:p>
    <w:p w14:paraId="648E16C4" w14:textId="34970BAB" w:rsidR="00184C16" w:rsidRDefault="00184C16" w:rsidP="009E2B65">
      <w:pPr>
        <w:pStyle w:val="Heading1Agency"/>
      </w:pPr>
      <w:bookmarkStart w:id="98" w:name="_Toc156321947"/>
      <w:bookmarkStart w:id="99" w:name="_Toc163811460"/>
      <w:r>
        <w:t xml:space="preserve">Reporting of </w:t>
      </w:r>
      <w:r w:rsidR="00FA6E8A">
        <w:t>A</w:t>
      </w:r>
      <w:r>
        <w:t xml:space="preserve">dverse </w:t>
      </w:r>
      <w:r w:rsidR="00FA6E8A">
        <w:t>E</w:t>
      </w:r>
      <w:r>
        <w:t>vents</w:t>
      </w:r>
      <w:bookmarkEnd w:id="98"/>
      <w:bookmarkEnd w:id="99"/>
    </w:p>
    <w:p w14:paraId="36433C19" w14:textId="17567857" w:rsidR="00586E43" w:rsidRPr="00A4029A" w:rsidRDefault="770E4BEC" w:rsidP="00F065B5">
      <w:pPr>
        <w:pStyle w:val="HARPERHelperText"/>
        <w:rPr>
          <w:b/>
          <w:bCs/>
          <w:lang w:val="en-US"/>
        </w:rPr>
      </w:pPr>
      <w:r>
        <w:t xml:space="preserve">If relevant, describe procedures for the collection, management, and reporting of adverse events/adverse reactions (see GVP Module VI) and any new information that might influence the evaluation of the benefit-risk balance of the product </w:t>
      </w:r>
      <w:r w:rsidR="00C123E2">
        <w:t>in the published report</w:t>
      </w:r>
      <w:r>
        <w:t xml:space="preserve">. Arrangements made between marketing authorization holders for the management and reporting of adverse events/reactions in joint post-authorization safety studies should be specified. For studies where reporting is not required, this should be stated. See </w:t>
      </w:r>
      <w:hyperlink r:id="rId20" w:history="1">
        <w:r w:rsidR="00DD2D5C" w:rsidRPr="0039027F">
          <w:rPr>
            <w:rStyle w:val="Hyperlink"/>
          </w:rPr>
          <w:t>21 CFR Part 803</w:t>
        </w:r>
      </w:hyperlink>
      <w:r>
        <w:t xml:space="preserve"> </w:t>
      </w:r>
      <w:r w:rsidR="009D0C2B">
        <w:t xml:space="preserve">and the FDA website on </w:t>
      </w:r>
      <w:hyperlink r:id="rId21" w:anchor="exemptionshttps://www.fda.gov/medical-devices/medical-device-reporting-mdr-how-report-medical-device-problems/exemptions-variances-and-alternative-forms-adverse-event-reporting-medical-devices" w:history="1">
        <w:r w:rsidR="009D0C2B" w:rsidRPr="00A4029A">
          <w:rPr>
            <w:rStyle w:val="Hyperlink"/>
          </w:rPr>
          <w:t>Exemptions, Variances, and Alternative Forms of Adverse Event Reporting for Medical Devices</w:t>
        </w:r>
      </w:hyperlink>
      <w:r w:rsidR="009D0C2B">
        <w:t xml:space="preserve"> </w:t>
      </w:r>
      <w:r>
        <w:t>for more information.</w:t>
      </w:r>
    </w:p>
    <w:p w14:paraId="27167C5C" w14:textId="4D3F4035" w:rsidR="0014040F" w:rsidRPr="007A7873" w:rsidRDefault="007A7873" w:rsidP="00482E82">
      <w:pPr>
        <w:pStyle w:val="HARPERFillText"/>
        <w:rPr>
          <w:rFonts w:cs="Courier New"/>
          <w:szCs w:val="22"/>
        </w:rPr>
      </w:pPr>
      <w:r w:rsidRPr="00693526">
        <w:rPr>
          <w:rFonts w:cs="Courier New"/>
          <w:szCs w:val="22"/>
        </w:rPr>
        <w:t>&lt;Text&gt;</w:t>
      </w:r>
    </w:p>
    <w:p w14:paraId="272FC34A" w14:textId="22C25F29" w:rsidR="00BB6B5F" w:rsidRPr="0085718A" w:rsidRDefault="00083D0D" w:rsidP="003E178A">
      <w:pPr>
        <w:pStyle w:val="Heading1Agency"/>
      </w:pPr>
      <w:bookmarkStart w:id="100" w:name="_Toc145686407"/>
      <w:bookmarkStart w:id="101" w:name="_Toc146627371"/>
      <w:bookmarkStart w:id="102" w:name="_Toc145686408"/>
      <w:bookmarkStart w:id="103" w:name="_Toc146627372"/>
      <w:bookmarkStart w:id="104" w:name="_Toc148094724"/>
      <w:bookmarkStart w:id="105" w:name="_Toc148094857"/>
      <w:bookmarkStart w:id="106" w:name="_Toc148095073"/>
      <w:bookmarkStart w:id="107" w:name="_Toc148095568"/>
      <w:bookmarkEnd w:id="100"/>
      <w:bookmarkEnd w:id="101"/>
      <w:bookmarkEnd w:id="102"/>
      <w:bookmarkEnd w:id="103"/>
      <w:bookmarkEnd w:id="104"/>
      <w:bookmarkEnd w:id="105"/>
      <w:bookmarkEnd w:id="106"/>
      <w:bookmarkEnd w:id="107"/>
      <w:r w:rsidRPr="0085718A">
        <w:lastRenderedPageBreak/>
        <w:t>Applicable Federal Regulations</w:t>
      </w:r>
    </w:p>
    <w:p w14:paraId="6E63B882" w14:textId="79D2ABBB" w:rsidR="00BB6B5F" w:rsidRPr="004F128C" w:rsidRDefault="2340AB41" w:rsidP="000B797D">
      <w:pPr>
        <w:pStyle w:val="HARPERHelperText"/>
      </w:pPr>
      <w:r w:rsidRPr="2340AB41">
        <w:rPr>
          <w:rStyle w:val="normaltextrun"/>
        </w:rPr>
        <w:t xml:space="preserve">The major tenets of compliance with the applicable federal regulations on privacy and patient protections are summarized below. Please </w:t>
      </w:r>
      <w:r w:rsidR="00083D0D">
        <w:rPr>
          <w:rStyle w:val="normaltextrun"/>
        </w:rPr>
        <w:t>confirm</w:t>
      </w:r>
      <w:r w:rsidRPr="2340AB41">
        <w:rPr>
          <w:rStyle w:val="normaltextrun"/>
        </w:rPr>
        <w:t xml:space="preserve"> t</w:t>
      </w:r>
      <w:r w:rsidR="00083D0D">
        <w:rPr>
          <w:rStyle w:val="normaltextrun"/>
        </w:rPr>
        <w:t>he</w:t>
      </w:r>
      <w:r w:rsidRPr="2340AB41">
        <w:rPr>
          <w:rStyle w:val="normaltextrun"/>
        </w:rPr>
        <w:t xml:space="preserve"> statements below or if you prefer you can write your own language for this section.</w:t>
      </w:r>
    </w:p>
    <w:p w14:paraId="02AA5023" w14:textId="77777777" w:rsidR="00BB6B5F" w:rsidRDefault="00BB6B5F" w:rsidP="00BB6B5F">
      <w:pPr>
        <w:pStyle w:val="paragraph"/>
        <w:spacing w:before="0" w:beforeAutospacing="0" w:after="0" w:afterAutospacing="0"/>
        <w:textAlignment w:val="baseline"/>
        <w:rPr>
          <w:rStyle w:val="normaltextrun"/>
          <w:rFonts w:ascii="Calibri" w:eastAsia="Verdana" w:hAnsi="Calibri" w:cs="Calibri"/>
          <w:color w:val="0070C0"/>
        </w:rPr>
      </w:pPr>
    </w:p>
    <w:tbl>
      <w:tblPr>
        <w:tblStyle w:val="TableGrid"/>
        <w:tblW w:w="0" w:type="auto"/>
        <w:tblLook w:val="04A0" w:firstRow="1" w:lastRow="0" w:firstColumn="1" w:lastColumn="0" w:noHBand="0" w:noVBand="1"/>
      </w:tblPr>
      <w:tblGrid>
        <w:gridCol w:w="13743"/>
        <w:gridCol w:w="1646"/>
      </w:tblGrid>
      <w:tr w:rsidR="00BB6B5F" w:rsidRPr="00550782" w14:paraId="3D8184B9" w14:textId="77777777" w:rsidTr="00F720DC">
        <w:trPr>
          <w:cantSplit/>
          <w:tblHeader/>
        </w:trPr>
        <w:tc>
          <w:tcPr>
            <w:tcW w:w="13968" w:type="dxa"/>
            <w:tcBorders>
              <w:bottom w:val="single" w:sz="4" w:space="0" w:color="auto"/>
              <w:right w:val="single" w:sz="4" w:space="0" w:color="auto"/>
            </w:tcBorders>
            <w:shd w:val="clear" w:color="auto" w:fill="D9D9D9" w:themeFill="background1" w:themeFillShade="D9"/>
          </w:tcPr>
          <w:p w14:paraId="5AD0FA66" w14:textId="22131747" w:rsidR="00BB6B5F" w:rsidRPr="00C10514" w:rsidRDefault="00BB6B5F">
            <w:pPr>
              <w:pStyle w:val="paragraph"/>
              <w:spacing w:before="0" w:beforeAutospacing="0" w:after="0" w:afterAutospacing="0"/>
              <w:textAlignment w:val="baseline"/>
              <w:rPr>
                <w:rStyle w:val="normaltextrun"/>
                <w:rFonts w:asciiTheme="minorHAnsi" w:eastAsia="Verdana" w:hAnsiTheme="minorHAnsi" w:cstheme="minorHAnsi"/>
                <w:b/>
                <w:bCs/>
                <w:color w:val="000000" w:themeColor="text1"/>
                <w:sz w:val="22"/>
                <w:szCs w:val="22"/>
              </w:rPr>
            </w:pPr>
          </w:p>
        </w:tc>
        <w:tc>
          <w:tcPr>
            <w:tcW w:w="1647" w:type="dxa"/>
            <w:tcBorders>
              <w:left w:val="single" w:sz="4" w:space="0" w:color="auto"/>
              <w:bottom w:val="single" w:sz="4" w:space="0" w:color="auto"/>
            </w:tcBorders>
            <w:shd w:val="clear" w:color="auto" w:fill="D9D9D9" w:themeFill="background1" w:themeFillShade="D9"/>
          </w:tcPr>
          <w:p w14:paraId="1E22F0ED" w14:textId="5CFEE2EA" w:rsidR="00BB6B5F" w:rsidRPr="00C10514" w:rsidRDefault="00A178C1">
            <w:pPr>
              <w:pStyle w:val="paragraph"/>
              <w:spacing w:before="0" w:beforeAutospacing="0" w:after="0" w:afterAutospacing="0"/>
              <w:jc w:val="center"/>
              <w:textAlignment w:val="baseline"/>
              <w:rPr>
                <w:rStyle w:val="normaltextrun"/>
                <w:rFonts w:asciiTheme="minorHAnsi" w:eastAsia="Verdana" w:hAnsiTheme="minorHAnsi" w:cstheme="minorHAnsi"/>
                <w:b/>
                <w:bCs/>
                <w:color w:val="000000" w:themeColor="text1"/>
                <w:sz w:val="22"/>
                <w:szCs w:val="22"/>
              </w:rPr>
            </w:pPr>
            <w:r w:rsidRPr="00A178C1">
              <w:rPr>
                <w:rStyle w:val="normaltextrun"/>
                <w:rFonts w:asciiTheme="minorHAnsi" w:eastAsia="Verdana" w:hAnsiTheme="minorHAnsi" w:cstheme="minorHAnsi"/>
                <w:b/>
                <w:bCs/>
                <w:color w:val="000000" w:themeColor="text1"/>
                <w:sz w:val="22"/>
                <w:szCs w:val="22"/>
              </w:rPr>
              <w:t>Confirm</w:t>
            </w:r>
            <w:r w:rsidR="00BB6B5F" w:rsidRPr="00C10514">
              <w:rPr>
                <w:rStyle w:val="normaltextrun"/>
                <w:rFonts w:asciiTheme="minorHAnsi" w:eastAsia="Verdana" w:hAnsiTheme="minorHAnsi" w:cstheme="minorHAnsi"/>
                <w:b/>
                <w:bCs/>
                <w:color w:val="000000" w:themeColor="text1"/>
                <w:sz w:val="22"/>
                <w:szCs w:val="22"/>
              </w:rPr>
              <w:t>/Agree</w:t>
            </w:r>
          </w:p>
        </w:tc>
      </w:tr>
      <w:tr w:rsidR="00BB6B5F" w:rsidRPr="00550782" w14:paraId="67BDF858" w14:textId="77777777" w:rsidTr="00F720DC">
        <w:trPr>
          <w:cantSplit/>
        </w:trPr>
        <w:tc>
          <w:tcPr>
            <w:tcW w:w="13968" w:type="dxa"/>
            <w:tcBorders>
              <w:top w:val="single" w:sz="4" w:space="0" w:color="auto"/>
            </w:tcBorders>
          </w:tcPr>
          <w:p w14:paraId="1DAEFE2E" w14:textId="77777777" w:rsidR="00BB6B5F" w:rsidRDefault="00BB6B5F">
            <w:pPr>
              <w:pStyle w:val="paragraph"/>
              <w:spacing w:before="0" w:beforeAutospacing="0" w:after="0" w:afterAutospacing="0"/>
              <w:textAlignment w:val="baseline"/>
              <w:rPr>
                <w:rStyle w:val="eop"/>
                <w:rFonts w:asciiTheme="minorHAnsi" w:eastAsia="Verdana" w:hAnsiTheme="minorHAnsi" w:cstheme="minorHAnsi"/>
                <w:color w:val="000000" w:themeColor="text1"/>
                <w:sz w:val="22"/>
                <w:szCs w:val="22"/>
              </w:rPr>
            </w:pPr>
            <w:r w:rsidRPr="00AA4D1D">
              <w:rPr>
                <w:rStyle w:val="normaltextrun"/>
                <w:rFonts w:asciiTheme="minorHAnsi" w:eastAsia="Verdana" w:hAnsiTheme="minorHAnsi" w:cstheme="minorHAnsi"/>
                <w:color w:val="000000" w:themeColor="text1"/>
                <w:sz w:val="22"/>
                <w:szCs w:val="22"/>
              </w:rPr>
              <w:t>Sponsor/investigator attests that the study is not designed to exclusively test toxicity or disease pathophysiology in healthy individuals.</w:t>
            </w:r>
            <w:r w:rsidRPr="00AA4D1D">
              <w:rPr>
                <w:rStyle w:val="eop"/>
                <w:rFonts w:asciiTheme="minorHAnsi" w:eastAsia="Verdana" w:hAnsiTheme="minorHAnsi" w:cstheme="minorHAnsi"/>
                <w:color w:val="000000" w:themeColor="text1"/>
                <w:sz w:val="22"/>
                <w:szCs w:val="22"/>
              </w:rPr>
              <w:t> </w:t>
            </w:r>
          </w:p>
          <w:p w14:paraId="2CCD71C5" w14:textId="10791D99" w:rsidR="00AA4D1D" w:rsidRPr="00AA4D1D" w:rsidRDefault="00AA4D1D">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tc>
        <w:tc>
          <w:tcPr>
            <w:tcW w:w="1647" w:type="dxa"/>
            <w:tcBorders>
              <w:top w:val="single" w:sz="4" w:space="0" w:color="auto"/>
            </w:tcBorders>
          </w:tcPr>
          <w:p w14:paraId="60924DC2"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37D8AC6C" w14:textId="77777777" w:rsidTr="00AA4D1D">
        <w:trPr>
          <w:cantSplit/>
        </w:trPr>
        <w:tc>
          <w:tcPr>
            <w:tcW w:w="13968" w:type="dxa"/>
          </w:tcPr>
          <w:p w14:paraId="7DED453F" w14:textId="15D1D2A8" w:rsidR="00BB6B5F" w:rsidRPr="00AA4D1D" w:rsidRDefault="00BB6B5F">
            <w:pPr>
              <w:pStyle w:val="paragraph"/>
              <w:spacing w:before="0" w:beforeAutospacing="0" w:after="0" w:afterAutospacing="0"/>
              <w:textAlignment w:val="baseline"/>
              <w:rPr>
                <w:rFonts w:asciiTheme="minorHAnsi" w:hAnsiTheme="minorHAnsi" w:cstheme="minorHAnsi"/>
                <w:color w:val="000000" w:themeColor="text1"/>
                <w:sz w:val="22"/>
                <w:szCs w:val="22"/>
              </w:rPr>
            </w:pPr>
            <w:r w:rsidRPr="00AA4D1D">
              <w:rPr>
                <w:rStyle w:val="normaltextrun"/>
                <w:rFonts w:asciiTheme="minorHAnsi" w:eastAsia="Verdana" w:hAnsiTheme="minorHAnsi" w:cstheme="minorHAnsi"/>
                <w:color w:val="000000" w:themeColor="text1"/>
                <w:sz w:val="22"/>
                <w:szCs w:val="22"/>
              </w:rPr>
              <w:t>Sponsor/Investigator commits to registering this study with ClinicalTrials.gov and to providing a complete final protocol to CMS prior to study initiation.</w:t>
            </w:r>
            <w:r w:rsidRPr="00AA4D1D">
              <w:rPr>
                <w:rStyle w:val="eop"/>
                <w:rFonts w:asciiTheme="minorHAnsi" w:eastAsia="Verdana" w:hAnsiTheme="minorHAnsi" w:cstheme="minorHAnsi"/>
                <w:color w:val="000000" w:themeColor="text1"/>
                <w:sz w:val="22"/>
                <w:szCs w:val="22"/>
              </w:rPr>
              <w:t> </w:t>
            </w:r>
          </w:p>
          <w:p w14:paraId="128676B4" w14:textId="77777777" w:rsidR="00BB6B5F" w:rsidRPr="00AA4D1D" w:rsidRDefault="00BB6B5F">
            <w:pPr>
              <w:pStyle w:val="paragraph"/>
              <w:spacing w:before="0" w:beforeAutospacing="0" w:after="0" w:afterAutospacing="0"/>
              <w:textAlignment w:val="baseline"/>
              <w:rPr>
                <w:rStyle w:val="normaltextrun"/>
                <w:rFonts w:asciiTheme="minorHAnsi" w:eastAsia="Verdana" w:hAnsiTheme="minorHAnsi" w:cstheme="minorHAnsi"/>
                <w:color w:val="000000" w:themeColor="text1"/>
                <w:sz w:val="22"/>
                <w:szCs w:val="22"/>
              </w:rPr>
            </w:pPr>
          </w:p>
        </w:tc>
        <w:tc>
          <w:tcPr>
            <w:tcW w:w="1647" w:type="dxa"/>
          </w:tcPr>
          <w:p w14:paraId="4B8491C2"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DE6C79">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62AF97EB" w14:textId="77777777" w:rsidTr="00AA4D1D">
        <w:trPr>
          <w:cantSplit/>
        </w:trPr>
        <w:tc>
          <w:tcPr>
            <w:tcW w:w="13968" w:type="dxa"/>
          </w:tcPr>
          <w:p w14:paraId="0E5B891F" w14:textId="78236E94" w:rsidR="00BB6B5F" w:rsidRPr="00AA4D1D" w:rsidRDefault="00BB6B5F">
            <w:pPr>
              <w:pStyle w:val="paragraph"/>
              <w:spacing w:before="0" w:beforeAutospacing="0" w:after="0" w:afterAutospacing="0"/>
              <w:textAlignment w:val="baseline"/>
              <w:rPr>
                <w:rFonts w:asciiTheme="minorHAnsi" w:hAnsiTheme="minorHAnsi" w:cstheme="minorHAnsi"/>
                <w:color w:val="000000" w:themeColor="text1"/>
                <w:sz w:val="22"/>
                <w:szCs w:val="22"/>
              </w:rPr>
            </w:pPr>
            <w:r w:rsidRPr="00AA4D1D">
              <w:rPr>
                <w:rStyle w:val="normaltextrun"/>
                <w:rFonts w:asciiTheme="minorHAnsi" w:eastAsia="Verdana" w:hAnsiTheme="minorHAnsi" w:cstheme="minorHAnsi"/>
                <w:color w:val="000000" w:themeColor="text1"/>
                <w:sz w:val="22"/>
                <w:szCs w:val="22"/>
              </w:rPr>
              <w:t xml:space="preserve">Sponsor/Investigator commits to sharing data, </w:t>
            </w:r>
            <w:r w:rsidRPr="00567DB4">
              <w:rPr>
                <w:rStyle w:val="normaltextrun"/>
                <w:rFonts w:asciiTheme="minorHAnsi" w:eastAsia="Verdana" w:hAnsiTheme="minorHAnsi" w:cstheme="minorHAnsi"/>
                <w:color w:val="000000" w:themeColor="text1"/>
                <w:sz w:val="22"/>
                <w:szCs w:val="22"/>
              </w:rPr>
              <w:t xml:space="preserve">methods, </w:t>
            </w:r>
            <w:r w:rsidR="00645ECE" w:rsidRPr="00567DB4">
              <w:rPr>
                <w:rStyle w:val="normaltextrun"/>
                <w:rFonts w:asciiTheme="minorHAnsi" w:eastAsia="Verdana" w:hAnsiTheme="minorHAnsi" w:cstheme="minorHAnsi"/>
                <w:color w:val="000000" w:themeColor="text1"/>
                <w:sz w:val="22"/>
                <w:szCs w:val="22"/>
              </w:rPr>
              <w:t>a</w:t>
            </w:r>
            <w:r w:rsidR="00645ECE" w:rsidRPr="00CD472C">
              <w:rPr>
                <w:rStyle w:val="normaltextrun"/>
                <w:rFonts w:asciiTheme="minorHAnsi" w:eastAsia="Verdana" w:hAnsiTheme="minorHAnsi" w:cstheme="minorHAnsi"/>
                <w:color w:val="000000" w:themeColor="text1"/>
                <w:sz w:val="22"/>
                <w:szCs w:val="22"/>
              </w:rPr>
              <w:t xml:space="preserve">nnotated </w:t>
            </w:r>
            <w:r w:rsidRPr="00567DB4">
              <w:rPr>
                <w:rStyle w:val="normaltextrun"/>
                <w:rFonts w:asciiTheme="minorHAnsi" w:eastAsia="Verdana" w:hAnsiTheme="minorHAnsi" w:cstheme="minorHAnsi"/>
                <w:color w:val="000000" w:themeColor="text1"/>
                <w:sz w:val="22"/>
                <w:szCs w:val="22"/>
              </w:rPr>
              <w:t>analytic</w:t>
            </w:r>
            <w:r w:rsidRPr="00AA4D1D">
              <w:rPr>
                <w:rStyle w:val="normaltextrun"/>
                <w:rFonts w:asciiTheme="minorHAnsi" w:eastAsia="Verdana" w:hAnsiTheme="minorHAnsi" w:cstheme="minorHAnsi"/>
                <w:color w:val="000000" w:themeColor="text1"/>
                <w:sz w:val="22"/>
                <w:szCs w:val="22"/>
              </w:rPr>
              <w:t xml:space="preserve"> code, and analytical </w:t>
            </w:r>
            <w:r w:rsidR="007A6CF4" w:rsidRPr="00AA4D1D">
              <w:rPr>
                <w:rStyle w:val="normaltextrun"/>
                <w:rFonts w:asciiTheme="minorHAnsi" w:eastAsia="Verdana" w:hAnsiTheme="minorHAnsi" w:cstheme="minorHAnsi"/>
                <w:color w:val="000000" w:themeColor="text1"/>
                <w:sz w:val="22"/>
                <w:szCs w:val="22"/>
              </w:rPr>
              <w:t>o</w:t>
            </w:r>
            <w:r w:rsidR="007A6CF4">
              <w:rPr>
                <w:rStyle w:val="normaltextrun"/>
                <w:rFonts w:asciiTheme="minorHAnsi" w:eastAsia="Verdana" w:hAnsiTheme="minorHAnsi" w:cstheme="minorHAnsi"/>
                <w:color w:val="000000" w:themeColor="text1"/>
                <w:sz w:val="22"/>
                <w:szCs w:val="22"/>
              </w:rPr>
              <w:t>u</w:t>
            </w:r>
            <w:r w:rsidR="007A6CF4" w:rsidRPr="00AA4D1D">
              <w:rPr>
                <w:rStyle w:val="normaltextrun"/>
                <w:rFonts w:asciiTheme="minorHAnsi" w:eastAsia="Verdana" w:hAnsiTheme="minorHAnsi" w:cstheme="minorHAnsi"/>
                <w:color w:val="000000" w:themeColor="text1"/>
                <w:sz w:val="22"/>
                <w:szCs w:val="22"/>
              </w:rPr>
              <w:t>tputs</w:t>
            </w:r>
            <w:r w:rsidRPr="00AA4D1D">
              <w:rPr>
                <w:rStyle w:val="normaltextrun"/>
                <w:rFonts w:asciiTheme="minorHAnsi" w:eastAsia="Verdana" w:hAnsiTheme="minorHAnsi" w:cstheme="minorHAnsi"/>
                <w:color w:val="000000" w:themeColor="text1"/>
                <w:sz w:val="22"/>
                <w:szCs w:val="22"/>
              </w:rPr>
              <w:t xml:space="preserve"> with CMS or with a CMS-approved third party if asked to do so. </w:t>
            </w:r>
            <w:r w:rsidRPr="00AA4D1D">
              <w:rPr>
                <w:rStyle w:val="eop"/>
                <w:rFonts w:asciiTheme="minorHAnsi" w:eastAsia="Verdana" w:hAnsiTheme="minorHAnsi" w:cstheme="minorHAnsi"/>
                <w:color w:val="000000" w:themeColor="text1"/>
                <w:sz w:val="22"/>
                <w:szCs w:val="22"/>
              </w:rPr>
              <w:t> </w:t>
            </w:r>
          </w:p>
          <w:p w14:paraId="68A83497" w14:textId="77777777" w:rsidR="00BB6B5F" w:rsidRPr="00AA4D1D" w:rsidRDefault="00BB6B5F">
            <w:pPr>
              <w:pStyle w:val="paragraph"/>
              <w:spacing w:before="0" w:beforeAutospacing="0" w:after="0" w:afterAutospacing="0"/>
              <w:textAlignment w:val="baseline"/>
              <w:rPr>
                <w:rStyle w:val="normaltextrun"/>
                <w:rFonts w:asciiTheme="minorHAnsi" w:eastAsia="Verdana" w:hAnsiTheme="minorHAnsi" w:cstheme="minorHAnsi"/>
                <w:color w:val="000000" w:themeColor="text1"/>
                <w:sz w:val="22"/>
                <w:szCs w:val="22"/>
              </w:rPr>
            </w:pPr>
          </w:p>
        </w:tc>
        <w:tc>
          <w:tcPr>
            <w:tcW w:w="1647" w:type="dxa"/>
          </w:tcPr>
          <w:p w14:paraId="17F665E4"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2F516ED0" w14:textId="77777777" w:rsidTr="00AA4D1D">
        <w:trPr>
          <w:cantSplit/>
        </w:trPr>
        <w:tc>
          <w:tcPr>
            <w:tcW w:w="13968" w:type="dxa"/>
          </w:tcPr>
          <w:p w14:paraId="05640624" w14:textId="2F5A6554" w:rsidR="00BB6B5F" w:rsidRPr="00AA4D1D" w:rsidRDefault="00BB6B5F">
            <w:pPr>
              <w:pStyle w:val="paragraph"/>
              <w:spacing w:before="0" w:beforeAutospacing="0" w:after="0" w:afterAutospacing="0"/>
              <w:textAlignment w:val="baseline"/>
              <w:rPr>
                <w:rFonts w:asciiTheme="minorHAnsi" w:hAnsiTheme="minorHAnsi" w:cstheme="minorHAnsi"/>
                <w:color w:val="000000" w:themeColor="text1"/>
                <w:sz w:val="22"/>
                <w:szCs w:val="22"/>
              </w:rPr>
            </w:pPr>
            <w:r w:rsidRPr="00AA4D1D">
              <w:rPr>
                <w:rStyle w:val="normaltextrun"/>
                <w:rFonts w:asciiTheme="minorHAnsi" w:eastAsia="Verdana" w:hAnsiTheme="minorHAnsi" w:cstheme="minorHAnsi"/>
                <w:color w:val="000000" w:themeColor="text1"/>
                <w:sz w:val="22"/>
                <w:szCs w:val="22"/>
              </w:rPr>
              <w:t>Sponsor/Investigator certifies that this study will comply with all applicable laws regarding subject privacy, including section 165.514 of the Health Insurance Portability and Accountability Act of 1996 (HIPAA) and 42 CFR, Part 2: Confidentiality of Substance Use Disorder Patient Records.</w:t>
            </w:r>
            <w:r w:rsidRPr="00AA4D1D">
              <w:rPr>
                <w:rStyle w:val="eop"/>
                <w:rFonts w:asciiTheme="minorHAnsi" w:eastAsia="Verdana" w:hAnsiTheme="minorHAnsi" w:cstheme="minorHAnsi"/>
                <w:color w:val="000000" w:themeColor="text1"/>
                <w:sz w:val="22"/>
                <w:szCs w:val="22"/>
              </w:rPr>
              <w:t> </w:t>
            </w:r>
          </w:p>
          <w:p w14:paraId="694C388A" w14:textId="77777777" w:rsidR="00BB6B5F" w:rsidRPr="00AA4D1D" w:rsidRDefault="00BB6B5F">
            <w:pPr>
              <w:pStyle w:val="paragraph"/>
              <w:spacing w:before="0" w:beforeAutospacing="0" w:after="0" w:afterAutospacing="0"/>
              <w:textAlignment w:val="baseline"/>
              <w:rPr>
                <w:rStyle w:val="normaltextrun"/>
                <w:rFonts w:asciiTheme="minorHAnsi" w:eastAsia="Verdana" w:hAnsiTheme="minorHAnsi" w:cstheme="minorHAnsi"/>
                <w:color w:val="000000" w:themeColor="text1"/>
                <w:sz w:val="22"/>
                <w:szCs w:val="22"/>
              </w:rPr>
            </w:pPr>
          </w:p>
        </w:tc>
        <w:tc>
          <w:tcPr>
            <w:tcW w:w="1647" w:type="dxa"/>
          </w:tcPr>
          <w:p w14:paraId="2C21FF71"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5536EF3A" w14:textId="77777777" w:rsidTr="00AA4D1D">
        <w:trPr>
          <w:cantSplit/>
        </w:trPr>
        <w:tc>
          <w:tcPr>
            <w:tcW w:w="13968" w:type="dxa"/>
          </w:tcPr>
          <w:p w14:paraId="6214F674" w14:textId="4710C342" w:rsidR="00BB6B5F" w:rsidRPr="00AA4D1D" w:rsidRDefault="00BB6B5F">
            <w:pPr>
              <w:pStyle w:val="paragraph"/>
              <w:spacing w:before="0" w:beforeAutospacing="0" w:after="0" w:afterAutospacing="0"/>
              <w:textAlignment w:val="baseline"/>
              <w:rPr>
                <w:rFonts w:asciiTheme="minorHAnsi" w:hAnsiTheme="minorHAnsi" w:cstheme="minorHAnsi"/>
                <w:color w:val="000000" w:themeColor="text1"/>
                <w:sz w:val="22"/>
                <w:szCs w:val="22"/>
              </w:rPr>
            </w:pPr>
            <w:r w:rsidRPr="00AA4D1D">
              <w:rPr>
                <w:rStyle w:val="normaltextrun"/>
                <w:rFonts w:asciiTheme="minorHAnsi" w:eastAsia="Verdana" w:hAnsiTheme="minorHAnsi" w:cstheme="minorHAnsi"/>
                <w:color w:val="000000" w:themeColor="text1"/>
                <w:sz w:val="22"/>
                <w:szCs w:val="22"/>
              </w:rPr>
              <w:t>Sponsor/</w:t>
            </w:r>
            <w:r w:rsidR="00FC6235">
              <w:rPr>
                <w:rStyle w:val="normaltextrun"/>
                <w:rFonts w:asciiTheme="minorHAnsi" w:eastAsia="Verdana" w:hAnsiTheme="minorHAnsi" w:cstheme="minorHAnsi"/>
                <w:color w:val="000000" w:themeColor="text1"/>
                <w:sz w:val="22"/>
                <w:szCs w:val="22"/>
              </w:rPr>
              <w:t>I</w:t>
            </w:r>
            <w:r w:rsidRPr="00AA4D1D">
              <w:rPr>
                <w:rStyle w:val="normaltextrun"/>
                <w:rFonts w:asciiTheme="minorHAnsi" w:eastAsia="Verdana" w:hAnsiTheme="minorHAnsi" w:cstheme="minorHAnsi"/>
                <w:color w:val="000000" w:themeColor="text1"/>
                <w:sz w:val="22"/>
                <w:szCs w:val="22"/>
              </w:rPr>
              <w:t xml:space="preserve">nvestigator commits to providing </w:t>
            </w:r>
            <w:proofErr w:type="gramStart"/>
            <w:r w:rsidRPr="00AA4D1D">
              <w:rPr>
                <w:rStyle w:val="normaltextrun"/>
                <w:rFonts w:asciiTheme="minorHAnsi" w:eastAsia="Verdana" w:hAnsiTheme="minorHAnsi" w:cstheme="minorHAnsi"/>
                <w:color w:val="000000" w:themeColor="text1"/>
                <w:sz w:val="22"/>
                <w:szCs w:val="22"/>
              </w:rPr>
              <w:t>final results</w:t>
            </w:r>
            <w:proofErr w:type="gramEnd"/>
            <w:r w:rsidRPr="00AA4D1D">
              <w:rPr>
                <w:rStyle w:val="normaltextrun"/>
                <w:rFonts w:asciiTheme="minorHAnsi" w:eastAsia="Verdana" w:hAnsiTheme="minorHAnsi" w:cstheme="minorHAnsi"/>
                <w:color w:val="000000" w:themeColor="text1"/>
                <w:sz w:val="22"/>
                <w:szCs w:val="22"/>
              </w:rPr>
              <w:t xml:space="preserve"> to CMS and to submit them for publication or to report them in a publicly accessible manner within 12 months of the study’s primary completion date.  </w:t>
            </w:r>
            <w:r w:rsidRPr="00AA4D1D">
              <w:rPr>
                <w:rStyle w:val="eop"/>
                <w:rFonts w:asciiTheme="minorHAnsi" w:eastAsia="Verdana" w:hAnsiTheme="minorHAnsi" w:cstheme="minorHAnsi"/>
                <w:color w:val="000000" w:themeColor="text1"/>
                <w:sz w:val="22"/>
                <w:szCs w:val="22"/>
              </w:rPr>
              <w:t> </w:t>
            </w:r>
          </w:p>
          <w:p w14:paraId="593FB8A0" w14:textId="77777777" w:rsidR="00BB6B5F" w:rsidRPr="00AA4D1D" w:rsidRDefault="00BB6B5F">
            <w:pPr>
              <w:pStyle w:val="paragraph"/>
              <w:spacing w:before="0" w:beforeAutospacing="0" w:after="0" w:afterAutospacing="0"/>
              <w:textAlignment w:val="baseline"/>
              <w:rPr>
                <w:rStyle w:val="normaltextrun"/>
                <w:rFonts w:asciiTheme="minorHAnsi" w:eastAsia="Verdana" w:hAnsiTheme="minorHAnsi" w:cstheme="minorHAnsi"/>
                <w:color w:val="000000" w:themeColor="text1"/>
                <w:sz w:val="22"/>
                <w:szCs w:val="22"/>
              </w:rPr>
            </w:pPr>
          </w:p>
        </w:tc>
        <w:tc>
          <w:tcPr>
            <w:tcW w:w="1647" w:type="dxa"/>
          </w:tcPr>
          <w:p w14:paraId="7C9AAEF5"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3E4BA169" w14:textId="77777777" w:rsidTr="00AA4D1D">
        <w:trPr>
          <w:cantSplit/>
        </w:trPr>
        <w:tc>
          <w:tcPr>
            <w:tcW w:w="13968" w:type="dxa"/>
          </w:tcPr>
          <w:p w14:paraId="37847896" w14:textId="7CD6397F" w:rsidR="00BB6B5F" w:rsidRPr="00AA4D1D" w:rsidRDefault="00BB6B5F">
            <w:pPr>
              <w:pStyle w:val="paragraph"/>
              <w:spacing w:before="0" w:beforeAutospacing="0" w:after="0" w:afterAutospacing="0"/>
              <w:textAlignment w:val="baseline"/>
              <w:rPr>
                <w:rFonts w:asciiTheme="minorHAnsi" w:hAnsiTheme="minorHAnsi" w:cstheme="minorHAnsi"/>
                <w:color w:val="000000" w:themeColor="text1"/>
                <w:sz w:val="22"/>
                <w:szCs w:val="22"/>
              </w:rPr>
            </w:pPr>
            <w:r w:rsidRPr="00AA4D1D">
              <w:rPr>
                <w:rStyle w:val="normaltextrun"/>
                <w:rFonts w:asciiTheme="minorHAnsi" w:eastAsia="Verdana" w:hAnsiTheme="minorHAnsi" w:cstheme="minorHAnsi"/>
                <w:color w:val="000000" w:themeColor="text1"/>
                <w:sz w:val="22"/>
                <w:szCs w:val="22"/>
              </w:rPr>
              <w:t>Sponsor/</w:t>
            </w:r>
            <w:r w:rsidR="00FC6235">
              <w:rPr>
                <w:rStyle w:val="normaltextrun"/>
                <w:rFonts w:asciiTheme="minorHAnsi" w:eastAsia="Verdana" w:hAnsiTheme="minorHAnsi" w:cstheme="minorHAnsi"/>
                <w:color w:val="000000" w:themeColor="text1"/>
                <w:sz w:val="22"/>
                <w:szCs w:val="22"/>
              </w:rPr>
              <w:t>I</w:t>
            </w:r>
            <w:r w:rsidRPr="00AA4D1D">
              <w:rPr>
                <w:rStyle w:val="normaltextrun"/>
                <w:rFonts w:asciiTheme="minorHAnsi" w:eastAsia="Verdana" w:hAnsiTheme="minorHAnsi" w:cstheme="minorHAnsi"/>
                <w:color w:val="000000" w:themeColor="text1"/>
                <w:sz w:val="22"/>
                <w:szCs w:val="22"/>
              </w:rPr>
              <w:t>nvestigator commits to reporting the study using a reporting guideline appropriate for the study design and structured to enable replication. </w:t>
            </w:r>
            <w:r w:rsidRPr="00AA4D1D">
              <w:rPr>
                <w:rStyle w:val="eop"/>
                <w:rFonts w:asciiTheme="minorHAnsi" w:eastAsia="Verdana" w:hAnsiTheme="minorHAnsi" w:cstheme="minorHAnsi"/>
                <w:color w:val="000000" w:themeColor="text1"/>
                <w:sz w:val="22"/>
                <w:szCs w:val="22"/>
              </w:rPr>
              <w:t> </w:t>
            </w:r>
          </w:p>
          <w:p w14:paraId="7012D746" w14:textId="77777777" w:rsidR="00BB6B5F" w:rsidRPr="00AA4D1D" w:rsidRDefault="00BB6B5F">
            <w:pPr>
              <w:pStyle w:val="paragraph"/>
              <w:spacing w:before="0" w:beforeAutospacing="0" w:after="0" w:afterAutospacing="0"/>
              <w:textAlignment w:val="baseline"/>
              <w:rPr>
                <w:rStyle w:val="normaltextrun"/>
                <w:rFonts w:asciiTheme="minorHAnsi" w:eastAsia="Verdana" w:hAnsiTheme="minorHAnsi" w:cstheme="minorHAnsi"/>
                <w:color w:val="000000" w:themeColor="text1"/>
                <w:sz w:val="22"/>
                <w:szCs w:val="22"/>
              </w:rPr>
            </w:pPr>
          </w:p>
        </w:tc>
        <w:tc>
          <w:tcPr>
            <w:tcW w:w="1647" w:type="dxa"/>
          </w:tcPr>
          <w:p w14:paraId="1DD98EE5"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6EB6F862" w14:textId="77777777" w:rsidTr="00AA4D1D">
        <w:trPr>
          <w:cantSplit/>
        </w:trPr>
        <w:tc>
          <w:tcPr>
            <w:tcW w:w="13968" w:type="dxa"/>
          </w:tcPr>
          <w:p w14:paraId="767C1827" w14:textId="6BCF91EE" w:rsidR="00BB6B5F" w:rsidRPr="00AA4D1D" w:rsidRDefault="00BB6B5F">
            <w:pPr>
              <w:pStyle w:val="paragraph"/>
              <w:spacing w:before="0" w:beforeAutospacing="0" w:after="0" w:afterAutospacing="0"/>
              <w:textAlignment w:val="baseline"/>
              <w:rPr>
                <w:rFonts w:asciiTheme="minorHAnsi" w:hAnsiTheme="minorHAnsi" w:cstheme="minorHAnsi"/>
                <w:color w:val="000000" w:themeColor="text1"/>
                <w:sz w:val="22"/>
                <w:szCs w:val="22"/>
              </w:rPr>
            </w:pPr>
            <w:r w:rsidRPr="00AA4D1D">
              <w:rPr>
                <w:rStyle w:val="normaltextrun"/>
                <w:rFonts w:asciiTheme="minorHAnsi" w:eastAsia="Verdana" w:hAnsiTheme="minorHAnsi" w:cstheme="minorHAnsi"/>
                <w:color w:val="000000" w:themeColor="text1"/>
                <w:sz w:val="22"/>
                <w:szCs w:val="22"/>
              </w:rPr>
              <w:t>Sponsor/</w:t>
            </w:r>
            <w:r w:rsidR="00FC6235">
              <w:rPr>
                <w:rStyle w:val="normaltextrun"/>
                <w:rFonts w:asciiTheme="minorHAnsi" w:eastAsia="Verdana" w:hAnsiTheme="minorHAnsi" w:cstheme="minorHAnsi"/>
                <w:color w:val="000000" w:themeColor="text1"/>
                <w:sz w:val="22"/>
                <w:szCs w:val="22"/>
              </w:rPr>
              <w:t>I</w:t>
            </w:r>
            <w:r w:rsidRPr="00AA4D1D">
              <w:rPr>
                <w:rStyle w:val="normaltextrun"/>
                <w:rFonts w:asciiTheme="minorHAnsi" w:eastAsia="Verdana" w:hAnsiTheme="minorHAnsi" w:cstheme="minorHAnsi"/>
                <w:color w:val="000000" w:themeColor="text1"/>
                <w:sz w:val="22"/>
                <w:szCs w:val="22"/>
              </w:rPr>
              <w:t>nvestigator attests that any facts and statements made in this study or research protocol, or project plan submitted to CMS are complete and accurate.  Additionally, all components will have been approved by CMS or other appropriate entities as CMS may determine. </w:t>
            </w:r>
            <w:r w:rsidRPr="00AA4D1D">
              <w:rPr>
                <w:rStyle w:val="eop"/>
                <w:rFonts w:asciiTheme="minorHAnsi" w:eastAsia="Verdana" w:hAnsiTheme="minorHAnsi" w:cstheme="minorHAnsi"/>
                <w:color w:val="000000" w:themeColor="text1"/>
                <w:sz w:val="22"/>
                <w:szCs w:val="22"/>
              </w:rPr>
              <w:t> </w:t>
            </w:r>
          </w:p>
          <w:p w14:paraId="11B7764C" w14:textId="77777777" w:rsidR="00BB6B5F" w:rsidRPr="00AA4D1D" w:rsidRDefault="00BB6B5F">
            <w:pPr>
              <w:pStyle w:val="paragraph"/>
              <w:spacing w:before="0" w:beforeAutospacing="0" w:after="0" w:afterAutospacing="0"/>
              <w:textAlignment w:val="baseline"/>
              <w:rPr>
                <w:rStyle w:val="normaltextrun"/>
                <w:rFonts w:asciiTheme="minorHAnsi" w:eastAsia="Verdana" w:hAnsiTheme="minorHAnsi" w:cstheme="minorHAnsi"/>
                <w:color w:val="000000" w:themeColor="text1"/>
                <w:sz w:val="22"/>
                <w:szCs w:val="22"/>
              </w:rPr>
            </w:pPr>
          </w:p>
        </w:tc>
        <w:tc>
          <w:tcPr>
            <w:tcW w:w="1647" w:type="dxa"/>
          </w:tcPr>
          <w:p w14:paraId="46420B44"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27E2A871" w14:textId="77777777" w:rsidTr="00AA4D1D">
        <w:trPr>
          <w:cantSplit/>
        </w:trPr>
        <w:tc>
          <w:tcPr>
            <w:tcW w:w="13968" w:type="dxa"/>
          </w:tcPr>
          <w:p w14:paraId="7C63A8C8" w14:textId="4807873A" w:rsidR="00BB6B5F" w:rsidRPr="00AA4D1D" w:rsidRDefault="00BB6B5F">
            <w:pPr>
              <w:pStyle w:val="paragraph"/>
              <w:spacing w:before="0" w:beforeAutospacing="0" w:after="0" w:afterAutospacing="0"/>
              <w:textAlignment w:val="baseline"/>
              <w:rPr>
                <w:rFonts w:asciiTheme="minorHAnsi" w:hAnsiTheme="minorHAnsi" w:cstheme="minorHAnsi"/>
                <w:color w:val="000000" w:themeColor="text1"/>
                <w:sz w:val="22"/>
                <w:szCs w:val="22"/>
              </w:rPr>
            </w:pPr>
            <w:r w:rsidRPr="00AA4D1D">
              <w:rPr>
                <w:rStyle w:val="normaltextrun"/>
                <w:rFonts w:asciiTheme="minorHAnsi" w:eastAsia="Verdana" w:hAnsiTheme="minorHAnsi" w:cstheme="minorHAnsi"/>
                <w:color w:val="000000" w:themeColor="text1"/>
                <w:sz w:val="22"/>
                <w:szCs w:val="22"/>
              </w:rPr>
              <w:t>Sponsor/</w:t>
            </w:r>
            <w:r w:rsidR="00FC6235">
              <w:rPr>
                <w:rStyle w:val="normaltextrun"/>
                <w:rFonts w:asciiTheme="minorHAnsi" w:eastAsia="Verdana" w:hAnsiTheme="minorHAnsi" w:cstheme="minorHAnsi"/>
                <w:color w:val="000000" w:themeColor="text1"/>
                <w:sz w:val="22"/>
                <w:szCs w:val="22"/>
              </w:rPr>
              <w:t>I</w:t>
            </w:r>
            <w:r w:rsidRPr="00AA4D1D">
              <w:rPr>
                <w:rStyle w:val="normaltextrun"/>
                <w:rFonts w:asciiTheme="minorHAnsi" w:eastAsia="Verdana" w:hAnsiTheme="minorHAnsi" w:cstheme="minorHAnsi"/>
                <w:color w:val="000000" w:themeColor="text1"/>
                <w:sz w:val="22"/>
                <w:szCs w:val="22"/>
              </w:rPr>
              <w:t>nvestigator commits to maintaining data on a HIPAA-compliant server.  </w:t>
            </w:r>
            <w:r w:rsidRPr="00AA4D1D">
              <w:rPr>
                <w:rStyle w:val="eop"/>
                <w:rFonts w:asciiTheme="minorHAnsi" w:eastAsia="Verdana" w:hAnsiTheme="minorHAnsi" w:cstheme="minorHAnsi"/>
                <w:color w:val="000000" w:themeColor="text1"/>
                <w:sz w:val="22"/>
                <w:szCs w:val="22"/>
              </w:rPr>
              <w:t> </w:t>
            </w:r>
          </w:p>
          <w:p w14:paraId="164EF120" w14:textId="77777777" w:rsidR="00BB6B5F" w:rsidRPr="00AA4D1D" w:rsidRDefault="00BB6B5F">
            <w:pPr>
              <w:pStyle w:val="paragraph"/>
              <w:spacing w:before="0" w:beforeAutospacing="0" w:after="0" w:afterAutospacing="0"/>
              <w:textAlignment w:val="baseline"/>
              <w:rPr>
                <w:rStyle w:val="normaltextrun"/>
                <w:rFonts w:asciiTheme="minorHAnsi" w:eastAsia="Verdana" w:hAnsiTheme="minorHAnsi" w:cstheme="minorHAnsi"/>
                <w:color w:val="000000" w:themeColor="text1"/>
                <w:sz w:val="22"/>
                <w:szCs w:val="22"/>
              </w:rPr>
            </w:pPr>
          </w:p>
        </w:tc>
        <w:tc>
          <w:tcPr>
            <w:tcW w:w="1647" w:type="dxa"/>
          </w:tcPr>
          <w:p w14:paraId="6D8524D3"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1DE98034" w14:textId="77777777" w:rsidTr="00AA4D1D">
        <w:trPr>
          <w:cantSplit/>
        </w:trPr>
        <w:tc>
          <w:tcPr>
            <w:tcW w:w="13968" w:type="dxa"/>
          </w:tcPr>
          <w:p w14:paraId="3D64BF35" w14:textId="3D914080" w:rsidR="00BB6B5F" w:rsidRPr="00AA4D1D" w:rsidRDefault="00BB6B5F">
            <w:pPr>
              <w:pStyle w:val="paragraph"/>
              <w:spacing w:before="0" w:beforeAutospacing="0" w:after="0" w:afterAutospacing="0"/>
              <w:textAlignment w:val="baseline"/>
              <w:rPr>
                <w:rFonts w:asciiTheme="minorHAnsi" w:hAnsiTheme="minorHAnsi" w:cstheme="minorHAnsi"/>
                <w:color w:val="000000" w:themeColor="text1"/>
                <w:sz w:val="22"/>
                <w:szCs w:val="22"/>
              </w:rPr>
            </w:pPr>
            <w:r w:rsidRPr="00AA4D1D">
              <w:rPr>
                <w:rStyle w:val="normaltextrun"/>
                <w:rFonts w:asciiTheme="minorHAnsi" w:eastAsia="Verdana" w:hAnsiTheme="minorHAnsi" w:cstheme="minorHAnsi"/>
                <w:color w:val="000000" w:themeColor="text1"/>
                <w:sz w:val="22"/>
                <w:szCs w:val="22"/>
              </w:rPr>
              <w:t>Sponsor/</w:t>
            </w:r>
            <w:r w:rsidR="00FC6235">
              <w:rPr>
                <w:rStyle w:val="normaltextrun"/>
                <w:rFonts w:asciiTheme="minorHAnsi" w:eastAsia="Verdana" w:hAnsiTheme="minorHAnsi" w:cstheme="minorHAnsi"/>
                <w:color w:val="000000" w:themeColor="text1"/>
                <w:sz w:val="22"/>
                <w:szCs w:val="22"/>
              </w:rPr>
              <w:t>I</w:t>
            </w:r>
            <w:r w:rsidRPr="00AA4D1D">
              <w:rPr>
                <w:rStyle w:val="normaltextrun"/>
                <w:rFonts w:asciiTheme="minorHAnsi" w:eastAsia="Verdana" w:hAnsiTheme="minorHAnsi" w:cstheme="minorHAnsi"/>
                <w:color w:val="000000" w:themeColor="text1"/>
                <w:sz w:val="22"/>
                <w:szCs w:val="22"/>
              </w:rPr>
              <w:t xml:space="preserve">nvestigator commits to ensuring the integrity, security, and confidentiality of the data by complying with the terms of the agreement and applicable law, including the Privacy Act and </w:t>
            </w:r>
            <w:r w:rsidR="00D33560" w:rsidRPr="00661B9A">
              <w:rPr>
                <w:rStyle w:val="normaltextrun"/>
                <w:rFonts w:asciiTheme="minorHAnsi" w:eastAsia="Verdana" w:hAnsiTheme="minorHAnsi" w:cstheme="minorHAnsi"/>
                <w:color w:val="000000" w:themeColor="text1"/>
                <w:sz w:val="22"/>
                <w:szCs w:val="22"/>
              </w:rPr>
              <w:t>HIPAA</w:t>
            </w:r>
            <w:r w:rsidRPr="00AA4D1D">
              <w:rPr>
                <w:rStyle w:val="normaltextrun"/>
                <w:rFonts w:asciiTheme="minorHAnsi" w:eastAsia="Verdana" w:hAnsiTheme="minorHAnsi" w:cstheme="minorHAnsi"/>
                <w:color w:val="000000" w:themeColor="text1"/>
                <w:sz w:val="22"/>
                <w:szCs w:val="22"/>
              </w:rPr>
              <w:t>.   </w:t>
            </w:r>
            <w:r w:rsidRPr="00AA4D1D">
              <w:rPr>
                <w:rStyle w:val="eop"/>
                <w:rFonts w:asciiTheme="minorHAnsi" w:eastAsia="Verdana" w:hAnsiTheme="minorHAnsi" w:cstheme="minorHAnsi"/>
                <w:color w:val="000000" w:themeColor="text1"/>
                <w:sz w:val="22"/>
                <w:szCs w:val="22"/>
              </w:rPr>
              <w:t> </w:t>
            </w:r>
          </w:p>
          <w:p w14:paraId="5D082B05" w14:textId="77777777" w:rsidR="00BB6B5F" w:rsidRPr="00AA4D1D" w:rsidRDefault="00BB6B5F">
            <w:pPr>
              <w:pStyle w:val="paragraph"/>
              <w:spacing w:before="0" w:beforeAutospacing="0" w:after="0" w:afterAutospacing="0"/>
              <w:textAlignment w:val="baseline"/>
              <w:rPr>
                <w:rStyle w:val="normaltextrun"/>
                <w:rFonts w:asciiTheme="minorHAnsi" w:eastAsia="Verdana" w:hAnsiTheme="minorHAnsi" w:cstheme="minorHAnsi"/>
                <w:color w:val="000000" w:themeColor="text1"/>
                <w:sz w:val="22"/>
                <w:szCs w:val="22"/>
              </w:rPr>
            </w:pPr>
          </w:p>
        </w:tc>
        <w:tc>
          <w:tcPr>
            <w:tcW w:w="1647" w:type="dxa"/>
          </w:tcPr>
          <w:p w14:paraId="1D6745B2"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43384242" w14:textId="77777777" w:rsidTr="00AA4D1D">
        <w:trPr>
          <w:cantSplit/>
        </w:trPr>
        <w:tc>
          <w:tcPr>
            <w:tcW w:w="13968" w:type="dxa"/>
          </w:tcPr>
          <w:p w14:paraId="21E809C2" w14:textId="36D2A54C" w:rsidR="00BB6B5F" w:rsidRPr="00AA4D1D" w:rsidRDefault="00BB6B5F">
            <w:pPr>
              <w:pStyle w:val="paragraph"/>
              <w:spacing w:before="0" w:beforeAutospacing="0" w:after="0" w:afterAutospacing="0"/>
              <w:textAlignment w:val="baseline"/>
              <w:rPr>
                <w:rFonts w:asciiTheme="minorHAnsi" w:hAnsiTheme="minorHAnsi" w:cstheme="minorHAnsi"/>
                <w:color w:val="000000" w:themeColor="text1"/>
                <w:sz w:val="22"/>
                <w:szCs w:val="22"/>
              </w:rPr>
            </w:pPr>
            <w:r w:rsidRPr="00AA4D1D">
              <w:rPr>
                <w:rStyle w:val="normaltextrun"/>
                <w:rFonts w:asciiTheme="minorHAnsi" w:eastAsia="Verdana" w:hAnsiTheme="minorHAnsi" w:cstheme="minorHAnsi"/>
                <w:color w:val="000000" w:themeColor="text1"/>
                <w:sz w:val="22"/>
                <w:szCs w:val="22"/>
              </w:rPr>
              <w:t>Sponsor/investigator affirms that the data requested in this study is the minimum necessary to achieve the objectives of this study. </w:t>
            </w:r>
            <w:r w:rsidRPr="00AA4D1D">
              <w:rPr>
                <w:rStyle w:val="eop"/>
                <w:rFonts w:asciiTheme="minorHAnsi" w:eastAsia="Verdana" w:hAnsiTheme="minorHAnsi" w:cstheme="minorHAnsi"/>
                <w:color w:val="000000" w:themeColor="text1"/>
                <w:sz w:val="22"/>
                <w:szCs w:val="22"/>
              </w:rPr>
              <w:t> </w:t>
            </w:r>
          </w:p>
          <w:p w14:paraId="5DCB1A29" w14:textId="77777777" w:rsidR="00BB6B5F" w:rsidRPr="00AA4D1D" w:rsidRDefault="00BB6B5F">
            <w:pPr>
              <w:pStyle w:val="paragraph"/>
              <w:spacing w:before="0" w:beforeAutospacing="0" w:after="0" w:afterAutospacing="0"/>
              <w:textAlignment w:val="baseline"/>
              <w:rPr>
                <w:rStyle w:val="normaltextrun"/>
                <w:rFonts w:asciiTheme="minorHAnsi" w:eastAsia="Verdana" w:hAnsiTheme="minorHAnsi" w:cstheme="minorHAnsi"/>
                <w:color w:val="000000" w:themeColor="text1"/>
                <w:sz w:val="22"/>
                <w:szCs w:val="22"/>
              </w:rPr>
            </w:pPr>
          </w:p>
        </w:tc>
        <w:tc>
          <w:tcPr>
            <w:tcW w:w="1647" w:type="dxa"/>
          </w:tcPr>
          <w:p w14:paraId="53B78A0F"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07C5B96F" w14:textId="77777777" w:rsidTr="00AA4D1D">
        <w:trPr>
          <w:cantSplit/>
        </w:trPr>
        <w:tc>
          <w:tcPr>
            <w:tcW w:w="13968" w:type="dxa"/>
          </w:tcPr>
          <w:p w14:paraId="6052AB87" w14:textId="1397D5AE" w:rsidR="00BB6B5F" w:rsidRPr="00AA4D1D" w:rsidRDefault="00BB6B5F">
            <w:pPr>
              <w:pStyle w:val="paragraph"/>
              <w:spacing w:before="0" w:beforeAutospacing="0" w:after="0" w:afterAutospacing="0"/>
              <w:textAlignment w:val="baseline"/>
              <w:rPr>
                <w:rFonts w:asciiTheme="minorHAnsi" w:hAnsiTheme="minorHAnsi" w:cstheme="minorBidi"/>
                <w:color w:val="000000" w:themeColor="text1"/>
                <w:sz w:val="22"/>
                <w:szCs w:val="22"/>
              </w:rPr>
            </w:pPr>
            <w:r w:rsidRPr="63A71254">
              <w:rPr>
                <w:rStyle w:val="normaltextrun"/>
                <w:rFonts w:asciiTheme="minorHAnsi" w:eastAsia="Verdana" w:hAnsiTheme="minorHAnsi" w:cstheme="minorBidi"/>
                <w:color w:val="000000" w:themeColor="text1"/>
                <w:sz w:val="22"/>
                <w:szCs w:val="22"/>
              </w:rPr>
              <w:t>Sponsor/</w:t>
            </w:r>
            <w:r w:rsidR="00FC6235" w:rsidRPr="63A71254">
              <w:rPr>
                <w:rStyle w:val="normaltextrun"/>
                <w:rFonts w:asciiTheme="minorHAnsi" w:eastAsia="Verdana" w:hAnsiTheme="minorHAnsi" w:cstheme="minorBidi"/>
                <w:color w:val="000000" w:themeColor="text1"/>
                <w:sz w:val="22"/>
                <w:szCs w:val="22"/>
              </w:rPr>
              <w:t>I</w:t>
            </w:r>
            <w:r w:rsidRPr="63A71254">
              <w:rPr>
                <w:rStyle w:val="normaltextrun"/>
                <w:rFonts w:asciiTheme="minorHAnsi" w:eastAsia="Verdana" w:hAnsiTheme="minorHAnsi" w:cstheme="minorBidi"/>
                <w:color w:val="000000" w:themeColor="text1"/>
                <w:sz w:val="22"/>
                <w:szCs w:val="22"/>
              </w:rPr>
              <w:t>nvestigator affirms that data files will only be accessible and limited to the minimum necessary approved research personnel. Additionally, all personnel that will have access to the data will undergo HIP</w:t>
            </w:r>
            <w:r w:rsidR="796DE0B7" w:rsidRPr="63A71254">
              <w:rPr>
                <w:rStyle w:val="normaltextrun"/>
                <w:rFonts w:asciiTheme="minorHAnsi" w:eastAsia="Verdana" w:hAnsiTheme="minorHAnsi" w:cstheme="minorBidi"/>
                <w:color w:val="000000" w:themeColor="text1"/>
                <w:sz w:val="22"/>
                <w:szCs w:val="22"/>
              </w:rPr>
              <w:t>A</w:t>
            </w:r>
            <w:r w:rsidRPr="63A71254">
              <w:rPr>
                <w:rStyle w:val="normaltextrun"/>
                <w:rFonts w:asciiTheme="minorHAnsi" w:eastAsia="Verdana" w:hAnsiTheme="minorHAnsi" w:cstheme="minorBidi"/>
                <w:color w:val="000000" w:themeColor="text1"/>
                <w:sz w:val="22"/>
                <w:szCs w:val="22"/>
              </w:rPr>
              <w:t>A and or security training for access to sensitive data on the HIPAA-compliant server.   </w:t>
            </w:r>
            <w:r w:rsidRPr="63A71254">
              <w:rPr>
                <w:rStyle w:val="eop"/>
                <w:rFonts w:asciiTheme="minorHAnsi" w:eastAsia="Verdana" w:hAnsiTheme="minorHAnsi" w:cstheme="minorBidi"/>
                <w:color w:val="000000" w:themeColor="text1"/>
                <w:sz w:val="22"/>
                <w:szCs w:val="22"/>
              </w:rPr>
              <w:t> </w:t>
            </w:r>
          </w:p>
          <w:p w14:paraId="5E8B33CE" w14:textId="77777777" w:rsidR="00BB6B5F" w:rsidRPr="00AA4D1D" w:rsidRDefault="00BB6B5F">
            <w:pPr>
              <w:pStyle w:val="paragraph"/>
              <w:spacing w:before="0" w:beforeAutospacing="0" w:after="0" w:afterAutospacing="0"/>
              <w:textAlignment w:val="baseline"/>
              <w:rPr>
                <w:rStyle w:val="normaltextrun"/>
                <w:rFonts w:asciiTheme="minorHAnsi" w:eastAsia="Verdana" w:hAnsiTheme="minorHAnsi" w:cstheme="minorHAnsi"/>
                <w:color w:val="000000" w:themeColor="text1"/>
                <w:sz w:val="22"/>
                <w:szCs w:val="22"/>
              </w:rPr>
            </w:pPr>
          </w:p>
        </w:tc>
        <w:tc>
          <w:tcPr>
            <w:tcW w:w="1647" w:type="dxa"/>
          </w:tcPr>
          <w:p w14:paraId="1D4F56E8"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12E7F92A" w14:textId="77777777" w:rsidTr="00AA4D1D">
        <w:trPr>
          <w:cantSplit/>
        </w:trPr>
        <w:tc>
          <w:tcPr>
            <w:tcW w:w="13968" w:type="dxa"/>
          </w:tcPr>
          <w:p w14:paraId="47677ED0" w14:textId="6CBC38B4" w:rsidR="00BB6B5F" w:rsidRPr="00AA4D1D" w:rsidRDefault="00BB6B5F">
            <w:pPr>
              <w:pStyle w:val="paragraph"/>
              <w:spacing w:before="0" w:beforeAutospacing="0" w:after="0" w:afterAutospacing="0"/>
              <w:textAlignment w:val="baseline"/>
              <w:rPr>
                <w:rFonts w:asciiTheme="minorHAnsi" w:hAnsiTheme="minorHAnsi" w:cstheme="minorHAnsi"/>
                <w:color w:val="000000" w:themeColor="text1"/>
                <w:sz w:val="22"/>
                <w:szCs w:val="22"/>
              </w:rPr>
            </w:pPr>
            <w:r w:rsidRPr="00AA4D1D">
              <w:rPr>
                <w:rStyle w:val="normaltextrun"/>
                <w:rFonts w:asciiTheme="minorHAnsi" w:eastAsia="Verdana" w:hAnsiTheme="minorHAnsi" w:cstheme="minorHAnsi"/>
                <w:color w:val="000000" w:themeColor="text1"/>
                <w:sz w:val="22"/>
                <w:szCs w:val="22"/>
              </w:rPr>
              <w:lastRenderedPageBreak/>
              <w:t>Sponsor/</w:t>
            </w:r>
            <w:r w:rsidR="00FC6235">
              <w:rPr>
                <w:rStyle w:val="normaltextrun"/>
                <w:rFonts w:asciiTheme="minorHAnsi" w:eastAsia="Verdana" w:hAnsiTheme="minorHAnsi" w:cstheme="minorHAnsi"/>
                <w:color w:val="000000" w:themeColor="text1"/>
                <w:sz w:val="22"/>
                <w:szCs w:val="22"/>
              </w:rPr>
              <w:t>I</w:t>
            </w:r>
            <w:r w:rsidRPr="00AA4D1D">
              <w:rPr>
                <w:rStyle w:val="normaltextrun"/>
                <w:rFonts w:asciiTheme="minorHAnsi" w:eastAsia="Verdana" w:hAnsiTheme="minorHAnsi" w:cstheme="minorHAnsi"/>
                <w:color w:val="000000" w:themeColor="text1"/>
                <w:sz w:val="22"/>
                <w:szCs w:val="22"/>
              </w:rPr>
              <w:t>nvestigator certifies that remote login will require login from a personal computer or laptop, VPN authentication, and separate authentication to access the data on the server. Approved personnel may not download data onto their personal computers or laptops. Personal computers or laptops used to access the data will be encrypted, and will have their USB ports disabled, to prevent inadvertent disclosure of data. The server will be backed up regularly, and the backup will be encrypted and stored in a secure location.</w:t>
            </w:r>
            <w:r w:rsidRPr="00AA4D1D">
              <w:rPr>
                <w:rStyle w:val="eop"/>
                <w:rFonts w:asciiTheme="minorHAnsi" w:eastAsia="Verdana" w:hAnsiTheme="minorHAnsi" w:cstheme="minorHAnsi"/>
                <w:color w:val="000000" w:themeColor="text1"/>
                <w:sz w:val="22"/>
                <w:szCs w:val="22"/>
              </w:rPr>
              <w:t> </w:t>
            </w:r>
          </w:p>
          <w:p w14:paraId="6878C0D6" w14:textId="77777777" w:rsidR="00BB6B5F" w:rsidRPr="00AA4D1D" w:rsidRDefault="00BB6B5F">
            <w:pPr>
              <w:pStyle w:val="paragraph"/>
              <w:spacing w:before="0" w:beforeAutospacing="0" w:after="0" w:afterAutospacing="0"/>
              <w:textAlignment w:val="baseline"/>
              <w:rPr>
                <w:rStyle w:val="normaltextrun"/>
                <w:rFonts w:asciiTheme="minorHAnsi" w:eastAsia="Verdana" w:hAnsiTheme="minorHAnsi" w:cstheme="minorHAnsi"/>
                <w:color w:val="000000" w:themeColor="text1"/>
                <w:sz w:val="22"/>
                <w:szCs w:val="22"/>
              </w:rPr>
            </w:pPr>
          </w:p>
        </w:tc>
        <w:tc>
          <w:tcPr>
            <w:tcW w:w="1647" w:type="dxa"/>
          </w:tcPr>
          <w:p w14:paraId="7B8AB252"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7AF7BF86" w14:textId="77777777" w:rsidTr="00AA4D1D">
        <w:trPr>
          <w:cantSplit/>
        </w:trPr>
        <w:tc>
          <w:tcPr>
            <w:tcW w:w="13968" w:type="dxa"/>
          </w:tcPr>
          <w:p w14:paraId="684E8005" w14:textId="5D38DFE7" w:rsidR="00BB6B5F" w:rsidRPr="00AA4D1D" w:rsidRDefault="00BB6B5F">
            <w:pPr>
              <w:pStyle w:val="paragraph"/>
              <w:spacing w:before="0" w:beforeAutospacing="0" w:after="0" w:afterAutospacing="0"/>
              <w:textAlignment w:val="baseline"/>
              <w:rPr>
                <w:rFonts w:asciiTheme="minorHAnsi" w:hAnsiTheme="minorHAnsi" w:cstheme="minorHAnsi"/>
                <w:color w:val="000000" w:themeColor="text1"/>
                <w:sz w:val="22"/>
                <w:szCs w:val="22"/>
              </w:rPr>
            </w:pPr>
            <w:r w:rsidRPr="00AA4D1D">
              <w:rPr>
                <w:rStyle w:val="normaltextrun"/>
                <w:rFonts w:asciiTheme="minorHAnsi" w:eastAsia="Verdana" w:hAnsiTheme="minorHAnsi" w:cstheme="minorHAnsi"/>
                <w:color w:val="000000" w:themeColor="text1"/>
                <w:sz w:val="22"/>
                <w:szCs w:val="22"/>
              </w:rPr>
              <w:t>Sponsor/</w:t>
            </w:r>
            <w:r w:rsidR="00FC6235">
              <w:rPr>
                <w:rStyle w:val="normaltextrun"/>
                <w:rFonts w:asciiTheme="minorHAnsi" w:eastAsia="Verdana" w:hAnsiTheme="minorHAnsi" w:cstheme="minorHAnsi"/>
                <w:color w:val="000000" w:themeColor="text1"/>
                <w:sz w:val="22"/>
                <w:szCs w:val="22"/>
              </w:rPr>
              <w:t>I</w:t>
            </w:r>
            <w:r w:rsidRPr="00AA4D1D">
              <w:rPr>
                <w:rStyle w:val="normaltextrun"/>
                <w:rFonts w:asciiTheme="minorHAnsi" w:eastAsia="Verdana" w:hAnsiTheme="minorHAnsi" w:cstheme="minorHAnsi"/>
                <w:color w:val="000000" w:themeColor="text1"/>
                <w:sz w:val="22"/>
                <w:szCs w:val="22"/>
              </w:rPr>
              <w:t>nvestigator commits to ensuring the security programs, practices, and procedures comply with the HIPAA Security Rule and therefore, in the judgment of CMS and its independent third-party HIPAA auditor, provide a level and scope of security that is not less than the level and scope of security requirements set forth in (a) the Office of Management and Budget Circular No. A-130, Appendix III – Security of Federal Automated Information Resources; (b) Federal Information Processing Standard 200, “Minimum Security Requirements for Federal Information and Information Systems”; and (c) NIST Special Publication 800-53, “Recommended Security Controls for Federal Information Systems and Organizations.”</w:t>
            </w:r>
            <w:r w:rsidRPr="00AA4D1D">
              <w:rPr>
                <w:rStyle w:val="eop"/>
                <w:rFonts w:asciiTheme="minorHAnsi" w:eastAsia="Verdana" w:hAnsiTheme="minorHAnsi" w:cstheme="minorHAnsi"/>
                <w:color w:val="000000" w:themeColor="text1"/>
                <w:sz w:val="22"/>
                <w:szCs w:val="22"/>
              </w:rPr>
              <w:t> </w:t>
            </w:r>
          </w:p>
          <w:p w14:paraId="26922FC3" w14:textId="77777777" w:rsidR="00BB6B5F" w:rsidRPr="00AA4D1D" w:rsidRDefault="00BB6B5F">
            <w:pPr>
              <w:pStyle w:val="paragraph"/>
              <w:spacing w:before="0" w:beforeAutospacing="0" w:after="0" w:afterAutospacing="0"/>
              <w:textAlignment w:val="baseline"/>
              <w:rPr>
                <w:rStyle w:val="normaltextrun"/>
                <w:rFonts w:asciiTheme="minorHAnsi" w:eastAsia="Verdana" w:hAnsiTheme="minorHAnsi" w:cstheme="minorHAnsi"/>
                <w:color w:val="000000" w:themeColor="text1"/>
                <w:sz w:val="22"/>
                <w:szCs w:val="22"/>
              </w:rPr>
            </w:pPr>
          </w:p>
        </w:tc>
        <w:tc>
          <w:tcPr>
            <w:tcW w:w="1647" w:type="dxa"/>
          </w:tcPr>
          <w:p w14:paraId="513F0D8D"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1C67E11C" w14:textId="77777777" w:rsidTr="00AA4D1D">
        <w:trPr>
          <w:cantSplit/>
        </w:trPr>
        <w:tc>
          <w:tcPr>
            <w:tcW w:w="13968" w:type="dxa"/>
          </w:tcPr>
          <w:p w14:paraId="0D7B67B3" w14:textId="1FDEF5A3" w:rsidR="00BB6B5F" w:rsidRPr="00AA4D1D" w:rsidRDefault="5EFF79AB" w:rsidP="5EFF79AB">
            <w:pPr>
              <w:pStyle w:val="paragraph"/>
              <w:spacing w:before="0" w:beforeAutospacing="0" w:after="0" w:afterAutospacing="0"/>
              <w:textAlignment w:val="baseline"/>
              <w:rPr>
                <w:rFonts w:asciiTheme="minorHAnsi" w:hAnsiTheme="minorHAnsi" w:cstheme="minorBidi"/>
                <w:color w:val="000000" w:themeColor="text1"/>
                <w:sz w:val="22"/>
                <w:szCs w:val="22"/>
              </w:rPr>
            </w:pPr>
            <w:r w:rsidRPr="00AA4D1D">
              <w:rPr>
                <w:rStyle w:val="normaltextrun"/>
                <w:rFonts w:asciiTheme="minorHAnsi" w:eastAsia="Verdana" w:hAnsiTheme="minorHAnsi" w:cstheme="minorBidi"/>
                <w:color w:val="000000" w:themeColor="text1"/>
                <w:sz w:val="22"/>
                <w:szCs w:val="22"/>
              </w:rPr>
              <w:t>Sponsor/</w:t>
            </w:r>
            <w:r w:rsidR="00FC6235">
              <w:rPr>
                <w:rStyle w:val="normaltextrun"/>
                <w:rFonts w:asciiTheme="minorHAnsi" w:eastAsia="Verdana" w:hAnsiTheme="minorHAnsi" w:cstheme="minorBidi"/>
                <w:color w:val="000000" w:themeColor="text1"/>
                <w:sz w:val="22"/>
                <w:szCs w:val="22"/>
              </w:rPr>
              <w:t>I</w:t>
            </w:r>
            <w:r w:rsidRPr="00AA4D1D">
              <w:rPr>
                <w:rStyle w:val="normaltextrun"/>
                <w:rFonts w:asciiTheme="minorHAnsi" w:eastAsia="Verdana" w:hAnsiTheme="minorHAnsi" w:cstheme="minorBidi"/>
                <w:color w:val="000000" w:themeColor="text1"/>
                <w:sz w:val="22"/>
                <w:szCs w:val="22"/>
              </w:rPr>
              <w:t xml:space="preserve">nvestigator </w:t>
            </w:r>
            <w:r w:rsidR="00972FA6">
              <w:rPr>
                <w:rStyle w:val="normaltextrun"/>
                <w:rFonts w:asciiTheme="minorHAnsi" w:eastAsia="Verdana" w:hAnsiTheme="minorHAnsi" w:cstheme="minorBidi"/>
                <w:color w:val="000000" w:themeColor="text1"/>
                <w:sz w:val="22"/>
                <w:szCs w:val="22"/>
              </w:rPr>
              <w:t>commits to complying with</w:t>
            </w:r>
            <w:r w:rsidRPr="00AA4D1D">
              <w:rPr>
                <w:rStyle w:val="normaltextrun"/>
                <w:rFonts w:asciiTheme="minorHAnsi" w:eastAsia="Verdana" w:hAnsiTheme="minorHAnsi" w:cstheme="minorBidi"/>
                <w:color w:val="000000" w:themeColor="text1"/>
                <w:sz w:val="22"/>
                <w:szCs w:val="22"/>
              </w:rPr>
              <w:t xml:space="preserve"> the CMS cell </w:t>
            </w:r>
            <w:r w:rsidR="005920D6">
              <w:rPr>
                <w:rStyle w:val="normaltextrun"/>
                <w:rFonts w:asciiTheme="minorHAnsi" w:eastAsia="Verdana" w:hAnsiTheme="minorHAnsi" w:cstheme="minorBidi"/>
                <w:color w:val="000000" w:themeColor="text1"/>
                <w:sz w:val="22"/>
                <w:szCs w:val="22"/>
              </w:rPr>
              <w:t xml:space="preserve">size </w:t>
            </w:r>
            <w:r w:rsidRPr="00AA4D1D">
              <w:rPr>
                <w:rStyle w:val="normaltextrun"/>
                <w:rFonts w:asciiTheme="minorHAnsi" w:eastAsia="Verdana" w:hAnsiTheme="minorHAnsi" w:cstheme="minorBidi"/>
                <w:color w:val="000000" w:themeColor="text1"/>
                <w:sz w:val="22"/>
                <w:szCs w:val="22"/>
              </w:rPr>
              <w:t xml:space="preserve">suppression policy of not publishing or presenting </w:t>
            </w:r>
            <w:r w:rsidR="00B70E93">
              <w:rPr>
                <w:rStyle w:val="normaltextrun"/>
                <w:rFonts w:asciiTheme="minorHAnsi" w:eastAsia="Verdana" w:hAnsiTheme="minorHAnsi" w:cstheme="minorBidi"/>
                <w:color w:val="000000" w:themeColor="text1"/>
                <w:sz w:val="22"/>
                <w:szCs w:val="22"/>
              </w:rPr>
              <w:t>d</w:t>
            </w:r>
            <w:r w:rsidR="00B70E93">
              <w:rPr>
                <w:rStyle w:val="normaltextrun"/>
                <w:rFonts w:eastAsia="Verdana"/>
                <w:color w:val="000000" w:themeColor="text1"/>
              </w:rPr>
              <w:t>ocuments</w:t>
            </w:r>
            <w:r w:rsidR="00B70E93" w:rsidRPr="00AA4D1D">
              <w:rPr>
                <w:rStyle w:val="normaltextrun"/>
                <w:rFonts w:asciiTheme="minorHAnsi" w:eastAsia="Verdana" w:hAnsiTheme="minorHAnsi" w:cstheme="minorBidi"/>
                <w:color w:val="000000" w:themeColor="text1"/>
                <w:sz w:val="22"/>
                <w:szCs w:val="22"/>
              </w:rPr>
              <w:t xml:space="preserve"> </w:t>
            </w:r>
            <w:r w:rsidRPr="00AA4D1D">
              <w:rPr>
                <w:rStyle w:val="normaltextrun"/>
                <w:rFonts w:asciiTheme="minorHAnsi" w:eastAsia="Verdana" w:hAnsiTheme="minorHAnsi" w:cstheme="minorBidi"/>
                <w:color w:val="000000" w:themeColor="text1"/>
                <w:sz w:val="22"/>
                <w:szCs w:val="22"/>
              </w:rPr>
              <w:t>with cell</w:t>
            </w:r>
            <w:r w:rsidR="00831DA5">
              <w:rPr>
                <w:rStyle w:val="normaltextrun"/>
                <w:rFonts w:asciiTheme="minorHAnsi" w:eastAsia="Verdana" w:hAnsiTheme="minorHAnsi" w:cstheme="minorBidi"/>
                <w:color w:val="000000" w:themeColor="text1"/>
                <w:sz w:val="22"/>
                <w:szCs w:val="22"/>
              </w:rPr>
              <w:t>s</w:t>
            </w:r>
            <w:r w:rsidR="00831DA5">
              <w:rPr>
                <w:rStyle w:val="normaltextrun"/>
                <w:rFonts w:eastAsia="Verdana"/>
                <w:color w:val="000000" w:themeColor="text1"/>
              </w:rPr>
              <w:t xml:space="preserve"> containing values between 1 and 10</w:t>
            </w:r>
            <w:r w:rsidRPr="00AA4D1D">
              <w:rPr>
                <w:rStyle w:val="normaltextrun"/>
                <w:rFonts w:asciiTheme="minorHAnsi" w:eastAsia="Verdana" w:hAnsiTheme="minorHAnsi" w:cstheme="minorBidi"/>
                <w:color w:val="000000" w:themeColor="text1"/>
                <w:sz w:val="22"/>
                <w:szCs w:val="22"/>
              </w:rPr>
              <w:t>. </w:t>
            </w:r>
            <w:r w:rsidRPr="00AA4D1D">
              <w:rPr>
                <w:rStyle w:val="eop"/>
                <w:rFonts w:asciiTheme="minorHAnsi" w:eastAsia="Verdana" w:hAnsiTheme="minorHAnsi" w:cstheme="minorBidi"/>
                <w:color w:val="000000" w:themeColor="text1"/>
                <w:sz w:val="22"/>
                <w:szCs w:val="22"/>
              </w:rPr>
              <w:t> </w:t>
            </w:r>
          </w:p>
          <w:p w14:paraId="524606C8" w14:textId="77777777" w:rsidR="00BB6B5F" w:rsidRPr="00AA4D1D" w:rsidRDefault="00BB6B5F">
            <w:pPr>
              <w:pStyle w:val="paragraph"/>
              <w:spacing w:before="0" w:beforeAutospacing="0" w:after="0" w:afterAutospacing="0"/>
              <w:textAlignment w:val="baseline"/>
              <w:rPr>
                <w:rStyle w:val="normaltextrun"/>
                <w:rFonts w:asciiTheme="minorHAnsi" w:eastAsia="Verdana" w:hAnsiTheme="minorHAnsi" w:cstheme="minorHAnsi"/>
                <w:color w:val="000000" w:themeColor="text1"/>
                <w:sz w:val="22"/>
                <w:szCs w:val="22"/>
              </w:rPr>
            </w:pPr>
          </w:p>
        </w:tc>
        <w:tc>
          <w:tcPr>
            <w:tcW w:w="1647" w:type="dxa"/>
          </w:tcPr>
          <w:p w14:paraId="637F0ECE"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57EA99B5" w14:textId="77777777" w:rsidTr="00AA4D1D">
        <w:trPr>
          <w:cantSplit/>
        </w:trPr>
        <w:tc>
          <w:tcPr>
            <w:tcW w:w="13968" w:type="dxa"/>
          </w:tcPr>
          <w:p w14:paraId="5833B4B4" w14:textId="76AB0CAB" w:rsidR="00BB6B5F" w:rsidRPr="00C10514" w:rsidRDefault="00BB6B5F">
            <w:pPr>
              <w:pStyle w:val="paragraph"/>
              <w:spacing w:before="0" w:beforeAutospacing="0" w:after="0" w:afterAutospacing="0"/>
              <w:textAlignment w:val="baseline"/>
              <w:rPr>
                <w:rFonts w:asciiTheme="minorHAnsi" w:hAnsiTheme="minorHAnsi" w:cstheme="minorHAnsi"/>
                <w:sz w:val="22"/>
                <w:szCs w:val="22"/>
              </w:rPr>
            </w:pPr>
            <w:r w:rsidRPr="00AA4D1D">
              <w:rPr>
                <w:rStyle w:val="normaltextrun"/>
                <w:rFonts w:asciiTheme="minorHAnsi" w:eastAsia="Verdana" w:hAnsiTheme="minorHAnsi" w:cstheme="minorHAnsi"/>
                <w:color w:val="000000" w:themeColor="text1"/>
                <w:sz w:val="22"/>
                <w:szCs w:val="22"/>
              </w:rPr>
              <w:t>Sponsor/</w:t>
            </w:r>
            <w:r w:rsidR="00FC6235">
              <w:rPr>
                <w:rStyle w:val="normaltextrun"/>
                <w:rFonts w:asciiTheme="minorHAnsi" w:eastAsia="Verdana" w:hAnsiTheme="minorHAnsi" w:cstheme="minorHAnsi"/>
                <w:color w:val="000000" w:themeColor="text1"/>
                <w:sz w:val="22"/>
                <w:szCs w:val="22"/>
              </w:rPr>
              <w:t>I</w:t>
            </w:r>
            <w:r w:rsidRPr="00AA4D1D">
              <w:rPr>
                <w:rStyle w:val="normaltextrun"/>
                <w:rFonts w:asciiTheme="minorHAnsi" w:eastAsia="Verdana" w:hAnsiTheme="minorHAnsi" w:cstheme="minorHAnsi"/>
                <w:color w:val="000000" w:themeColor="text1"/>
                <w:sz w:val="22"/>
                <w:szCs w:val="22"/>
              </w:rPr>
              <w:t xml:space="preserve">nvestigator commits that at the end of this study and any follow-up period permitted under the Data Use Agreements or authorized by CMS in connection with a subsequent study, [Sponsor/investigator] copies of the data files (including both primary and archived files) will be destroyed consistent with National Institute of Standards and Technology (NIST) standards. Per NIH policy, all Medicare data will be retained at </w:t>
            </w:r>
            <w:r w:rsidR="00865399" w:rsidRPr="00AA4D1D">
              <w:rPr>
                <w:rStyle w:val="normaltextrun"/>
                <w:rFonts w:asciiTheme="minorHAnsi" w:eastAsia="Verdana" w:hAnsiTheme="minorHAnsi" w:cstheme="minorHAnsi"/>
                <w:color w:val="000000" w:themeColor="text1"/>
                <w:sz w:val="22"/>
                <w:szCs w:val="22"/>
              </w:rPr>
              <w:t>s</w:t>
            </w:r>
            <w:r w:rsidRPr="00AA4D1D">
              <w:rPr>
                <w:rStyle w:val="normaltextrun"/>
                <w:rFonts w:asciiTheme="minorHAnsi" w:eastAsia="Verdana" w:hAnsiTheme="minorHAnsi" w:cstheme="minorHAnsi"/>
                <w:color w:val="000000" w:themeColor="text1"/>
                <w:sz w:val="22"/>
                <w:szCs w:val="22"/>
              </w:rPr>
              <w:t>ponsor/investigator</w:t>
            </w:r>
            <w:r w:rsidR="00865399" w:rsidRPr="00AA4D1D">
              <w:rPr>
                <w:rStyle w:val="normaltextrun"/>
                <w:rFonts w:asciiTheme="minorHAnsi" w:eastAsia="Verdana" w:hAnsiTheme="minorHAnsi" w:cstheme="minorHAnsi"/>
                <w:color w:val="000000" w:themeColor="text1"/>
                <w:sz w:val="22"/>
                <w:szCs w:val="22"/>
              </w:rPr>
              <w:t>’s</w:t>
            </w:r>
            <w:r w:rsidRPr="00AA4D1D">
              <w:rPr>
                <w:rStyle w:val="normaltextrun"/>
                <w:rFonts w:asciiTheme="minorHAnsi" w:eastAsia="Verdana" w:hAnsiTheme="minorHAnsi" w:cstheme="minorHAnsi"/>
                <w:color w:val="000000" w:themeColor="text1"/>
                <w:sz w:val="22"/>
                <w:szCs w:val="22"/>
              </w:rPr>
              <w:t xml:space="preserve"> research institution for two years following the termination of the study. Once this holding period has expired, </w:t>
            </w:r>
            <w:r w:rsidR="00865399" w:rsidRPr="00AA4D1D">
              <w:rPr>
                <w:rStyle w:val="normaltextrun"/>
                <w:rFonts w:asciiTheme="minorHAnsi" w:eastAsia="Verdana" w:hAnsiTheme="minorHAnsi" w:cstheme="minorHAnsi"/>
                <w:color w:val="000000" w:themeColor="text1"/>
                <w:sz w:val="22"/>
                <w:szCs w:val="22"/>
              </w:rPr>
              <w:t>s</w:t>
            </w:r>
            <w:r w:rsidRPr="00AA4D1D">
              <w:rPr>
                <w:rStyle w:val="normaltextrun"/>
                <w:rFonts w:asciiTheme="minorHAnsi" w:eastAsia="Verdana" w:hAnsiTheme="minorHAnsi" w:cstheme="minorHAnsi"/>
                <w:color w:val="000000" w:themeColor="text1"/>
                <w:sz w:val="22"/>
                <w:szCs w:val="22"/>
              </w:rPr>
              <w:t xml:space="preserve">ponsor/investigator will </w:t>
            </w:r>
            <w:r w:rsidRPr="00C10514">
              <w:rPr>
                <w:rStyle w:val="normaltextrun"/>
                <w:rFonts w:asciiTheme="minorHAnsi" w:eastAsia="Verdana" w:hAnsiTheme="minorHAnsi" w:cstheme="minorHAnsi"/>
                <w:sz w:val="22"/>
                <w:szCs w:val="22"/>
              </w:rPr>
              <w:t xml:space="preserve">destroy all remaining data consistent with NIST standards and will certify the data’s destruction to CMS. </w:t>
            </w:r>
            <w:r w:rsidRPr="00FF3EF4">
              <w:rPr>
                <w:rStyle w:val="normaltextrun"/>
                <w:rFonts w:asciiTheme="minorHAnsi" w:eastAsia="Verdana" w:hAnsiTheme="minorHAnsi" w:cstheme="minorHAnsi"/>
                <w:sz w:val="22"/>
                <w:szCs w:val="22"/>
              </w:rPr>
              <w:t xml:space="preserve">These procedures are governed by the Sponsor/investigator Data Use and Sharing </w:t>
            </w:r>
            <w:r w:rsidRPr="00FF3EF4">
              <w:rPr>
                <w:rStyle w:val="normaltextrun"/>
                <w:rFonts w:asciiTheme="minorHAnsi" w:eastAsia="Verdana" w:hAnsiTheme="minorHAnsi" w:cstheme="minorHAnsi"/>
                <w:color w:val="000000" w:themeColor="text1"/>
                <w:sz w:val="22"/>
                <w:szCs w:val="22"/>
              </w:rPr>
              <w:t>Agreement.</w:t>
            </w:r>
            <w:r w:rsidRPr="00AA4D1D">
              <w:rPr>
                <w:rStyle w:val="eop"/>
                <w:rFonts w:asciiTheme="minorHAnsi" w:eastAsia="Verdana" w:hAnsiTheme="minorHAnsi" w:cstheme="minorHAnsi"/>
                <w:color w:val="000000" w:themeColor="text1"/>
                <w:sz w:val="22"/>
                <w:szCs w:val="22"/>
              </w:rPr>
              <w:t> </w:t>
            </w:r>
          </w:p>
          <w:p w14:paraId="52A84CCF" w14:textId="77777777" w:rsidR="00BB6B5F" w:rsidRPr="00C10514" w:rsidRDefault="00BB6B5F">
            <w:pPr>
              <w:pStyle w:val="paragraph"/>
              <w:spacing w:before="0" w:beforeAutospacing="0" w:after="0" w:afterAutospacing="0"/>
              <w:textAlignment w:val="baseline"/>
              <w:rPr>
                <w:rStyle w:val="normaltextrun"/>
                <w:rFonts w:asciiTheme="minorHAnsi" w:eastAsia="Verdana" w:hAnsiTheme="minorHAnsi" w:cstheme="minorHAnsi"/>
                <w:color w:val="0070C0"/>
                <w:sz w:val="22"/>
                <w:szCs w:val="22"/>
              </w:rPr>
            </w:pPr>
          </w:p>
        </w:tc>
        <w:tc>
          <w:tcPr>
            <w:tcW w:w="1647" w:type="dxa"/>
          </w:tcPr>
          <w:p w14:paraId="1D977EDD"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r w:rsidR="00BB6B5F" w:rsidRPr="00550782" w14:paraId="181F897E" w14:textId="77777777" w:rsidTr="00AA4D1D">
        <w:trPr>
          <w:cantSplit/>
        </w:trPr>
        <w:tc>
          <w:tcPr>
            <w:tcW w:w="13968" w:type="dxa"/>
          </w:tcPr>
          <w:p w14:paraId="5E17A226" w14:textId="478231BA" w:rsidR="00BB6B5F" w:rsidRPr="00C10514" w:rsidRDefault="00BB6B5F">
            <w:pPr>
              <w:pStyle w:val="paragraph"/>
              <w:spacing w:before="0" w:beforeAutospacing="0" w:after="0" w:afterAutospacing="0"/>
              <w:textAlignment w:val="baseline"/>
              <w:rPr>
                <w:rFonts w:asciiTheme="minorHAnsi" w:hAnsiTheme="minorHAnsi" w:cstheme="minorHAnsi"/>
                <w:sz w:val="22"/>
                <w:szCs w:val="22"/>
              </w:rPr>
            </w:pPr>
            <w:r w:rsidRPr="00C10514">
              <w:rPr>
                <w:rStyle w:val="normaltextrun"/>
                <w:rFonts w:asciiTheme="minorHAnsi" w:eastAsia="Verdana" w:hAnsiTheme="minorHAnsi" w:cstheme="minorHAnsi"/>
                <w:sz w:val="22"/>
                <w:szCs w:val="22"/>
              </w:rPr>
              <w:t xml:space="preserve">The </w:t>
            </w:r>
            <w:r w:rsidR="00865399" w:rsidRPr="00865399">
              <w:rPr>
                <w:rStyle w:val="normaltextrun"/>
                <w:rFonts w:asciiTheme="minorHAnsi" w:eastAsia="Verdana" w:hAnsiTheme="minorHAnsi" w:cstheme="minorHAnsi"/>
                <w:color w:val="000000" w:themeColor="text1"/>
                <w:sz w:val="22"/>
                <w:szCs w:val="22"/>
              </w:rPr>
              <w:t>s</w:t>
            </w:r>
            <w:r w:rsidRPr="00865399">
              <w:rPr>
                <w:rStyle w:val="normaltextrun"/>
                <w:rFonts w:asciiTheme="minorHAnsi" w:eastAsia="Verdana" w:hAnsiTheme="minorHAnsi" w:cstheme="minorHAnsi"/>
                <w:color w:val="000000" w:themeColor="text1"/>
                <w:sz w:val="22"/>
                <w:szCs w:val="22"/>
              </w:rPr>
              <w:t xml:space="preserve">ponsor/investigator hereby </w:t>
            </w:r>
            <w:r w:rsidRPr="00C10514">
              <w:rPr>
                <w:rStyle w:val="normaltextrun"/>
                <w:rFonts w:asciiTheme="minorHAnsi" w:eastAsia="Verdana" w:hAnsiTheme="minorHAnsi" w:cstheme="minorHAnsi"/>
                <w:sz w:val="22"/>
                <w:szCs w:val="22"/>
              </w:rPr>
              <w:t xml:space="preserve">acknowledges that criminal penalties under §1106(a) of the Social Security Act (42 U.S.C. § 1306(a)), including a fine not exceeding $10,000 or imprisonment not </w:t>
            </w:r>
            <w:r w:rsidRPr="007F386C">
              <w:rPr>
                <w:rStyle w:val="normaltextrun"/>
                <w:rFonts w:asciiTheme="minorHAnsi" w:eastAsia="Verdana" w:hAnsiTheme="minorHAnsi" w:cstheme="minorHAnsi"/>
                <w:sz w:val="22"/>
                <w:szCs w:val="22"/>
              </w:rPr>
              <w:t xml:space="preserve">exceeding </w:t>
            </w:r>
            <w:r w:rsidR="00521B52" w:rsidRPr="007F386C">
              <w:rPr>
                <w:rStyle w:val="normaltextrun"/>
                <w:rFonts w:asciiTheme="minorHAnsi" w:eastAsia="Verdana" w:hAnsiTheme="minorHAnsi" w:cstheme="minorHAnsi"/>
                <w:sz w:val="22"/>
                <w:szCs w:val="22"/>
              </w:rPr>
              <w:t>f</w:t>
            </w:r>
            <w:r w:rsidR="00521B52" w:rsidRPr="00661B9A">
              <w:rPr>
                <w:rStyle w:val="normaltextrun"/>
                <w:rFonts w:asciiTheme="minorHAnsi" w:eastAsia="Verdana" w:hAnsiTheme="minorHAnsi" w:cstheme="minorHAnsi"/>
                <w:sz w:val="22"/>
                <w:szCs w:val="22"/>
              </w:rPr>
              <w:t>ive</w:t>
            </w:r>
            <w:r w:rsidRPr="007F386C">
              <w:rPr>
                <w:rStyle w:val="normaltextrun"/>
                <w:rFonts w:asciiTheme="minorHAnsi" w:eastAsia="Verdana" w:hAnsiTheme="minorHAnsi" w:cstheme="minorHAnsi"/>
                <w:sz w:val="22"/>
                <w:szCs w:val="22"/>
              </w:rPr>
              <w:t xml:space="preserve"> years, or both, may apply to disclosures of information that are covered by § 1106 and that are not authorized by regulation or by Federal law. The User further</w:t>
            </w:r>
            <w:r w:rsidRPr="00C10514">
              <w:rPr>
                <w:rStyle w:val="normaltextrun"/>
                <w:rFonts w:asciiTheme="minorHAnsi" w:eastAsia="Verdana" w:hAnsiTheme="minorHAnsi" w:cstheme="minorHAnsi"/>
                <w:sz w:val="22"/>
                <w:szCs w:val="22"/>
              </w:rPr>
              <w:t xml:space="preserve"> acknowledges that criminal penalties under the Privacy Act (5 U.S.C. § 552a(i)(3)) may </w:t>
            </w:r>
            <w:r w:rsidRPr="00865399">
              <w:rPr>
                <w:rStyle w:val="normaltextrun"/>
                <w:rFonts w:asciiTheme="minorHAnsi" w:eastAsia="Verdana" w:hAnsiTheme="minorHAnsi" w:cstheme="minorHAnsi"/>
                <w:color w:val="000000" w:themeColor="text1"/>
                <w:sz w:val="22"/>
                <w:szCs w:val="22"/>
              </w:rPr>
              <w:t xml:space="preserve">apply if it is determined that the Requestor or Custodian, or any individual employed or affiliated therewith, knowingly and willfully obtained the file(s) under false pretenses. Any person found to have violated sec. (i)(3) of the Privacy Act shall be guilty of a misdemeanor and fined not more than $5,000. Finally, the </w:t>
            </w:r>
            <w:r w:rsidR="00865399" w:rsidRPr="00865399">
              <w:rPr>
                <w:rStyle w:val="normaltextrun"/>
                <w:rFonts w:asciiTheme="minorHAnsi" w:eastAsia="Verdana" w:hAnsiTheme="minorHAnsi" w:cstheme="minorHAnsi"/>
                <w:color w:val="000000" w:themeColor="text1"/>
                <w:sz w:val="22"/>
                <w:szCs w:val="22"/>
              </w:rPr>
              <w:t>s</w:t>
            </w:r>
            <w:r w:rsidRPr="00865399">
              <w:rPr>
                <w:rStyle w:val="normaltextrun"/>
                <w:rFonts w:asciiTheme="minorHAnsi" w:eastAsia="Verdana" w:hAnsiTheme="minorHAnsi" w:cstheme="minorHAnsi"/>
                <w:color w:val="000000" w:themeColor="text1"/>
                <w:sz w:val="22"/>
                <w:szCs w:val="22"/>
              </w:rPr>
              <w:t xml:space="preserve">ponsor/investigator acknowledges that criminal penalties may be imposed under 18 U.S.C. § 641 if it is determined that the </w:t>
            </w:r>
            <w:r w:rsidR="00EA6EC2">
              <w:rPr>
                <w:rStyle w:val="normaltextrun"/>
                <w:rFonts w:asciiTheme="minorHAnsi" w:eastAsia="Verdana" w:hAnsiTheme="minorHAnsi" w:cstheme="minorHAnsi"/>
                <w:color w:val="000000" w:themeColor="text1"/>
                <w:sz w:val="22"/>
                <w:szCs w:val="22"/>
              </w:rPr>
              <w:t>s</w:t>
            </w:r>
            <w:r w:rsidRPr="00865399">
              <w:rPr>
                <w:rStyle w:val="normaltextrun"/>
                <w:rFonts w:asciiTheme="minorHAnsi" w:eastAsia="Verdana" w:hAnsiTheme="minorHAnsi" w:cstheme="minorHAnsi"/>
                <w:color w:val="000000" w:themeColor="text1"/>
                <w:sz w:val="22"/>
                <w:szCs w:val="22"/>
              </w:rPr>
              <w:t xml:space="preserve">ponsor/investigator, or any individual employed or affiliated therewith, has taken or converted to his own use data file(s), or received the file(s) knowing that they were stolen or converted. Under </w:t>
            </w:r>
            <w:r w:rsidRPr="00C10514">
              <w:rPr>
                <w:rStyle w:val="normaltextrun"/>
                <w:rFonts w:asciiTheme="minorHAnsi" w:eastAsia="Verdana" w:hAnsiTheme="minorHAnsi" w:cstheme="minorHAnsi"/>
                <w:sz w:val="22"/>
                <w:szCs w:val="22"/>
              </w:rPr>
              <w:t xml:space="preserve">such circumstances, they shall be fined under Title 18 or imprisoned not more than 10 years, or both; but if the value of such property does not exceed the sum of $1,000, they shall be fined under Title 18 or imprisoned not more than </w:t>
            </w:r>
            <w:r w:rsidR="00521B52" w:rsidRPr="00DD75E1">
              <w:rPr>
                <w:rStyle w:val="normaltextrun"/>
                <w:rFonts w:asciiTheme="minorHAnsi" w:eastAsia="Verdana" w:hAnsiTheme="minorHAnsi" w:cstheme="minorHAnsi"/>
                <w:sz w:val="22"/>
                <w:szCs w:val="22"/>
              </w:rPr>
              <w:t>o</w:t>
            </w:r>
            <w:r w:rsidR="00521B52" w:rsidRPr="00661B9A">
              <w:rPr>
                <w:rStyle w:val="normaltextrun"/>
                <w:rFonts w:asciiTheme="minorHAnsi" w:eastAsia="Verdana" w:hAnsiTheme="minorHAnsi" w:cstheme="minorHAnsi"/>
              </w:rPr>
              <w:t>ne</w:t>
            </w:r>
            <w:r w:rsidRPr="00C10514">
              <w:rPr>
                <w:rStyle w:val="normaltextrun"/>
                <w:rFonts w:asciiTheme="minorHAnsi" w:eastAsia="Verdana" w:hAnsiTheme="minorHAnsi" w:cstheme="minorHAnsi"/>
                <w:sz w:val="22"/>
                <w:szCs w:val="22"/>
              </w:rPr>
              <w:t xml:space="preserve"> year, or both. </w:t>
            </w:r>
            <w:r w:rsidRPr="00C10514">
              <w:rPr>
                <w:rStyle w:val="eop"/>
                <w:rFonts w:asciiTheme="minorHAnsi" w:eastAsia="Verdana" w:hAnsiTheme="minorHAnsi" w:cstheme="minorHAnsi"/>
                <w:sz w:val="22"/>
                <w:szCs w:val="22"/>
              </w:rPr>
              <w:t> </w:t>
            </w:r>
          </w:p>
          <w:p w14:paraId="4BB46D23" w14:textId="77777777" w:rsidR="00BB6B5F" w:rsidRPr="00C10514" w:rsidRDefault="00BB6B5F">
            <w:pPr>
              <w:pStyle w:val="paragraph"/>
              <w:spacing w:before="0" w:beforeAutospacing="0" w:after="0" w:afterAutospacing="0"/>
              <w:textAlignment w:val="baseline"/>
              <w:rPr>
                <w:rStyle w:val="normaltextrun"/>
                <w:rFonts w:asciiTheme="minorHAnsi" w:eastAsia="Verdana" w:hAnsiTheme="minorHAnsi" w:cstheme="minorHAnsi"/>
                <w:color w:val="0070C0"/>
                <w:sz w:val="22"/>
                <w:szCs w:val="22"/>
              </w:rPr>
            </w:pPr>
          </w:p>
        </w:tc>
        <w:tc>
          <w:tcPr>
            <w:tcW w:w="1647" w:type="dxa"/>
          </w:tcPr>
          <w:p w14:paraId="63CBAFAE" w14:textId="77777777" w:rsidR="00BB6B5F" w:rsidRPr="00C10514" w:rsidRDefault="00BB6B5F">
            <w:pPr>
              <w:pStyle w:val="paragraph"/>
              <w:spacing w:before="0" w:beforeAutospacing="0" w:after="0" w:afterAutospacing="0"/>
              <w:jc w:val="center"/>
              <w:textAlignment w:val="baseline"/>
              <w:rPr>
                <w:rStyle w:val="normaltextrun"/>
                <w:rFonts w:asciiTheme="minorHAnsi" w:eastAsia="Verdana" w:hAnsiTheme="minorHAnsi" w:cstheme="minorHAnsi"/>
                <w:color w:val="0070C0"/>
                <w:sz w:val="22"/>
                <w:szCs w:val="22"/>
              </w:rPr>
            </w:pPr>
            <w:r w:rsidRPr="00C10514">
              <w:rPr>
                <w:rStyle w:val="normaltextrun"/>
                <w:rFonts w:asciiTheme="minorHAnsi" w:eastAsia="Verdana" w:hAnsiTheme="minorHAnsi" w:cstheme="minorHAnsi"/>
                <w:color w:val="0070C0"/>
                <w:sz w:val="22"/>
                <w:szCs w:val="22"/>
              </w:rPr>
              <w:fldChar w:fldCharType="begin">
                <w:ffData>
                  <w:name w:val="Check1"/>
                  <w:enabled/>
                  <w:calcOnExit w:val="0"/>
                  <w:checkBox>
                    <w:sizeAuto/>
                    <w:default w:val="0"/>
                  </w:checkBox>
                </w:ffData>
              </w:fldChar>
            </w:r>
            <w:r w:rsidRPr="00C10514">
              <w:rPr>
                <w:rStyle w:val="normaltextrun"/>
                <w:rFonts w:asciiTheme="minorHAnsi" w:eastAsia="Verdana" w:hAnsiTheme="minorHAnsi" w:cstheme="minorHAnsi"/>
                <w:color w:val="0070C0"/>
                <w:sz w:val="22"/>
                <w:szCs w:val="22"/>
              </w:rPr>
              <w:instrText xml:space="preserve"> FORMCHECKBOX </w:instrText>
            </w:r>
            <w:r w:rsidRPr="00C10514">
              <w:rPr>
                <w:rStyle w:val="normaltextrun"/>
                <w:rFonts w:asciiTheme="minorHAnsi" w:eastAsia="Verdana" w:hAnsiTheme="minorHAnsi" w:cstheme="minorHAnsi"/>
                <w:color w:val="0070C0"/>
                <w:sz w:val="22"/>
                <w:szCs w:val="22"/>
              </w:rPr>
            </w:r>
            <w:r w:rsidRPr="00C10514">
              <w:rPr>
                <w:rStyle w:val="normaltextrun"/>
                <w:rFonts w:asciiTheme="minorHAnsi" w:eastAsia="Verdana" w:hAnsiTheme="minorHAnsi" w:cstheme="minorHAnsi"/>
                <w:color w:val="0070C0"/>
                <w:sz w:val="22"/>
                <w:szCs w:val="22"/>
              </w:rPr>
              <w:fldChar w:fldCharType="separate"/>
            </w:r>
            <w:r w:rsidRPr="00C10514">
              <w:rPr>
                <w:rStyle w:val="normaltextrun"/>
                <w:rFonts w:asciiTheme="minorHAnsi" w:eastAsia="Verdana" w:hAnsiTheme="minorHAnsi" w:cstheme="minorHAnsi"/>
                <w:color w:val="0070C0"/>
                <w:sz w:val="22"/>
                <w:szCs w:val="22"/>
              </w:rPr>
              <w:fldChar w:fldCharType="end"/>
            </w:r>
          </w:p>
        </w:tc>
      </w:tr>
    </w:tbl>
    <w:p w14:paraId="311B5D67" w14:textId="20530251" w:rsidR="00BB6B5F" w:rsidRPr="004F128C" w:rsidRDefault="00BB6B5F" w:rsidP="004F128C">
      <w:pPr>
        <w:pStyle w:val="Heading1Agency"/>
        <w:rPr>
          <w:rStyle w:val="normaltextrun"/>
        </w:rPr>
      </w:pPr>
      <w:bookmarkStart w:id="108" w:name="_Toc156321949"/>
      <w:bookmarkStart w:id="109" w:name="_Toc163811462"/>
      <w:r w:rsidRPr="004F128C">
        <w:rPr>
          <w:rStyle w:val="normaltextrun"/>
        </w:rPr>
        <w:t>Protocol Signature</w:t>
      </w:r>
      <w:r w:rsidR="00FF65C0" w:rsidRPr="004F128C">
        <w:rPr>
          <w:rStyle w:val="normaltextrun"/>
        </w:rPr>
        <w:t>s</w:t>
      </w:r>
      <w:bookmarkEnd w:id="108"/>
      <w:bookmarkEnd w:id="109"/>
    </w:p>
    <w:p w14:paraId="01DB14CF" w14:textId="77777777" w:rsidR="00BB6B5F" w:rsidRDefault="00BB6B5F" w:rsidP="00BB6B5F">
      <w:pPr>
        <w:pStyle w:val="paragraph"/>
        <w:spacing w:before="0" w:beforeAutospacing="0" w:after="0" w:afterAutospacing="0"/>
        <w:jc w:val="center"/>
        <w:textAlignment w:val="baseline"/>
        <w:rPr>
          <w:rFonts w:ascii="Segoe UI" w:hAnsi="Segoe UI" w:cs="Segoe UI"/>
          <w:sz w:val="18"/>
          <w:szCs w:val="18"/>
        </w:rPr>
      </w:pPr>
      <w:r>
        <w:rPr>
          <w:rStyle w:val="eop"/>
          <w:rFonts w:eastAsia="Verdana"/>
        </w:rPr>
        <w:t> </w:t>
      </w:r>
    </w:p>
    <w:p w14:paraId="4CB9FB40" w14:textId="77777777" w:rsidR="00BB6B5F" w:rsidRPr="00661B9A" w:rsidRDefault="00BB6B5F" w:rsidP="00661B9A">
      <w:pPr>
        <w:pStyle w:val="BodytextAgency"/>
        <w:rPr>
          <w:rFonts w:asciiTheme="minorHAnsi" w:hAnsiTheme="minorHAnsi" w:cstheme="minorHAnsi"/>
          <w:sz w:val="22"/>
          <w:szCs w:val="22"/>
        </w:rPr>
      </w:pPr>
      <w:r w:rsidRPr="00661B9A">
        <w:rPr>
          <w:rStyle w:val="normaltextrun"/>
          <w:rFonts w:asciiTheme="minorHAnsi" w:hAnsiTheme="minorHAnsi" w:cstheme="minorHAnsi"/>
          <w:sz w:val="22"/>
          <w:szCs w:val="22"/>
        </w:rPr>
        <w:lastRenderedPageBreak/>
        <w:t>We, the undersigned, have reviewed and approved the clinical investigation plan specified above and agree on its content. </w:t>
      </w:r>
      <w:r w:rsidRPr="00661B9A">
        <w:rPr>
          <w:rStyle w:val="eop"/>
          <w:rFonts w:asciiTheme="minorHAnsi" w:hAnsiTheme="minorHAnsi" w:cstheme="minorHAnsi"/>
          <w:sz w:val="22"/>
          <w:szCs w:val="22"/>
        </w:rPr>
        <w:t> </w:t>
      </w:r>
    </w:p>
    <w:p w14:paraId="15E8ACFB" w14:textId="28A431DE" w:rsidR="00BB6B5F" w:rsidRPr="00C10514" w:rsidRDefault="00BB6B5F" w:rsidP="00A32070">
      <w:pPr>
        <w:pStyle w:val="BodytextAgency"/>
      </w:pPr>
    </w:p>
    <w:p w14:paraId="40CFAC42" w14:textId="676F0F83" w:rsidR="00BB6B5F" w:rsidRPr="00C10514" w:rsidRDefault="00BB6B5F" w:rsidP="00A32070">
      <w:pPr>
        <w:pStyle w:val="BodytextAgency"/>
      </w:pPr>
    </w:p>
    <w:p w14:paraId="7A10492C" w14:textId="4BB9B48E" w:rsidR="00BB6B5F" w:rsidRPr="00661B9A" w:rsidRDefault="00BB6B5F" w:rsidP="00BB6B5F">
      <w:pPr>
        <w:pStyle w:val="paragraph"/>
        <w:spacing w:before="0" w:beforeAutospacing="0" w:after="0" w:afterAutospacing="0"/>
        <w:textAlignment w:val="baseline"/>
        <w:rPr>
          <w:rFonts w:asciiTheme="minorHAnsi" w:hAnsiTheme="minorHAnsi" w:cstheme="minorHAnsi"/>
          <w:sz w:val="22"/>
          <w:szCs w:val="22"/>
        </w:rPr>
      </w:pPr>
      <w:r w:rsidRPr="00661B9A">
        <w:rPr>
          <w:rStyle w:val="normaltextrun"/>
          <w:rFonts w:asciiTheme="minorHAnsi" w:eastAsia="Verdana" w:hAnsiTheme="minorHAnsi" w:cstheme="minorHAnsi"/>
          <w:b/>
          <w:bCs/>
          <w:sz w:val="22"/>
          <w:szCs w:val="22"/>
        </w:rPr>
        <w:t>Sponsor Representative’s Signature</w:t>
      </w:r>
    </w:p>
    <w:p w14:paraId="5DD41E16" w14:textId="548DA5E8" w:rsidR="00BB6B5F" w:rsidRPr="00C10514" w:rsidRDefault="00BB6B5F" w:rsidP="00A32070">
      <w:pPr>
        <w:pStyle w:val="BodytextAgency"/>
      </w:pPr>
    </w:p>
    <w:p w14:paraId="2D930AA2" w14:textId="67D0E929" w:rsidR="00BB6B5F" w:rsidRPr="00C10514" w:rsidRDefault="00BB6B5F" w:rsidP="00A32070">
      <w:pPr>
        <w:pStyle w:val="BodytextAgency"/>
      </w:pPr>
    </w:p>
    <w:p w14:paraId="7D0BBE1E" w14:textId="77777777" w:rsidR="00BB6B5F" w:rsidRPr="00C10514" w:rsidRDefault="00BB6B5F" w:rsidP="00B10C34">
      <w:pPr>
        <w:pStyle w:val="HARPERFillText"/>
        <w:rPr>
          <w:rFonts w:ascii="Segoe UI" w:hAnsi="Segoe UI" w:cs="Segoe UI"/>
        </w:rPr>
      </w:pPr>
      <w:r w:rsidRPr="00C10514">
        <w:rPr>
          <w:rStyle w:val="normaltextrun"/>
          <w:szCs w:val="22"/>
        </w:rPr>
        <w:t>_________________________________</w:t>
      </w:r>
      <w:r w:rsidRPr="00B10C34">
        <w:rPr>
          <w:rStyle w:val="tabchar"/>
          <w:rFonts w:ascii="Calibri" w:hAnsi="Calibri" w:cs="Calibri"/>
          <w:szCs w:val="22"/>
          <w:shd w:val="clear" w:color="auto" w:fill="auto"/>
        </w:rPr>
        <w:tab/>
      </w:r>
      <w:r w:rsidRPr="00B10C34">
        <w:rPr>
          <w:rStyle w:val="tabchar"/>
          <w:rFonts w:ascii="Calibri" w:hAnsi="Calibri" w:cs="Calibri"/>
          <w:szCs w:val="22"/>
          <w:shd w:val="clear" w:color="auto" w:fill="auto"/>
        </w:rPr>
        <w:tab/>
      </w:r>
      <w:r w:rsidRPr="00B10C34">
        <w:rPr>
          <w:rStyle w:val="tabchar"/>
          <w:rFonts w:ascii="Calibri" w:hAnsi="Calibri" w:cs="Calibri"/>
          <w:szCs w:val="22"/>
          <w:shd w:val="clear" w:color="auto" w:fill="auto"/>
        </w:rPr>
        <w:tab/>
      </w:r>
      <w:r w:rsidRPr="00B10C34">
        <w:rPr>
          <w:rStyle w:val="tabchar"/>
          <w:rFonts w:ascii="Calibri" w:hAnsi="Calibri" w:cs="Calibri"/>
          <w:szCs w:val="22"/>
          <w:shd w:val="clear" w:color="auto" w:fill="auto"/>
        </w:rPr>
        <w:tab/>
      </w:r>
      <w:r w:rsidRPr="00C10514">
        <w:rPr>
          <w:rStyle w:val="normaltextrun"/>
          <w:szCs w:val="22"/>
        </w:rPr>
        <w:t>________________________</w:t>
      </w:r>
      <w:r w:rsidRPr="00C10514">
        <w:rPr>
          <w:rStyle w:val="eop"/>
          <w:szCs w:val="22"/>
        </w:rPr>
        <w:t> </w:t>
      </w:r>
    </w:p>
    <w:p w14:paraId="468979DD" w14:textId="74F20877" w:rsidR="00BB6B5F" w:rsidRPr="00661B9A" w:rsidRDefault="00BB6B5F" w:rsidP="00BB6B5F">
      <w:pPr>
        <w:pStyle w:val="paragraph"/>
        <w:spacing w:before="0" w:beforeAutospacing="0" w:after="0" w:afterAutospacing="0"/>
        <w:textAlignment w:val="baseline"/>
        <w:rPr>
          <w:rFonts w:asciiTheme="minorHAnsi" w:hAnsiTheme="minorHAnsi" w:cstheme="minorHAnsi"/>
          <w:sz w:val="22"/>
          <w:szCs w:val="22"/>
        </w:rPr>
      </w:pPr>
      <w:r w:rsidRPr="00661B9A">
        <w:rPr>
          <w:rStyle w:val="normaltextrun"/>
          <w:rFonts w:asciiTheme="minorHAnsi" w:eastAsia="Verdana" w:hAnsiTheme="minorHAnsi" w:cstheme="minorHAnsi"/>
          <w:sz w:val="22"/>
          <w:szCs w:val="22"/>
        </w:rPr>
        <w:t xml:space="preserve">Sponsor Representative Name </w:t>
      </w:r>
      <w:r w:rsidRPr="00661B9A">
        <w:rPr>
          <w:rStyle w:val="tabchar"/>
          <w:rFonts w:asciiTheme="minorHAnsi" w:eastAsia="Verdana" w:hAnsiTheme="minorHAnsi" w:cstheme="minorHAnsi"/>
          <w:sz w:val="22"/>
          <w:szCs w:val="22"/>
        </w:rPr>
        <w:tab/>
      </w:r>
      <w:r w:rsidRPr="00661B9A">
        <w:rPr>
          <w:rStyle w:val="tabchar"/>
          <w:rFonts w:asciiTheme="minorHAnsi" w:eastAsia="Verdana" w:hAnsiTheme="minorHAnsi" w:cstheme="minorHAnsi"/>
          <w:sz w:val="22"/>
          <w:szCs w:val="22"/>
        </w:rPr>
        <w:tab/>
      </w:r>
      <w:r w:rsidRPr="00661B9A">
        <w:rPr>
          <w:rStyle w:val="tabchar"/>
          <w:rFonts w:asciiTheme="minorHAnsi" w:eastAsia="Verdana" w:hAnsiTheme="minorHAnsi" w:cstheme="minorHAnsi"/>
          <w:sz w:val="22"/>
          <w:szCs w:val="22"/>
        </w:rPr>
        <w:tab/>
      </w:r>
      <w:r w:rsidRPr="00661B9A">
        <w:rPr>
          <w:rStyle w:val="tabchar"/>
          <w:rFonts w:asciiTheme="minorHAnsi" w:eastAsia="Verdana" w:hAnsiTheme="minorHAnsi" w:cstheme="minorHAnsi"/>
          <w:sz w:val="22"/>
          <w:szCs w:val="22"/>
        </w:rPr>
        <w:tab/>
      </w:r>
      <w:r w:rsidRPr="00661B9A">
        <w:rPr>
          <w:rStyle w:val="tabchar"/>
          <w:rFonts w:asciiTheme="minorHAnsi" w:eastAsia="Verdana" w:hAnsiTheme="minorHAnsi" w:cstheme="minorHAnsi"/>
          <w:sz w:val="22"/>
          <w:szCs w:val="22"/>
        </w:rPr>
        <w:tab/>
      </w:r>
      <w:r w:rsidR="003F3B8F" w:rsidRPr="00661B9A">
        <w:rPr>
          <w:rStyle w:val="tabchar"/>
          <w:rFonts w:asciiTheme="minorHAnsi" w:eastAsia="Verdana" w:hAnsiTheme="minorHAnsi" w:cstheme="minorHAnsi"/>
          <w:sz w:val="22"/>
          <w:szCs w:val="22"/>
        </w:rPr>
        <w:tab/>
      </w:r>
      <w:r w:rsidRPr="00661B9A">
        <w:rPr>
          <w:rStyle w:val="normaltextrun"/>
          <w:rFonts w:asciiTheme="minorHAnsi" w:eastAsia="Verdana" w:hAnsiTheme="minorHAnsi" w:cstheme="minorHAnsi"/>
          <w:sz w:val="22"/>
          <w:szCs w:val="22"/>
        </w:rPr>
        <w:t>Date (DD, MMM, YYYY)</w:t>
      </w:r>
      <w:r w:rsidRPr="00661B9A">
        <w:rPr>
          <w:rStyle w:val="eop"/>
          <w:rFonts w:asciiTheme="minorHAnsi" w:eastAsia="Verdana" w:hAnsiTheme="minorHAnsi" w:cstheme="minorHAnsi"/>
          <w:sz w:val="22"/>
          <w:szCs w:val="22"/>
        </w:rPr>
        <w:t> </w:t>
      </w:r>
    </w:p>
    <w:p w14:paraId="2314DB98" w14:textId="5A025D56" w:rsidR="00BB6B5F" w:rsidRPr="00C10514" w:rsidRDefault="00BB6B5F" w:rsidP="00A32070">
      <w:pPr>
        <w:pStyle w:val="BodytextAgency"/>
      </w:pPr>
    </w:p>
    <w:p w14:paraId="7239148E" w14:textId="27C3A242" w:rsidR="00BB6B5F" w:rsidRPr="00C10514" w:rsidRDefault="00BB6B5F" w:rsidP="00A32070">
      <w:pPr>
        <w:pStyle w:val="BodytextAgency"/>
      </w:pPr>
    </w:p>
    <w:p w14:paraId="12D69096" w14:textId="77777777" w:rsidR="00BB6B5F" w:rsidRPr="00C10514" w:rsidRDefault="00BB6B5F" w:rsidP="00B10C34">
      <w:pPr>
        <w:pStyle w:val="HARPERFillText"/>
        <w:rPr>
          <w:rFonts w:ascii="Segoe UI" w:hAnsi="Segoe UI" w:cs="Segoe UI"/>
        </w:rPr>
      </w:pPr>
      <w:r w:rsidRPr="00C10514">
        <w:rPr>
          <w:rStyle w:val="normaltextrun"/>
          <w:szCs w:val="22"/>
        </w:rPr>
        <w:t>_________________________________</w:t>
      </w:r>
      <w:r w:rsidRPr="00C10514">
        <w:rPr>
          <w:rStyle w:val="eop"/>
          <w:szCs w:val="22"/>
        </w:rPr>
        <w:t> </w:t>
      </w:r>
    </w:p>
    <w:p w14:paraId="695F94F5" w14:textId="668242A1" w:rsidR="00B82786" w:rsidRPr="00A32070" w:rsidRDefault="00BB6B5F" w:rsidP="00A32070">
      <w:pPr>
        <w:pStyle w:val="paragraph"/>
        <w:spacing w:before="0" w:beforeAutospacing="0" w:after="0" w:afterAutospacing="0"/>
        <w:textAlignment w:val="baseline"/>
        <w:rPr>
          <w:rFonts w:asciiTheme="minorHAnsi" w:hAnsiTheme="minorHAnsi" w:cstheme="minorHAnsi"/>
          <w:sz w:val="22"/>
          <w:szCs w:val="22"/>
        </w:rPr>
      </w:pPr>
      <w:r w:rsidRPr="00661B9A">
        <w:rPr>
          <w:rStyle w:val="normaltextrun"/>
          <w:rFonts w:asciiTheme="minorHAnsi" w:eastAsia="Verdana" w:hAnsiTheme="minorHAnsi" w:cstheme="minorHAnsi"/>
          <w:sz w:val="22"/>
          <w:szCs w:val="22"/>
        </w:rPr>
        <w:t>Sponsor Representative Signature</w:t>
      </w:r>
    </w:p>
    <w:p w14:paraId="220DDD24" w14:textId="77777777" w:rsidR="00E13C65" w:rsidRDefault="00E13C65">
      <w:pPr>
        <w:spacing w:after="200" w:line="276" w:lineRule="auto"/>
      </w:pPr>
    </w:p>
    <w:p w14:paraId="08E980E1" w14:textId="21551313" w:rsidR="00E13C65" w:rsidRPr="00661B9A" w:rsidRDefault="00E13C65" w:rsidP="00E13C65">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Verdana" w:hAnsiTheme="minorHAnsi" w:cstheme="minorHAnsi"/>
          <w:b/>
          <w:bCs/>
          <w:sz w:val="22"/>
          <w:szCs w:val="22"/>
        </w:rPr>
        <w:t>CMS</w:t>
      </w:r>
      <w:r w:rsidRPr="00661B9A">
        <w:rPr>
          <w:rStyle w:val="normaltextrun"/>
          <w:rFonts w:asciiTheme="minorHAnsi" w:eastAsia="Verdana" w:hAnsiTheme="minorHAnsi" w:cstheme="minorHAnsi"/>
          <w:b/>
          <w:bCs/>
          <w:sz w:val="22"/>
          <w:szCs w:val="22"/>
        </w:rPr>
        <w:t xml:space="preserve"> </w:t>
      </w:r>
      <w:r w:rsidR="00F47840">
        <w:rPr>
          <w:rStyle w:val="normaltextrun"/>
          <w:rFonts w:asciiTheme="minorHAnsi" w:eastAsia="Verdana" w:hAnsiTheme="minorHAnsi" w:cstheme="minorHAnsi"/>
          <w:b/>
          <w:bCs/>
          <w:sz w:val="22"/>
          <w:szCs w:val="22"/>
        </w:rPr>
        <w:t xml:space="preserve">Representative’s </w:t>
      </w:r>
      <w:r w:rsidRPr="00661B9A">
        <w:rPr>
          <w:rStyle w:val="normaltextrun"/>
          <w:rFonts w:asciiTheme="minorHAnsi" w:eastAsia="Verdana" w:hAnsiTheme="minorHAnsi" w:cstheme="minorHAnsi"/>
          <w:b/>
          <w:bCs/>
          <w:sz w:val="22"/>
          <w:szCs w:val="22"/>
        </w:rPr>
        <w:t>Signature </w:t>
      </w:r>
      <w:r w:rsidRPr="00661B9A">
        <w:rPr>
          <w:rStyle w:val="eop"/>
          <w:rFonts w:asciiTheme="minorHAnsi" w:eastAsia="Verdana" w:hAnsiTheme="minorHAnsi" w:cstheme="minorHAnsi"/>
          <w:sz w:val="22"/>
          <w:szCs w:val="22"/>
        </w:rPr>
        <w:t> </w:t>
      </w:r>
    </w:p>
    <w:p w14:paraId="0101EBB5" w14:textId="77777777" w:rsidR="00E13C65" w:rsidRPr="00C10514" w:rsidRDefault="00E13C65" w:rsidP="00E13C65">
      <w:pPr>
        <w:pStyle w:val="BodytextAgency"/>
      </w:pPr>
    </w:p>
    <w:p w14:paraId="41BC1DD0" w14:textId="77777777" w:rsidR="00E13C65" w:rsidRDefault="00E13C65" w:rsidP="00E13C65">
      <w:pPr>
        <w:pStyle w:val="BodytextAgency"/>
        <w:rPr>
          <w:rStyle w:val="normaltextrun"/>
          <w:sz w:val="22"/>
          <w:szCs w:val="22"/>
        </w:rPr>
      </w:pPr>
    </w:p>
    <w:p w14:paraId="68D08659" w14:textId="77777777" w:rsidR="00E13C65" w:rsidRPr="00C10514" w:rsidRDefault="00E13C65" w:rsidP="00E13C65">
      <w:pPr>
        <w:pStyle w:val="HARPERFillText"/>
        <w:rPr>
          <w:rFonts w:ascii="Segoe UI" w:hAnsi="Segoe UI" w:cs="Segoe UI"/>
        </w:rPr>
      </w:pPr>
      <w:r w:rsidRPr="00C10514">
        <w:rPr>
          <w:rStyle w:val="normaltextrun"/>
          <w:szCs w:val="22"/>
        </w:rPr>
        <w:t>_________________________________</w:t>
      </w:r>
      <w:r w:rsidRPr="00B10C34">
        <w:rPr>
          <w:rStyle w:val="tabchar"/>
          <w:rFonts w:ascii="Calibri" w:hAnsi="Calibri" w:cs="Calibri"/>
          <w:szCs w:val="22"/>
          <w:shd w:val="clear" w:color="auto" w:fill="auto"/>
        </w:rPr>
        <w:tab/>
      </w:r>
      <w:r w:rsidRPr="00B10C34">
        <w:rPr>
          <w:rStyle w:val="tabchar"/>
          <w:rFonts w:ascii="Calibri" w:hAnsi="Calibri" w:cs="Calibri"/>
          <w:szCs w:val="22"/>
          <w:shd w:val="clear" w:color="auto" w:fill="auto"/>
        </w:rPr>
        <w:tab/>
      </w:r>
      <w:r w:rsidRPr="00B10C34">
        <w:rPr>
          <w:rStyle w:val="tabchar"/>
          <w:rFonts w:ascii="Calibri" w:hAnsi="Calibri" w:cs="Calibri"/>
          <w:szCs w:val="22"/>
          <w:shd w:val="clear" w:color="auto" w:fill="auto"/>
        </w:rPr>
        <w:tab/>
      </w:r>
      <w:r w:rsidRPr="00B10C34">
        <w:rPr>
          <w:rStyle w:val="tabchar"/>
          <w:rFonts w:ascii="Calibri" w:hAnsi="Calibri" w:cs="Calibri"/>
          <w:szCs w:val="22"/>
          <w:shd w:val="clear" w:color="auto" w:fill="auto"/>
        </w:rPr>
        <w:tab/>
      </w:r>
      <w:r w:rsidRPr="00C10514">
        <w:rPr>
          <w:rStyle w:val="normaltextrun"/>
          <w:szCs w:val="22"/>
        </w:rPr>
        <w:t>________________________</w:t>
      </w:r>
      <w:r w:rsidRPr="00C10514">
        <w:rPr>
          <w:rStyle w:val="eop"/>
          <w:szCs w:val="22"/>
        </w:rPr>
        <w:t> </w:t>
      </w:r>
    </w:p>
    <w:p w14:paraId="22BEE07F" w14:textId="57C9910C" w:rsidR="00E13C65" w:rsidRPr="00661B9A" w:rsidRDefault="00A243B9" w:rsidP="00E13C65">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eastAsia="Verdana" w:hAnsi="Calibri" w:cs="Calibri"/>
          <w:color w:val="000000"/>
          <w:sz w:val="22"/>
          <w:szCs w:val="22"/>
          <w:shd w:val="clear" w:color="auto" w:fill="FFFFFF"/>
        </w:rPr>
        <w:t xml:space="preserve">CMS Representative </w:t>
      </w:r>
      <w:r w:rsidR="00E13C65" w:rsidRPr="00661B9A">
        <w:rPr>
          <w:rStyle w:val="normaltextrun"/>
          <w:rFonts w:asciiTheme="minorHAnsi" w:eastAsia="Verdana" w:hAnsiTheme="minorHAnsi" w:cstheme="minorHAnsi"/>
          <w:sz w:val="22"/>
          <w:szCs w:val="22"/>
        </w:rPr>
        <w:t>Name</w:t>
      </w:r>
      <w:r w:rsidR="00E13C65" w:rsidRPr="00661B9A">
        <w:rPr>
          <w:rStyle w:val="normaltextrun"/>
          <w:rFonts w:asciiTheme="minorHAnsi" w:eastAsia="Verdana" w:hAnsiTheme="minorHAnsi" w:cstheme="minorHAnsi"/>
          <w:sz w:val="22"/>
          <w:szCs w:val="22"/>
        </w:rPr>
        <w:tab/>
      </w:r>
      <w:r w:rsidR="00E13C65" w:rsidRPr="00661B9A">
        <w:rPr>
          <w:rStyle w:val="normaltextrun"/>
          <w:rFonts w:asciiTheme="minorHAnsi" w:eastAsia="Verdana" w:hAnsiTheme="minorHAnsi" w:cstheme="minorHAnsi"/>
          <w:sz w:val="22"/>
          <w:szCs w:val="22"/>
        </w:rPr>
        <w:tab/>
      </w:r>
      <w:r w:rsidR="00E13C65" w:rsidRPr="00661B9A">
        <w:rPr>
          <w:rStyle w:val="normaltextrun"/>
          <w:rFonts w:asciiTheme="minorHAnsi" w:eastAsia="Verdana" w:hAnsiTheme="minorHAnsi" w:cstheme="minorHAnsi"/>
          <w:sz w:val="22"/>
          <w:szCs w:val="22"/>
        </w:rPr>
        <w:tab/>
      </w:r>
      <w:r w:rsidR="00E13C65" w:rsidRPr="00661B9A">
        <w:rPr>
          <w:rStyle w:val="normaltextrun"/>
          <w:rFonts w:asciiTheme="minorHAnsi" w:eastAsia="Verdana" w:hAnsiTheme="minorHAnsi" w:cstheme="minorHAnsi"/>
          <w:sz w:val="22"/>
          <w:szCs w:val="22"/>
        </w:rPr>
        <w:tab/>
      </w:r>
      <w:r w:rsidR="00E13C65" w:rsidRPr="00661B9A">
        <w:rPr>
          <w:rStyle w:val="normaltextrun"/>
          <w:rFonts w:asciiTheme="minorHAnsi" w:eastAsia="Verdana" w:hAnsiTheme="minorHAnsi" w:cstheme="minorHAnsi"/>
          <w:sz w:val="22"/>
          <w:szCs w:val="22"/>
        </w:rPr>
        <w:tab/>
      </w:r>
      <w:r w:rsidR="004B656F">
        <w:rPr>
          <w:rStyle w:val="normaltextrun"/>
          <w:rFonts w:asciiTheme="minorHAnsi" w:eastAsia="Verdana" w:hAnsiTheme="minorHAnsi" w:cstheme="minorHAnsi"/>
          <w:sz w:val="22"/>
          <w:szCs w:val="22"/>
        </w:rPr>
        <w:tab/>
      </w:r>
      <w:r w:rsidR="00E13C65" w:rsidRPr="00661B9A">
        <w:rPr>
          <w:rStyle w:val="normaltextrun"/>
          <w:rFonts w:asciiTheme="minorHAnsi" w:eastAsia="Verdana" w:hAnsiTheme="minorHAnsi" w:cstheme="minorHAnsi"/>
          <w:sz w:val="22"/>
          <w:szCs w:val="22"/>
        </w:rPr>
        <w:t>Date (DD, MMM, YYYY)</w:t>
      </w:r>
      <w:r w:rsidR="00E13C65" w:rsidRPr="00661B9A">
        <w:rPr>
          <w:rStyle w:val="eop"/>
          <w:rFonts w:asciiTheme="minorHAnsi" w:eastAsia="Verdana" w:hAnsiTheme="minorHAnsi" w:cstheme="minorHAnsi"/>
          <w:sz w:val="22"/>
          <w:szCs w:val="22"/>
        </w:rPr>
        <w:t> </w:t>
      </w:r>
    </w:p>
    <w:p w14:paraId="0FB72BA6" w14:textId="77777777" w:rsidR="00E13C65" w:rsidRPr="00C10514" w:rsidRDefault="00E13C65" w:rsidP="00E13C65">
      <w:pPr>
        <w:pStyle w:val="BodytextAgency"/>
      </w:pPr>
    </w:p>
    <w:p w14:paraId="01124C09" w14:textId="77777777" w:rsidR="00E13C65" w:rsidRPr="00C10514" w:rsidRDefault="00E13C65" w:rsidP="00E13C65">
      <w:pPr>
        <w:pStyle w:val="BodytextAgency"/>
      </w:pPr>
    </w:p>
    <w:p w14:paraId="35FBA8BF" w14:textId="77777777" w:rsidR="00E13C65" w:rsidRPr="00C10514" w:rsidRDefault="00E13C65" w:rsidP="00E13C65">
      <w:pPr>
        <w:pStyle w:val="HARPERFillText"/>
        <w:rPr>
          <w:rFonts w:ascii="Segoe UI" w:hAnsi="Segoe UI" w:cs="Segoe UI"/>
        </w:rPr>
      </w:pPr>
      <w:r w:rsidRPr="00C10514">
        <w:rPr>
          <w:rStyle w:val="normaltextrun"/>
          <w:szCs w:val="22"/>
        </w:rPr>
        <w:t>_________________________________</w:t>
      </w:r>
      <w:r w:rsidRPr="00C10514">
        <w:rPr>
          <w:rStyle w:val="eop"/>
          <w:szCs w:val="22"/>
        </w:rPr>
        <w:t> </w:t>
      </w:r>
    </w:p>
    <w:p w14:paraId="12857910" w14:textId="6ACE6EB2" w:rsidR="00E13C65" w:rsidRPr="00661B9A" w:rsidRDefault="00A243B9" w:rsidP="00E13C65">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eastAsia="Verdana" w:hAnsi="Calibri" w:cs="Calibri"/>
          <w:color w:val="000000"/>
          <w:sz w:val="22"/>
          <w:szCs w:val="22"/>
          <w:shd w:val="clear" w:color="auto" w:fill="FFFFFF"/>
        </w:rPr>
        <w:t xml:space="preserve">CMS Representative </w:t>
      </w:r>
      <w:r w:rsidR="00E13C65" w:rsidRPr="00661B9A">
        <w:rPr>
          <w:rStyle w:val="normaltextrun"/>
          <w:rFonts w:asciiTheme="minorHAnsi" w:eastAsia="Verdana" w:hAnsiTheme="minorHAnsi" w:cstheme="minorHAnsi"/>
          <w:sz w:val="22"/>
          <w:szCs w:val="22"/>
        </w:rPr>
        <w:t>Signature</w:t>
      </w:r>
    </w:p>
    <w:p w14:paraId="2582194E" w14:textId="77777777" w:rsidR="00E13C65" w:rsidRPr="00C10514" w:rsidRDefault="00E13C65" w:rsidP="00E13C65">
      <w:pPr>
        <w:pStyle w:val="BodytextAgency"/>
      </w:pPr>
    </w:p>
    <w:p w14:paraId="3B0E06C5" w14:textId="00F3BFB3" w:rsidR="00F32634" w:rsidRDefault="00F32634">
      <w:pPr>
        <w:spacing w:after="200" w:line="276" w:lineRule="auto"/>
        <w:rPr>
          <w:rFonts w:ascii="Franklin Gothic Book" w:eastAsia="Verdana" w:hAnsi="Franklin Gothic Book" w:cs="Arial"/>
          <w:b/>
          <w:bCs/>
          <w:kern w:val="32"/>
          <w:sz w:val="27"/>
          <w:szCs w:val="27"/>
          <w:lang w:eastAsia="en-GB"/>
        </w:rPr>
      </w:pPr>
      <w:r>
        <w:br w:type="page"/>
      </w:r>
    </w:p>
    <w:p w14:paraId="1FF2BB0D" w14:textId="0E1447AA" w:rsidR="00BB3EDE" w:rsidRDefault="00BB3EDE" w:rsidP="009E2B65">
      <w:pPr>
        <w:pStyle w:val="Heading1Agency"/>
      </w:pPr>
      <w:bookmarkStart w:id="110" w:name="_Toc156321950"/>
      <w:bookmarkStart w:id="111" w:name="_Toc163811463"/>
      <w:r>
        <w:lastRenderedPageBreak/>
        <w:t>References</w:t>
      </w:r>
      <w:bookmarkEnd w:id="110"/>
      <w:bookmarkEnd w:id="111"/>
    </w:p>
    <w:p w14:paraId="18467265" w14:textId="0E8F14D6" w:rsidR="00E465F0" w:rsidRDefault="00E465F0" w:rsidP="00F065B5">
      <w:pPr>
        <w:pStyle w:val="HARPERHelperText"/>
      </w:pPr>
      <w:r w:rsidRPr="007A7873">
        <w:t>Provide a numbered list of references for any works cited in the protocol. Sufficient information must be provided to retrieve the cited work.</w:t>
      </w:r>
    </w:p>
    <w:p w14:paraId="267F3EFD" w14:textId="23C2427F" w:rsidR="00C90668" w:rsidRPr="00C90668" w:rsidRDefault="007A7873" w:rsidP="008A726A">
      <w:pPr>
        <w:pStyle w:val="HARPERFillText"/>
      </w:pPr>
      <w:r w:rsidRPr="00693526">
        <w:t>&lt;</w:t>
      </w:r>
      <w:r>
        <w:t xml:space="preserve">Numbered list </w:t>
      </w:r>
      <w:r w:rsidRPr="00693526">
        <w:t>&gt;</w:t>
      </w:r>
    </w:p>
    <w:p w14:paraId="7F87B66C" w14:textId="0C798DBD" w:rsidR="42C1F760" w:rsidRPr="00567DB4" w:rsidRDefault="00175CFC" w:rsidP="000A2811">
      <w:pPr>
        <w:pStyle w:val="Heading1Agency"/>
      </w:pPr>
      <w:bookmarkStart w:id="112" w:name="_Toc156321951"/>
      <w:bookmarkStart w:id="113" w:name="_Toc163811464"/>
      <w:r w:rsidRPr="00567DB4">
        <w:t>Appendix</w:t>
      </w:r>
      <w:r w:rsidR="00D57EB7" w:rsidRPr="00567DB4">
        <w:t xml:space="preserve"> A. </w:t>
      </w:r>
      <w:r w:rsidR="00BB2E01">
        <w:t>Additional Statistical Considerations</w:t>
      </w:r>
      <w:bookmarkEnd w:id="112"/>
      <w:bookmarkEnd w:id="113"/>
    </w:p>
    <w:p w14:paraId="449305D8" w14:textId="4DDD8545" w:rsidR="000C7F5D" w:rsidRDefault="000C7F5D" w:rsidP="000C7F5D">
      <w:pPr>
        <w:pStyle w:val="Heading2Agency"/>
      </w:pPr>
      <w:bookmarkStart w:id="114" w:name="_Toc156321952"/>
      <w:bookmarkStart w:id="115" w:name="_Toc163811465"/>
      <w:r>
        <w:t xml:space="preserve">Directed </w:t>
      </w:r>
      <w:proofErr w:type="spellStart"/>
      <w:r>
        <w:t>Acyclical</w:t>
      </w:r>
      <w:proofErr w:type="spellEnd"/>
      <w:r>
        <w:t xml:space="preserve"> Graph</w:t>
      </w:r>
      <w:bookmarkEnd w:id="114"/>
      <w:bookmarkEnd w:id="115"/>
      <w:r>
        <w:t xml:space="preserve"> </w:t>
      </w:r>
    </w:p>
    <w:p w14:paraId="350D49E3" w14:textId="7BB34408" w:rsidR="000C7F5D" w:rsidRPr="000C7F5D" w:rsidRDefault="006F5CE5" w:rsidP="000B797D">
      <w:pPr>
        <w:pStyle w:val="HARPERHelperText"/>
      </w:pPr>
      <w:r>
        <w:t xml:space="preserve">Develop a directed </w:t>
      </w:r>
      <w:proofErr w:type="spellStart"/>
      <w:r>
        <w:t>acyclical</w:t>
      </w:r>
      <w:proofErr w:type="spellEnd"/>
      <w:r>
        <w:t xml:space="preserve"> graph (DAG) to describe the </w:t>
      </w:r>
      <w:r w:rsidR="00721C2C">
        <w:t>hyp</w:t>
      </w:r>
      <w:r w:rsidR="003B6609">
        <w:t xml:space="preserve">othesized </w:t>
      </w:r>
      <w:r>
        <w:t>relationship between exposure, covariates, and outcome.</w:t>
      </w:r>
    </w:p>
    <w:p w14:paraId="3FA2A6B6" w14:textId="2738522E" w:rsidR="00811E3B" w:rsidRPr="00B10C34" w:rsidRDefault="00B10C34" w:rsidP="00B10C34">
      <w:pPr>
        <w:pStyle w:val="HARPERFillText"/>
        <w:rPr>
          <w:rFonts w:cs="Courier New"/>
          <w:szCs w:val="22"/>
        </w:rPr>
      </w:pPr>
      <w:r w:rsidRPr="00693526">
        <w:rPr>
          <w:rFonts w:cs="Courier New"/>
          <w:szCs w:val="22"/>
        </w:rPr>
        <w:t>&lt;</w:t>
      </w:r>
      <w:r>
        <w:rPr>
          <w:rFonts w:cs="Courier New"/>
          <w:szCs w:val="22"/>
        </w:rPr>
        <w:t>Figure</w:t>
      </w:r>
      <w:r w:rsidRPr="00693526">
        <w:rPr>
          <w:rFonts w:cs="Courier New"/>
          <w:szCs w:val="22"/>
        </w:rPr>
        <w:t>&gt;</w:t>
      </w:r>
    </w:p>
    <w:p w14:paraId="5DE278F8" w14:textId="3CAAF999" w:rsidR="00811E3B" w:rsidRPr="00A11057" w:rsidRDefault="00811E3B" w:rsidP="00A11057">
      <w:pPr>
        <w:pStyle w:val="Heading2Agency"/>
        <w:rPr>
          <w:rStyle w:val="eop"/>
        </w:rPr>
      </w:pPr>
      <w:bookmarkStart w:id="116" w:name="_Toc156321953"/>
      <w:bookmarkStart w:id="117" w:name="_Toc163811466"/>
      <w:r w:rsidRPr="00A11057">
        <w:rPr>
          <w:rStyle w:val="normaltextrun"/>
        </w:rPr>
        <w:t>Interim Analyses and Data Monitoring (</w:t>
      </w:r>
      <w:r w:rsidR="00C4114A">
        <w:rPr>
          <w:rStyle w:val="normaltextrun"/>
        </w:rPr>
        <w:t>A</w:t>
      </w:r>
      <w:r w:rsidRPr="00A11057">
        <w:rPr>
          <w:rStyle w:val="normaltextrun"/>
        </w:rPr>
        <w:t xml:space="preserve">s </w:t>
      </w:r>
      <w:r w:rsidR="00C4114A">
        <w:rPr>
          <w:rStyle w:val="normaltextrun"/>
        </w:rPr>
        <w:t>A</w:t>
      </w:r>
      <w:r w:rsidRPr="00A11057">
        <w:rPr>
          <w:rStyle w:val="normaltextrun"/>
        </w:rPr>
        <w:t>pplicable)</w:t>
      </w:r>
      <w:bookmarkEnd w:id="116"/>
      <w:bookmarkEnd w:id="117"/>
    </w:p>
    <w:p w14:paraId="4C74E731" w14:textId="33806F54" w:rsidR="00811E3B" w:rsidRPr="00901F5E" w:rsidRDefault="00811E3B" w:rsidP="000B797D">
      <w:pPr>
        <w:pStyle w:val="HARPERHelperText"/>
      </w:pPr>
      <w:r w:rsidRPr="00632D8D">
        <w:rPr>
          <w:rStyle w:val="normaltextrun"/>
        </w:rPr>
        <w:t>Subsections that are not applicable may be deleted entirely.</w:t>
      </w:r>
      <w:r w:rsidRPr="00632D8D">
        <w:rPr>
          <w:rStyle w:val="eop"/>
        </w:rPr>
        <w:t> </w:t>
      </w:r>
    </w:p>
    <w:p w14:paraId="3BD60F3A" w14:textId="77777777" w:rsidR="00811E3B" w:rsidRPr="00A11057" w:rsidRDefault="00811E3B" w:rsidP="00A11057">
      <w:pPr>
        <w:pStyle w:val="Heading3Agency"/>
        <w:rPr>
          <w:rStyle w:val="eop"/>
        </w:rPr>
      </w:pPr>
      <w:bookmarkStart w:id="118" w:name="_Toc156321954"/>
      <w:bookmarkStart w:id="119" w:name="_Toc163811467"/>
      <w:r w:rsidRPr="00A11057">
        <w:rPr>
          <w:rStyle w:val="normaltextrun"/>
        </w:rPr>
        <w:t>Purpose of Interim Analyses</w:t>
      </w:r>
      <w:bookmarkEnd w:id="118"/>
      <w:bookmarkEnd w:id="119"/>
      <w:r w:rsidRPr="00A11057">
        <w:rPr>
          <w:rStyle w:val="eop"/>
        </w:rPr>
        <w:t> </w:t>
      </w:r>
    </w:p>
    <w:p w14:paraId="50775A6C" w14:textId="24CF640C" w:rsidR="00811E3B" w:rsidRPr="00811E3B" w:rsidRDefault="00811E3B" w:rsidP="000B797D">
      <w:pPr>
        <w:pStyle w:val="HARPERHelperText"/>
        <w:rPr>
          <w:rStyle w:val="normaltextrun"/>
        </w:rPr>
      </w:pPr>
      <w:r w:rsidRPr="6BB69A65">
        <w:rPr>
          <w:rStyle w:val="normaltextrun"/>
        </w:rPr>
        <w:t xml:space="preserve">Give a description of </w:t>
      </w:r>
      <w:r w:rsidR="29E7D497" w:rsidRPr="6BB69A65">
        <w:rPr>
          <w:rStyle w:val="normaltextrun"/>
        </w:rPr>
        <w:t>the interim analyses</w:t>
      </w:r>
      <w:r w:rsidR="3C0C2AC3" w:rsidRPr="6BB69A65">
        <w:rPr>
          <w:rStyle w:val="normaltextrun"/>
        </w:rPr>
        <w:t>, timeline for completion of the interim analyses,</w:t>
      </w:r>
      <w:r w:rsidR="29E7D497" w:rsidRPr="6BB69A65">
        <w:rPr>
          <w:rStyle w:val="normaltextrun"/>
        </w:rPr>
        <w:t xml:space="preserve"> and </w:t>
      </w:r>
      <w:r w:rsidRPr="6BB69A65">
        <w:rPr>
          <w:rStyle w:val="normaltextrun"/>
        </w:rPr>
        <w:t xml:space="preserve">why the interim analyses are to be performed. </w:t>
      </w:r>
      <w:r w:rsidR="5171F16A" w:rsidRPr="003E178A">
        <w:rPr>
          <w:rStyle w:val="normaltextrun"/>
        </w:rPr>
        <w:t xml:space="preserve">These interim analyses </w:t>
      </w:r>
      <w:r w:rsidR="57C1D324" w:rsidRPr="003E178A">
        <w:rPr>
          <w:rStyle w:val="normaltextrun"/>
        </w:rPr>
        <w:t xml:space="preserve">and planned date of completion </w:t>
      </w:r>
      <w:r w:rsidR="5171F16A" w:rsidRPr="003E178A">
        <w:rPr>
          <w:rStyle w:val="normaltextrun"/>
        </w:rPr>
        <w:t xml:space="preserve">should </w:t>
      </w:r>
      <w:r w:rsidR="629C1C6C" w:rsidRPr="003E178A">
        <w:rPr>
          <w:rStyle w:val="normaltextrun"/>
        </w:rPr>
        <w:t xml:space="preserve">also </w:t>
      </w:r>
      <w:r w:rsidR="5171F16A" w:rsidRPr="6BB69A65">
        <w:rPr>
          <w:rStyle w:val="normaltextrun"/>
        </w:rPr>
        <w:t xml:space="preserve">be listed in the Milestones section. </w:t>
      </w:r>
      <w:r w:rsidR="62262364" w:rsidRPr="6BB69A65">
        <w:rPr>
          <w:rStyle w:val="normaltextrun"/>
        </w:rPr>
        <w:t xml:space="preserve">Interim analyses may be due to understanding data completeness, data validation, </w:t>
      </w:r>
      <w:proofErr w:type="spellStart"/>
      <w:r w:rsidR="27319EFA" w:rsidRPr="6BB69A65">
        <w:rPr>
          <w:rStyle w:val="normaltextrun"/>
        </w:rPr>
        <w:t>enrollment</w:t>
      </w:r>
      <w:proofErr w:type="spellEnd"/>
      <w:r w:rsidR="27319EFA" w:rsidRPr="6BB69A65">
        <w:rPr>
          <w:rStyle w:val="normaltextrun"/>
        </w:rPr>
        <w:t xml:space="preserve"> assumptions, </w:t>
      </w:r>
      <w:r w:rsidR="62262364" w:rsidRPr="6BB69A65">
        <w:rPr>
          <w:rStyle w:val="normaltextrun"/>
        </w:rPr>
        <w:t xml:space="preserve">sample sizes, </w:t>
      </w:r>
      <w:r w:rsidR="7969C77A" w:rsidRPr="6BB69A65">
        <w:rPr>
          <w:rStyle w:val="normaltextrun"/>
        </w:rPr>
        <w:t xml:space="preserve">generalizability, </w:t>
      </w:r>
      <w:r w:rsidR="417895FD" w:rsidRPr="6BB69A65">
        <w:rPr>
          <w:rStyle w:val="normaltextrun"/>
        </w:rPr>
        <w:t xml:space="preserve">confounding adjustment success, </w:t>
      </w:r>
      <w:r w:rsidR="4FADA72C" w:rsidRPr="003E178A">
        <w:rPr>
          <w:rStyle w:val="normaltextrun"/>
        </w:rPr>
        <w:t>data linkage</w:t>
      </w:r>
      <w:r w:rsidR="4FADA72C" w:rsidRPr="6BB69A65">
        <w:rPr>
          <w:rStyle w:val="normaltextrun"/>
        </w:rPr>
        <w:t xml:space="preserve"> feasibility/success, </w:t>
      </w:r>
      <w:r w:rsidR="417895FD" w:rsidRPr="6BB69A65">
        <w:rPr>
          <w:rStyle w:val="normaltextrun"/>
        </w:rPr>
        <w:t xml:space="preserve">etc. The data to be </w:t>
      </w:r>
      <w:r w:rsidR="007C78D5" w:rsidRPr="6BB69A65">
        <w:rPr>
          <w:rStyle w:val="normaltextrun"/>
        </w:rPr>
        <w:t>analysed</w:t>
      </w:r>
      <w:r w:rsidR="417895FD" w:rsidRPr="6BB69A65">
        <w:rPr>
          <w:rStyle w:val="normaltextrun"/>
        </w:rPr>
        <w:t xml:space="preserve"> in the interim analyses should be explicitly specified (</w:t>
      </w:r>
      <w:r w:rsidR="00B7333C">
        <w:rPr>
          <w:rStyle w:val="normaltextrun"/>
        </w:rPr>
        <w:t>e.g.</w:t>
      </w:r>
      <w:r w:rsidR="417895FD" w:rsidRPr="6BB69A65">
        <w:rPr>
          <w:rStyle w:val="normaltextrun"/>
        </w:rPr>
        <w:t>, baseline data, treatment received, safety). </w:t>
      </w:r>
    </w:p>
    <w:p w14:paraId="11B73EE1" w14:textId="6FFE2E60" w:rsidR="00811E3B" w:rsidRPr="00B10C34" w:rsidRDefault="00B10C34" w:rsidP="00B10C34">
      <w:pPr>
        <w:pStyle w:val="HARPERFillText"/>
        <w:rPr>
          <w:rStyle w:val="normaltextrun"/>
          <w:rFonts w:cs="Courier New"/>
          <w:szCs w:val="22"/>
        </w:rPr>
      </w:pPr>
      <w:r>
        <w:rPr>
          <w:rStyle w:val="normaltextrun"/>
        </w:rPr>
        <w:t xml:space="preserve"> </w:t>
      </w:r>
      <w:r w:rsidRPr="00693526">
        <w:rPr>
          <w:rFonts w:cs="Courier New"/>
          <w:szCs w:val="22"/>
        </w:rPr>
        <w:t>&lt;Text&gt;</w:t>
      </w:r>
    </w:p>
    <w:p w14:paraId="43B1158A" w14:textId="6880821F" w:rsidR="00811E3B" w:rsidRPr="00811E3B" w:rsidRDefault="00811E3B" w:rsidP="003E178A">
      <w:pPr>
        <w:pStyle w:val="Heading3Agency"/>
        <w:rPr>
          <w:rStyle w:val="eop"/>
          <w:strike/>
        </w:rPr>
      </w:pPr>
      <w:bookmarkStart w:id="120" w:name="_Toc156321955"/>
      <w:bookmarkStart w:id="121" w:name="_Toc163811468"/>
      <w:r w:rsidRPr="00F820BA">
        <w:rPr>
          <w:rStyle w:val="normaltextrun"/>
        </w:rPr>
        <w:t>Scope of Adaptations</w:t>
      </w:r>
      <w:bookmarkEnd w:id="120"/>
      <w:bookmarkEnd w:id="121"/>
      <w:r w:rsidRPr="00F820BA">
        <w:rPr>
          <w:rStyle w:val="eop"/>
        </w:rPr>
        <w:t> </w:t>
      </w:r>
    </w:p>
    <w:p w14:paraId="7B942094" w14:textId="2CBB8692" w:rsidR="00811E3B" w:rsidRDefault="00811E3B" w:rsidP="000B797D">
      <w:pPr>
        <w:pStyle w:val="HARPERHelperText"/>
        <w:rPr>
          <w:rStyle w:val="eop"/>
        </w:rPr>
      </w:pPr>
      <w:r w:rsidRPr="00F820BA">
        <w:rPr>
          <w:rStyle w:val="normaltextrun"/>
        </w:rPr>
        <w:t xml:space="preserve">Give an explicit list of which aspects of the </w:t>
      </w:r>
      <w:r w:rsidR="721145B7" w:rsidRPr="6BB69A65">
        <w:rPr>
          <w:rStyle w:val="normaltextrun"/>
        </w:rPr>
        <w:t xml:space="preserve">study </w:t>
      </w:r>
      <w:r w:rsidRPr="00F820BA">
        <w:rPr>
          <w:rStyle w:val="normaltextrun"/>
        </w:rPr>
        <w:t xml:space="preserve">may be revised at an interim analysis. Document any formal rules governing these adaptations. If an interim </w:t>
      </w:r>
      <w:r w:rsidR="00046C5B">
        <w:rPr>
          <w:rStyle w:val="normaltextrun"/>
        </w:rPr>
        <w:t>Statistical Analysis Plan (</w:t>
      </w:r>
      <w:r w:rsidRPr="00F820BA">
        <w:rPr>
          <w:rStyle w:val="normaltextrun"/>
        </w:rPr>
        <w:t>SAP</w:t>
      </w:r>
      <w:r w:rsidR="00046C5B">
        <w:rPr>
          <w:rStyle w:val="normaltextrun"/>
        </w:rPr>
        <w:t>)</w:t>
      </w:r>
      <w:r w:rsidRPr="00F820BA">
        <w:rPr>
          <w:rStyle w:val="normaltextrun"/>
        </w:rPr>
        <w:t xml:space="preserve"> will not be produced, or it is appropriate to document the interim analysis in the main SAP, then specify what analyses, summaries or figures will be used to inform the choice of adaptations.</w:t>
      </w:r>
      <w:r w:rsidRPr="00F820BA">
        <w:rPr>
          <w:rStyle w:val="eop"/>
        </w:rPr>
        <w:t> </w:t>
      </w:r>
    </w:p>
    <w:p w14:paraId="42946B78" w14:textId="00BEC3B6" w:rsidR="00B10C34" w:rsidRPr="00B10C34" w:rsidRDefault="00B10C34" w:rsidP="00B10C34">
      <w:pPr>
        <w:pStyle w:val="HARPERFillText"/>
        <w:rPr>
          <w:rFonts w:cs="Courier New"/>
          <w:szCs w:val="22"/>
        </w:rPr>
      </w:pPr>
      <w:r w:rsidRPr="00693526">
        <w:rPr>
          <w:rFonts w:cs="Courier New"/>
          <w:szCs w:val="22"/>
        </w:rPr>
        <w:t>&lt;Text&gt;</w:t>
      </w:r>
    </w:p>
    <w:p w14:paraId="7CB2B89C" w14:textId="77777777" w:rsidR="00811E3B" w:rsidRPr="00A11057" w:rsidRDefault="00811E3B" w:rsidP="00A11057">
      <w:pPr>
        <w:pStyle w:val="Heading3Agency"/>
      </w:pPr>
      <w:bookmarkStart w:id="122" w:name="_Toc156321956"/>
      <w:bookmarkStart w:id="123" w:name="_Toc163811469"/>
      <w:r w:rsidRPr="00A11057">
        <w:rPr>
          <w:rStyle w:val="normaltextrun"/>
        </w:rPr>
        <w:t>Stopping Rules</w:t>
      </w:r>
      <w:bookmarkEnd w:id="122"/>
      <w:bookmarkEnd w:id="123"/>
      <w:r w:rsidRPr="00A11057">
        <w:rPr>
          <w:rStyle w:val="eop"/>
        </w:rPr>
        <w:t> </w:t>
      </w:r>
    </w:p>
    <w:p w14:paraId="6F6139C5" w14:textId="53A2E887" w:rsidR="00811E3B" w:rsidRDefault="00811E3B" w:rsidP="000B797D">
      <w:pPr>
        <w:pStyle w:val="HARPERHelperText"/>
        <w:rPr>
          <w:rStyle w:val="eop"/>
        </w:rPr>
      </w:pPr>
      <w:r w:rsidRPr="00F820BA">
        <w:rPr>
          <w:rStyle w:val="normaltextrun"/>
        </w:rPr>
        <w:t>Document any formal stopping rules for futility, efficacy</w:t>
      </w:r>
      <w:r w:rsidR="00D169F9">
        <w:rPr>
          <w:rStyle w:val="normaltextrun"/>
        </w:rPr>
        <w:t>,</w:t>
      </w:r>
      <w:r w:rsidRPr="00F820BA">
        <w:rPr>
          <w:rStyle w:val="normaltextrun"/>
        </w:rPr>
        <w:t xml:space="preserve"> or lack of power. Document the probability of each possible eventuality under the null and alternative hypothesis </w:t>
      </w:r>
      <w:r w:rsidR="00131126" w:rsidRPr="00F820BA">
        <w:rPr>
          <w:rStyle w:val="contextualspellingandgrammarerror"/>
        </w:rPr>
        <w:t>e.g.,</w:t>
      </w:r>
      <w:r w:rsidRPr="00F820BA">
        <w:rPr>
          <w:rStyle w:val="normaltextrun"/>
        </w:rPr>
        <w:t xml:space="preserve"> the probability of stopping for futility or efficacy, or continuing to the next stage.</w:t>
      </w:r>
      <w:r w:rsidRPr="00F820BA">
        <w:rPr>
          <w:rStyle w:val="eop"/>
        </w:rPr>
        <w:t> </w:t>
      </w:r>
    </w:p>
    <w:p w14:paraId="2FF02CFF" w14:textId="386B4EC2" w:rsidR="00C058D0" w:rsidRPr="00C058D0" w:rsidRDefault="00C058D0" w:rsidP="00C058D0">
      <w:pPr>
        <w:pStyle w:val="HARPERFillText"/>
        <w:rPr>
          <w:rFonts w:cs="Courier New"/>
          <w:szCs w:val="22"/>
        </w:rPr>
      </w:pPr>
      <w:r w:rsidRPr="00693526">
        <w:rPr>
          <w:rFonts w:cs="Courier New"/>
          <w:szCs w:val="22"/>
        </w:rPr>
        <w:t>&lt;Text&gt;</w:t>
      </w:r>
    </w:p>
    <w:p w14:paraId="7FF23991" w14:textId="7B482D3B" w:rsidR="00811E3B" w:rsidRPr="00015C79" w:rsidRDefault="775B8DB4" w:rsidP="775B8DB4">
      <w:pPr>
        <w:pStyle w:val="Heading3Agency"/>
        <w:rPr>
          <w:rStyle w:val="eop"/>
        </w:rPr>
      </w:pPr>
      <w:bookmarkStart w:id="124" w:name="_Toc156321957"/>
      <w:bookmarkStart w:id="125" w:name="_Toc163811470"/>
      <w:r w:rsidRPr="775B8DB4">
        <w:rPr>
          <w:rStyle w:val="normaltextrun"/>
        </w:rPr>
        <w:lastRenderedPageBreak/>
        <w:t>Analysis Methods to Minimize Bias</w:t>
      </w:r>
      <w:r w:rsidRPr="775B8DB4">
        <w:rPr>
          <w:rStyle w:val="eop"/>
        </w:rPr>
        <w:t xml:space="preserve"> from </w:t>
      </w:r>
      <w:r w:rsidR="00CB173A">
        <w:rPr>
          <w:rStyle w:val="eop"/>
        </w:rPr>
        <w:t>N</w:t>
      </w:r>
      <w:r w:rsidRPr="775B8DB4">
        <w:rPr>
          <w:rStyle w:val="eop"/>
        </w:rPr>
        <w:t xml:space="preserve">aïve </w:t>
      </w:r>
      <w:r w:rsidR="00CB173A">
        <w:rPr>
          <w:rStyle w:val="eop"/>
        </w:rPr>
        <w:t>I</w:t>
      </w:r>
      <w:r w:rsidRPr="775B8DB4">
        <w:rPr>
          <w:rStyle w:val="eop"/>
        </w:rPr>
        <w:t xml:space="preserve">nterim </w:t>
      </w:r>
      <w:r w:rsidR="00CB173A">
        <w:rPr>
          <w:rStyle w:val="eop"/>
        </w:rPr>
        <w:t>A</w:t>
      </w:r>
      <w:r w:rsidRPr="775B8DB4">
        <w:rPr>
          <w:rStyle w:val="eop"/>
        </w:rPr>
        <w:t>nalysis</w:t>
      </w:r>
      <w:bookmarkEnd w:id="124"/>
      <w:bookmarkEnd w:id="125"/>
    </w:p>
    <w:p w14:paraId="694BCDEE" w14:textId="1108AA17" w:rsidR="00C058D0" w:rsidRDefault="31AB2499" w:rsidP="00C058D0">
      <w:pPr>
        <w:pStyle w:val="HARPERHelperText"/>
        <w:rPr>
          <w:rStyle w:val="eop"/>
        </w:rPr>
      </w:pPr>
      <w:r w:rsidRPr="31AB2499">
        <w:rPr>
          <w:rStyle w:val="normaltextrun"/>
        </w:rPr>
        <w:t xml:space="preserve">It is generally advised to perform a naïve analysis that pools all data at the final analysis as if it were collected in a fixed design. However, this may induce biases in estimation. For example, in group sequential designs the estimate of treatment effects will be biased away from the stopping region; for sample sizes that are revised to reflect the estimated treatment effect at the first interim, the naïve pooled estimate will be biased away from the null. Any known biases must be discussed, and any methods proposed to correct the biases must be documented. It must be stated in advance which analysis will be the primary analysis used in the case of conflicting interpretations and for “headline” reporting of the </w:t>
      </w:r>
      <w:r w:rsidR="002A6D49">
        <w:rPr>
          <w:rStyle w:val="normaltextrun"/>
        </w:rPr>
        <w:t>study</w:t>
      </w:r>
      <w:r w:rsidRPr="31AB2499">
        <w:rPr>
          <w:rStyle w:val="normaltextrun"/>
        </w:rPr>
        <w:t>.</w:t>
      </w:r>
      <w:r w:rsidRPr="31AB2499">
        <w:rPr>
          <w:rStyle w:val="eop"/>
        </w:rPr>
        <w:t> </w:t>
      </w:r>
    </w:p>
    <w:p w14:paraId="469C138C" w14:textId="6F2477E9" w:rsidR="00C058D0" w:rsidRPr="00C058D0" w:rsidRDefault="00C058D0" w:rsidP="00C058D0">
      <w:pPr>
        <w:pStyle w:val="HARPERFillText"/>
        <w:rPr>
          <w:rFonts w:cs="Courier New"/>
          <w:szCs w:val="22"/>
        </w:rPr>
      </w:pPr>
      <w:r w:rsidRPr="00693526">
        <w:rPr>
          <w:rFonts w:cs="Courier New"/>
          <w:szCs w:val="22"/>
        </w:rPr>
        <w:t>&lt;Text&gt;</w:t>
      </w:r>
    </w:p>
    <w:p w14:paraId="79B58FF6" w14:textId="1AE5F9BA" w:rsidR="00811E3B" w:rsidRPr="00015C79" w:rsidRDefault="775B8DB4" w:rsidP="007033A8">
      <w:pPr>
        <w:pStyle w:val="Heading3Agency"/>
      </w:pPr>
      <w:r w:rsidRPr="775B8DB4">
        <w:rPr>
          <w:rStyle w:val="normaltextrun"/>
        </w:rPr>
        <w:t> </w:t>
      </w:r>
      <w:bookmarkStart w:id="126" w:name="_Toc156321958"/>
      <w:bookmarkStart w:id="127" w:name="_Toc163811471"/>
      <w:r w:rsidRPr="775B8DB4">
        <w:rPr>
          <w:rStyle w:val="normaltextrun"/>
        </w:rPr>
        <w:t xml:space="preserve">Adjustment of Confidence Intervals and </w:t>
      </w:r>
      <w:r w:rsidR="00321D0E">
        <w:rPr>
          <w:rStyle w:val="normaltextrun"/>
        </w:rPr>
        <w:t>P</w:t>
      </w:r>
      <w:r w:rsidRPr="775B8DB4">
        <w:rPr>
          <w:rStyle w:val="normaltextrun"/>
        </w:rPr>
        <w:t>-</w:t>
      </w:r>
      <w:r w:rsidR="00321D0E">
        <w:rPr>
          <w:rStyle w:val="normaltextrun"/>
        </w:rPr>
        <w:t>V</w:t>
      </w:r>
      <w:r w:rsidRPr="775B8DB4">
        <w:rPr>
          <w:rStyle w:val="normaltextrun"/>
        </w:rPr>
        <w:t xml:space="preserve">alues for </w:t>
      </w:r>
      <w:r w:rsidR="00CB173A">
        <w:rPr>
          <w:rStyle w:val="normaltextrun"/>
        </w:rPr>
        <w:t>I</w:t>
      </w:r>
      <w:r w:rsidRPr="775B8DB4">
        <w:rPr>
          <w:rStyle w:val="normaltextrun"/>
        </w:rPr>
        <w:t xml:space="preserve">nterim </w:t>
      </w:r>
      <w:r w:rsidR="00CB173A">
        <w:rPr>
          <w:rStyle w:val="normaltextrun"/>
        </w:rPr>
        <w:t>A</w:t>
      </w:r>
      <w:r w:rsidRPr="775B8DB4">
        <w:rPr>
          <w:rStyle w:val="normaltextrun"/>
        </w:rPr>
        <w:t>nalyses</w:t>
      </w:r>
      <w:bookmarkEnd w:id="126"/>
      <w:bookmarkEnd w:id="127"/>
      <w:r w:rsidRPr="775B8DB4">
        <w:rPr>
          <w:rStyle w:val="eop"/>
        </w:rPr>
        <w:t> </w:t>
      </w:r>
    </w:p>
    <w:p w14:paraId="4560D0DF" w14:textId="70E8E746" w:rsidR="00811E3B" w:rsidRPr="007033A8" w:rsidRDefault="00811E3B" w:rsidP="000B797D">
      <w:pPr>
        <w:pStyle w:val="HARPERHelperText"/>
      </w:pPr>
      <w:r w:rsidRPr="007033A8">
        <w:rPr>
          <w:rStyle w:val="normaltextrun"/>
        </w:rPr>
        <w:t xml:space="preserve">In a design where formal hypothesis testing is used and the interim analyses provide multiple opportunities to stop for efficacy, the overall </w:t>
      </w:r>
      <w:r w:rsidR="00A46B25">
        <w:rPr>
          <w:rStyle w:val="normaltextrun"/>
        </w:rPr>
        <w:t>study</w:t>
      </w:r>
      <w:r w:rsidRPr="007033A8">
        <w:rPr>
          <w:rStyle w:val="normaltextrun"/>
        </w:rPr>
        <w:t xml:space="preserve"> significance level will be greater than nominal significance levels used at each stage. Any stopping rules should adjust for this, and correspondingly any confidence intervals or p-values presented must be calculated to adjust for the possibility of stopping earlier and for having reached the observed stage in the </w:t>
      </w:r>
      <w:r w:rsidR="00A46B25">
        <w:rPr>
          <w:rStyle w:val="normaltextrun"/>
        </w:rPr>
        <w:t>study</w:t>
      </w:r>
      <w:r w:rsidRPr="007033A8">
        <w:rPr>
          <w:rStyle w:val="normaltextrun"/>
        </w:rPr>
        <w:t>.</w:t>
      </w:r>
      <w:r w:rsidRPr="007033A8">
        <w:rPr>
          <w:rStyle w:val="eop"/>
        </w:rPr>
        <w:t> </w:t>
      </w:r>
    </w:p>
    <w:p w14:paraId="2E39C245" w14:textId="2A8132AE" w:rsidR="00811E3B" w:rsidRDefault="00811E3B" w:rsidP="000B797D">
      <w:pPr>
        <w:pStyle w:val="HARPERHelperText"/>
        <w:rPr>
          <w:rStyle w:val="eop"/>
        </w:rPr>
      </w:pPr>
      <w:r w:rsidRPr="007033A8">
        <w:rPr>
          <w:rStyle w:val="normaltextrun"/>
        </w:rPr>
        <w:t xml:space="preserve">Conversely, a </w:t>
      </w:r>
      <w:r w:rsidR="00A46B25">
        <w:rPr>
          <w:rStyle w:val="normaltextrun"/>
        </w:rPr>
        <w:t>study</w:t>
      </w:r>
      <w:r w:rsidRPr="007033A8">
        <w:rPr>
          <w:rStyle w:val="normaltextrun"/>
        </w:rPr>
        <w:t xml:space="preserve"> that only has the option to stop early for futility will conservatively preserve the overall significance level. Here the nominal confidence interval and p-value at the end of the </w:t>
      </w:r>
      <w:r w:rsidR="00A46B25">
        <w:rPr>
          <w:rStyle w:val="normaltextrun"/>
        </w:rPr>
        <w:t>study</w:t>
      </w:r>
      <w:r w:rsidRPr="007033A8">
        <w:rPr>
          <w:rStyle w:val="normaltextrun"/>
        </w:rPr>
        <w:t xml:space="preserve"> can be used. Investigations should be made into the effect on the power of the </w:t>
      </w:r>
      <w:r w:rsidR="00A46B25">
        <w:rPr>
          <w:rStyle w:val="normaltextrun"/>
        </w:rPr>
        <w:t>study</w:t>
      </w:r>
      <w:r w:rsidRPr="007033A8">
        <w:rPr>
          <w:rStyle w:val="normaltextrun"/>
        </w:rPr>
        <w:t>, and only if the power is substantially reduced should adjustments be used. </w:t>
      </w:r>
      <w:r w:rsidRPr="007033A8">
        <w:rPr>
          <w:rStyle w:val="eop"/>
        </w:rPr>
        <w:t> </w:t>
      </w:r>
    </w:p>
    <w:p w14:paraId="19AEE24F" w14:textId="2E5F9233" w:rsidR="000D0BFF" w:rsidRDefault="000D0BFF" w:rsidP="000B797D">
      <w:pPr>
        <w:pStyle w:val="HARPERHelperText"/>
      </w:pPr>
      <w:r>
        <w:t>Describe how you will adjust confidence intervals and p-values for the possibility of stopping early.</w:t>
      </w:r>
    </w:p>
    <w:p w14:paraId="0F6C376A" w14:textId="6CCCB770" w:rsidR="00C058D0" w:rsidRPr="00C058D0" w:rsidRDefault="00C058D0" w:rsidP="00C058D0">
      <w:pPr>
        <w:pStyle w:val="HARPERFillText"/>
        <w:rPr>
          <w:rFonts w:cs="Courier New"/>
          <w:szCs w:val="22"/>
        </w:rPr>
      </w:pPr>
      <w:r w:rsidRPr="00693526">
        <w:rPr>
          <w:rFonts w:cs="Courier New"/>
          <w:szCs w:val="22"/>
        </w:rPr>
        <w:t>&lt;Text&gt;</w:t>
      </w:r>
    </w:p>
    <w:p w14:paraId="78DEA0F0" w14:textId="77777777" w:rsidR="00811E3B" w:rsidRPr="00A11057" w:rsidRDefault="00811E3B" w:rsidP="00A11057">
      <w:pPr>
        <w:pStyle w:val="Heading3Agency"/>
      </w:pPr>
      <w:bookmarkStart w:id="128" w:name="_Toc156321959"/>
      <w:bookmarkStart w:id="129" w:name="_Toc163811472"/>
      <w:r w:rsidRPr="00A11057">
        <w:rPr>
          <w:rStyle w:val="normaltextrun"/>
        </w:rPr>
        <w:t>Interim Analysis for Sample Size Adjustment</w:t>
      </w:r>
      <w:bookmarkEnd w:id="128"/>
      <w:bookmarkEnd w:id="129"/>
      <w:r w:rsidRPr="00A11057">
        <w:rPr>
          <w:rStyle w:val="eop"/>
        </w:rPr>
        <w:t> </w:t>
      </w:r>
    </w:p>
    <w:p w14:paraId="615901A5" w14:textId="1C64CC1B" w:rsidR="00811E3B" w:rsidRPr="007033A8" w:rsidRDefault="00811E3B" w:rsidP="000B797D">
      <w:pPr>
        <w:pStyle w:val="HARPERHelperText"/>
      </w:pPr>
      <w:r w:rsidRPr="007033A8">
        <w:rPr>
          <w:rStyle w:val="normaltextrun"/>
        </w:rPr>
        <w:t>If the sample size is to be adjusted at an interim, specify any rules: for example, conditional power calculations. </w:t>
      </w:r>
      <w:r w:rsidRPr="007033A8">
        <w:rPr>
          <w:rStyle w:val="eop"/>
        </w:rPr>
        <w:t> </w:t>
      </w:r>
    </w:p>
    <w:p w14:paraId="2EA10709" w14:textId="3981FC87" w:rsidR="00811E3B" w:rsidRDefault="00811E3B" w:rsidP="000B797D">
      <w:pPr>
        <w:pStyle w:val="HARPERHelperText"/>
        <w:rPr>
          <w:rStyle w:val="eop"/>
        </w:rPr>
      </w:pPr>
      <w:r w:rsidRPr="007033A8">
        <w:rPr>
          <w:rStyle w:val="normaltextrun"/>
        </w:rPr>
        <w:t xml:space="preserve">The weighting of data from different stages of the </w:t>
      </w:r>
      <w:r w:rsidR="00A46B25">
        <w:rPr>
          <w:rStyle w:val="normaltextrun"/>
        </w:rPr>
        <w:t>study</w:t>
      </w:r>
      <w:r w:rsidRPr="007033A8">
        <w:rPr>
          <w:rStyle w:val="normaltextrun"/>
        </w:rPr>
        <w:t xml:space="preserve"> needs to either be set in advance independently of (random) sample sizes or </w:t>
      </w:r>
      <w:r w:rsidR="002B5EE3">
        <w:rPr>
          <w:rStyle w:val="normaltextrun"/>
        </w:rPr>
        <w:t xml:space="preserve">have </w:t>
      </w:r>
      <w:r w:rsidRPr="007033A8">
        <w:rPr>
          <w:rStyle w:val="normaltextrun"/>
        </w:rPr>
        <w:t>rules given for how the weighting will be determined. The final analyses must specify how these weightings will be used.</w:t>
      </w:r>
      <w:r w:rsidRPr="007033A8">
        <w:rPr>
          <w:rStyle w:val="eop"/>
        </w:rPr>
        <w:t> </w:t>
      </w:r>
    </w:p>
    <w:p w14:paraId="759F0094" w14:textId="19BD00F7" w:rsidR="00C058D0" w:rsidRPr="00C058D0" w:rsidRDefault="00C058D0" w:rsidP="00C058D0">
      <w:pPr>
        <w:pStyle w:val="HARPERFillText"/>
        <w:rPr>
          <w:rFonts w:cs="Courier New"/>
          <w:szCs w:val="22"/>
        </w:rPr>
      </w:pPr>
      <w:r w:rsidRPr="00693526">
        <w:rPr>
          <w:rFonts w:cs="Courier New"/>
          <w:szCs w:val="22"/>
        </w:rPr>
        <w:t>&lt;Text&gt;</w:t>
      </w:r>
    </w:p>
    <w:p w14:paraId="7297B3EA" w14:textId="7EF2796D" w:rsidR="00811E3B" w:rsidRPr="00A11057" w:rsidRDefault="775B8DB4" w:rsidP="00A11057">
      <w:pPr>
        <w:pStyle w:val="Heading3Agency"/>
        <w:rPr>
          <w:rStyle w:val="eop"/>
        </w:rPr>
      </w:pPr>
      <w:bookmarkStart w:id="130" w:name="_Toc156321960"/>
      <w:bookmarkStart w:id="131" w:name="_Toc163811473"/>
      <w:r w:rsidRPr="00A11057">
        <w:rPr>
          <w:rStyle w:val="normaltextrun"/>
        </w:rPr>
        <w:t>Practical Measures to Minimize Bias</w:t>
      </w:r>
      <w:r w:rsidRPr="00A11057">
        <w:rPr>
          <w:rStyle w:val="eop"/>
        </w:rPr>
        <w:t xml:space="preserve"> from </w:t>
      </w:r>
      <w:r w:rsidR="007D0EFE" w:rsidRPr="00A11057">
        <w:rPr>
          <w:rStyle w:val="eop"/>
        </w:rPr>
        <w:t>U</w:t>
      </w:r>
      <w:r w:rsidRPr="00A11057">
        <w:rPr>
          <w:rStyle w:val="eop"/>
        </w:rPr>
        <w:t xml:space="preserve">nblinding </w:t>
      </w:r>
      <w:r w:rsidR="007D0EFE" w:rsidRPr="00A11057">
        <w:rPr>
          <w:rStyle w:val="eop"/>
        </w:rPr>
        <w:t>D</w:t>
      </w:r>
      <w:r w:rsidRPr="00A11057">
        <w:rPr>
          <w:rStyle w:val="eop"/>
        </w:rPr>
        <w:t xml:space="preserve">uring </w:t>
      </w:r>
      <w:r w:rsidR="007D0EFE" w:rsidRPr="00A11057">
        <w:rPr>
          <w:rStyle w:val="eop"/>
        </w:rPr>
        <w:t>I</w:t>
      </w:r>
      <w:r w:rsidRPr="00A11057">
        <w:rPr>
          <w:rStyle w:val="eop"/>
        </w:rPr>
        <w:t xml:space="preserve">nterim </w:t>
      </w:r>
      <w:r w:rsidR="007D0EFE" w:rsidRPr="00A11057">
        <w:rPr>
          <w:rStyle w:val="eop"/>
        </w:rPr>
        <w:t>A</w:t>
      </w:r>
      <w:r w:rsidRPr="00A11057">
        <w:rPr>
          <w:rStyle w:val="eop"/>
        </w:rPr>
        <w:t>nalyses</w:t>
      </w:r>
      <w:bookmarkEnd w:id="130"/>
      <w:bookmarkEnd w:id="131"/>
    </w:p>
    <w:p w14:paraId="23CF3BE1" w14:textId="7E51D1C8" w:rsidR="00811E3B" w:rsidRPr="00227A23" w:rsidRDefault="00811E3B" w:rsidP="000B797D">
      <w:pPr>
        <w:pStyle w:val="HARPERHelperText"/>
      </w:pPr>
      <w:r w:rsidRPr="00227A23">
        <w:rPr>
          <w:rStyle w:val="normaltextrun"/>
        </w:rPr>
        <w:t xml:space="preserve">It is important to establish and control who will have access to what information at each stage of the </w:t>
      </w:r>
      <w:r w:rsidR="00A46B25">
        <w:rPr>
          <w:rStyle w:val="normaltextrun"/>
        </w:rPr>
        <w:t>study</w:t>
      </w:r>
      <w:r w:rsidRPr="00227A23">
        <w:rPr>
          <w:rStyle w:val="normaltextrun"/>
        </w:rPr>
        <w:t xml:space="preserve">. Uncontrolled reporting of interim analyses to study </w:t>
      </w:r>
      <w:proofErr w:type="spellStart"/>
      <w:r w:rsidRPr="00227A23">
        <w:rPr>
          <w:rStyle w:val="normaltextrun"/>
        </w:rPr>
        <w:t>centers</w:t>
      </w:r>
      <w:proofErr w:type="spellEnd"/>
      <w:r w:rsidRPr="00227A23">
        <w:rPr>
          <w:rStyle w:val="normaltextrun"/>
        </w:rPr>
        <w:t xml:space="preserve"> could lead to investigators responsible for recruiting subjects to change their desire to recruit to a </w:t>
      </w:r>
      <w:r w:rsidR="00A46B25">
        <w:rPr>
          <w:rStyle w:val="normaltextrun"/>
        </w:rPr>
        <w:t>study</w:t>
      </w:r>
      <w:r w:rsidRPr="00227A23">
        <w:rPr>
          <w:rStyle w:val="normaltextrun"/>
        </w:rPr>
        <w:t>, which would induce uncontrollable biases into the subject population. The final analyses could be biased by knowledge of interim results by the analyst. Any level of unblinding, either of individual subjects or of treatment estimates, could induce biases. </w:t>
      </w:r>
      <w:r w:rsidRPr="00227A23">
        <w:rPr>
          <w:rStyle w:val="eop"/>
        </w:rPr>
        <w:t> </w:t>
      </w:r>
    </w:p>
    <w:p w14:paraId="6038F64F" w14:textId="720512D5" w:rsidR="00811E3B" w:rsidRPr="00227A23" w:rsidRDefault="775B8DB4" w:rsidP="000B797D">
      <w:pPr>
        <w:pStyle w:val="HARPERHelperText"/>
      </w:pPr>
      <w:r w:rsidRPr="775B8DB4">
        <w:rPr>
          <w:rStyle w:val="normaltextrun"/>
        </w:rPr>
        <w:t>Explicitly document: </w:t>
      </w:r>
      <w:r w:rsidRPr="775B8DB4">
        <w:rPr>
          <w:rStyle w:val="eop"/>
        </w:rPr>
        <w:t> </w:t>
      </w:r>
    </w:p>
    <w:p w14:paraId="044E3129" w14:textId="7B44196E" w:rsidR="00811E3B" w:rsidRPr="00536D90" w:rsidRDefault="00214431" w:rsidP="000B797D">
      <w:pPr>
        <w:pStyle w:val="HARPERHelperText"/>
        <w:numPr>
          <w:ilvl w:val="0"/>
          <w:numId w:val="40"/>
        </w:numPr>
      </w:pPr>
      <w:r>
        <w:rPr>
          <w:rStyle w:val="normaltextrun"/>
        </w:rPr>
        <w:lastRenderedPageBreak/>
        <w:t>W</w:t>
      </w:r>
      <w:r w:rsidRPr="00227A23">
        <w:rPr>
          <w:rStyle w:val="normaltextrun"/>
        </w:rPr>
        <w:t xml:space="preserve">ho </w:t>
      </w:r>
      <w:r w:rsidR="00811E3B" w:rsidRPr="00227A23">
        <w:rPr>
          <w:rStyle w:val="normaltextrun"/>
        </w:rPr>
        <w:t>will perform any interim analysis</w:t>
      </w:r>
      <w:r>
        <w:rPr>
          <w:rStyle w:val="eop"/>
        </w:rPr>
        <w:t>?</w:t>
      </w:r>
    </w:p>
    <w:p w14:paraId="46C09A0E" w14:textId="0A269521" w:rsidR="00811E3B" w:rsidRPr="00536D90" w:rsidRDefault="00214431" w:rsidP="000B797D">
      <w:pPr>
        <w:pStyle w:val="HARPERHelperText"/>
        <w:numPr>
          <w:ilvl w:val="0"/>
          <w:numId w:val="40"/>
        </w:numPr>
      </w:pPr>
      <w:r>
        <w:rPr>
          <w:rStyle w:val="normaltextrun"/>
        </w:rPr>
        <w:t>W</w:t>
      </w:r>
      <w:r w:rsidR="00811E3B" w:rsidRPr="00227A23">
        <w:rPr>
          <w:rStyle w:val="normaltextrun"/>
        </w:rPr>
        <w:t>ho will see any data or analyses at the interim and make decisions</w:t>
      </w:r>
      <w:r>
        <w:rPr>
          <w:rStyle w:val="eop"/>
        </w:rPr>
        <w:t>?</w:t>
      </w:r>
    </w:p>
    <w:p w14:paraId="65E2F2B6" w14:textId="30AD39BF" w:rsidR="00811E3B" w:rsidRPr="00536D90" w:rsidRDefault="00214431" w:rsidP="000B797D">
      <w:pPr>
        <w:pStyle w:val="HARPERHelperText"/>
        <w:numPr>
          <w:ilvl w:val="0"/>
          <w:numId w:val="40"/>
        </w:numPr>
      </w:pPr>
      <w:r>
        <w:rPr>
          <w:rStyle w:val="normaltextrun"/>
        </w:rPr>
        <w:t>W</w:t>
      </w:r>
      <w:r w:rsidRPr="00227A23">
        <w:rPr>
          <w:rStyle w:val="normaltextrun"/>
        </w:rPr>
        <w:t xml:space="preserve">hat </w:t>
      </w:r>
      <w:r w:rsidR="00811E3B" w:rsidRPr="00227A23">
        <w:rPr>
          <w:rStyle w:val="normaltextrun"/>
        </w:rPr>
        <w:t xml:space="preserve">information will be </w:t>
      </w:r>
      <w:r w:rsidR="0073448D" w:rsidRPr="0073448D">
        <w:rPr>
          <w:rStyle w:val="spellingerror"/>
        </w:rPr>
        <w:t>publicly</w:t>
      </w:r>
      <w:r w:rsidR="00811E3B" w:rsidRPr="00227A23">
        <w:rPr>
          <w:rStyle w:val="normaltextrun"/>
        </w:rPr>
        <w:t xml:space="preserve"> available following an interim analysis</w:t>
      </w:r>
      <w:r>
        <w:rPr>
          <w:rStyle w:val="eop"/>
        </w:rPr>
        <w:t>?</w:t>
      </w:r>
    </w:p>
    <w:p w14:paraId="4E8611F9" w14:textId="3FEBDE81" w:rsidR="00811E3B" w:rsidRPr="00536D90" w:rsidRDefault="00214431" w:rsidP="000B797D">
      <w:pPr>
        <w:pStyle w:val="HARPERHelperText"/>
        <w:numPr>
          <w:ilvl w:val="0"/>
          <w:numId w:val="40"/>
        </w:numPr>
      </w:pPr>
      <w:r>
        <w:rPr>
          <w:rStyle w:val="normaltextrun"/>
        </w:rPr>
        <w:t>W</w:t>
      </w:r>
      <w:r w:rsidRPr="00227A23">
        <w:rPr>
          <w:rStyle w:val="normaltextrun"/>
        </w:rPr>
        <w:t xml:space="preserve">hat </w:t>
      </w:r>
      <w:r w:rsidR="00811E3B" w:rsidRPr="00227A23">
        <w:rPr>
          <w:rStyle w:val="normaltextrun"/>
        </w:rPr>
        <w:t xml:space="preserve">information will be </w:t>
      </w:r>
      <w:r w:rsidR="00D055B7" w:rsidRPr="00227A23">
        <w:rPr>
          <w:rStyle w:val="contextualspellingandgrammarerror"/>
        </w:rPr>
        <w:t>provided</w:t>
      </w:r>
      <w:r w:rsidR="00811E3B" w:rsidRPr="00227A23">
        <w:rPr>
          <w:rStyle w:val="normaltextrun"/>
        </w:rPr>
        <w:t xml:space="preserve"> to the sponsor and investigators</w:t>
      </w:r>
      <w:r>
        <w:rPr>
          <w:rStyle w:val="eop"/>
        </w:rPr>
        <w:t>?</w:t>
      </w:r>
    </w:p>
    <w:p w14:paraId="086C5FD7" w14:textId="23E9EF14" w:rsidR="00811E3B" w:rsidRPr="00536D90" w:rsidRDefault="00214431" w:rsidP="000B797D">
      <w:pPr>
        <w:pStyle w:val="HARPERHelperText"/>
        <w:numPr>
          <w:ilvl w:val="0"/>
          <w:numId w:val="40"/>
        </w:numPr>
      </w:pPr>
      <w:r>
        <w:rPr>
          <w:rStyle w:val="normaltextrun"/>
        </w:rPr>
        <w:t>W</w:t>
      </w:r>
      <w:r w:rsidRPr="00227A23">
        <w:rPr>
          <w:rStyle w:val="normaltextrun"/>
        </w:rPr>
        <w:t xml:space="preserve">ho </w:t>
      </w:r>
      <w:r w:rsidR="00811E3B" w:rsidRPr="00227A23">
        <w:rPr>
          <w:rStyle w:val="normaltextrun"/>
        </w:rPr>
        <w:t xml:space="preserve">will be unblinded at any point in the </w:t>
      </w:r>
      <w:r w:rsidR="00A46B25">
        <w:rPr>
          <w:rStyle w:val="normaltextrun"/>
        </w:rPr>
        <w:t>study</w:t>
      </w:r>
      <w:r>
        <w:rPr>
          <w:rStyle w:val="eop"/>
        </w:rPr>
        <w:t>?</w:t>
      </w:r>
    </w:p>
    <w:p w14:paraId="40A5818A" w14:textId="06DF514B" w:rsidR="00811E3B" w:rsidRPr="00536D90" w:rsidRDefault="00214431" w:rsidP="000B797D">
      <w:pPr>
        <w:pStyle w:val="HARPERHelperText"/>
        <w:numPr>
          <w:ilvl w:val="0"/>
          <w:numId w:val="40"/>
        </w:numPr>
      </w:pPr>
      <w:r>
        <w:rPr>
          <w:rStyle w:val="normaltextrun"/>
        </w:rPr>
        <w:t>W</w:t>
      </w:r>
      <w:r w:rsidRPr="00227A23">
        <w:rPr>
          <w:rStyle w:val="normaltextrun"/>
        </w:rPr>
        <w:t xml:space="preserve">ho </w:t>
      </w:r>
      <w:r w:rsidR="00811E3B" w:rsidRPr="00227A23">
        <w:rPr>
          <w:rStyle w:val="normaltextrun"/>
        </w:rPr>
        <w:t>will perform any final analyses and remain blinded</w:t>
      </w:r>
      <w:r>
        <w:rPr>
          <w:rStyle w:val="eop"/>
        </w:rPr>
        <w:t>?</w:t>
      </w:r>
    </w:p>
    <w:p w14:paraId="28675B15" w14:textId="36085813" w:rsidR="00811E3B" w:rsidRDefault="00214431" w:rsidP="000B797D">
      <w:pPr>
        <w:pStyle w:val="HARPERHelperText"/>
        <w:numPr>
          <w:ilvl w:val="0"/>
          <w:numId w:val="40"/>
        </w:numPr>
        <w:rPr>
          <w:rStyle w:val="eop"/>
        </w:rPr>
      </w:pPr>
      <w:r>
        <w:rPr>
          <w:rStyle w:val="normaltextrun"/>
        </w:rPr>
        <w:t>I</w:t>
      </w:r>
      <w:r w:rsidRPr="00FA5146">
        <w:rPr>
          <w:rStyle w:val="normaltextrun"/>
        </w:rPr>
        <w:t xml:space="preserve">f </w:t>
      </w:r>
      <w:r w:rsidR="00811E3B" w:rsidRPr="00FA5146">
        <w:rPr>
          <w:rStyle w:val="normaltextrun"/>
        </w:rPr>
        <w:t>any safety monitoring decision making will remain isolated from efficacy information</w:t>
      </w:r>
      <w:r>
        <w:rPr>
          <w:rStyle w:val="eop"/>
        </w:rPr>
        <w:t>?</w:t>
      </w:r>
    </w:p>
    <w:p w14:paraId="1E5C7F47" w14:textId="2A9E0923" w:rsidR="00C058D0" w:rsidRPr="00C058D0" w:rsidRDefault="00C058D0" w:rsidP="00C058D0">
      <w:pPr>
        <w:pStyle w:val="HARPERFillText"/>
        <w:rPr>
          <w:rFonts w:cs="Courier New"/>
          <w:szCs w:val="22"/>
        </w:rPr>
      </w:pPr>
      <w:r w:rsidRPr="00693526">
        <w:rPr>
          <w:rFonts w:cs="Courier New"/>
          <w:szCs w:val="22"/>
        </w:rPr>
        <w:t>&lt;Text&gt;</w:t>
      </w:r>
    </w:p>
    <w:p w14:paraId="201E0734" w14:textId="77777777" w:rsidR="00811E3B" w:rsidRPr="00A11057" w:rsidRDefault="00811E3B" w:rsidP="00A11057">
      <w:pPr>
        <w:pStyle w:val="Heading3Agency"/>
      </w:pPr>
      <w:bookmarkStart w:id="132" w:name="_Toc156321961"/>
      <w:bookmarkStart w:id="133" w:name="_Toc163811474"/>
      <w:r w:rsidRPr="00A11057">
        <w:rPr>
          <w:rStyle w:val="normaltextrun"/>
        </w:rPr>
        <w:t>Documentation of Interim Analyses</w:t>
      </w:r>
      <w:bookmarkEnd w:id="132"/>
      <w:bookmarkEnd w:id="133"/>
      <w:r w:rsidRPr="00A11057">
        <w:rPr>
          <w:rStyle w:val="eop"/>
        </w:rPr>
        <w:t> </w:t>
      </w:r>
    </w:p>
    <w:p w14:paraId="18F661B3" w14:textId="60858AAF" w:rsidR="00811E3B" w:rsidRPr="00FA5146" w:rsidRDefault="00811E3B" w:rsidP="000B797D">
      <w:pPr>
        <w:pStyle w:val="HARPERHelperText"/>
      </w:pPr>
      <w:r w:rsidRPr="00FA5146">
        <w:rPr>
          <w:rStyle w:val="normaltextrun"/>
        </w:rPr>
        <w:t xml:space="preserve">Snapshots of the data available at each interim analysis should be preserved, as should all documentation of analysis plans, programming code and reporting provided at each interim. It should be possible to recreate the decision process from the </w:t>
      </w:r>
      <w:r w:rsidR="00A46B25">
        <w:rPr>
          <w:rStyle w:val="normaltextrun"/>
        </w:rPr>
        <w:t>study</w:t>
      </w:r>
      <w:r w:rsidRPr="00FA5146">
        <w:rPr>
          <w:rStyle w:val="normaltextrun"/>
        </w:rPr>
        <w:t xml:space="preserve"> archive in the fullness of time when any limitations of access to information by blinded statisticians become redundant.</w:t>
      </w:r>
      <w:r w:rsidRPr="00FA5146">
        <w:rPr>
          <w:rStyle w:val="eop"/>
        </w:rPr>
        <w:t> </w:t>
      </w:r>
    </w:p>
    <w:p w14:paraId="0AA0202D" w14:textId="7927A69E" w:rsidR="00811E3B" w:rsidRDefault="3C202163" w:rsidP="000B797D">
      <w:pPr>
        <w:pStyle w:val="HARPERHelperText"/>
        <w:rPr>
          <w:rStyle w:val="eop"/>
        </w:rPr>
      </w:pPr>
      <w:r w:rsidRPr="3C202163">
        <w:rPr>
          <w:rStyle w:val="normaltextrun"/>
        </w:rPr>
        <w:t>Record what documents will be created and stored.</w:t>
      </w:r>
      <w:r w:rsidRPr="3C202163">
        <w:rPr>
          <w:rStyle w:val="eop"/>
        </w:rPr>
        <w:t> </w:t>
      </w:r>
      <w:r w:rsidR="00337229" w:rsidRPr="00337229">
        <w:rPr>
          <w:rStyle w:val="eop"/>
        </w:rPr>
        <w:t>Describe how you will take snapshots of data and document analysis plans, etc.</w:t>
      </w:r>
      <w:r w:rsidR="00337229">
        <w:rPr>
          <w:rStyle w:val="eop"/>
        </w:rPr>
        <w:t>,</w:t>
      </w:r>
      <w:r w:rsidR="00337229" w:rsidRPr="00337229">
        <w:rPr>
          <w:rStyle w:val="eop"/>
        </w:rPr>
        <w:t xml:space="preserve"> at each interim</w:t>
      </w:r>
      <w:r w:rsidR="00337229">
        <w:rPr>
          <w:rStyle w:val="eop"/>
        </w:rPr>
        <w:t xml:space="preserve"> analysis.</w:t>
      </w:r>
    </w:p>
    <w:p w14:paraId="549349DD" w14:textId="22D1779D" w:rsidR="00C058D0" w:rsidRPr="00C058D0" w:rsidRDefault="00C058D0" w:rsidP="00C058D0">
      <w:pPr>
        <w:pStyle w:val="HARPERFillText"/>
        <w:rPr>
          <w:rFonts w:cs="Courier New"/>
          <w:szCs w:val="22"/>
        </w:rPr>
      </w:pPr>
      <w:r w:rsidRPr="00693526">
        <w:rPr>
          <w:rFonts w:cs="Courier New"/>
          <w:szCs w:val="22"/>
        </w:rPr>
        <w:t>&lt;Text&gt;</w:t>
      </w:r>
    </w:p>
    <w:p w14:paraId="3BFF22FC" w14:textId="4E8EA898" w:rsidR="00811E3B" w:rsidRPr="00A07B76" w:rsidRDefault="3C202163" w:rsidP="00A07B76">
      <w:pPr>
        <w:pStyle w:val="Heading2Agency"/>
        <w:rPr>
          <w:rStyle w:val="normaltextrun"/>
        </w:rPr>
      </w:pPr>
      <w:bookmarkStart w:id="134" w:name="_Toc156321962"/>
      <w:bookmarkStart w:id="135" w:name="_Toc163811475"/>
      <w:r w:rsidRPr="00A07B76">
        <w:rPr>
          <w:rStyle w:val="normaltextrun"/>
        </w:rPr>
        <w:t>Multiple Testing</w:t>
      </w:r>
      <w:bookmarkEnd w:id="134"/>
      <w:bookmarkEnd w:id="135"/>
    </w:p>
    <w:p w14:paraId="46661939" w14:textId="7E265328" w:rsidR="00811E3B" w:rsidRPr="00FA5146" w:rsidRDefault="00811E3B" w:rsidP="000B797D">
      <w:pPr>
        <w:pStyle w:val="HARPERHelperText"/>
      </w:pPr>
      <w:r w:rsidRPr="00FA5146">
        <w:rPr>
          <w:rStyle w:val="normaltextrun"/>
        </w:rPr>
        <w:t xml:space="preserve">In a confirmatory </w:t>
      </w:r>
      <w:r w:rsidR="00A46B25">
        <w:rPr>
          <w:rStyle w:val="normaltextrun"/>
        </w:rPr>
        <w:t>study</w:t>
      </w:r>
      <w:r w:rsidRPr="00FA5146">
        <w:rPr>
          <w:rStyle w:val="normaltextrun"/>
        </w:rPr>
        <w:t xml:space="preserve">, the choice of sample size will be justified in terms of the power, which focuses on a single analysis, which in turn focuses only on one primary endpoint. This </w:t>
      </w:r>
      <w:r w:rsidR="003E048A">
        <w:rPr>
          <w:rStyle w:val="normaltextrun"/>
        </w:rPr>
        <w:t xml:space="preserve">typically </w:t>
      </w:r>
      <w:r w:rsidRPr="00FA5146">
        <w:rPr>
          <w:rStyle w:val="normaltextrun"/>
        </w:rPr>
        <w:t>means there should only be one primary endpoint. </w:t>
      </w:r>
      <w:r w:rsidRPr="00FA5146">
        <w:rPr>
          <w:rStyle w:val="eop"/>
        </w:rPr>
        <w:t> </w:t>
      </w:r>
    </w:p>
    <w:p w14:paraId="6AF391D3" w14:textId="147E684B" w:rsidR="00811E3B" w:rsidRPr="00FA5146" w:rsidRDefault="00811E3B" w:rsidP="000B797D">
      <w:pPr>
        <w:pStyle w:val="HARPERHelperText"/>
      </w:pPr>
      <w:r w:rsidRPr="00FA5146">
        <w:rPr>
          <w:rStyle w:val="normaltextrun"/>
        </w:rPr>
        <w:t>However, exceptions to this maxim do occur. In such circumstances the most acceptable statistical methodology is to either combine the co-primary endpoints through a deterministic function into a single endpoint or adopt a formal closed-testing procedure that examines a variety of hypotheses in such a way that preserves the overall significance level of the analyses; for example, Bonferroni adjustments of the nominal significance level, or gate-keeping approaches to a pre-specified order of hypothesis tests.</w:t>
      </w:r>
      <w:r w:rsidRPr="00FA5146">
        <w:rPr>
          <w:rStyle w:val="eop"/>
        </w:rPr>
        <w:t> </w:t>
      </w:r>
    </w:p>
    <w:p w14:paraId="3179BD60" w14:textId="1F5121D7" w:rsidR="00811E3B" w:rsidRPr="00FA5146" w:rsidRDefault="00EB45A1" w:rsidP="000B797D">
      <w:pPr>
        <w:pStyle w:val="HARPERHelperText"/>
      </w:pPr>
      <w:r>
        <w:rPr>
          <w:rStyle w:val="normaltextrun"/>
        </w:rPr>
        <w:t>I</w:t>
      </w:r>
      <w:r w:rsidR="00811E3B" w:rsidRPr="00FA5146">
        <w:rPr>
          <w:rStyle w:val="normaltextrun"/>
        </w:rPr>
        <w:t>ssues arise if there are:</w:t>
      </w:r>
      <w:r w:rsidR="00811E3B" w:rsidRPr="00FA5146">
        <w:rPr>
          <w:rStyle w:val="eop"/>
        </w:rPr>
        <w:t> </w:t>
      </w:r>
    </w:p>
    <w:p w14:paraId="2662C74C" w14:textId="77777777" w:rsidR="00811E3B" w:rsidRPr="00AF38CE" w:rsidRDefault="00811E3B" w:rsidP="000B797D">
      <w:pPr>
        <w:pStyle w:val="HARPERHelperText"/>
        <w:numPr>
          <w:ilvl w:val="0"/>
          <w:numId w:val="39"/>
        </w:numPr>
      </w:pPr>
      <w:r w:rsidRPr="00FA5146">
        <w:rPr>
          <w:rStyle w:val="normaltextrun"/>
        </w:rPr>
        <w:t>more than two treatment groups, </w:t>
      </w:r>
      <w:r w:rsidRPr="00FA5146">
        <w:rPr>
          <w:rStyle w:val="eop"/>
        </w:rPr>
        <w:t> </w:t>
      </w:r>
    </w:p>
    <w:p w14:paraId="368463A9" w14:textId="77777777" w:rsidR="00811E3B" w:rsidRPr="00AF38CE" w:rsidRDefault="00811E3B" w:rsidP="000B797D">
      <w:pPr>
        <w:pStyle w:val="HARPERHelperText"/>
        <w:numPr>
          <w:ilvl w:val="0"/>
          <w:numId w:val="39"/>
        </w:numPr>
      </w:pPr>
      <w:r w:rsidRPr="00FA5146">
        <w:rPr>
          <w:rStyle w:val="normaltextrun"/>
        </w:rPr>
        <w:t>subset analyses, </w:t>
      </w:r>
      <w:r w:rsidRPr="00FA5146">
        <w:rPr>
          <w:rStyle w:val="eop"/>
        </w:rPr>
        <w:t> </w:t>
      </w:r>
    </w:p>
    <w:p w14:paraId="0FF014F4" w14:textId="77777777" w:rsidR="00811E3B" w:rsidRPr="00AF38CE" w:rsidRDefault="00811E3B" w:rsidP="000B797D">
      <w:pPr>
        <w:pStyle w:val="HARPERHelperText"/>
        <w:numPr>
          <w:ilvl w:val="0"/>
          <w:numId w:val="39"/>
        </w:numPr>
      </w:pPr>
      <w:r w:rsidRPr="00FA5146">
        <w:rPr>
          <w:rStyle w:val="normaltextrun"/>
        </w:rPr>
        <w:t>multiple time points, </w:t>
      </w:r>
      <w:r w:rsidRPr="00FA5146">
        <w:rPr>
          <w:rStyle w:val="eop"/>
        </w:rPr>
        <w:t> </w:t>
      </w:r>
    </w:p>
    <w:p w14:paraId="08607DDB" w14:textId="77777777" w:rsidR="00811E3B" w:rsidRPr="00AF38CE" w:rsidRDefault="00811E3B" w:rsidP="000B797D">
      <w:pPr>
        <w:pStyle w:val="HARPERHelperText"/>
        <w:numPr>
          <w:ilvl w:val="0"/>
          <w:numId w:val="39"/>
        </w:numPr>
      </w:pPr>
      <w:r w:rsidRPr="00FA5146">
        <w:rPr>
          <w:rStyle w:val="normaltextrun"/>
        </w:rPr>
        <w:t>multiple methods of analysis,</w:t>
      </w:r>
      <w:r w:rsidRPr="00FA5146">
        <w:rPr>
          <w:rStyle w:val="eop"/>
        </w:rPr>
        <w:t> </w:t>
      </w:r>
    </w:p>
    <w:p w14:paraId="78C8EA49" w14:textId="77777777" w:rsidR="00811E3B" w:rsidRPr="00AF38CE" w:rsidRDefault="00811E3B" w:rsidP="000B797D">
      <w:pPr>
        <w:pStyle w:val="HARPERHelperText"/>
        <w:numPr>
          <w:ilvl w:val="0"/>
          <w:numId w:val="39"/>
        </w:numPr>
      </w:pPr>
      <w:r w:rsidRPr="00FA5146">
        <w:rPr>
          <w:rStyle w:val="normaltextrun"/>
        </w:rPr>
        <w:lastRenderedPageBreak/>
        <w:t>sensitivity analyses for missing data.</w:t>
      </w:r>
      <w:r w:rsidRPr="00FA5146">
        <w:rPr>
          <w:rStyle w:val="eop"/>
        </w:rPr>
        <w:t> </w:t>
      </w:r>
    </w:p>
    <w:p w14:paraId="4ED0E768" w14:textId="7F72D5EA" w:rsidR="00811E3B" w:rsidRPr="00C058D0" w:rsidRDefault="00811E3B" w:rsidP="00C058D0">
      <w:pPr>
        <w:pStyle w:val="HARPERFillText"/>
        <w:rPr>
          <w:rFonts w:cs="Courier New"/>
          <w:szCs w:val="22"/>
        </w:rPr>
      </w:pPr>
      <w:r>
        <w:rPr>
          <w:rStyle w:val="eop"/>
          <w:rFonts w:ascii="Calibri" w:hAnsi="Calibri" w:cs="Calibri"/>
          <w:color w:val="000000"/>
          <w:szCs w:val="22"/>
        </w:rPr>
        <w:t> </w:t>
      </w:r>
      <w:r w:rsidR="00C058D0" w:rsidRPr="00693526">
        <w:rPr>
          <w:rFonts w:cs="Courier New"/>
          <w:szCs w:val="22"/>
        </w:rPr>
        <w:t>&lt;Text&gt;</w:t>
      </w:r>
    </w:p>
    <w:p w14:paraId="3F4A6868" w14:textId="3A13D616" w:rsidR="00811E3B" w:rsidRPr="00A11057" w:rsidRDefault="34BD1CEC" w:rsidP="00A11057">
      <w:pPr>
        <w:pStyle w:val="Heading2Agency"/>
      </w:pPr>
      <w:bookmarkStart w:id="136" w:name="_Toc156321963"/>
      <w:bookmarkStart w:id="137" w:name="_Toc163811476"/>
      <w:r w:rsidRPr="00A11057">
        <w:rPr>
          <w:rStyle w:val="normaltextrun"/>
        </w:rPr>
        <w:t>Statistical Plan Deviations</w:t>
      </w:r>
      <w:bookmarkEnd w:id="136"/>
      <w:bookmarkEnd w:id="137"/>
      <w:r w:rsidRPr="00A11057">
        <w:rPr>
          <w:rStyle w:val="eop"/>
        </w:rPr>
        <w:t> </w:t>
      </w:r>
    </w:p>
    <w:p w14:paraId="665A3298" w14:textId="1383960E" w:rsidR="00811E3B" w:rsidRDefault="00811E3B" w:rsidP="000B797D">
      <w:pPr>
        <w:pStyle w:val="HARPERHelperText"/>
        <w:rPr>
          <w:rStyle w:val="normaltextrun"/>
        </w:rPr>
      </w:pPr>
      <w:r w:rsidRPr="002B2679">
        <w:rPr>
          <w:rStyle w:val="normaltextrun"/>
        </w:rPr>
        <w:t>Define the specific protocol deviations that could impact the analysis (</w:t>
      </w:r>
      <w:r w:rsidR="00D055B7" w:rsidRPr="002B2679">
        <w:rPr>
          <w:rStyle w:val="contextualspellingandgrammarerror"/>
        </w:rPr>
        <w:t>e.g.,</w:t>
      </w:r>
      <w:r w:rsidRPr="002B2679">
        <w:rPr>
          <w:rStyle w:val="normaltextrun"/>
        </w:rPr>
        <w:t xml:space="preserve"> major deviations and a definition of a major deviation) and specify the methods used to describe and </w:t>
      </w:r>
      <w:proofErr w:type="spellStart"/>
      <w:r w:rsidRPr="002B2679">
        <w:rPr>
          <w:rStyle w:val="normaltextrun"/>
        </w:rPr>
        <w:t>analyze</w:t>
      </w:r>
      <w:proofErr w:type="spellEnd"/>
      <w:r w:rsidRPr="002B2679">
        <w:rPr>
          <w:rStyle w:val="normaltextrun"/>
        </w:rPr>
        <w:t xml:space="preserve"> them. </w:t>
      </w:r>
    </w:p>
    <w:p w14:paraId="3D1B3D83" w14:textId="63B5EA6D" w:rsidR="00C058D0" w:rsidRPr="00C058D0" w:rsidRDefault="00C058D0" w:rsidP="00C058D0">
      <w:pPr>
        <w:pStyle w:val="HARPERFillText"/>
        <w:rPr>
          <w:rFonts w:cs="Courier New"/>
          <w:szCs w:val="22"/>
        </w:rPr>
      </w:pPr>
      <w:r w:rsidRPr="00693526">
        <w:rPr>
          <w:rFonts w:cs="Courier New"/>
          <w:szCs w:val="22"/>
        </w:rPr>
        <w:t>&lt;Text&gt;</w:t>
      </w:r>
    </w:p>
    <w:p w14:paraId="13D5669E" w14:textId="510342E8" w:rsidR="004375EB" w:rsidRPr="00F32634" w:rsidRDefault="004375EB" w:rsidP="00F32634">
      <w:pPr>
        <w:pStyle w:val="Heading2Agency"/>
      </w:pPr>
      <w:bookmarkStart w:id="138" w:name="_Toc156321964"/>
      <w:bookmarkStart w:id="139" w:name="_Toc163811477"/>
      <w:r w:rsidRPr="00A11057">
        <w:rPr>
          <w:rStyle w:val="normaltextrun"/>
        </w:rPr>
        <w:t>Randomization and Blinding</w:t>
      </w:r>
      <w:r w:rsidRPr="00A11057">
        <w:rPr>
          <w:rStyle w:val="eop"/>
        </w:rPr>
        <w:t xml:space="preserve"> (</w:t>
      </w:r>
      <w:r w:rsidR="00A07B76">
        <w:rPr>
          <w:rStyle w:val="eop"/>
        </w:rPr>
        <w:t>I</w:t>
      </w:r>
      <w:r w:rsidRPr="00A11057">
        <w:rPr>
          <w:rStyle w:val="eop"/>
        </w:rPr>
        <w:t xml:space="preserve">f </w:t>
      </w:r>
      <w:r w:rsidR="00A07B76">
        <w:rPr>
          <w:rStyle w:val="eop"/>
        </w:rPr>
        <w:t>A</w:t>
      </w:r>
      <w:r w:rsidRPr="00A11057">
        <w:rPr>
          <w:rStyle w:val="eop"/>
        </w:rPr>
        <w:t>pplicable)</w:t>
      </w:r>
      <w:bookmarkEnd w:id="138"/>
      <w:bookmarkEnd w:id="139"/>
      <w:r w:rsidRPr="00F32634">
        <w:rPr>
          <w:rStyle w:val="eop"/>
          <w:rFonts w:ascii="Calibri" w:hAnsi="Calibri" w:cs="Calibri"/>
          <w:color w:val="000000"/>
        </w:rPr>
        <w:t> </w:t>
      </w:r>
    </w:p>
    <w:p w14:paraId="3BCF1B25" w14:textId="27A92225" w:rsidR="00F7412B" w:rsidRDefault="004375EB" w:rsidP="00A47D3E">
      <w:pPr>
        <w:pStyle w:val="HARPERHelperText"/>
        <w:rPr>
          <w:rStyle w:val="eop"/>
        </w:rPr>
      </w:pPr>
      <w:r w:rsidRPr="00A47D3E">
        <w:rPr>
          <w:rStyle w:val="normaltextrun"/>
        </w:rPr>
        <w:t>If applicable, describe essential components of the randomization and blinding methodology and process in enough detail to enable its reproduction. Include any minimization, stratification</w:t>
      </w:r>
      <w:r w:rsidR="00C233DF">
        <w:rPr>
          <w:rStyle w:val="normaltextrun"/>
        </w:rPr>
        <w:t>,</w:t>
      </w:r>
      <w:r w:rsidRPr="00A47D3E">
        <w:rPr>
          <w:rStyle w:val="normaltextrun"/>
        </w:rPr>
        <w:t xml:space="preserve"> or blocking procedures used to avoid or minimize bias. This section may be copied from the </w:t>
      </w:r>
      <w:r w:rsidR="00D055B7" w:rsidRPr="00A47D3E">
        <w:rPr>
          <w:rStyle w:val="contextualspellingandgrammarerror"/>
        </w:rPr>
        <w:t>protocol,</w:t>
      </w:r>
      <w:r w:rsidRPr="00A47D3E">
        <w:rPr>
          <w:rStyle w:val="normaltextrun"/>
        </w:rPr>
        <w:t xml:space="preserve"> but it may be necessary to include additional information details, particularly regarding block size. However, in a double-blind study it is not appropriate to include such information in the </w:t>
      </w:r>
      <w:r w:rsidR="00B80082">
        <w:rPr>
          <w:rStyle w:val="normaltextrun"/>
        </w:rPr>
        <w:t>Statistical Analysis Plan</w:t>
      </w:r>
      <w:r w:rsidR="0055042A">
        <w:rPr>
          <w:rStyle w:val="normaltextrun"/>
        </w:rPr>
        <w:t xml:space="preserve"> (SAP)</w:t>
      </w:r>
      <w:r w:rsidR="00B80082" w:rsidRPr="00A47D3E">
        <w:rPr>
          <w:rStyle w:val="normaltextrun"/>
        </w:rPr>
        <w:t xml:space="preserve"> </w:t>
      </w:r>
      <w:r w:rsidRPr="00A47D3E">
        <w:rPr>
          <w:rStyle w:val="normaltextrun"/>
        </w:rPr>
        <w:t>but document it within the final study report, in which case document that these details will be provided in the final study report. Document any software packages used to perform the randomization and the method used for retrieving the treatment assignments.</w:t>
      </w:r>
      <w:r w:rsidRPr="00A47D3E">
        <w:rPr>
          <w:rStyle w:val="eop"/>
        </w:rPr>
        <w:t> </w:t>
      </w:r>
    </w:p>
    <w:p w14:paraId="77B5A271" w14:textId="06EAB242" w:rsidR="00C058D0" w:rsidRPr="00C058D0" w:rsidRDefault="00C058D0" w:rsidP="00C058D0">
      <w:pPr>
        <w:pStyle w:val="HARPERFillText"/>
        <w:rPr>
          <w:rFonts w:cs="Courier New"/>
          <w:szCs w:val="22"/>
        </w:rPr>
      </w:pPr>
      <w:r w:rsidRPr="00693526">
        <w:rPr>
          <w:rFonts w:cs="Courier New"/>
          <w:szCs w:val="22"/>
        </w:rPr>
        <w:t>&lt;Text&gt;</w:t>
      </w:r>
    </w:p>
    <w:p w14:paraId="705DAC83" w14:textId="77777777" w:rsidR="00241D60" w:rsidRDefault="00241D60">
      <w:pPr>
        <w:spacing w:after="200" w:line="276" w:lineRule="auto"/>
        <w:rPr>
          <w:rFonts w:ascii="Franklin Gothic Book" w:eastAsia="Verdana" w:hAnsi="Franklin Gothic Book" w:cs="Arial"/>
          <w:b/>
          <w:bCs/>
          <w:kern w:val="32"/>
          <w:sz w:val="27"/>
          <w:szCs w:val="27"/>
          <w:lang w:eastAsia="en-GB"/>
        </w:rPr>
      </w:pPr>
      <w:r>
        <w:br w:type="page"/>
      </w:r>
    </w:p>
    <w:p w14:paraId="01559361" w14:textId="4DA28F3B" w:rsidR="00B165F1" w:rsidRPr="009B3130" w:rsidRDefault="00B165F1" w:rsidP="00011BE4">
      <w:pPr>
        <w:pStyle w:val="Heading1Agency"/>
        <w:rPr>
          <w:highlight w:val="green"/>
        </w:rPr>
      </w:pPr>
      <w:bookmarkStart w:id="140" w:name="_Toc156321965"/>
      <w:bookmarkStart w:id="141" w:name="_Toc163811478"/>
      <w:r w:rsidRPr="009B3130">
        <w:rPr>
          <w:highlight w:val="green"/>
        </w:rPr>
        <w:lastRenderedPageBreak/>
        <w:t>Appendix B. Data Validation Output</w:t>
      </w:r>
      <w:bookmarkEnd w:id="140"/>
      <w:bookmarkEnd w:id="141"/>
    </w:p>
    <w:p w14:paraId="2E08161F" w14:textId="5535CDFA" w:rsidR="00B165F1" w:rsidRDefault="00675B75" w:rsidP="001E25C5">
      <w:pPr>
        <w:pStyle w:val="HARPERHelperText"/>
      </w:pPr>
      <w:r>
        <w:t xml:space="preserve">To the extent possible, </w:t>
      </w:r>
      <w:r w:rsidR="00FB44AD">
        <w:t xml:space="preserve">report the validation of the data used in the study. </w:t>
      </w:r>
      <w:r w:rsidR="00D0085B">
        <w:t>The</w:t>
      </w:r>
      <w:r w:rsidR="00200286">
        <w:t xml:space="preserve"> </w:t>
      </w:r>
      <w:hyperlink r:id="rId22" w:history="1">
        <w:r w:rsidR="006F6872" w:rsidRPr="006F6872">
          <w:rPr>
            <w:rStyle w:val="Hyperlink"/>
          </w:rPr>
          <w:t>Kahn Framework</w:t>
        </w:r>
      </w:hyperlink>
      <w:r w:rsidR="003247BE">
        <w:t xml:space="preserve"> (see</w:t>
      </w:r>
      <w:r w:rsidR="00877065">
        <w:t xml:space="preserve"> Table 1</w:t>
      </w:r>
      <w:r w:rsidR="003247BE">
        <w:t>)</w:t>
      </w:r>
      <w:r w:rsidR="006F6872">
        <w:t xml:space="preserve"> </w:t>
      </w:r>
      <w:r w:rsidR="00D0085B">
        <w:t xml:space="preserve">provides </w:t>
      </w:r>
      <w:r w:rsidR="003247BE">
        <w:t>a framework</w:t>
      </w:r>
      <w:r w:rsidR="00D0085B">
        <w:t xml:space="preserve"> of </w:t>
      </w:r>
      <w:r w:rsidR="00512ACD">
        <w:t xml:space="preserve">data quality checks useful for </w:t>
      </w:r>
      <w:r w:rsidR="008648E3">
        <w:t>secondary health data use</w:t>
      </w:r>
      <w:r w:rsidR="00512ACD">
        <w:t>.</w:t>
      </w:r>
      <w:r w:rsidR="00D0085B">
        <w:t xml:space="preserve"> </w:t>
      </w:r>
      <w:r w:rsidR="00213534">
        <w:t>Two example tables of reporting key study variable distributions</w:t>
      </w:r>
      <w:r w:rsidR="00CF2C46">
        <w:t xml:space="preserve"> by exposure groups</w:t>
      </w:r>
      <w:r w:rsidR="00213534">
        <w:t xml:space="preserve"> are provided below. </w:t>
      </w:r>
      <w:r w:rsidR="00960AA1">
        <w:t xml:space="preserve">At a minimum, data validation and quality checks will be expected as part of the interim analysis. </w:t>
      </w:r>
    </w:p>
    <w:p w14:paraId="28E52D58" w14:textId="73DB72F6" w:rsidR="00213534" w:rsidRPr="00213534" w:rsidRDefault="00213534" w:rsidP="00213534">
      <w:pPr>
        <w:pStyle w:val="HARPERFillText"/>
        <w:rPr>
          <w:rFonts w:cs="Courier New"/>
          <w:szCs w:val="22"/>
        </w:rPr>
      </w:pPr>
      <w:r w:rsidRPr="00693526">
        <w:rPr>
          <w:rFonts w:cs="Courier New"/>
          <w:szCs w:val="22"/>
        </w:rPr>
        <w:t>&lt;Text&gt;</w:t>
      </w:r>
    </w:p>
    <w:p w14:paraId="4E47BD7F" w14:textId="068BF5C6" w:rsidR="006357DC" w:rsidRDefault="006357DC" w:rsidP="006357DC">
      <w:pPr>
        <w:pStyle w:val="Caption"/>
      </w:pPr>
      <w:bookmarkStart w:id="142" w:name="_Toc163811479"/>
      <w:r>
        <w:t xml:space="preserve">Table </w:t>
      </w:r>
      <w:r>
        <w:fldChar w:fldCharType="begin"/>
      </w:r>
      <w:r>
        <w:instrText xml:space="preserve"> SEQ Table \* ARABIC </w:instrText>
      </w:r>
      <w:r>
        <w:fldChar w:fldCharType="separate"/>
      </w:r>
      <w:r w:rsidR="006220FE">
        <w:rPr>
          <w:noProof/>
        </w:rPr>
        <w:t>16</w:t>
      </w:r>
      <w:r>
        <w:fldChar w:fldCharType="end"/>
      </w:r>
      <w:r w:rsidR="007E6266">
        <w:t xml:space="preserve">. </w:t>
      </w:r>
      <w:r w:rsidR="002A3AED">
        <w:t xml:space="preserve">Example of </w:t>
      </w:r>
      <w:r w:rsidR="004E2E03">
        <w:t>C</w:t>
      </w:r>
      <w:r w:rsidR="002A3AED">
        <w:t>ontinuous</w:t>
      </w:r>
      <w:r w:rsidR="007E6266">
        <w:t xml:space="preserve"> </w:t>
      </w:r>
      <w:r w:rsidR="004E2E03">
        <w:t>V</w:t>
      </w:r>
      <w:r w:rsidR="007E6266">
        <w:t xml:space="preserve">ariable </w:t>
      </w:r>
      <w:r w:rsidR="004E2E03">
        <w:t>D</w:t>
      </w:r>
      <w:r w:rsidR="007E6266">
        <w:t xml:space="preserve">ata </w:t>
      </w:r>
      <w:r w:rsidR="004E2E03">
        <w:t>V</w:t>
      </w:r>
      <w:r w:rsidR="007E6266">
        <w:t xml:space="preserve">alidation </w:t>
      </w:r>
      <w:r w:rsidR="004E2E03">
        <w:t>O</w:t>
      </w:r>
      <w:r w:rsidR="007E6266">
        <w:t>utput</w:t>
      </w:r>
      <w:r w:rsidR="002A3AED">
        <w:t xml:space="preserve">, </w:t>
      </w:r>
      <w:r w:rsidR="004E2E03">
        <w:t>A</w:t>
      </w:r>
      <w:r w:rsidR="002A3AED">
        <w:t xml:space="preserve">djust as </w:t>
      </w:r>
      <w:r w:rsidR="004E2E03">
        <w:t>N</w:t>
      </w:r>
      <w:r w:rsidR="002A3AED">
        <w:t>eeded.</w:t>
      </w:r>
      <w:bookmarkEnd w:id="142"/>
      <w:r w:rsidR="002A3AE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398"/>
        <w:gridCol w:w="1912"/>
        <w:gridCol w:w="1912"/>
        <w:gridCol w:w="2115"/>
        <w:gridCol w:w="2219"/>
        <w:gridCol w:w="2219"/>
        <w:gridCol w:w="2216"/>
      </w:tblGrid>
      <w:tr w:rsidR="009E798E" w:rsidRPr="001C2EAC" w14:paraId="2CB785EA" w14:textId="3D4B1967" w:rsidTr="00241D60">
        <w:trPr>
          <w:trHeight w:val="660"/>
          <w:tblHeader/>
        </w:trPr>
        <w:tc>
          <w:tcPr>
            <w:tcW w:w="454" w:type="pct"/>
            <w:shd w:val="clear" w:color="auto" w:fill="D9D9D9"/>
          </w:tcPr>
          <w:p w14:paraId="14D8A39F" w14:textId="76A2452A" w:rsidR="009E798E" w:rsidRPr="009A06A3" w:rsidRDefault="009E798E">
            <w:pPr>
              <w:rPr>
                <w:rFonts w:ascii="Franklin Gothic Book" w:eastAsia="Times New Roman" w:hAnsi="Franklin Gothic Book" w:cs="Arial"/>
                <w:b/>
                <w:bCs/>
                <w:color w:val="000000"/>
                <w:sz w:val="22"/>
                <w:szCs w:val="22"/>
              </w:rPr>
            </w:pPr>
            <w:r>
              <w:rPr>
                <w:rFonts w:ascii="Franklin Gothic Book" w:eastAsia="Times New Roman" w:hAnsi="Franklin Gothic Book" w:cs="Arial"/>
                <w:b/>
                <w:bCs/>
                <w:color w:val="000000"/>
                <w:sz w:val="22"/>
                <w:szCs w:val="22"/>
              </w:rPr>
              <w:t>Exposure group name(s)</w:t>
            </w:r>
          </w:p>
        </w:tc>
        <w:tc>
          <w:tcPr>
            <w:tcW w:w="454" w:type="pct"/>
            <w:shd w:val="clear" w:color="auto" w:fill="D9D9D9"/>
          </w:tcPr>
          <w:p w14:paraId="47E0730D" w14:textId="4072F2C7" w:rsidR="009E798E" w:rsidRPr="001C2EAC" w:rsidRDefault="009E798E">
            <w:pPr>
              <w:rPr>
                <w:rFonts w:ascii="Franklin Gothic Book" w:eastAsia="Times New Roman" w:hAnsi="Franklin Gothic Book" w:cs="Arial"/>
                <w:b/>
                <w:bCs/>
                <w:color w:val="000000"/>
              </w:rPr>
            </w:pPr>
            <w:r w:rsidRPr="009A06A3">
              <w:rPr>
                <w:rFonts w:ascii="Franklin Gothic Book" w:eastAsia="Times New Roman" w:hAnsi="Franklin Gothic Book" w:cs="Arial"/>
                <w:b/>
                <w:bCs/>
                <w:color w:val="000000"/>
                <w:sz w:val="22"/>
                <w:szCs w:val="22"/>
              </w:rPr>
              <w:t>Continuous variable</w:t>
            </w:r>
          </w:p>
        </w:tc>
        <w:tc>
          <w:tcPr>
            <w:tcW w:w="621" w:type="pct"/>
            <w:shd w:val="clear" w:color="auto" w:fill="D9D9D9"/>
            <w:hideMark/>
          </w:tcPr>
          <w:p w14:paraId="08AA8853" w14:textId="31B79E72" w:rsidR="009E798E" w:rsidRPr="001C2EAC" w:rsidRDefault="009E798E" w:rsidP="00C932AA">
            <w:pPr>
              <w:jc w:val="center"/>
              <w:rPr>
                <w:rFonts w:ascii="Franklin Gothic Book" w:eastAsia="Times New Roman" w:hAnsi="Franklin Gothic Book" w:cs="Arial"/>
                <w:b/>
                <w:bCs/>
                <w:color w:val="000000"/>
                <w:sz w:val="22"/>
                <w:szCs w:val="22"/>
              </w:rPr>
            </w:pPr>
            <w:r>
              <w:rPr>
                <w:rFonts w:ascii="Franklin Gothic Book" w:eastAsia="Times New Roman" w:hAnsi="Franklin Gothic Book" w:cs="Arial"/>
                <w:b/>
                <w:bCs/>
                <w:color w:val="000000"/>
                <w:sz w:val="22"/>
                <w:szCs w:val="22"/>
              </w:rPr>
              <w:t>% of study population missing variable</w:t>
            </w:r>
          </w:p>
        </w:tc>
        <w:tc>
          <w:tcPr>
            <w:tcW w:w="621" w:type="pct"/>
            <w:shd w:val="clear" w:color="auto" w:fill="D9D9D9"/>
            <w:hideMark/>
          </w:tcPr>
          <w:p w14:paraId="113CA063" w14:textId="6E114300" w:rsidR="009E798E" w:rsidRPr="001C2EAC" w:rsidRDefault="009E798E" w:rsidP="00C932AA">
            <w:pPr>
              <w:jc w:val="center"/>
              <w:rPr>
                <w:rFonts w:ascii="Franklin Gothic Book" w:eastAsia="Times New Roman" w:hAnsi="Franklin Gothic Book" w:cs="Arial"/>
                <w:b/>
                <w:bCs/>
                <w:color w:val="000000"/>
                <w:sz w:val="22"/>
                <w:szCs w:val="22"/>
              </w:rPr>
            </w:pPr>
            <w:r>
              <w:rPr>
                <w:rFonts w:ascii="Franklin Gothic Book" w:eastAsia="Times New Roman" w:hAnsi="Franklin Gothic Book" w:cs="Arial"/>
                <w:b/>
                <w:bCs/>
                <w:color w:val="000000"/>
                <w:sz w:val="22"/>
                <w:szCs w:val="22"/>
              </w:rPr>
              <w:t>Minimum</w:t>
            </w:r>
          </w:p>
        </w:tc>
        <w:tc>
          <w:tcPr>
            <w:tcW w:w="687" w:type="pct"/>
            <w:shd w:val="clear" w:color="auto" w:fill="D9D9D9"/>
            <w:hideMark/>
          </w:tcPr>
          <w:p w14:paraId="5DE1AD56" w14:textId="71C6E33C" w:rsidR="009E798E" w:rsidRPr="001C2EAC" w:rsidRDefault="009E798E" w:rsidP="00C932AA">
            <w:pPr>
              <w:jc w:val="center"/>
              <w:rPr>
                <w:rFonts w:ascii="Franklin Gothic Book" w:eastAsia="Times New Roman" w:hAnsi="Franklin Gothic Book" w:cs="Arial"/>
                <w:b/>
                <w:bCs/>
                <w:color w:val="000000"/>
                <w:sz w:val="22"/>
                <w:szCs w:val="22"/>
              </w:rPr>
            </w:pPr>
            <w:r>
              <w:rPr>
                <w:rFonts w:ascii="Franklin Gothic Book" w:eastAsia="Times New Roman" w:hAnsi="Franklin Gothic Book" w:cs="Arial"/>
                <w:b/>
                <w:bCs/>
                <w:color w:val="000000"/>
                <w:sz w:val="22"/>
                <w:szCs w:val="22"/>
              </w:rPr>
              <w:t>Median</w:t>
            </w:r>
          </w:p>
        </w:tc>
        <w:tc>
          <w:tcPr>
            <w:tcW w:w="721" w:type="pct"/>
            <w:shd w:val="clear" w:color="auto" w:fill="D9D9D9"/>
            <w:hideMark/>
          </w:tcPr>
          <w:p w14:paraId="35C39F00" w14:textId="3C49FF9C" w:rsidR="009E798E" w:rsidRPr="001C2EAC" w:rsidRDefault="009E798E" w:rsidP="00C932AA">
            <w:pPr>
              <w:jc w:val="center"/>
              <w:rPr>
                <w:rFonts w:ascii="Franklin Gothic Book" w:eastAsia="Times New Roman" w:hAnsi="Franklin Gothic Book" w:cs="Arial"/>
                <w:b/>
                <w:bCs/>
                <w:color w:val="000000"/>
                <w:sz w:val="22"/>
                <w:szCs w:val="22"/>
              </w:rPr>
            </w:pPr>
            <w:r>
              <w:rPr>
                <w:rFonts w:ascii="Franklin Gothic Book" w:eastAsia="Times New Roman" w:hAnsi="Franklin Gothic Book" w:cs="Arial"/>
                <w:b/>
                <w:bCs/>
                <w:color w:val="000000"/>
                <w:sz w:val="22"/>
                <w:szCs w:val="22"/>
              </w:rPr>
              <w:t>Mean</w:t>
            </w:r>
          </w:p>
        </w:tc>
        <w:tc>
          <w:tcPr>
            <w:tcW w:w="721" w:type="pct"/>
            <w:shd w:val="clear" w:color="auto" w:fill="D9D9D9"/>
          </w:tcPr>
          <w:p w14:paraId="313B0E73" w14:textId="5085A60C" w:rsidR="009E798E" w:rsidRDefault="009E798E" w:rsidP="00C932AA">
            <w:pPr>
              <w:jc w:val="center"/>
              <w:rPr>
                <w:rFonts w:ascii="Franklin Gothic Book" w:eastAsia="Times New Roman" w:hAnsi="Franklin Gothic Book" w:cs="Arial"/>
                <w:b/>
                <w:bCs/>
                <w:color w:val="000000"/>
                <w:sz w:val="22"/>
                <w:szCs w:val="22"/>
              </w:rPr>
            </w:pPr>
            <w:r>
              <w:rPr>
                <w:rFonts w:ascii="Franklin Gothic Book" w:eastAsia="Times New Roman" w:hAnsi="Franklin Gothic Book" w:cs="Arial"/>
                <w:b/>
                <w:bCs/>
                <w:color w:val="000000"/>
                <w:sz w:val="22"/>
                <w:szCs w:val="22"/>
              </w:rPr>
              <w:t>Standard deviation</w:t>
            </w:r>
          </w:p>
        </w:tc>
        <w:tc>
          <w:tcPr>
            <w:tcW w:w="720" w:type="pct"/>
            <w:shd w:val="clear" w:color="auto" w:fill="D9D9D9"/>
          </w:tcPr>
          <w:p w14:paraId="051A478F" w14:textId="4632189C" w:rsidR="009E798E" w:rsidRDefault="009E798E" w:rsidP="00C932AA">
            <w:pPr>
              <w:jc w:val="center"/>
              <w:rPr>
                <w:rFonts w:ascii="Franklin Gothic Book" w:eastAsia="Times New Roman" w:hAnsi="Franklin Gothic Book" w:cs="Arial"/>
                <w:b/>
                <w:bCs/>
                <w:color w:val="000000"/>
                <w:sz w:val="22"/>
                <w:szCs w:val="22"/>
              </w:rPr>
            </w:pPr>
            <w:r>
              <w:rPr>
                <w:rFonts w:ascii="Franklin Gothic Book" w:eastAsia="Times New Roman" w:hAnsi="Franklin Gothic Book" w:cs="Arial"/>
                <w:b/>
                <w:bCs/>
                <w:color w:val="000000"/>
                <w:sz w:val="22"/>
                <w:szCs w:val="22"/>
              </w:rPr>
              <w:t>Maximum</w:t>
            </w:r>
          </w:p>
        </w:tc>
      </w:tr>
      <w:tr w:rsidR="009E798E" w:rsidRPr="00FB54F2" w14:paraId="6A1559FA" w14:textId="6A67B573" w:rsidTr="00CF2C46">
        <w:trPr>
          <w:trHeight w:val="432"/>
        </w:trPr>
        <w:tc>
          <w:tcPr>
            <w:tcW w:w="454" w:type="pct"/>
          </w:tcPr>
          <w:p w14:paraId="77E5FCDF" w14:textId="5CB69721" w:rsidR="009E798E" w:rsidRDefault="00CF2C46" w:rsidP="00213534">
            <w:pPr>
              <w:pStyle w:val="HARPERFillText"/>
            </w:pPr>
            <w:r>
              <w:t>Device A</w:t>
            </w:r>
          </w:p>
        </w:tc>
        <w:tc>
          <w:tcPr>
            <w:tcW w:w="454" w:type="pct"/>
            <w:shd w:val="clear" w:color="auto" w:fill="auto"/>
          </w:tcPr>
          <w:p w14:paraId="17991D5B" w14:textId="1B611EC4" w:rsidR="009E798E" w:rsidRPr="00FB54F2" w:rsidRDefault="009E798E" w:rsidP="00213534">
            <w:pPr>
              <w:pStyle w:val="HARPERFillText"/>
              <w:rPr>
                <w:rFonts w:eastAsia="Times New Roman" w:cs="Arial"/>
                <w:color w:val="0070C0"/>
                <w:sz w:val="20"/>
                <w:szCs w:val="20"/>
              </w:rPr>
            </w:pPr>
            <w:r>
              <w:t>Age</w:t>
            </w:r>
          </w:p>
        </w:tc>
        <w:tc>
          <w:tcPr>
            <w:tcW w:w="621" w:type="pct"/>
            <w:shd w:val="clear" w:color="auto" w:fill="auto"/>
            <w:hideMark/>
          </w:tcPr>
          <w:p w14:paraId="6807DA23" w14:textId="77777777" w:rsidR="009E798E" w:rsidRPr="00FB54F2" w:rsidRDefault="009E798E" w:rsidP="00C932AA">
            <w:pPr>
              <w:pStyle w:val="HARPERFillText"/>
              <w:jc w:val="center"/>
              <w:rPr>
                <w:rFonts w:eastAsia="Times New Roman" w:cs="Arial"/>
                <w:color w:val="0070C0"/>
                <w:sz w:val="20"/>
                <w:szCs w:val="20"/>
              </w:rPr>
            </w:pPr>
            <w:r w:rsidRPr="00693526">
              <w:t>&lt;Text&gt;</w:t>
            </w:r>
          </w:p>
        </w:tc>
        <w:tc>
          <w:tcPr>
            <w:tcW w:w="621" w:type="pct"/>
            <w:shd w:val="clear" w:color="auto" w:fill="auto"/>
          </w:tcPr>
          <w:p w14:paraId="104865C2" w14:textId="77777777" w:rsidR="009E798E" w:rsidRPr="00FB54F2" w:rsidRDefault="009E798E" w:rsidP="00C932AA">
            <w:pPr>
              <w:pStyle w:val="HARPERFillText"/>
              <w:jc w:val="center"/>
              <w:rPr>
                <w:rFonts w:eastAsia="Times New Roman" w:cs="Arial"/>
                <w:color w:val="0070C0"/>
                <w:sz w:val="20"/>
                <w:szCs w:val="20"/>
              </w:rPr>
            </w:pPr>
            <w:r w:rsidRPr="00693526">
              <w:t>&lt;Text&gt;</w:t>
            </w:r>
          </w:p>
        </w:tc>
        <w:tc>
          <w:tcPr>
            <w:tcW w:w="687" w:type="pct"/>
            <w:shd w:val="clear" w:color="auto" w:fill="auto"/>
          </w:tcPr>
          <w:p w14:paraId="44746C50" w14:textId="77777777" w:rsidR="009E798E" w:rsidRPr="00FB54F2" w:rsidRDefault="009E798E" w:rsidP="00C932AA">
            <w:pPr>
              <w:pStyle w:val="HARPERFillText"/>
              <w:jc w:val="center"/>
              <w:rPr>
                <w:rFonts w:eastAsia="Times New Roman" w:cs="Arial"/>
                <w:color w:val="0070C0"/>
                <w:sz w:val="20"/>
                <w:szCs w:val="20"/>
              </w:rPr>
            </w:pPr>
            <w:r w:rsidRPr="00693526">
              <w:t>&lt;Text&gt;</w:t>
            </w:r>
          </w:p>
        </w:tc>
        <w:tc>
          <w:tcPr>
            <w:tcW w:w="721" w:type="pct"/>
            <w:shd w:val="clear" w:color="auto" w:fill="auto"/>
            <w:hideMark/>
          </w:tcPr>
          <w:p w14:paraId="416C12AD" w14:textId="77777777" w:rsidR="009E798E" w:rsidRPr="00FB54F2" w:rsidRDefault="009E798E" w:rsidP="00C932AA">
            <w:pPr>
              <w:pStyle w:val="HARPERFillText"/>
              <w:jc w:val="center"/>
              <w:rPr>
                <w:rFonts w:eastAsia="Times New Roman" w:cs="Arial"/>
                <w:color w:val="0070C0"/>
                <w:sz w:val="20"/>
                <w:szCs w:val="20"/>
              </w:rPr>
            </w:pPr>
            <w:r w:rsidRPr="00693526">
              <w:t>&lt;Text&gt;</w:t>
            </w:r>
          </w:p>
        </w:tc>
        <w:tc>
          <w:tcPr>
            <w:tcW w:w="721" w:type="pct"/>
          </w:tcPr>
          <w:p w14:paraId="3BDC2C95" w14:textId="57BD2372" w:rsidR="009E798E" w:rsidRPr="00693526" w:rsidRDefault="009E798E" w:rsidP="00C932AA">
            <w:pPr>
              <w:pStyle w:val="HARPERFillText"/>
              <w:jc w:val="center"/>
            </w:pPr>
            <w:r w:rsidRPr="00693526">
              <w:t>&lt;Text&gt;</w:t>
            </w:r>
          </w:p>
        </w:tc>
        <w:tc>
          <w:tcPr>
            <w:tcW w:w="720" w:type="pct"/>
          </w:tcPr>
          <w:p w14:paraId="27A8E7C7" w14:textId="0A1B398A" w:rsidR="009E798E" w:rsidRPr="00693526" w:rsidRDefault="009E798E" w:rsidP="00C932AA">
            <w:pPr>
              <w:pStyle w:val="HARPERFillText"/>
              <w:jc w:val="center"/>
            </w:pPr>
            <w:r w:rsidRPr="00693526">
              <w:t>&lt;Text&gt;</w:t>
            </w:r>
          </w:p>
        </w:tc>
      </w:tr>
      <w:tr w:rsidR="00CF2C46" w:rsidRPr="00FB54F2" w14:paraId="6288A13F" w14:textId="77777777" w:rsidTr="00CF2C46">
        <w:trPr>
          <w:trHeight w:val="432"/>
        </w:trPr>
        <w:tc>
          <w:tcPr>
            <w:tcW w:w="454" w:type="pct"/>
          </w:tcPr>
          <w:p w14:paraId="60A873E2" w14:textId="67DFA1E8" w:rsidR="00CF2C46" w:rsidRDefault="00CF2C46" w:rsidP="00CF2C46">
            <w:pPr>
              <w:pStyle w:val="HARPERFillText"/>
            </w:pPr>
            <w:r>
              <w:t>Comparator</w:t>
            </w:r>
          </w:p>
        </w:tc>
        <w:tc>
          <w:tcPr>
            <w:tcW w:w="454" w:type="pct"/>
            <w:shd w:val="clear" w:color="auto" w:fill="auto"/>
          </w:tcPr>
          <w:p w14:paraId="3972A24F" w14:textId="5E8E7BEE" w:rsidR="00CF2C46" w:rsidRDefault="00CF2C46" w:rsidP="00CF2C46">
            <w:pPr>
              <w:pStyle w:val="HARPERFillText"/>
            </w:pPr>
            <w:r>
              <w:t>Age</w:t>
            </w:r>
          </w:p>
        </w:tc>
        <w:tc>
          <w:tcPr>
            <w:tcW w:w="621" w:type="pct"/>
            <w:shd w:val="clear" w:color="auto" w:fill="auto"/>
          </w:tcPr>
          <w:p w14:paraId="7DC9782D" w14:textId="758DD778" w:rsidR="00CF2C46" w:rsidRPr="00693526" w:rsidRDefault="00CF2C46" w:rsidP="00CF2C46">
            <w:pPr>
              <w:pStyle w:val="HARPERFillText"/>
              <w:jc w:val="center"/>
            </w:pPr>
            <w:r w:rsidRPr="00693526">
              <w:t>&lt;Text&gt;</w:t>
            </w:r>
          </w:p>
        </w:tc>
        <w:tc>
          <w:tcPr>
            <w:tcW w:w="621" w:type="pct"/>
            <w:shd w:val="clear" w:color="auto" w:fill="auto"/>
          </w:tcPr>
          <w:p w14:paraId="3514617E" w14:textId="5D9018D1" w:rsidR="00CF2C46" w:rsidRPr="00693526" w:rsidRDefault="00CF2C46" w:rsidP="00CF2C46">
            <w:pPr>
              <w:pStyle w:val="HARPERFillText"/>
              <w:jc w:val="center"/>
            </w:pPr>
            <w:r w:rsidRPr="00693526">
              <w:t>&lt;Text&gt;</w:t>
            </w:r>
          </w:p>
        </w:tc>
        <w:tc>
          <w:tcPr>
            <w:tcW w:w="687" w:type="pct"/>
            <w:shd w:val="clear" w:color="auto" w:fill="auto"/>
          </w:tcPr>
          <w:p w14:paraId="69ECDE16" w14:textId="7C14FE70" w:rsidR="00CF2C46" w:rsidRPr="00693526" w:rsidRDefault="00CF2C46" w:rsidP="00CF2C46">
            <w:pPr>
              <w:pStyle w:val="HARPERFillText"/>
              <w:jc w:val="center"/>
            </w:pPr>
            <w:r w:rsidRPr="00693526">
              <w:t>&lt;Text&gt;</w:t>
            </w:r>
          </w:p>
        </w:tc>
        <w:tc>
          <w:tcPr>
            <w:tcW w:w="721" w:type="pct"/>
            <w:shd w:val="clear" w:color="auto" w:fill="auto"/>
          </w:tcPr>
          <w:p w14:paraId="3F10DE7D" w14:textId="4C71F9D6" w:rsidR="00CF2C46" w:rsidRPr="00693526" w:rsidRDefault="00CF2C46" w:rsidP="00CF2C46">
            <w:pPr>
              <w:pStyle w:val="HARPERFillText"/>
              <w:jc w:val="center"/>
            </w:pPr>
            <w:r w:rsidRPr="00693526">
              <w:t>&lt;Text&gt;</w:t>
            </w:r>
          </w:p>
        </w:tc>
        <w:tc>
          <w:tcPr>
            <w:tcW w:w="721" w:type="pct"/>
          </w:tcPr>
          <w:p w14:paraId="05343BDA" w14:textId="4B8A56FD" w:rsidR="00CF2C46" w:rsidRPr="00693526" w:rsidRDefault="00CF2C46" w:rsidP="00CF2C46">
            <w:pPr>
              <w:pStyle w:val="HARPERFillText"/>
              <w:jc w:val="center"/>
            </w:pPr>
            <w:r w:rsidRPr="00693526">
              <w:t>&lt;Text&gt;</w:t>
            </w:r>
          </w:p>
        </w:tc>
        <w:tc>
          <w:tcPr>
            <w:tcW w:w="720" w:type="pct"/>
          </w:tcPr>
          <w:p w14:paraId="3FE8D6E3" w14:textId="1538165B" w:rsidR="00CF2C46" w:rsidRPr="00693526" w:rsidRDefault="00CF2C46" w:rsidP="00CF2C46">
            <w:pPr>
              <w:pStyle w:val="HARPERFillText"/>
              <w:jc w:val="center"/>
            </w:pPr>
            <w:r w:rsidRPr="00693526">
              <w:t>&lt;Text&gt;</w:t>
            </w:r>
          </w:p>
        </w:tc>
      </w:tr>
      <w:tr w:rsidR="009E798E" w:rsidRPr="00FB54F2" w14:paraId="22F3FCBD" w14:textId="43A29B1F" w:rsidTr="00CF2C46">
        <w:trPr>
          <w:trHeight w:val="432"/>
        </w:trPr>
        <w:tc>
          <w:tcPr>
            <w:tcW w:w="454" w:type="pct"/>
          </w:tcPr>
          <w:p w14:paraId="169E4733" w14:textId="2899A659" w:rsidR="009E798E" w:rsidRDefault="00CF2C46" w:rsidP="00213534">
            <w:pPr>
              <w:pStyle w:val="HARPERFillText"/>
            </w:pPr>
            <w:r>
              <w:t>Device A</w:t>
            </w:r>
          </w:p>
        </w:tc>
        <w:tc>
          <w:tcPr>
            <w:tcW w:w="454" w:type="pct"/>
            <w:shd w:val="clear" w:color="auto" w:fill="auto"/>
          </w:tcPr>
          <w:p w14:paraId="5029B193" w14:textId="30145219" w:rsidR="009E798E" w:rsidRPr="00FB54F2" w:rsidRDefault="009E798E" w:rsidP="00213534">
            <w:pPr>
              <w:pStyle w:val="HARPERFillText"/>
              <w:rPr>
                <w:rFonts w:eastAsia="Times New Roman" w:cs="Arial"/>
                <w:color w:val="0070C0"/>
                <w:sz w:val="20"/>
                <w:szCs w:val="20"/>
              </w:rPr>
            </w:pPr>
            <w:r>
              <w:t>Income</w:t>
            </w:r>
          </w:p>
        </w:tc>
        <w:tc>
          <w:tcPr>
            <w:tcW w:w="621" w:type="pct"/>
            <w:shd w:val="clear" w:color="auto" w:fill="auto"/>
          </w:tcPr>
          <w:p w14:paraId="6A8E2180" w14:textId="77777777" w:rsidR="009E798E" w:rsidRPr="00FB54F2" w:rsidRDefault="009E798E" w:rsidP="00C932AA">
            <w:pPr>
              <w:pStyle w:val="HARPERFillText"/>
              <w:jc w:val="center"/>
              <w:rPr>
                <w:rFonts w:eastAsia="Times New Roman" w:cs="Arial"/>
                <w:color w:val="0070C0"/>
                <w:sz w:val="20"/>
                <w:szCs w:val="20"/>
              </w:rPr>
            </w:pPr>
            <w:r w:rsidRPr="00693526">
              <w:t>&lt;Text&gt;</w:t>
            </w:r>
          </w:p>
        </w:tc>
        <w:tc>
          <w:tcPr>
            <w:tcW w:w="621" w:type="pct"/>
            <w:shd w:val="clear" w:color="auto" w:fill="auto"/>
          </w:tcPr>
          <w:p w14:paraId="69A8282E" w14:textId="77777777" w:rsidR="009E798E" w:rsidRPr="00FB54F2" w:rsidRDefault="009E798E" w:rsidP="00C932AA">
            <w:pPr>
              <w:pStyle w:val="HARPERFillText"/>
              <w:jc w:val="center"/>
              <w:rPr>
                <w:rFonts w:eastAsia="Times New Roman" w:cs="Arial"/>
                <w:color w:val="0070C0"/>
                <w:sz w:val="20"/>
                <w:szCs w:val="20"/>
              </w:rPr>
            </w:pPr>
            <w:r w:rsidRPr="00693526">
              <w:t>&lt;Text&gt;</w:t>
            </w:r>
          </w:p>
        </w:tc>
        <w:tc>
          <w:tcPr>
            <w:tcW w:w="687" w:type="pct"/>
            <w:shd w:val="clear" w:color="auto" w:fill="auto"/>
          </w:tcPr>
          <w:p w14:paraId="731A5023" w14:textId="77777777" w:rsidR="009E798E" w:rsidRPr="00FB54F2" w:rsidRDefault="009E798E" w:rsidP="00C932AA">
            <w:pPr>
              <w:pStyle w:val="HARPERFillText"/>
              <w:jc w:val="center"/>
              <w:rPr>
                <w:rFonts w:eastAsia="Times New Roman" w:cs="Arial"/>
                <w:color w:val="0070C0"/>
                <w:sz w:val="20"/>
                <w:szCs w:val="20"/>
              </w:rPr>
            </w:pPr>
            <w:r w:rsidRPr="00693526">
              <w:t>&lt;Text&gt;</w:t>
            </w:r>
          </w:p>
        </w:tc>
        <w:tc>
          <w:tcPr>
            <w:tcW w:w="721" w:type="pct"/>
            <w:shd w:val="clear" w:color="auto" w:fill="auto"/>
          </w:tcPr>
          <w:p w14:paraId="53815057" w14:textId="77777777" w:rsidR="009E798E" w:rsidRPr="00FB54F2" w:rsidRDefault="009E798E" w:rsidP="00C932AA">
            <w:pPr>
              <w:pStyle w:val="HARPERFillText"/>
              <w:jc w:val="center"/>
              <w:rPr>
                <w:rFonts w:eastAsia="Times New Roman" w:cs="Arial"/>
                <w:color w:val="0070C0"/>
                <w:sz w:val="20"/>
                <w:szCs w:val="20"/>
              </w:rPr>
            </w:pPr>
            <w:r w:rsidRPr="00693526">
              <w:t>&lt;Text&gt;</w:t>
            </w:r>
          </w:p>
        </w:tc>
        <w:tc>
          <w:tcPr>
            <w:tcW w:w="721" w:type="pct"/>
          </w:tcPr>
          <w:p w14:paraId="191C7AC1" w14:textId="0E05A86E" w:rsidR="009E798E" w:rsidRPr="00693526" w:rsidRDefault="009E798E" w:rsidP="00C932AA">
            <w:pPr>
              <w:pStyle w:val="HARPERFillText"/>
              <w:jc w:val="center"/>
            </w:pPr>
            <w:r w:rsidRPr="00693526">
              <w:t>&lt;Text&gt;</w:t>
            </w:r>
          </w:p>
        </w:tc>
        <w:tc>
          <w:tcPr>
            <w:tcW w:w="720" w:type="pct"/>
          </w:tcPr>
          <w:p w14:paraId="5025BF44" w14:textId="517B11BD" w:rsidR="009E798E" w:rsidRPr="00693526" w:rsidRDefault="009E798E" w:rsidP="00C932AA">
            <w:pPr>
              <w:pStyle w:val="HARPERFillText"/>
              <w:jc w:val="center"/>
            </w:pPr>
            <w:r w:rsidRPr="00693526">
              <w:t>&lt;Text&gt;</w:t>
            </w:r>
          </w:p>
        </w:tc>
      </w:tr>
      <w:tr w:rsidR="00CF2C46" w:rsidRPr="00FB54F2" w14:paraId="2B7D9FFD" w14:textId="77777777" w:rsidTr="00CF2C46">
        <w:trPr>
          <w:trHeight w:val="432"/>
        </w:trPr>
        <w:tc>
          <w:tcPr>
            <w:tcW w:w="454" w:type="pct"/>
          </w:tcPr>
          <w:p w14:paraId="7625AE23" w14:textId="1DC4B648" w:rsidR="00CF2C46" w:rsidRDefault="00CF2C46" w:rsidP="00CF2C46">
            <w:pPr>
              <w:pStyle w:val="HARPERFillText"/>
            </w:pPr>
            <w:r>
              <w:t>Comparator</w:t>
            </w:r>
          </w:p>
        </w:tc>
        <w:tc>
          <w:tcPr>
            <w:tcW w:w="454" w:type="pct"/>
            <w:shd w:val="clear" w:color="auto" w:fill="auto"/>
          </w:tcPr>
          <w:p w14:paraId="1E96633D" w14:textId="19102774" w:rsidR="00CF2C46" w:rsidRDefault="00CF2C46" w:rsidP="00CF2C46">
            <w:pPr>
              <w:pStyle w:val="HARPERFillText"/>
            </w:pPr>
            <w:r>
              <w:t>Income</w:t>
            </w:r>
          </w:p>
        </w:tc>
        <w:tc>
          <w:tcPr>
            <w:tcW w:w="621" w:type="pct"/>
            <w:shd w:val="clear" w:color="auto" w:fill="auto"/>
          </w:tcPr>
          <w:p w14:paraId="0A69CBA4" w14:textId="0BA087F6" w:rsidR="00CF2C46" w:rsidRPr="00693526" w:rsidRDefault="00CF2C46" w:rsidP="00CF2C46">
            <w:pPr>
              <w:pStyle w:val="HARPERFillText"/>
              <w:jc w:val="center"/>
            </w:pPr>
            <w:r w:rsidRPr="00693526">
              <w:t>&lt;Text&gt;</w:t>
            </w:r>
          </w:p>
        </w:tc>
        <w:tc>
          <w:tcPr>
            <w:tcW w:w="621" w:type="pct"/>
            <w:shd w:val="clear" w:color="auto" w:fill="auto"/>
          </w:tcPr>
          <w:p w14:paraId="17B61A10" w14:textId="288C98B3" w:rsidR="00CF2C46" w:rsidRPr="00693526" w:rsidRDefault="00CF2C46" w:rsidP="00CF2C46">
            <w:pPr>
              <w:pStyle w:val="HARPERFillText"/>
              <w:jc w:val="center"/>
            </w:pPr>
            <w:r w:rsidRPr="00693526">
              <w:t>&lt;Text&gt;</w:t>
            </w:r>
          </w:p>
        </w:tc>
        <w:tc>
          <w:tcPr>
            <w:tcW w:w="687" w:type="pct"/>
            <w:shd w:val="clear" w:color="auto" w:fill="auto"/>
          </w:tcPr>
          <w:p w14:paraId="4012963A" w14:textId="34CAC493" w:rsidR="00CF2C46" w:rsidRPr="00693526" w:rsidRDefault="00CF2C46" w:rsidP="00CF2C46">
            <w:pPr>
              <w:pStyle w:val="HARPERFillText"/>
              <w:jc w:val="center"/>
            </w:pPr>
            <w:r w:rsidRPr="00693526">
              <w:t>&lt;Text&gt;</w:t>
            </w:r>
          </w:p>
        </w:tc>
        <w:tc>
          <w:tcPr>
            <w:tcW w:w="721" w:type="pct"/>
            <w:shd w:val="clear" w:color="auto" w:fill="auto"/>
          </w:tcPr>
          <w:p w14:paraId="241A14AD" w14:textId="61E4020F" w:rsidR="00CF2C46" w:rsidRPr="00693526" w:rsidRDefault="00CF2C46" w:rsidP="00CF2C46">
            <w:pPr>
              <w:pStyle w:val="HARPERFillText"/>
              <w:jc w:val="center"/>
            </w:pPr>
            <w:r w:rsidRPr="00693526">
              <w:t>&lt;Text&gt;</w:t>
            </w:r>
          </w:p>
        </w:tc>
        <w:tc>
          <w:tcPr>
            <w:tcW w:w="721" w:type="pct"/>
          </w:tcPr>
          <w:p w14:paraId="1797F004" w14:textId="032FDE4F" w:rsidR="00CF2C46" w:rsidRPr="00693526" w:rsidRDefault="00CF2C46" w:rsidP="00CF2C46">
            <w:pPr>
              <w:pStyle w:val="HARPERFillText"/>
              <w:jc w:val="center"/>
            </w:pPr>
            <w:r w:rsidRPr="00693526">
              <w:t>&lt;Text&gt;</w:t>
            </w:r>
          </w:p>
        </w:tc>
        <w:tc>
          <w:tcPr>
            <w:tcW w:w="720" w:type="pct"/>
          </w:tcPr>
          <w:p w14:paraId="3ADF81A6" w14:textId="5E701C8B" w:rsidR="00CF2C46" w:rsidRPr="00693526" w:rsidRDefault="00CF2C46" w:rsidP="00CF2C46">
            <w:pPr>
              <w:pStyle w:val="HARPERFillText"/>
              <w:jc w:val="center"/>
            </w:pPr>
            <w:r w:rsidRPr="00693526">
              <w:t>&lt;Text&gt;</w:t>
            </w:r>
          </w:p>
        </w:tc>
      </w:tr>
      <w:tr w:rsidR="00CF2C46" w:rsidRPr="00FB54F2" w14:paraId="1415C1DF" w14:textId="77777777" w:rsidTr="00CF2C46">
        <w:trPr>
          <w:trHeight w:val="432"/>
        </w:trPr>
        <w:tc>
          <w:tcPr>
            <w:tcW w:w="454" w:type="pct"/>
          </w:tcPr>
          <w:p w14:paraId="3078BED8" w14:textId="42E5C187" w:rsidR="00CF2C46" w:rsidRDefault="00CF2C46" w:rsidP="00CF2C46">
            <w:pPr>
              <w:pStyle w:val="HARPERFillText"/>
            </w:pPr>
            <w:r>
              <w:t>Device A</w:t>
            </w:r>
          </w:p>
        </w:tc>
        <w:tc>
          <w:tcPr>
            <w:tcW w:w="454" w:type="pct"/>
            <w:shd w:val="clear" w:color="auto" w:fill="auto"/>
          </w:tcPr>
          <w:p w14:paraId="1C37C806" w14:textId="58C59F2F" w:rsidR="00CF2C46" w:rsidRDefault="00CF2C46" w:rsidP="00CF2C46">
            <w:pPr>
              <w:pStyle w:val="HARPERFillText"/>
            </w:pPr>
            <w:r>
              <w:t>…</w:t>
            </w:r>
          </w:p>
        </w:tc>
        <w:tc>
          <w:tcPr>
            <w:tcW w:w="621" w:type="pct"/>
            <w:shd w:val="clear" w:color="auto" w:fill="auto"/>
          </w:tcPr>
          <w:p w14:paraId="23014986" w14:textId="16CED9E3" w:rsidR="00CF2C46" w:rsidRPr="00693526" w:rsidRDefault="00CF2C46" w:rsidP="00CF2C46">
            <w:pPr>
              <w:pStyle w:val="HARPERFillText"/>
              <w:jc w:val="center"/>
            </w:pPr>
            <w:r w:rsidRPr="00693526">
              <w:t>&lt;Text&gt;</w:t>
            </w:r>
          </w:p>
        </w:tc>
        <w:tc>
          <w:tcPr>
            <w:tcW w:w="621" w:type="pct"/>
            <w:shd w:val="clear" w:color="auto" w:fill="auto"/>
          </w:tcPr>
          <w:p w14:paraId="036E6E21" w14:textId="1889A824" w:rsidR="00CF2C46" w:rsidRPr="00693526" w:rsidRDefault="00CF2C46" w:rsidP="00CF2C46">
            <w:pPr>
              <w:pStyle w:val="HARPERFillText"/>
              <w:jc w:val="center"/>
            </w:pPr>
            <w:r w:rsidRPr="00693526">
              <w:t>&lt;Text&gt;</w:t>
            </w:r>
          </w:p>
        </w:tc>
        <w:tc>
          <w:tcPr>
            <w:tcW w:w="687" w:type="pct"/>
            <w:shd w:val="clear" w:color="auto" w:fill="auto"/>
          </w:tcPr>
          <w:p w14:paraId="3E83904D" w14:textId="74043C46" w:rsidR="00CF2C46" w:rsidRPr="00693526" w:rsidRDefault="00CF2C46" w:rsidP="00CF2C46">
            <w:pPr>
              <w:pStyle w:val="HARPERFillText"/>
              <w:jc w:val="center"/>
            </w:pPr>
            <w:r w:rsidRPr="00693526">
              <w:t>&lt;Text&gt;</w:t>
            </w:r>
          </w:p>
        </w:tc>
        <w:tc>
          <w:tcPr>
            <w:tcW w:w="721" w:type="pct"/>
            <w:shd w:val="clear" w:color="auto" w:fill="auto"/>
          </w:tcPr>
          <w:p w14:paraId="5843A92C" w14:textId="61894968" w:rsidR="00CF2C46" w:rsidRPr="00693526" w:rsidRDefault="00CF2C46" w:rsidP="00CF2C46">
            <w:pPr>
              <w:pStyle w:val="HARPERFillText"/>
              <w:jc w:val="center"/>
            </w:pPr>
            <w:r w:rsidRPr="00693526">
              <w:t>&lt;Text&gt;</w:t>
            </w:r>
          </w:p>
        </w:tc>
        <w:tc>
          <w:tcPr>
            <w:tcW w:w="721" w:type="pct"/>
          </w:tcPr>
          <w:p w14:paraId="36BDD699" w14:textId="6AD1FDE9" w:rsidR="00CF2C46" w:rsidRPr="00693526" w:rsidRDefault="00CF2C46" w:rsidP="00CF2C46">
            <w:pPr>
              <w:pStyle w:val="HARPERFillText"/>
              <w:jc w:val="center"/>
            </w:pPr>
            <w:r w:rsidRPr="00693526">
              <w:t>&lt;Text&gt;</w:t>
            </w:r>
          </w:p>
        </w:tc>
        <w:tc>
          <w:tcPr>
            <w:tcW w:w="720" w:type="pct"/>
          </w:tcPr>
          <w:p w14:paraId="2BDE8EB7" w14:textId="1506B966" w:rsidR="00CF2C46" w:rsidRPr="00693526" w:rsidRDefault="00CF2C46" w:rsidP="00CF2C46">
            <w:pPr>
              <w:pStyle w:val="HARPERFillText"/>
              <w:jc w:val="center"/>
            </w:pPr>
            <w:r w:rsidRPr="00693526">
              <w:t>&lt;Text&gt;</w:t>
            </w:r>
          </w:p>
        </w:tc>
      </w:tr>
      <w:tr w:rsidR="00CF2C46" w:rsidRPr="00FB54F2" w14:paraId="7DF9C577" w14:textId="77777777" w:rsidTr="00CF2C46">
        <w:trPr>
          <w:trHeight w:val="432"/>
        </w:trPr>
        <w:tc>
          <w:tcPr>
            <w:tcW w:w="454" w:type="pct"/>
          </w:tcPr>
          <w:p w14:paraId="6690C540" w14:textId="033E4332" w:rsidR="00CF2C46" w:rsidRDefault="00CF2C46" w:rsidP="00CF2C46">
            <w:pPr>
              <w:pStyle w:val="HARPERFillText"/>
            </w:pPr>
            <w:r>
              <w:t>Comparator</w:t>
            </w:r>
          </w:p>
        </w:tc>
        <w:tc>
          <w:tcPr>
            <w:tcW w:w="454" w:type="pct"/>
            <w:shd w:val="clear" w:color="auto" w:fill="auto"/>
          </w:tcPr>
          <w:p w14:paraId="5AEC1CFD" w14:textId="015E9BEA" w:rsidR="00CF2C46" w:rsidRDefault="00CF2C46" w:rsidP="00CF2C46">
            <w:pPr>
              <w:pStyle w:val="HARPERFillText"/>
            </w:pPr>
            <w:r>
              <w:t>…</w:t>
            </w:r>
          </w:p>
        </w:tc>
        <w:tc>
          <w:tcPr>
            <w:tcW w:w="621" w:type="pct"/>
            <w:shd w:val="clear" w:color="auto" w:fill="auto"/>
          </w:tcPr>
          <w:p w14:paraId="2F20EF9A" w14:textId="4D416B1A" w:rsidR="00CF2C46" w:rsidRPr="00693526" w:rsidRDefault="00CF2C46" w:rsidP="00CF2C46">
            <w:pPr>
              <w:pStyle w:val="HARPERFillText"/>
              <w:jc w:val="center"/>
            </w:pPr>
            <w:r w:rsidRPr="00693526">
              <w:t>&lt;Text&gt;</w:t>
            </w:r>
          </w:p>
        </w:tc>
        <w:tc>
          <w:tcPr>
            <w:tcW w:w="621" w:type="pct"/>
            <w:shd w:val="clear" w:color="auto" w:fill="auto"/>
          </w:tcPr>
          <w:p w14:paraId="1D94AAAF" w14:textId="61B6B091" w:rsidR="00CF2C46" w:rsidRPr="00693526" w:rsidRDefault="00CF2C46" w:rsidP="00CF2C46">
            <w:pPr>
              <w:pStyle w:val="HARPERFillText"/>
              <w:jc w:val="center"/>
            </w:pPr>
            <w:r w:rsidRPr="00693526">
              <w:t>&lt;Text&gt;</w:t>
            </w:r>
          </w:p>
        </w:tc>
        <w:tc>
          <w:tcPr>
            <w:tcW w:w="687" w:type="pct"/>
            <w:shd w:val="clear" w:color="auto" w:fill="auto"/>
          </w:tcPr>
          <w:p w14:paraId="6B64B6D7" w14:textId="38A088A3" w:rsidR="00CF2C46" w:rsidRPr="00693526" w:rsidRDefault="00CF2C46" w:rsidP="00CF2C46">
            <w:pPr>
              <w:pStyle w:val="HARPERFillText"/>
              <w:jc w:val="center"/>
            </w:pPr>
            <w:r w:rsidRPr="00693526">
              <w:t>&lt;Text&gt;</w:t>
            </w:r>
          </w:p>
        </w:tc>
        <w:tc>
          <w:tcPr>
            <w:tcW w:w="721" w:type="pct"/>
            <w:shd w:val="clear" w:color="auto" w:fill="auto"/>
          </w:tcPr>
          <w:p w14:paraId="11C749F3" w14:textId="01A6A684" w:rsidR="00CF2C46" w:rsidRPr="00693526" w:rsidRDefault="00CF2C46" w:rsidP="00CF2C46">
            <w:pPr>
              <w:pStyle w:val="HARPERFillText"/>
              <w:jc w:val="center"/>
            </w:pPr>
            <w:r w:rsidRPr="00693526">
              <w:t>&lt;Text&gt;</w:t>
            </w:r>
          </w:p>
        </w:tc>
        <w:tc>
          <w:tcPr>
            <w:tcW w:w="721" w:type="pct"/>
          </w:tcPr>
          <w:p w14:paraId="256C9BDD" w14:textId="714ECC80" w:rsidR="00CF2C46" w:rsidRPr="00693526" w:rsidRDefault="00CF2C46" w:rsidP="00CF2C46">
            <w:pPr>
              <w:pStyle w:val="HARPERFillText"/>
              <w:jc w:val="center"/>
            </w:pPr>
            <w:r w:rsidRPr="00693526">
              <w:t>&lt;Text&gt;</w:t>
            </w:r>
          </w:p>
        </w:tc>
        <w:tc>
          <w:tcPr>
            <w:tcW w:w="720" w:type="pct"/>
          </w:tcPr>
          <w:p w14:paraId="52A423AF" w14:textId="77082D54" w:rsidR="00CF2C46" w:rsidRPr="00693526" w:rsidRDefault="00CF2C46" w:rsidP="00CF2C46">
            <w:pPr>
              <w:pStyle w:val="HARPERFillText"/>
              <w:jc w:val="center"/>
            </w:pPr>
            <w:r w:rsidRPr="00693526">
              <w:t>&lt;Text&gt;</w:t>
            </w:r>
          </w:p>
        </w:tc>
      </w:tr>
    </w:tbl>
    <w:p w14:paraId="60E2085F" w14:textId="77777777" w:rsidR="006357DC" w:rsidRDefault="006357DC" w:rsidP="00EB3F94">
      <w:pPr>
        <w:pStyle w:val="HARPERFillText"/>
        <w:rPr>
          <w:rFonts w:cs="Courier New"/>
          <w:szCs w:val="22"/>
        </w:rPr>
      </w:pPr>
    </w:p>
    <w:p w14:paraId="7ECBFF00" w14:textId="26D5344A" w:rsidR="00F6692E" w:rsidRDefault="00F6692E" w:rsidP="00F6692E">
      <w:pPr>
        <w:pStyle w:val="Caption"/>
      </w:pPr>
      <w:bookmarkStart w:id="143" w:name="_Toc163811480"/>
      <w:r>
        <w:t xml:space="preserve">Table </w:t>
      </w:r>
      <w:r>
        <w:fldChar w:fldCharType="begin"/>
      </w:r>
      <w:r>
        <w:instrText xml:space="preserve"> SEQ Table \* ARABIC </w:instrText>
      </w:r>
      <w:r>
        <w:fldChar w:fldCharType="separate"/>
      </w:r>
      <w:r w:rsidR="006220FE">
        <w:rPr>
          <w:noProof/>
        </w:rPr>
        <w:t>17</w:t>
      </w:r>
      <w:r>
        <w:fldChar w:fldCharType="end"/>
      </w:r>
      <w:r>
        <w:t xml:space="preserve">. </w:t>
      </w:r>
      <w:r w:rsidR="002A3AED">
        <w:t xml:space="preserve">Example of </w:t>
      </w:r>
      <w:r w:rsidR="004E2E03">
        <w:t>C</w:t>
      </w:r>
      <w:r>
        <w:t xml:space="preserve">ategorical </w:t>
      </w:r>
      <w:r w:rsidR="004E2E03">
        <w:t>V</w:t>
      </w:r>
      <w:r>
        <w:t xml:space="preserve">ariable </w:t>
      </w:r>
      <w:r w:rsidR="004E2E03">
        <w:t>D</w:t>
      </w:r>
      <w:r>
        <w:t xml:space="preserve">ata </w:t>
      </w:r>
      <w:r w:rsidR="004E2E03">
        <w:t>V</w:t>
      </w:r>
      <w:r>
        <w:t xml:space="preserve">alidation </w:t>
      </w:r>
      <w:r w:rsidR="004E2E03">
        <w:t>O</w:t>
      </w:r>
      <w:r>
        <w:t>utput</w:t>
      </w:r>
      <w:r w:rsidR="002A3AED">
        <w:t>.</w:t>
      </w:r>
      <w:r w:rsidR="007B5686">
        <w:t xml:space="preserve"> These are </w:t>
      </w:r>
      <w:r w:rsidR="004E2E03">
        <w:t>E</w:t>
      </w:r>
      <w:r w:rsidR="007B5686">
        <w:t xml:space="preserve">xample </w:t>
      </w:r>
      <w:r w:rsidR="004E2E03">
        <w:t>C</w:t>
      </w:r>
      <w:r w:rsidR="007B5686">
        <w:t>ategorical</w:t>
      </w:r>
      <w:r w:rsidR="000227A1">
        <w:t xml:space="preserve"> </w:t>
      </w:r>
      <w:r w:rsidR="004E2E03">
        <w:t>V</w:t>
      </w:r>
      <w:r w:rsidR="000227A1">
        <w:t xml:space="preserve">ariables and </w:t>
      </w:r>
      <w:r w:rsidR="004E2E03">
        <w:t>G</w:t>
      </w:r>
      <w:r w:rsidR="000227A1">
        <w:t xml:space="preserve">roups, </w:t>
      </w:r>
      <w:r w:rsidR="004E2E03">
        <w:t>A</w:t>
      </w:r>
      <w:r w:rsidR="007B5686">
        <w:t xml:space="preserve">djust as </w:t>
      </w:r>
      <w:r w:rsidR="004E2E03">
        <w:t>N</w:t>
      </w:r>
      <w:r w:rsidR="007B5686">
        <w:t>eeded.</w:t>
      </w:r>
      <w:bookmarkEnd w:id="143"/>
    </w:p>
    <w:tbl>
      <w:tblPr>
        <w:tblW w:w="4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101"/>
        <w:gridCol w:w="2101"/>
        <w:gridCol w:w="2327"/>
        <w:gridCol w:w="2327"/>
        <w:gridCol w:w="2325"/>
      </w:tblGrid>
      <w:tr w:rsidR="00A36493" w:rsidRPr="001C2EAC" w14:paraId="1E750693" w14:textId="0D8B12EA" w:rsidTr="004B42E2">
        <w:trPr>
          <w:trHeight w:val="660"/>
          <w:tblHeader/>
        </w:trPr>
        <w:tc>
          <w:tcPr>
            <w:tcW w:w="604" w:type="pct"/>
            <w:shd w:val="clear" w:color="auto" w:fill="D9D9D9"/>
          </w:tcPr>
          <w:p w14:paraId="7302B1D9" w14:textId="38EB44FD" w:rsidR="00A36493" w:rsidRPr="001C2EAC" w:rsidRDefault="00A36493" w:rsidP="00A36493">
            <w:pPr>
              <w:rPr>
                <w:rFonts w:ascii="Franklin Gothic Book" w:eastAsia="Times New Roman" w:hAnsi="Franklin Gothic Book" w:cs="Arial"/>
                <w:b/>
                <w:bCs/>
                <w:color w:val="000000"/>
              </w:rPr>
            </w:pPr>
            <w:r w:rsidRPr="009A06A3">
              <w:rPr>
                <w:rFonts w:ascii="Franklin Gothic Book" w:eastAsia="Times New Roman" w:hAnsi="Franklin Gothic Book" w:cs="Arial"/>
                <w:b/>
                <w:bCs/>
                <w:color w:val="000000"/>
                <w:sz w:val="22"/>
                <w:szCs w:val="22"/>
              </w:rPr>
              <w:t>Categorical variable</w:t>
            </w:r>
          </w:p>
        </w:tc>
        <w:tc>
          <w:tcPr>
            <w:tcW w:w="826" w:type="pct"/>
            <w:shd w:val="clear" w:color="auto" w:fill="D9D9D9"/>
            <w:hideMark/>
          </w:tcPr>
          <w:p w14:paraId="496DCA64" w14:textId="174475B1" w:rsidR="00A36493" w:rsidRPr="001C2EAC" w:rsidRDefault="00A36493" w:rsidP="00A36493">
            <w:pPr>
              <w:rPr>
                <w:rFonts w:ascii="Franklin Gothic Book" w:eastAsia="Times New Roman" w:hAnsi="Franklin Gothic Book" w:cs="Arial"/>
                <w:b/>
                <w:bCs/>
                <w:color w:val="000000"/>
                <w:sz w:val="22"/>
                <w:szCs w:val="22"/>
              </w:rPr>
            </w:pPr>
            <w:r>
              <w:rPr>
                <w:rFonts w:ascii="Franklin Gothic Book" w:eastAsia="Times New Roman" w:hAnsi="Franklin Gothic Book" w:cs="Arial"/>
                <w:b/>
                <w:bCs/>
                <w:color w:val="000000"/>
                <w:sz w:val="22"/>
                <w:szCs w:val="22"/>
              </w:rPr>
              <w:t>Group</w:t>
            </w:r>
          </w:p>
        </w:tc>
        <w:tc>
          <w:tcPr>
            <w:tcW w:w="826" w:type="pct"/>
            <w:shd w:val="clear" w:color="auto" w:fill="D9D9D9"/>
            <w:hideMark/>
          </w:tcPr>
          <w:p w14:paraId="13FA4236" w14:textId="3456EBEC" w:rsidR="00A36493" w:rsidRPr="001C2EAC" w:rsidRDefault="00A36493" w:rsidP="00A36493">
            <w:pPr>
              <w:jc w:val="center"/>
              <w:rPr>
                <w:rFonts w:ascii="Franklin Gothic Book" w:eastAsia="Times New Roman" w:hAnsi="Franklin Gothic Book" w:cs="Arial"/>
                <w:b/>
                <w:bCs/>
                <w:color w:val="000000"/>
                <w:sz w:val="22"/>
                <w:szCs w:val="22"/>
              </w:rPr>
            </w:pPr>
            <w:r>
              <w:rPr>
                <w:rFonts w:ascii="Franklin Gothic Book" w:eastAsia="Times New Roman" w:hAnsi="Franklin Gothic Book" w:cs="Arial"/>
                <w:b/>
                <w:bCs/>
                <w:color w:val="000000"/>
                <w:sz w:val="22"/>
                <w:szCs w:val="22"/>
              </w:rPr>
              <w:t>Count in exposure group</w:t>
            </w:r>
          </w:p>
        </w:tc>
        <w:tc>
          <w:tcPr>
            <w:tcW w:w="915" w:type="pct"/>
            <w:shd w:val="clear" w:color="auto" w:fill="D9D9D9"/>
            <w:hideMark/>
          </w:tcPr>
          <w:p w14:paraId="02CAC9F8" w14:textId="3AE7CA16" w:rsidR="00A36493" w:rsidRPr="001C2EAC" w:rsidRDefault="00A36493" w:rsidP="00A36493">
            <w:pPr>
              <w:jc w:val="center"/>
              <w:rPr>
                <w:rFonts w:ascii="Franklin Gothic Book" w:eastAsia="Times New Roman" w:hAnsi="Franklin Gothic Book" w:cs="Arial"/>
                <w:b/>
                <w:bCs/>
                <w:color w:val="000000"/>
                <w:sz w:val="22"/>
                <w:szCs w:val="22"/>
              </w:rPr>
            </w:pPr>
            <w:r>
              <w:rPr>
                <w:rFonts w:ascii="Franklin Gothic Book" w:eastAsia="Times New Roman" w:hAnsi="Franklin Gothic Book" w:cs="Arial"/>
                <w:b/>
                <w:bCs/>
                <w:color w:val="000000"/>
                <w:sz w:val="22"/>
                <w:szCs w:val="22"/>
              </w:rPr>
              <w:t xml:space="preserve">% in exposure group </w:t>
            </w:r>
          </w:p>
        </w:tc>
        <w:tc>
          <w:tcPr>
            <w:tcW w:w="915" w:type="pct"/>
            <w:shd w:val="clear" w:color="auto" w:fill="D9D9D9"/>
          </w:tcPr>
          <w:p w14:paraId="018828B2" w14:textId="1C675C0F" w:rsidR="00A36493" w:rsidRDefault="00A36493" w:rsidP="00A36493">
            <w:pPr>
              <w:jc w:val="center"/>
              <w:rPr>
                <w:rFonts w:ascii="Franklin Gothic Book" w:eastAsia="Times New Roman" w:hAnsi="Franklin Gothic Book" w:cs="Arial"/>
                <w:b/>
                <w:bCs/>
                <w:color w:val="000000"/>
                <w:sz w:val="22"/>
                <w:szCs w:val="22"/>
              </w:rPr>
            </w:pPr>
            <w:r>
              <w:rPr>
                <w:rFonts w:ascii="Franklin Gothic Book" w:eastAsia="Times New Roman" w:hAnsi="Franklin Gothic Book" w:cs="Arial"/>
                <w:b/>
                <w:bCs/>
                <w:color w:val="000000"/>
                <w:sz w:val="22"/>
                <w:szCs w:val="22"/>
              </w:rPr>
              <w:t>Count in comparator group</w:t>
            </w:r>
          </w:p>
        </w:tc>
        <w:tc>
          <w:tcPr>
            <w:tcW w:w="914" w:type="pct"/>
            <w:shd w:val="clear" w:color="auto" w:fill="D9D9D9"/>
          </w:tcPr>
          <w:p w14:paraId="2B61548E" w14:textId="6F6EE699" w:rsidR="00A36493" w:rsidRDefault="00A36493" w:rsidP="00A36493">
            <w:pPr>
              <w:jc w:val="center"/>
              <w:rPr>
                <w:rFonts w:ascii="Franklin Gothic Book" w:eastAsia="Times New Roman" w:hAnsi="Franklin Gothic Book" w:cs="Arial"/>
                <w:b/>
                <w:bCs/>
                <w:color w:val="000000"/>
                <w:sz w:val="22"/>
                <w:szCs w:val="22"/>
              </w:rPr>
            </w:pPr>
            <w:r>
              <w:rPr>
                <w:rFonts w:ascii="Franklin Gothic Book" w:eastAsia="Times New Roman" w:hAnsi="Franklin Gothic Book" w:cs="Arial"/>
                <w:b/>
                <w:bCs/>
                <w:color w:val="000000"/>
                <w:sz w:val="22"/>
                <w:szCs w:val="22"/>
              </w:rPr>
              <w:t xml:space="preserve">% in comparator group </w:t>
            </w:r>
          </w:p>
        </w:tc>
      </w:tr>
      <w:tr w:rsidR="00A36493" w:rsidRPr="00FB54F2" w14:paraId="0C116C6A" w14:textId="3FBE0472" w:rsidTr="00A36493">
        <w:trPr>
          <w:trHeight w:val="432"/>
        </w:trPr>
        <w:tc>
          <w:tcPr>
            <w:tcW w:w="604" w:type="pct"/>
            <w:shd w:val="clear" w:color="auto" w:fill="auto"/>
          </w:tcPr>
          <w:p w14:paraId="0A8A0594" w14:textId="3863C21F" w:rsidR="00A36493" w:rsidRPr="00FB54F2" w:rsidRDefault="00A36493" w:rsidP="00A36493">
            <w:pPr>
              <w:pStyle w:val="HARPERFillText"/>
              <w:rPr>
                <w:rFonts w:eastAsia="Times New Roman" w:cs="Arial"/>
                <w:color w:val="0070C0"/>
                <w:sz w:val="20"/>
                <w:szCs w:val="20"/>
              </w:rPr>
            </w:pPr>
            <w:r>
              <w:t>Sex</w:t>
            </w:r>
          </w:p>
        </w:tc>
        <w:tc>
          <w:tcPr>
            <w:tcW w:w="826" w:type="pct"/>
            <w:shd w:val="clear" w:color="auto" w:fill="auto"/>
            <w:hideMark/>
          </w:tcPr>
          <w:p w14:paraId="6C04BFE0" w14:textId="661A2A26" w:rsidR="00A36493" w:rsidRPr="00FB54F2" w:rsidRDefault="00A36493" w:rsidP="00A36493">
            <w:pPr>
              <w:pStyle w:val="HARPERFillText"/>
              <w:rPr>
                <w:rFonts w:eastAsia="Times New Roman" w:cs="Arial"/>
                <w:color w:val="0070C0"/>
                <w:sz w:val="20"/>
                <w:szCs w:val="20"/>
              </w:rPr>
            </w:pPr>
            <w:r>
              <w:t>Female</w:t>
            </w:r>
          </w:p>
        </w:tc>
        <w:tc>
          <w:tcPr>
            <w:tcW w:w="826" w:type="pct"/>
            <w:shd w:val="clear" w:color="auto" w:fill="auto"/>
          </w:tcPr>
          <w:p w14:paraId="0D41EEA9" w14:textId="77777777" w:rsidR="00A36493" w:rsidRPr="00FB54F2" w:rsidRDefault="00A36493" w:rsidP="00A36493">
            <w:pPr>
              <w:pStyle w:val="HARPERFillText"/>
              <w:jc w:val="center"/>
              <w:rPr>
                <w:rFonts w:eastAsia="Times New Roman" w:cs="Arial"/>
                <w:color w:val="0070C0"/>
                <w:sz w:val="20"/>
                <w:szCs w:val="20"/>
              </w:rPr>
            </w:pPr>
            <w:r w:rsidRPr="00693526">
              <w:t>&lt;Text&gt;</w:t>
            </w:r>
          </w:p>
        </w:tc>
        <w:tc>
          <w:tcPr>
            <w:tcW w:w="915" w:type="pct"/>
            <w:shd w:val="clear" w:color="auto" w:fill="auto"/>
          </w:tcPr>
          <w:p w14:paraId="356D8DA8" w14:textId="77777777" w:rsidR="00A36493" w:rsidRPr="00FB54F2" w:rsidRDefault="00A36493" w:rsidP="00A36493">
            <w:pPr>
              <w:pStyle w:val="HARPERFillText"/>
              <w:jc w:val="center"/>
              <w:rPr>
                <w:rFonts w:eastAsia="Times New Roman" w:cs="Arial"/>
                <w:color w:val="0070C0"/>
                <w:sz w:val="20"/>
                <w:szCs w:val="20"/>
              </w:rPr>
            </w:pPr>
            <w:r w:rsidRPr="00693526">
              <w:t>&lt;Text&gt;</w:t>
            </w:r>
          </w:p>
        </w:tc>
        <w:tc>
          <w:tcPr>
            <w:tcW w:w="915" w:type="pct"/>
          </w:tcPr>
          <w:p w14:paraId="2CA7CA66" w14:textId="642C895D" w:rsidR="00A36493" w:rsidRPr="00693526" w:rsidRDefault="00A36493" w:rsidP="00A36493">
            <w:pPr>
              <w:pStyle w:val="HARPERFillText"/>
              <w:jc w:val="center"/>
            </w:pPr>
            <w:r w:rsidRPr="00693526">
              <w:t>&lt;Text&gt;</w:t>
            </w:r>
          </w:p>
        </w:tc>
        <w:tc>
          <w:tcPr>
            <w:tcW w:w="914" w:type="pct"/>
          </w:tcPr>
          <w:p w14:paraId="77BD6AD1" w14:textId="1B9E942C" w:rsidR="00A36493" w:rsidRPr="00693526" w:rsidRDefault="00A36493" w:rsidP="00A36493">
            <w:pPr>
              <w:pStyle w:val="HARPERFillText"/>
              <w:jc w:val="center"/>
            </w:pPr>
            <w:r w:rsidRPr="00693526">
              <w:t>&lt;Text&gt;</w:t>
            </w:r>
          </w:p>
        </w:tc>
      </w:tr>
      <w:tr w:rsidR="00A36493" w:rsidRPr="00FB54F2" w14:paraId="7C1BC8D6" w14:textId="4A1C7838" w:rsidTr="00A36493">
        <w:trPr>
          <w:trHeight w:val="432"/>
        </w:trPr>
        <w:tc>
          <w:tcPr>
            <w:tcW w:w="604" w:type="pct"/>
            <w:shd w:val="clear" w:color="auto" w:fill="auto"/>
          </w:tcPr>
          <w:p w14:paraId="795BF38B" w14:textId="661AE94A" w:rsidR="00A36493" w:rsidRDefault="00A36493" w:rsidP="00A36493">
            <w:pPr>
              <w:pStyle w:val="HARPERFillText"/>
            </w:pPr>
            <w:r>
              <w:t>Sex</w:t>
            </w:r>
          </w:p>
        </w:tc>
        <w:tc>
          <w:tcPr>
            <w:tcW w:w="826" w:type="pct"/>
            <w:shd w:val="clear" w:color="auto" w:fill="auto"/>
          </w:tcPr>
          <w:p w14:paraId="579B054B" w14:textId="1062E304" w:rsidR="00A36493" w:rsidRPr="00693526" w:rsidRDefault="00A36493" w:rsidP="00A36493">
            <w:pPr>
              <w:pStyle w:val="HARPERFillText"/>
            </w:pPr>
            <w:r>
              <w:t>Male</w:t>
            </w:r>
          </w:p>
        </w:tc>
        <w:tc>
          <w:tcPr>
            <w:tcW w:w="826" w:type="pct"/>
            <w:shd w:val="clear" w:color="auto" w:fill="auto"/>
          </w:tcPr>
          <w:p w14:paraId="7126FA5D" w14:textId="53A9EC6C" w:rsidR="00A36493" w:rsidRPr="00693526" w:rsidRDefault="00A36493" w:rsidP="00A36493">
            <w:pPr>
              <w:pStyle w:val="HARPERFillText"/>
              <w:jc w:val="center"/>
            </w:pPr>
            <w:r w:rsidRPr="00693526">
              <w:t>&lt;Text&gt;</w:t>
            </w:r>
          </w:p>
        </w:tc>
        <w:tc>
          <w:tcPr>
            <w:tcW w:w="915" w:type="pct"/>
            <w:shd w:val="clear" w:color="auto" w:fill="auto"/>
          </w:tcPr>
          <w:p w14:paraId="7F5FC61B" w14:textId="38DFC693" w:rsidR="00A36493" w:rsidRPr="00693526" w:rsidRDefault="00A36493" w:rsidP="00A36493">
            <w:pPr>
              <w:pStyle w:val="HARPERFillText"/>
              <w:jc w:val="center"/>
            </w:pPr>
            <w:r w:rsidRPr="00693526">
              <w:t>&lt;Text&gt;</w:t>
            </w:r>
          </w:p>
        </w:tc>
        <w:tc>
          <w:tcPr>
            <w:tcW w:w="915" w:type="pct"/>
          </w:tcPr>
          <w:p w14:paraId="76D2537F" w14:textId="2DA7183A" w:rsidR="00A36493" w:rsidRPr="00693526" w:rsidRDefault="00A36493" w:rsidP="00A36493">
            <w:pPr>
              <w:pStyle w:val="HARPERFillText"/>
              <w:jc w:val="center"/>
            </w:pPr>
            <w:r w:rsidRPr="00693526">
              <w:t>&lt;Text&gt;</w:t>
            </w:r>
          </w:p>
        </w:tc>
        <w:tc>
          <w:tcPr>
            <w:tcW w:w="914" w:type="pct"/>
          </w:tcPr>
          <w:p w14:paraId="413CDFED" w14:textId="7E594468" w:rsidR="00A36493" w:rsidRPr="00693526" w:rsidRDefault="00A36493" w:rsidP="00A36493">
            <w:pPr>
              <w:pStyle w:val="HARPERFillText"/>
              <w:jc w:val="center"/>
            </w:pPr>
            <w:r w:rsidRPr="00693526">
              <w:t>&lt;Text&gt;</w:t>
            </w:r>
          </w:p>
        </w:tc>
      </w:tr>
      <w:tr w:rsidR="00A36493" w:rsidRPr="00FB54F2" w14:paraId="327CDE74" w14:textId="733F24FA" w:rsidTr="00A36493">
        <w:trPr>
          <w:trHeight w:val="432"/>
        </w:trPr>
        <w:tc>
          <w:tcPr>
            <w:tcW w:w="604" w:type="pct"/>
            <w:shd w:val="clear" w:color="auto" w:fill="auto"/>
          </w:tcPr>
          <w:p w14:paraId="35764917" w14:textId="3B1010B3" w:rsidR="00A36493" w:rsidRDefault="00A36493" w:rsidP="00A36493">
            <w:pPr>
              <w:pStyle w:val="HARPERFillText"/>
            </w:pPr>
            <w:r>
              <w:t xml:space="preserve">Sex </w:t>
            </w:r>
          </w:p>
        </w:tc>
        <w:tc>
          <w:tcPr>
            <w:tcW w:w="826" w:type="pct"/>
            <w:shd w:val="clear" w:color="auto" w:fill="auto"/>
          </w:tcPr>
          <w:p w14:paraId="15DED70B" w14:textId="4BD810F9" w:rsidR="00A36493" w:rsidRPr="00693526" w:rsidRDefault="00A36493" w:rsidP="00A36493">
            <w:pPr>
              <w:pStyle w:val="HARPERFillText"/>
            </w:pPr>
            <w:r>
              <w:t>Missing</w:t>
            </w:r>
          </w:p>
        </w:tc>
        <w:tc>
          <w:tcPr>
            <w:tcW w:w="826" w:type="pct"/>
            <w:shd w:val="clear" w:color="auto" w:fill="auto"/>
          </w:tcPr>
          <w:p w14:paraId="20EC89C1" w14:textId="7BD1B8FC" w:rsidR="00A36493" w:rsidRPr="00693526" w:rsidRDefault="00A36493" w:rsidP="00A36493">
            <w:pPr>
              <w:pStyle w:val="HARPERFillText"/>
              <w:jc w:val="center"/>
            </w:pPr>
            <w:r w:rsidRPr="00693526">
              <w:t>&lt;Text&gt;</w:t>
            </w:r>
          </w:p>
        </w:tc>
        <w:tc>
          <w:tcPr>
            <w:tcW w:w="915" w:type="pct"/>
            <w:shd w:val="clear" w:color="auto" w:fill="auto"/>
          </w:tcPr>
          <w:p w14:paraId="2D6D72E7" w14:textId="37B2959B" w:rsidR="00A36493" w:rsidRPr="00693526" w:rsidRDefault="00A36493" w:rsidP="00A36493">
            <w:pPr>
              <w:pStyle w:val="HARPERFillText"/>
              <w:jc w:val="center"/>
            </w:pPr>
            <w:r w:rsidRPr="00693526">
              <w:t>&lt;Text&gt;</w:t>
            </w:r>
          </w:p>
        </w:tc>
        <w:tc>
          <w:tcPr>
            <w:tcW w:w="915" w:type="pct"/>
          </w:tcPr>
          <w:p w14:paraId="75672983" w14:textId="41A233BB" w:rsidR="00A36493" w:rsidRPr="00693526" w:rsidRDefault="00A36493" w:rsidP="00A36493">
            <w:pPr>
              <w:pStyle w:val="HARPERFillText"/>
              <w:jc w:val="center"/>
            </w:pPr>
            <w:r w:rsidRPr="00693526">
              <w:t>&lt;Text&gt;</w:t>
            </w:r>
          </w:p>
        </w:tc>
        <w:tc>
          <w:tcPr>
            <w:tcW w:w="914" w:type="pct"/>
          </w:tcPr>
          <w:p w14:paraId="587A76F1" w14:textId="06A760C8" w:rsidR="00A36493" w:rsidRPr="00693526" w:rsidRDefault="00A36493" w:rsidP="00A36493">
            <w:pPr>
              <w:pStyle w:val="HARPERFillText"/>
              <w:jc w:val="center"/>
            </w:pPr>
            <w:r w:rsidRPr="00693526">
              <w:t>&lt;Text&gt;</w:t>
            </w:r>
          </w:p>
        </w:tc>
      </w:tr>
      <w:tr w:rsidR="00A36493" w:rsidRPr="00FB54F2" w14:paraId="0CDFF93D" w14:textId="2583166B" w:rsidTr="00A36493">
        <w:trPr>
          <w:trHeight w:val="432"/>
        </w:trPr>
        <w:tc>
          <w:tcPr>
            <w:tcW w:w="604" w:type="pct"/>
            <w:shd w:val="clear" w:color="auto" w:fill="auto"/>
          </w:tcPr>
          <w:p w14:paraId="1378DE80" w14:textId="0261423A" w:rsidR="00A36493" w:rsidRPr="00FB54F2" w:rsidRDefault="00A36493" w:rsidP="00A36493">
            <w:pPr>
              <w:pStyle w:val="HARPERFillText"/>
              <w:rPr>
                <w:rFonts w:eastAsia="Times New Roman" w:cs="Arial"/>
                <w:color w:val="0070C0"/>
                <w:sz w:val="20"/>
                <w:szCs w:val="20"/>
              </w:rPr>
            </w:pPr>
            <w:r>
              <w:t>Race</w:t>
            </w:r>
          </w:p>
        </w:tc>
        <w:tc>
          <w:tcPr>
            <w:tcW w:w="826" w:type="pct"/>
            <w:shd w:val="clear" w:color="auto" w:fill="auto"/>
          </w:tcPr>
          <w:p w14:paraId="1EFC8CA0" w14:textId="65485181" w:rsidR="00A36493" w:rsidRPr="002A3AED" w:rsidRDefault="00A36493" w:rsidP="00A36493">
            <w:pPr>
              <w:pStyle w:val="HARPERFillText"/>
            </w:pPr>
            <w:r w:rsidRPr="002A3AED">
              <w:t>American Indian or Alaska Native</w:t>
            </w:r>
          </w:p>
        </w:tc>
        <w:tc>
          <w:tcPr>
            <w:tcW w:w="826" w:type="pct"/>
            <w:shd w:val="clear" w:color="auto" w:fill="auto"/>
          </w:tcPr>
          <w:p w14:paraId="59AB8B79" w14:textId="0FC28B77" w:rsidR="00A36493" w:rsidRPr="00FB54F2" w:rsidRDefault="00A36493" w:rsidP="00A36493">
            <w:pPr>
              <w:pStyle w:val="HARPERFillText"/>
              <w:jc w:val="center"/>
              <w:rPr>
                <w:rFonts w:eastAsia="Times New Roman" w:cs="Arial"/>
                <w:color w:val="0070C0"/>
                <w:sz w:val="20"/>
                <w:szCs w:val="20"/>
              </w:rPr>
            </w:pPr>
            <w:r w:rsidRPr="00693526">
              <w:t>&lt;Text&gt;</w:t>
            </w:r>
          </w:p>
        </w:tc>
        <w:tc>
          <w:tcPr>
            <w:tcW w:w="915" w:type="pct"/>
            <w:shd w:val="clear" w:color="auto" w:fill="auto"/>
          </w:tcPr>
          <w:p w14:paraId="25128763" w14:textId="31970A65" w:rsidR="00A36493" w:rsidRPr="00FB54F2" w:rsidRDefault="00A36493" w:rsidP="00A36493">
            <w:pPr>
              <w:pStyle w:val="HARPERFillText"/>
              <w:jc w:val="center"/>
              <w:rPr>
                <w:rFonts w:eastAsia="Times New Roman" w:cs="Arial"/>
                <w:color w:val="0070C0"/>
                <w:sz w:val="20"/>
                <w:szCs w:val="20"/>
              </w:rPr>
            </w:pPr>
            <w:r w:rsidRPr="00693526">
              <w:t>&lt;Text&gt;</w:t>
            </w:r>
          </w:p>
        </w:tc>
        <w:tc>
          <w:tcPr>
            <w:tcW w:w="915" w:type="pct"/>
          </w:tcPr>
          <w:p w14:paraId="794604B9" w14:textId="5E3895F2" w:rsidR="00A36493" w:rsidRPr="00693526" w:rsidRDefault="00A36493" w:rsidP="00A36493">
            <w:pPr>
              <w:pStyle w:val="HARPERFillText"/>
              <w:jc w:val="center"/>
            </w:pPr>
            <w:r w:rsidRPr="00693526">
              <w:t>&lt;Text&gt;</w:t>
            </w:r>
          </w:p>
        </w:tc>
        <w:tc>
          <w:tcPr>
            <w:tcW w:w="914" w:type="pct"/>
          </w:tcPr>
          <w:p w14:paraId="30FFD1A7" w14:textId="3BDD5515" w:rsidR="00A36493" w:rsidRPr="00693526" w:rsidRDefault="00A36493" w:rsidP="00A36493">
            <w:pPr>
              <w:pStyle w:val="HARPERFillText"/>
              <w:jc w:val="center"/>
            </w:pPr>
            <w:r w:rsidRPr="00693526">
              <w:t>&lt;Text&gt;</w:t>
            </w:r>
          </w:p>
        </w:tc>
      </w:tr>
      <w:tr w:rsidR="00A36493" w:rsidRPr="00FB54F2" w14:paraId="726709D4" w14:textId="59D1D666" w:rsidTr="00A36493">
        <w:trPr>
          <w:trHeight w:val="432"/>
        </w:trPr>
        <w:tc>
          <w:tcPr>
            <w:tcW w:w="604" w:type="pct"/>
            <w:shd w:val="clear" w:color="auto" w:fill="auto"/>
          </w:tcPr>
          <w:p w14:paraId="757B1CBA" w14:textId="164C2F91" w:rsidR="00A36493" w:rsidRDefault="00A36493" w:rsidP="00A36493">
            <w:pPr>
              <w:pStyle w:val="HARPERFillText"/>
            </w:pPr>
            <w:r w:rsidRPr="00B879B5">
              <w:t>Race</w:t>
            </w:r>
          </w:p>
        </w:tc>
        <w:tc>
          <w:tcPr>
            <w:tcW w:w="826" w:type="pct"/>
            <w:shd w:val="clear" w:color="auto" w:fill="auto"/>
          </w:tcPr>
          <w:p w14:paraId="0F09FD8A" w14:textId="678E5E14" w:rsidR="00A36493" w:rsidRPr="00693526" w:rsidRDefault="00A36493" w:rsidP="00A36493">
            <w:pPr>
              <w:pStyle w:val="HARPERFillText"/>
            </w:pPr>
            <w:r>
              <w:t>Asian</w:t>
            </w:r>
          </w:p>
        </w:tc>
        <w:tc>
          <w:tcPr>
            <w:tcW w:w="826" w:type="pct"/>
            <w:shd w:val="clear" w:color="auto" w:fill="auto"/>
          </w:tcPr>
          <w:p w14:paraId="0D505540" w14:textId="0A768ECD" w:rsidR="00A36493" w:rsidRPr="00693526" w:rsidRDefault="00A36493" w:rsidP="00A36493">
            <w:pPr>
              <w:pStyle w:val="HARPERFillText"/>
              <w:jc w:val="center"/>
            </w:pPr>
            <w:r w:rsidRPr="00693526">
              <w:t>&lt;Text&gt;</w:t>
            </w:r>
          </w:p>
        </w:tc>
        <w:tc>
          <w:tcPr>
            <w:tcW w:w="915" w:type="pct"/>
            <w:shd w:val="clear" w:color="auto" w:fill="auto"/>
          </w:tcPr>
          <w:p w14:paraId="5DE341FA" w14:textId="0150F43E" w:rsidR="00A36493" w:rsidRPr="00693526" w:rsidRDefault="00A36493" w:rsidP="00A36493">
            <w:pPr>
              <w:pStyle w:val="HARPERFillText"/>
              <w:jc w:val="center"/>
            </w:pPr>
            <w:r w:rsidRPr="00693526">
              <w:t>&lt;Text&gt;</w:t>
            </w:r>
          </w:p>
        </w:tc>
        <w:tc>
          <w:tcPr>
            <w:tcW w:w="915" w:type="pct"/>
          </w:tcPr>
          <w:p w14:paraId="26BD04FF" w14:textId="3515DD3F" w:rsidR="00A36493" w:rsidRPr="00693526" w:rsidRDefault="00A36493" w:rsidP="00A36493">
            <w:pPr>
              <w:pStyle w:val="HARPERFillText"/>
              <w:jc w:val="center"/>
            </w:pPr>
            <w:r w:rsidRPr="00693526">
              <w:t>&lt;Text&gt;</w:t>
            </w:r>
          </w:p>
        </w:tc>
        <w:tc>
          <w:tcPr>
            <w:tcW w:w="914" w:type="pct"/>
          </w:tcPr>
          <w:p w14:paraId="621AE41D" w14:textId="22D592D4" w:rsidR="00A36493" w:rsidRPr="00693526" w:rsidRDefault="00A36493" w:rsidP="00A36493">
            <w:pPr>
              <w:pStyle w:val="HARPERFillText"/>
              <w:jc w:val="center"/>
            </w:pPr>
            <w:r w:rsidRPr="00693526">
              <w:t>&lt;Text&gt;</w:t>
            </w:r>
          </w:p>
        </w:tc>
      </w:tr>
      <w:tr w:rsidR="00A36493" w:rsidRPr="00FB54F2" w14:paraId="798B04D1" w14:textId="66F700CA" w:rsidTr="00A36493">
        <w:trPr>
          <w:trHeight w:val="432"/>
        </w:trPr>
        <w:tc>
          <w:tcPr>
            <w:tcW w:w="604" w:type="pct"/>
            <w:shd w:val="clear" w:color="auto" w:fill="auto"/>
          </w:tcPr>
          <w:p w14:paraId="1A1D6595" w14:textId="03C988CC" w:rsidR="00A36493" w:rsidRDefault="00A36493" w:rsidP="00A36493">
            <w:pPr>
              <w:pStyle w:val="HARPERFillText"/>
            </w:pPr>
            <w:r w:rsidRPr="00B879B5">
              <w:lastRenderedPageBreak/>
              <w:t>Race</w:t>
            </w:r>
          </w:p>
        </w:tc>
        <w:tc>
          <w:tcPr>
            <w:tcW w:w="826" w:type="pct"/>
            <w:shd w:val="clear" w:color="auto" w:fill="auto"/>
          </w:tcPr>
          <w:p w14:paraId="74CEC6C3" w14:textId="315B2981" w:rsidR="00A36493" w:rsidRPr="00693526" w:rsidRDefault="00A36493" w:rsidP="00A36493">
            <w:pPr>
              <w:pStyle w:val="HARPERFillText"/>
            </w:pPr>
            <w:r>
              <w:t>Black or African American</w:t>
            </w:r>
          </w:p>
        </w:tc>
        <w:tc>
          <w:tcPr>
            <w:tcW w:w="826" w:type="pct"/>
            <w:shd w:val="clear" w:color="auto" w:fill="auto"/>
          </w:tcPr>
          <w:p w14:paraId="3BAC2B8A" w14:textId="19B6909E" w:rsidR="00A36493" w:rsidRPr="00693526" w:rsidRDefault="00A36493" w:rsidP="00A36493">
            <w:pPr>
              <w:pStyle w:val="HARPERFillText"/>
              <w:jc w:val="center"/>
            </w:pPr>
            <w:r w:rsidRPr="00693526">
              <w:t>&lt;Text&gt;</w:t>
            </w:r>
          </w:p>
        </w:tc>
        <w:tc>
          <w:tcPr>
            <w:tcW w:w="915" w:type="pct"/>
            <w:shd w:val="clear" w:color="auto" w:fill="auto"/>
          </w:tcPr>
          <w:p w14:paraId="570F1AFB" w14:textId="0BD6C9AE" w:rsidR="00A36493" w:rsidRPr="00693526" w:rsidRDefault="00A36493" w:rsidP="00A36493">
            <w:pPr>
              <w:pStyle w:val="HARPERFillText"/>
              <w:jc w:val="center"/>
            </w:pPr>
            <w:r w:rsidRPr="00693526">
              <w:t>&lt;Text&gt;</w:t>
            </w:r>
          </w:p>
        </w:tc>
        <w:tc>
          <w:tcPr>
            <w:tcW w:w="915" w:type="pct"/>
          </w:tcPr>
          <w:p w14:paraId="46964B41" w14:textId="766E99CB" w:rsidR="00A36493" w:rsidRPr="00693526" w:rsidRDefault="00A36493" w:rsidP="00A36493">
            <w:pPr>
              <w:pStyle w:val="HARPERFillText"/>
              <w:jc w:val="center"/>
            </w:pPr>
            <w:r w:rsidRPr="00693526">
              <w:t>&lt;Text&gt;</w:t>
            </w:r>
          </w:p>
        </w:tc>
        <w:tc>
          <w:tcPr>
            <w:tcW w:w="914" w:type="pct"/>
          </w:tcPr>
          <w:p w14:paraId="2CE63999" w14:textId="0C0EE53A" w:rsidR="00A36493" w:rsidRPr="00693526" w:rsidRDefault="00A36493" w:rsidP="00A36493">
            <w:pPr>
              <w:pStyle w:val="HARPERFillText"/>
              <w:jc w:val="center"/>
            </w:pPr>
            <w:r w:rsidRPr="00693526">
              <w:t>&lt;Text&gt;</w:t>
            </w:r>
          </w:p>
        </w:tc>
      </w:tr>
      <w:tr w:rsidR="00A36493" w:rsidRPr="00FB54F2" w14:paraId="68414E4F" w14:textId="6FF9A716" w:rsidTr="00A36493">
        <w:trPr>
          <w:trHeight w:val="432"/>
        </w:trPr>
        <w:tc>
          <w:tcPr>
            <w:tcW w:w="604" w:type="pct"/>
            <w:shd w:val="clear" w:color="auto" w:fill="auto"/>
          </w:tcPr>
          <w:p w14:paraId="3DA95E0D" w14:textId="6591B9A6" w:rsidR="00A36493" w:rsidRDefault="00A36493" w:rsidP="00A36493">
            <w:pPr>
              <w:pStyle w:val="HARPERFillText"/>
            </w:pPr>
            <w:r w:rsidRPr="00B879B5">
              <w:t>Race</w:t>
            </w:r>
          </w:p>
        </w:tc>
        <w:tc>
          <w:tcPr>
            <w:tcW w:w="826" w:type="pct"/>
            <w:shd w:val="clear" w:color="auto" w:fill="auto"/>
          </w:tcPr>
          <w:p w14:paraId="2589FAA8" w14:textId="1815472A" w:rsidR="00A36493" w:rsidRPr="00693526" w:rsidRDefault="00A36493" w:rsidP="00A36493">
            <w:pPr>
              <w:pStyle w:val="HARPERFillText"/>
            </w:pPr>
            <w:r>
              <w:t>Native Hawaiian or Pacific Islander</w:t>
            </w:r>
          </w:p>
        </w:tc>
        <w:tc>
          <w:tcPr>
            <w:tcW w:w="826" w:type="pct"/>
            <w:shd w:val="clear" w:color="auto" w:fill="auto"/>
          </w:tcPr>
          <w:p w14:paraId="3961C205" w14:textId="4A03D3BE" w:rsidR="00A36493" w:rsidRPr="00693526" w:rsidRDefault="00A36493" w:rsidP="00A36493">
            <w:pPr>
              <w:pStyle w:val="HARPERFillText"/>
              <w:jc w:val="center"/>
            </w:pPr>
            <w:r w:rsidRPr="00693526">
              <w:t>&lt;Text&gt;</w:t>
            </w:r>
          </w:p>
        </w:tc>
        <w:tc>
          <w:tcPr>
            <w:tcW w:w="915" w:type="pct"/>
            <w:shd w:val="clear" w:color="auto" w:fill="auto"/>
          </w:tcPr>
          <w:p w14:paraId="765CFC20" w14:textId="0FDEF2B6" w:rsidR="00A36493" w:rsidRPr="00693526" w:rsidRDefault="00A36493" w:rsidP="00A36493">
            <w:pPr>
              <w:pStyle w:val="HARPERFillText"/>
              <w:jc w:val="center"/>
            </w:pPr>
            <w:r w:rsidRPr="00693526">
              <w:t>&lt;Text&gt;</w:t>
            </w:r>
          </w:p>
        </w:tc>
        <w:tc>
          <w:tcPr>
            <w:tcW w:w="915" w:type="pct"/>
          </w:tcPr>
          <w:p w14:paraId="4E47004E" w14:textId="327CABE0" w:rsidR="00A36493" w:rsidRPr="00693526" w:rsidRDefault="00A36493" w:rsidP="00A36493">
            <w:pPr>
              <w:pStyle w:val="HARPERFillText"/>
              <w:jc w:val="center"/>
            </w:pPr>
            <w:r w:rsidRPr="00693526">
              <w:t>&lt;Text&gt;</w:t>
            </w:r>
          </w:p>
        </w:tc>
        <w:tc>
          <w:tcPr>
            <w:tcW w:w="914" w:type="pct"/>
          </w:tcPr>
          <w:p w14:paraId="578BDD1E" w14:textId="73DA86FD" w:rsidR="00A36493" w:rsidRPr="00693526" w:rsidRDefault="00A36493" w:rsidP="00A36493">
            <w:pPr>
              <w:pStyle w:val="HARPERFillText"/>
              <w:jc w:val="center"/>
            </w:pPr>
            <w:r w:rsidRPr="00693526">
              <w:t>&lt;Text&gt;</w:t>
            </w:r>
          </w:p>
        </w:tc>
      </w:tr>
      <w:tr w:rsidR="00A36493" w:rsidRPr="00FB54F2" w14:paraId="64171B26" w14:textId="11689E5F" w:rsidTr="00A36493">
        <w:trPr>
          <w:trHeight w:val="432"/>
        </w:trPr>
        <w:tc>
          <w:tcPr>
            <w:tcW w:w="604" w:type="pct"/>
            <w:shd w:val="clear" w:color="auto" w:fill="auto"/>
          </w:tcPr>
          <w:p w14:paraId="07695C3A" w14:textId="702F71F3" w:rsidR="00A36493" w:rsidRDefault="00A36493" w:rsidP="00A36493">
            <w:pPr>
              <w:pStyle w:val="HARPERFillText"/>
            </w:pPr>
            <w:r>
              <w:t>Race</w:t>
            </w:r>
          </w:p>
        </w:tc>
        <w:tc>
          <w:tcPr>
            <w:tcW w:w="826" w:type="pct"/>
            <w:shd w:val="clear" w:color="auto" w:fill="auto"/>
          </w:tcPr>
          <w:p w14:paraId="7003BFFC" w14:textId="543A8942" w:rsidR="00A36493" w:rsidRPr="00693526" w:rsidRDefault="00A36493" w:rsidP="00A36493">
            <w:pPr>
              <w:pStyle w:val="HARPERFillText"/>
            </w:pPr>
            <w:r>
              <w:t>White</w:t>
            </w:r>
          </w:p>
        </w:tc>
        <w:tc>
          <w:tcPr>
            <w:tcW w:w="826" w:type="pct"/>
            <w:shd w:val="clear" w:color="auto" w:fill="auto"/>
          </w:tcPr>
          <w:p w14:paraId="5AE9191C" w14:textId="7711E144" w:rsidR="00A36493" w:rsidRPr="00693526" w:rsidRDefault="00A36493" w:rsidP="00A36493">
            <w:pPr>
              <w:pStyle w:val="HARPERFillText"/>
              <w:jc w:val="center"/>
            </w:pPr>
            <w:r w:rsidRPr="00693526">
              <w:t>&lt;Text&gt;</w:t>
            </w:r>
          </w:p>
        </w:tc>
        <w:tc>
          <w:tcPr>
            <w:tcW w:w="915" w:type="pct"/>
            <w:shd w:val="clear" w:color="auto" w:fill="auto"/>
          </w:tcPr>
          <w:p w14:paraId="3B753D09" w14:textId="03FBF3E7" w:rsidR="00A36493" w:rsidRPr="00693526" w:rsidRDefault="00A36493" w:rsidP="00A36493">
            <w:pPr>
              <w:pStyle w:val="HARPERFillText"/>
              <w:jc w:val="center"/>
            </w:pPr>
            <w:r w:rsidRPr="00693526">
              <w:t>&lt;Text&gt;</w:t>
            </w:r>
          </w:p>
        </w:tc>
        <w:tc>
          <w:tcPr>
            <w:tcW w:w="915" w:type="pct"/>
          </w:tcPr>
          <w:p w14:paraId="5834AC52" w14:textId="21799737" w:rsidR="00A36493" w:rsidRPr="00693526" w:rsidRDefault="00A36493" w:rsidP="00A36493">
            <w:pPr>
              <w:pStyle w:val="HARPERFillText"/>
              <w:jc w:val="center"/>
            </w:pPr>
            <w:r w:rsidRPr="00693526">
              <w:t>&lt;Text&gt;</w:t>
            </w:r>
          </w:p>
        </w:tc>
        <w:tc>
          <w:tcPr>
            <w:tcW w:w="914" w:type="pct"/>
          </w:tcPr>
          <w:p w14:paraId="75904D11" w14:textId="50AAE3D5" w:rsidR="00A36493" w:rsidRPr="00693526" w:rsidRDefault="00A36493" w:rsidP="00A36493">
            <w:pPr>
              <w:pStyle w:val="HARPERFillText"/>
              <w:jc w:val="center"/>
            </w:pPr>
            <w:r w:rsidRPr="00693526">
              <w:t>&lt;Text&gt;</w:t>
            </w:r>
          </w:p>
        </w:tc>
      </w:tr>
      <w:tr w:rsidR="00A36493" w:rsidRPr="00FB54F2" w14:paraId="5ED3BCD7" w14:textId="183D2949" w:rsidTr="00A36493">
        <w:trPr>
          <w:trHeight w:val="432"/>
        </w:trPr>
        <w:tc>
          <w:tcPr>
            <w:tcW w:w="604" w:type="pct"/>
            <w:shd w:val="clear" w:color="auto" w:fill="auto"/>
          </w:tcPr>
          <w:p w14:paraId="6508B0B3" w14:textId="5F4121E1" w:rsidR="00A36493" w:rsidRDefault="00A36493" w:rsidP="00A36493">
            <w:pPr>
              <w:pStyle w:val="HARPERFillText"/>
            </w:pPr>
            <w:r>
              <w:t>Race</w:t>
            </w:r>
          </w:p>
        </w:tc>
        <w:tc>
          <w:tcPr>
            <w:tcW w:w="826" w:type="pct"/>
            <w:shd w:val="clear" w:color="auto" w:fill="auto"/>
          </w:tcPr>
          <w:p w14:paraId="196FBAC4" w14:textId="3AADB1D0" w:rsidR="00A36493" w:rsidRDefault="00A36493" w:rsidP="00A36493">
            <w:pPr>
              <w:pStyle w:val="HARPERFillText"/>
            </w:pPr>
            <w:r>
              <w:t>Identify with more than one race</w:t>
            </w:r>
          </w:p>
        </w:tc>
        <w:tc>
          <w:tcPr>
            <w:tcW w:w="826" w:type="pct"/>
            <w:shd w:val="clear" w:color="auto" w:fill="auto"/>
          </w:tcPr>
          <w:p w14:paraId="6E5CAEB7" w14:textId="73C8A4AE" w:rsidR="00A36493" w:rsidRPr="00693526" w:rsidRDefault="00A36493" w:rsidP="00A36493">
            <w:pPr>
              <w:pStyle w:val="HARPERFillText"/>
              <w:jc w:val="center"/>
            </w:pPr>
            <w:r w:rsidRPr="00693526">
              <w:t>&lt;Text&gt;</w:t>
            </w:r>
          </w:p>
        </w:tc>
        <w:tc>
          <w:tcPr>
            <w:tcW w:w="915" w:type="pct"/>
            <w:shd w:val="clear" w:color="auto" w:fill="auto"/>
          </w:tcPr>
          <w:p w14:paraId="74A7A78D" w14:textId="73629727" w:rsidR="00A36493" w:rsidRPr="00693526" w:rsidRDefault="00A36493" w:rsidP="00A36493">
            <w:pPr>
              <w:pStyle w:val="HARPERFillText"/>
              <w:jc w:val="center"/>
            </w:pPr>
            <w:r w:rsidRPr="00693526">
              <w:t>&lt;Text&gt;</w:t>
            </w:r>
          </w:p>
        </w:tc>
        <w:tc>
          <w:tcPr>
            <w:tcW w:w="915" w:type="pct"/>
          </w:tcPr>
          <w:p w14:paraId="40DB22E3" w14:textId="46F34DD3" w:rsidR="00A36493" w:rsidRPr="00693526" w:rsidRDefault="00A36493" w:rsidP="00A36493">
            <w:pPr>
              <w:pStyle w:val="HARPERFillText"/>
              <w:jc w:val="center"/>
            </w:pPr>
            <w:r w:rsidRPr="00693526">
              <w:t>&lt;Text&gt;</w:t>
            </w:r>
          </w:p>
        </w:tc>
        <w:tc>
          <w:tcPr>
            <w:tcW w:w="914" w:type="pct"/>
          </w:tcPr>
          <w:p w14:paraId="7D659A3A" w14:textId="7EFD839F" w:rsidR="00A36493" w:rsidRPr="00693526" w:rsidRDefault="00A36493" w:rsidP="00A36493">
            <w:pPr>
              <w:pStyle w:val="HARPERFillText"/>
              <w:jc w:val="center"/>
            </w:pPr>
            <w:r w:rsidRPr="00693526">
              <w:t>&lt;Text&gt;</w:t>
            </w:r>
          </w:p>
        </w:tc>
      </w:tr>
      <w:tr w:rsidR="00A36493" w:rsidRPr="00FB54F2" w14:paraId="2CCC18C6" w14:textId="70ED2F37" w:rsidTr="00A36493">
        <w:trPr>
          <w:trHeight w:val="432"/>
        </w:trPr>
        <w:tc>
          <w:tcPr>
            <w:tcW w:w="604" w:type="pct"/>
            <w:shd w:val="clear" w:color="auto" w:fill="auto"/>
          </w:tcPr>
          <w:p w14:paraId="509B1BF1" w14:textId="409441AA" w:rsidR="00A36493" w:rsidRDefault="00A36493" w:rsidP="00A36493">
            <w:pPr>
              <w:pStyle w:val="HARPERFillText"/>
            </w:pPr>
            <w:r>
              <w:t>Race</w:t>
            </w:r>
          </w:p>
        </w:tc>
        <w:tc>
          <w:tcPr>
            <w:tcW w:w="826" w:type="pct"/>
            <w:shd w:val="clear" w:color="auto" w:fill="auto"/>
          </w:tcPr>
          <w:p w14:paraId="698BD719" w14:textId="21F4D103" w:rsidR="00A36493" w:rsidRDefault="00A36493" w:rsidP="00A36493">
            <w:pPr>
              <w:pStyle w:val="HARPERFillText"/>
            </w:pPr>
            <w:r>
              <w:t>Missing</w:t>
            </w:r>
          </w:p>
        </w:tc>
        <w:tc>
          <w:tcPr>
            <w:tcW w:w="826" w:type="pct"/>
            <w:shd w:val="clear" w:color="auto" w:fill="auto"/>
          </w:tcPr>
          <w:p w14:paraId="34C7BF29" w14:textId="6DE6D9C5" w:rsidR="00A36493" w:rsidRPr="00693526" w:rsidRDefault="00A36493" w:rsidP="00A36493">
            <w:pPr>
              <w:pStyle w:val="HARPERFillText"/>
              <w:jc w:val="center"/>
            </w:pPr>
            <w:r w:rsidRPr="00693526">
              <w:t>&lt;Text&gt;</w:t>
            </w:r>
          </w:p>
        </w:tc>
        <w:tc>
          <w:tcPr>
            <w:tcW w:w="915" w:type="pct"/>
            <w:shd w:val="clear" w:color="auto" w:fill="auto"/>
          </w:tcPr>
          <w:p w14:paraId="6DFD6301" w14:textId="4C3D3C33" w:rsidR="00A36493" w:rsidRPr="00693526" w:rsidRDefault="00A36493" w:rsidP="00A36493">
            <w:pPr>
              <w:pStyle w:val="HARPERFillText"/>
              <w:jc w:val="center"/>
            </w:pPr>
            <w:r w:rsidRPr="00693526">
              <w:t>&lt;Text&gt;</w:t>
            </w:r>
          </w:p>
        </w:tc>
        <w:tc>
          <w:tcPr>
            <w:tcW w:w="915" w:type="pct"/>
          </w:tcPr>
          <w:p w14:paraId="2D065BD6" w14:textId="5EAF6126" w:rsidR="00A36493" w:rsidRPr="00693526" w:rsidRDefault="00A36493" w:rsidP="00A36493">
            <w:pPr>
              <w:pStyle w:val="HARPERFillText"/>
              <w:jc w:val="center"/>
            </w:pPr>
            <w:r w:rsidRPr="00693526">
              <w:t>&lt;Text&gt;</w:t>
            </w:r>
          </w:p>
        </w:tc>
        <w:tc>
          <w:tcPr>
            <w:tcW w:w="914" w:type="pct"/>
          </w:tcPr>
          <w:p w14:paraId="56393EC0" w14:textId="092EC859" w:rsidR="00A36493" w:rsidRPr="00693526" w:rsidRDefault="00A36493" w:rsidP="00A36493">
            <w:pPr>
              <w:pStyle w:val="HARPERFillText"/>
              <w:jc w:val="center"/>
            </w:pPr>
            <w:r w:rsidRPr="00693526">
              <w:t>&lt;Text&gt;</w:t>
            </w:r>
          </w:p>
        </w:tc>
      </w:tr>
      <w:tr w:rsidR="00A36493" w:rsidRPr="00FB54F2" w14:paraId="27BD9F44" w14:textId="2D66E188" w:rsidTr="00A36493">
        <w:trPr>
          <w:trHeight w:val="432"/>
        </w:trPr>
        <w:tc>
          <w:tcPr>
            <w:tcW w:w="604" w:type="pct"/>
            <w:shd w:val="clear" w:color="auto" w:fill="auto"/>
          </w:tcPr>
          <w:p w14:paraId="4A77B7F7" w14:textId="0FB5CF60" w:rsidR="00A36493" w:rsidRDefault="00A36493" w:rsidP="00A36493">
            <w:pPr>
              <w:pStyle w:val="HARPERFillText"/>
            </w:pPr>
            <w:r>
              <w:t>…</w:t>
            </w:r>
          </w:p>
        </w:tc>
        <w:tc>
          <w:tcPr>
            <w:tcW w:w="826" w:type="pct"/>
            <w:shd w:val="clear" w:color="auto" w:fill="auto"/>
          </w:tcPr>
          <w:p w14:paraId="6DD94A2E" w14:textId="145D32A8" w:rsidR="00A36493" w:rsidRDefault="00A36493" w:rsidP="00A36493">
            <w:pPr>
              <w:pStyle w:val="HARPERFillText"/>
            </w:pPr>
            <w:r w:rsidRPr="00693526">
              <w:t>&lt;Text&gt;</w:t>
            </w:r>
          </w:p>
        </w:tc>
        <w:tc>
          <w:tcPr>
            <w:tcW w:w="826" w:type="pct"/>
            <w:shd w:val="clear" w:color="auto" w:fill="auto"/>
          </w:tcPr>
          <w:p w14:paraId="43FFC38B" w14:textId="566D11ED" w:rsidR="00A36493" w:rsidRPr="00693526" w:rsidRDefault="00A36493" w:rsidP="00A36493">
            <w:pPr>
              <w:pStyle w:val="HARPERFillText"/>
              <w:jc w:val="center"/>
            </w:pPr>
            <w:r w:rsidRPr="00693526">
              <w:t>&lt;Text&gt;</w:t>
            </w:r>
          </w:p>
        </w:tc>
        <w:tc>
          <w:tcPr>
            <w:tcW w:w="915" w:type="pct"/>
            <w:shd w:val="clear" w:color="auto" w:fill="auto"/>
          </w:tcPr>
          <w:p w14:paraId="45FD76A6" w14:textId="31558219" w:rsidR="00A36493" w:rsidRPr="00693526" w:rsidRDefault="00A36493" w:rsidP="00A36493">
            <w:pPr>
              <w:pStyle w:val="HARPERFillText"/>
              <w:jc w:val="center"/>
            </w:pPr>
            <w:r w:rsidRPr="00693526">
              <w:t>&lt;Text&gt;</w:t>
            </w:r>
          </w:p>
        </w:tc>
        <w:tc>
          <w:tcPr>
            <w:tcW w:w="915" w:type="pct"/>
          </w:tcPr>
          <w:p w14:paraId="07BE8532" w14:textId="62C8B421" w:rsidR="00A36493" w:rsidRPr="00693526" w:rsidRDefault="00A36493" w:rsidP="00A36493">
            <w:pPr>
              <w:pStyle w:val="HARPERFillText"/>
              <w:jc w:val="center"/>
            </w:pPr>
            <w:r w:rsidRPr="00693526">
              <w:t>&lt;Text&gt;</w:t>
            </w:r>
          </w:p>
        </w:tc>
        <w:tc>
          <w:tcPr>
            <w:tcW w:w="914" w:type="pct"/>
          </w:tcPr>
          <w:p w14:paraId="5EE6DA7F" w14:textId="48B33FDD" w:rsidR="00A36493" w:rsidRPr="00693526" w:rsidRDefault="00A36493" w:rsidP="00A36493">
            <w:pPr>
              <w:pStyle w:val="HARPERFillText"/>
              <w:jc w:val="center"/>
            </w:pPr>
            <w:r w:rsidRPr="00693526">
              <w:t>&lt;Text&gt;</w:t>
            </w:r>
          </w:p>
        </w:tc>
      </w:tr>
    </w:tbl>
    <w:p w14:paraId="1450E774" w14:textId="77777777" w:rsidR="00F6692E" w:rsidRDefault="00F6692E" w:rsidP="00EB3F94">
      <w:pPr>
        <w:pStyle w:val="HARPERFillText"/>
        <w:rPr>
          <w:rFonts w:cs="Courier New"/>
          <w:szCs w:val="22"/>
        </w:rPr>
      </w:pPr>
    </w:p>
    <w:p w14:paraId="54563039" w14:textId="383D18E9" w:rsidR="00093908" w:rsidRPr="004E225E" w:rsidRDefault="34BD1CEC" w:rsidP="00011BE4">
      <w:pPr>
        <w:pStyle w:val="Heading1Agency"/>
        <w:rPr>
          <w:highlight w:val="green"/>
        </w:rPr>
      </w:pPr>
      <w:bookmarkStart w:id="144" w:name="_Toc156321966"/>
      <w:bookmarkStart w:id="145" w:name="_Toc163811481"/>
      <w:r w:rsidRPr="004E225E">
        <w:rPr>
          <w:highlight w:val="green"/>
        </w:rPr>
        <w:t xml:space="preserve">Appendix </w:t>
      </w:r>
      <w:r w:rsidR="00B165F1" w:rsidRPr="004E225E">
        <w:rPr>
          <w:highlight w:val="green"/>
        </w:rPr>
        <w:t>C</w:t>
      </w:r>
      <w:r w:rsidRPr="004E225E">
        <w:rPr>
          <w:highlight w:val="green"/>
        </w:rPr>
        <w:t>. Data Use Agreement</w:t>
      </w:r>
      <w:bookmarkEnd w:id="144"/>
      <w:bookmarkEnd w:id="145"/>
    </w:p>
    <w:p w14:paraId="6C0196C3" w14:textId="46417F86" w:rsidR="000E3787" w:rsidRDefault="000E3787" w:rsidP="000B797D">
      <w:pPr>
        <w:pStyle w:val="HARPERHelperText"/>
      </w:pPr>
      <w:r>
        <w:t>If applicable</w:t>
      </w:r>
      <w:r w:rsidR="004D49A6">
        <w:t xml:space="preserve"> and </w:t>
      </w:r>
      <w:r w:rsidR="00EA7F02">
        <w:t>permissible</w:t>
      </w:r>
      <w:r>
        <w:t>, provide the appropriate data use agreements.</w:t>
      </w:r>
      <w:r w:rsidR="73B6A91E">
        <w:t xml:space="preserve"> This is the agreement between the study sponsor and data vendor. In many cases, this may be “boiler plate” language created by the data vendor.</w:t>
      </w:r>
    </w:p>
    <w:p w14:paraId="504FBB16" w14:textId="1C687543" w:rsidR="00C058D0" w:rsidRPr="00C058D0" w:rsidRDefault="00C058D0" w:rsidP="00C058D0">
      <w:pPr>
        <w:pStyle w:val="HARPERFillText"/>
        <w:rPr>
          <w:rFonts w:cs="Courier New"/>
          <w:szCs w:val="22"/>
        </w:rPr>
      </w:pPr>
      <w:r w:rsidRPr="00693526">
        <w:rPr>
          <w:rFonts w:cs="Courier New"/>
          <w:szCs w:val="22"/>
        </w:rPr>
        <w:t>&lt;Text&gt;</w:t>
      </w:r>
    </w:p>
    <w:p w14:paraId="054A3339" w14:textId="4D08C107" w:rsidR="0080323B" w:rsidRPr="004E225E" w:rsidRDefault="00047EBE" w:rsidP="00A560F1">
      <w:pPr>
        <w:pStyle w:val="Heading1Agency"/>
        <w:rPr>
          <w:highlight w:val="green"/>
          <w:lang w:val="en-US"/>
        </w:rPr>
      </w:pPr>
      <w:bookmarkStart w:id="146" w:name="_Toc156321967"/>
      <w:bookmarkStart w:id="147" w:name="_Toc163811482"/>
      <w:r w:rsidRPr="004E225E">
        <w:rPr>
          <w:highlight w:val="green"/>
          <w:lang w:val="en-US"/>
        </w:rPr>
        <w:t xml:space="preserve">Appendix </w:t>
      </w:r>
      <w:r w:rsidR="00B165F1" w:rsidRPr="004E225E">
        <w:rPr>
          <w:highlight w:val="green"/>
          <w:lang w:val="en-US"/>
        </w:rPr>
        <w:t>D</w:t>
      </w:r>
      <w:r w:rsidRPr="004E225E">
        <w:rPr>
          <w:highlight w:val="green"/>
          <w:lang w:val="en-US"/>
        </w:rPr>
        <w:t>. Data Dictionary</w:t>
      </w:r>
      <w:bookmarkEnd w:id="146"/>
      <w:bookmarkEnd w:id="147"/>
    </w:p>
    <w:p w14:paraId="7C98AB22" w14:textId="5CC7FCDA" w:rsidR="00A560F1" w:rsidRDefault="00FD0CC7" w:rsidP="000B797D">
      <w:pPr>
        <w:pStyle w:val="HARPERHelperText"/>
      </w:pPr>
      <w:r>
        <w:t>If applicable, provide a data dictionary for the fields used in the analysis.</w:t>
      </w:r>
      <w:r w:rsidR="00D75E5A">
        <w:t xml:space="preserve"> As an example, please see: </w:t>
      </w:r>
      <w:hyperlink r:id="rId23" w:history="1">
        <w:r w:rsidR="001579AF" w:rsidRPr="00AA0DB8">
          <w:rPr>
            <w:rStyle w:val="Hyperlink"/>
          </w:rPr>
          <w:t>https://www.ahrq.gov/research/findings/final-reports/ssi/ssiapc.html</w:t>
        </w:r>
      </w:hyperlink>
      <w:r w:rsidR="001579AF">
        <w:t xml:space="preserve"> </w:t>
      </w:r>
    </w:p>
    <w:p w14:paraId="0DC71CBA" w14:textId="6148479F" w:rsidR="00C058D0" w:rsidRPr="00C058D0" w:rsidRDefault="00C058D0" w:rsidP="00C058D0">
      <w:pPr>
        <w:pStyle w:val="HARPERFillText"/>
        <w:rPr>
          <w:rFonts w:cs="Courier New"/>
          <w:szCs w:val="22"/>
        </w:rPr>
      </w:pPr>
      <w:r w:rsidRPr="00693526">
        <w:rPr>
          <w:rFonts w:cs="Courier New"/>
          <w:szCs w:val="22"/>
        </w:rPr>
        <w:t>&lt;Text&gt;</w:t>
      </w:r>
    </w:p>
    <w:p w14:paraId="4CF529FA" w14:textId="211E7B56" w:rsidR="00047EBE" w:rsidRPr="00567DB4" w:rsidRDefault="00047EBE" w:rsidP="003E178A">
      <w:pPr>
        <w:pStyle w:val="Heading1Agency"/>
        <w:rPr>
          <w:lang w:val="en-US"/>
        </w:rPr>
      </w:pPr>
      <w:bookmarkStart w:id="148" w:name="_Toc156321968"/>
      <w:bookmarkStart w:id="149" w:name="_Toc163811483"/>
      <w:r w:rsidRPr="00567DB4">
        <w:rPr>
          <w:lang w:val="en-US"/>
        </w:rPr>
        <w:t xml:space="preserve">Appendix </w:t>
      </w:r>
      <w:r w:rsidR="00B165F1" w:rsidRPr="00567DB4">
        <w:rPr>
          <w:lang w:val="en-US"/>
        </w:rPr>
        <w:t>E</w:t>
      </w:r>
      <w:r w:rsidRPr="00567DB4">
        <w:rPr>
          <w:lang w:val="en-US"/>
        </w:rPr>
        <w:t xml:space="preserve">. </w:t>
      </w:r>
      <w:r w:rsidR="00A560F1" w:rsidRPr="00567DB4">
        <w:rPr>
          <w:lang w:val="en-US"/>
        </w:rPr>
        <w:t>Value Sets</w:t>
      </w:r>
      <w:bookmarkEnd w:id="148"/>
      <w:bookmarkEnd w:id="149"/>
    </w:p>
    <w:p w14:paraId="5FC883F0" w14:textId="674107D6" w:rsidR="4FEB6098" w:rsidRDefault="00E601E8" w:rsidP="000B797D">
      <w:pPr>
        <w:pStyle w:val="HARPERHelperText"/>
        <w:rPr>
          <w:lang w:val="en-US"/>
        </w:rPr>
      </w:pPr>
      <w:r>
        <w:rPr>
          <w:lang w:val="en-US"/>
        </w:rPr>
        <w:t xml:space="preserve">If applicable, provide the value sets </w:t>
      </w:r>
      <w:r w:rsidR="002A686C">
        <w:rPr>
          <w:lang w:val="en-US"/>
        </w:rPr>
        <w:t xml:space="preserve">used in the analysis and reference source. </w:t>
      </w:r>
    </w:p>
    <w:p w14:paraId="1F1E3A2E" w14:textId="7FE52B37" w:rsidR="008A726A" w:rsidRDefault="007D0B5C" w:rsidP="007D0B5C">
      <w:pPr>
        <w:pStyle w:val="HARPERFillText"/>
        <w:rPr>
          <w:rFonts w:cs="Courier New"/>
          <w:szCs w:val="22"/>
        </w:rPr>
      </w:pPr>
      <w:r w:rsidRPr="00693526">
        <w:rPr>
          <w:rFonts w:cs="Courier New"/>
          <w:szCs w:val="22"/>
        </w:rPr>
        <w:t>&lt;Text&gt;</w:t>
      </w:r>
    </w:p>
    <w:p w14:paraId="021CA0B6" w14:textId="77777777" w:rsidR="004E225E" w:rsidRDefault="004E225E" w:rsidP="000A4102">
      <w:pPr>
        <w:spacing w:after="200" w:line="276" w:lineRule="auto"/>
      </w:pPr>
    </w:p>
    <w:p w14:paraId="6BE30935" w14:textId="77777777" w:rsidR="007D0B5C" w:rsidRDefault="007D0B5C" w:rsidP="00C105FB">
      <w:pPr>
        <w:pStyle w:val="HARPERFillText"/>
        <w:spacing w:after="0" w:line="240" w:lineRule="auto"/>
        <w:rPr>
          <w:rFonts w:cs="Courier New"/>
          <w:szCs w:val="22"/>
        </w:rPr>
      </w:pPr>
    </w:p>
    <w:sectPr w:rsidR="007D0B5C" w:rsidSect="007A7F49">
      <w:type w:val="continuous"/>
      <w:pgSz w:w="16839" w:h="11907" w:orient="landscape" w:code="9"/>
      <w:pgMar w:top="720" w:right="720" w:bottom="720" w:left="720"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6C083" w14:textId="77777777" w:rsidR="007D6581" w:rsidRDefault="007D6581">
      <w:r>
        <w:separator/>
      </w:r>
    </w:p>
  </w:endnote>
  <w:endnote w:type="continuationSeparator" w:id="0">
    <w:p w14:paraId="6E2486E8" w14:textId="77777777" w:rsidR="007D6581" w:rsidRDefault="007D6581">
      <w:r>
        <w:continuationSeparator/>
      </w:r>
    </w:p>
  </w:endnote>
  <w:endnote w:type="continuationNotice" w:id="1">
    <w:p w14:paraId="7B35F2EF" w14:textId="77777777" w:rsidR="007D6581" w:rsidRDefault="007D6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9058863"/>
      <w:docPartObj>
        <w:docPartGallery w:val="Page Numbers (Bottom of Page)"/>
        <w:docPartUnique/>
      </w:docPartObj>
    </w:sdtPr>
    <w:sdtEndPr>
      <w:rPr>
        <w:noProof/>
      </w:rPr>
    </w:sdtEndPr>
    <w:sdtContent>
      <w:p w14:paraId="4F02A7C4" w14:textId="3B60C8B7" w:rsidR="007D5FA4" w:rsidRDefault="007D5FA4" w:rsidP="0008545A">
        <w:pPr>
          <w:pStyle w:val="Footer"/>
          <w:jc w:val="right"/>
        </w:pPr>
        <w:r>
          <w:fldChar w:fldCharType="begin"/>
        </w:r>
        <w:r>
          <w:instrText xml:space="preserve"> PAGE   \* MERGEFORMAT </w:instrText>
        </w:r>
        <w:r>
          <w:fldChar w:fldCharType="separate"/>
        </w:r>
        <w:r w:rsidR="00B25F19">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2B999" w14:textId="77777777" w:rsidR="00E465F0" w:rsidRDefault="00E465F0">
    <w:pPr>
      <w:pStyle w:val="FooterAgency"/>
    </w:pPr>
  </w:p>
  <w:p w14:paraId="3B3707D0" w14:textId="77777777" w:rsidR="00E465F0" w:rsidRDefault="00E465F0" w:rsidP="00165CF2">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92BE5" w14:textId="77777777" w:rsidR="007D6581" w:rsidRDefault="007D6581">
      <w:r>
        <w:separator/>
      </w:r>
    </w:p>
  </w:footnote>
  <w:footnote w:type="continuationSeparator" w:id="0">
    <w:p w14:paraId="1F790C75" w14:textId="77777777" w:rsidR="007D6581" w:rsidRDefault="007D6581">
      <w:r>
        <w:continuationSeparator/>
      </w:r>
    </w:p>
  </w:footnote>
  <w:footnote w:type="continuationNotice" w:id="1">
    <w:p w14:paraId="7B7FB6B6" w14:textId="77777777" w:rsidR="007D6581" w:rsidRDefault="007D6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C0F6B" w14:textId="0B9BA055" w:rsidR="0008545A" w:rsidRDefault="0008545A" w:rsidP="0008545A">
    <w:pPr>
      <w:pStyle w:val="Footer"/>
      <w:ind w:right="360"/>
      <w:jc w:val="center"/>
    </w:pPr>
    <w:r>
      <w:t>PRE-DECISIONAL, CONFIDENTIAL, AND DELIBERATIVE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A543C" w14:textId="4CB53720" w:rsidR="00E465F0" w:rsidRDefault="0008545A" w:rsidP="0008545A">
    <w:pPr>
      <w:pStyle w:val="Footer"/>
      <w:ind w:right="360"/>
      <w:jc w:val="center"/>
    </w:pPr>
    <w:r>
      <w:t>PRE-DECISIONAL, CONFIDENTIAL, AND DELIBERATIVE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 w15:restartNumberingAfterBreak="0">
    <w:nsid w:val="089E55D7"/>
    <w:multiLevelType w:val="multilevel"/>
    <w:tmpl w:val="C0F86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88C67"/>
    <w:multiLevelType w:val="hybridMultilevel"/>
    <w:tmpl w:val="4D309782"/>
    <w:lvl w:ilvl="0" w:tplc="01C41820">
      <w:start w:val="1"/>
      <w:numFmt w:val="bullet"/>
      <w:lvlText w:val=""/>
      <w:lvlJc w:val="left"/>
      <w:pPr>
        <w:ind w:left="720" w:hanging="360"/>
      </w:pPr>
      <w:rPr>
        <w:rFonts w:ascii="Symbol" w:hAnsi="Symbol" w:hint="default"/>
      </w:rPr>
    </w:lvl>
    <w:lvl w:ilvl="1" w:tplc="D49CDB30">
      <w:start w:val="1"/>
      <w:numFmt w:val="bullet"/>
      <w:lvlText w:val="o"/>
      <w:lvlJc w:val="left"/>
      <w:pPr>
        <w:ind w:left="1440" w:hanging="360"/>
      </w:pPr>
      <w:rPr>
        <w:rFonts w:ascii="Courier New" w:hAnsi="Courier New" w:hint="default"/>
      </w:rPr>
    </w:lvl>
    <w:lvl w:ilvl="2" w:tplc="6E202048">
      <w:start w:val="1"/>
      <w:numFmt w:val="bullet"/>
      <w:lvlText w:val=""/>
      <w:lvlJc w:val="left"/>
      <w:pPr>
        <w:ind w:left="2160" w:hanging="360"/>
      </w:pPr>
      <w:rPr>
        <w:rFonts w:ascii="Wingdings" w:hAnsi="Wingdings" w:hint="default"/>
      </w:rPr>
    </w:lvl>
    <w:lvl w:ilvl="3" w:tplc="DAF47760">
      <w:start w:val="1"/>
      <w:numFmt w:val="bullet"/>
      <w:lvlText w:val=""/>
      <w:lvlJc w:val="left"/>
      <w:pPr>
        <w:ind w:left="2880" w:hanging="360"/>
      </w:pPr>
      <w:rPr>
        <w:rFonts w:ascii="Symbol" w:hAnsi="Symbol" w:hint="default"/>
      </w:rPr>
    </w:lvl>
    <w:lvl w:ilvl="4" w:tplc="1FA4599E">
      <w:start w:val="1"/>
      <w:numFmt w:val="bullet"/>
      <w:lvlText w:val="o"/>
      <w:lvlJc w:val="left"/>
      <w:pPr>
        <w:ind w:left="3600" w:hanging="360"/>
      </w:pPr>
      <w:rPr>
        <w:rFonts w:ascii="Courier New" w:hAnsi="Courier New" w:hint="default"/>
      </w:rPr>
    </w:lvl>
    <w:lvl w:ilvl="5" w:tplc="7B0ACF4C">
      <w:start w:val="1"/>
      <w:numFmt w:val="bullet"/>
      <w:lvlText w:val=""/>
      <w:lvlJc w:val="left"/>
      <w:pPr>
        <w:ind w:left="4320" w:hanging="360"/>
      </w:pPr>
      <w:rPr>
        <w:rFonts w:ascii="Wingdings" w:hAnsi="Wingdings" w:hint="default"/>
      </w:rPr>
    </w:lvl>
    <w:lvl w:ilvl="6" w:tplc="12CC58BC">
      <w:start w:val="1"/>
      <w:numFmt w:val="bullet"/>
      <w:lvlText w:val=""/>
      <w:lvlJc w:val="left"/>
      <w:pPr>
        <w:ind w:left="5040" w:hanging="360"/>
      </w:pPr>
      <w:rPr>
        <w:rFonts w:ascii="Symbol" w:hAnsi="Symbol" w:hint="default"/>
      </w:rPr>
    </w:lvl>
    <w:lvl w:ilvl="7" w:tplc="BF0CD9E0">
      <w:start w:val="1"/>
      <w:numFmt w:val="bullet"/>
      <w:lvlText w:val="o"/>
      <w:lvlJc w:val="left"/>
      <w:pPr>
        <w:ind w:left="5760" w:hanging="360"/>
      </w:pPr>
      <w:rPr>
        <w:rFonts w:ascii="Courier New" w:hAnsi="Courier New" w:hint="default"/>
      </w:rPr>
    </w:lvl>
    <w:lvl w:ilvl="8" w:tplc="0F462E24">
      <w:start w:val="1"/>
      <w:numFmt w:val="bullet"/>
      <w:lvlText w:val=""/>
      <w:lvlJc w:val="left"/>
      <w:pPr>
        <w:ind w:left="6480" w:hanging="360"/>
      </w:pPr>
      <w:rPr>
        <w:rFonts w:ascii="Wingdings" w:hAnsi="Wingding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C346853"/>
    <w:multiLevelType w:val="multilevel"/>
    <w:tmpl w:val="2BF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C3342A"/>
    <w:multiLevelType w:val="hybridMultilevel"/>
    <w:tmpl w:val="EF6466DC"/>
    <w:lvl w:ilvl="0" w:tplc="AC2EE78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FD4888"/>
    <w:multiLevelType w:val="hybridMultilevel"/>
    <w:tmpl w:val="AD8A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11471A8"/>
    <w:multiLevelType w:val="hybridMultilevel"/>
    <w:tmpl w:val="F5427F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735E89"/>
    <w:multiLevelType w:val="multilevel"/>
    <w:tmpl w:val="12BE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D4644F"/>
    <w:multiLevelType w:val="multilevel"/>
    <w:tmpl w:val="E0F8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8306E4"/>
    <w:multiLevelType w:val="multilevel"/>
    <w:tmpl w:val="00AE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0069EF"/>
    <w:multiLevelType w:val="multilevel"/>
    <w:tmpl w:val="04AC867E"/>
    <w:styleLink w:val="CurrentList1"/>
    <w:lvl w:ilvl="0">
      <w:start w:val="4"/>
      <w:numFmt w:val="decimal"/>
      <w:suff w:val="space"/>
      <w:lvlText w:val="%1. "/>
      <w:lvlJc w:val="left"/>
      <w:pPr>
        <w:ind w:left="0" w:firstLine="0"/>
      </w:pPr>
      <w:rPr>
        <w:rFonts w:hint="default"/>
      </w:rPr>
    </w:lvl>
    <w:lvl w:ilvl="1">
      <w:start w:val="1"/>
      <w:numFmt w:val="decimal"/>
      <w:suff w:val="space"/>
      <w:lvlText w:val="%1.%2. "/>
      <w:lvlJc w:val="left"/>
      <w:pPr>
        <w:ind w:left="3330" w:firstLine="0"/>
      </w:pPr>
      <w:rPr>
        <w:rFonts w:hint="default"/>
      </w:rPr>
    </w:lvl>
    <w:lvl w:ilvl="2">
      <w:start w:val="1"/>
      <w:numFmt w:val="decimal"/>
      <w:suff w:val="space"/>
      <w:lvlText w:val="%1.%2.%3. "/>
      <w:lvlJc w:val="left"/>
      <w:pPr>
        <w:ind w:left="0" w:firstLine="0"/>
      </w:pPr>
      <w:rPr>
        <w:rFonts w:hint="default"/>
      </w:rPr>
    </w:lvl>
    <w:lvl w:ilvl="3">
      <w:start w:val="1"/>
      <w:numFmt w:val="decimal"/>
      <w:isLg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13" w15:restartNumberingAfterBreak="0">
    <w:nsid w:val="1C191A96"/>
    <w:multiLevelType w:val="multilevel"/>
    <w:tmpl w:val="37261E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E3782F"/>
    <w:multiLevelType w:val="multilevel"/>
    <w:tmpl w:val="D86646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700459"/>
    <w:multiLevelType w:val="multilevel"/>
    <w:tmpl w:val="07A6B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64282B"/>
    <w:multiLevelType w:val="multilevel"/>
    <w:tmpl w:val="7614763A"/>
    <w:styleLink w:val="NumberlistAgency"/>
    <w:lvl w:ilvl="0">
      <w:start w:val="1"/>
      <w:numFmt w:val="decimal"/>
      <w:lvlText w:val="%1."/>
      <w:lvlJc w:val="left"/>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15:restartNumberingAfterBreak="0">
    <w:nsid w:val="2657010C"/>
    <w:multiLevelType w:val="multilevel"/>
    <w:tmpl w:val="8F7036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D438A2"/>
    <w:multiLevelType w:val="hybridMultilevel"/>
    <w:tmpl w:val="AA88A524"/>
    <w:lvl w:ilvl="0" w:tplc="E92269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F0A8D"/>
    <w:multiLevelType w:val="multilevel"/>
    <w:tmpl w:val="DB2A7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D76103"/>
    <w:multiLevelType w:val="multilevel"/>
    <w:tmpl w:val="15C0C722"/>
    <w:lvl w:ilvl="0">
      <w:start w:val="1"/>
      <w:numFmt w:val="decimal"/>
      <w:pStyle w:val="Heading1Agency"/>
      <w:lvlText w:val="%1."/>
      <w:lvlJc w:val="left"/>
      <w:pPr>
        <w:ind w:left="360" w:hanging="360"/>
      </w:pPr>
      <w:rPr>
        <w:rFonts w:hint="default"/>
      </w:rPr>
    </w:lvl>
    <w:lvl w:ilvl="1">
      <w:start w:val="1"/>
      <w:numFmt w:val="decimal"/>
      <w:pStyle w:val="Heading2Agency"/>
      <w:lvlText w:val="%1.%2."/>
      <w:lvlJc w:val="left"/>
      <w:pPr>
        <w:ind w:left="1962" w:hanging="432"/>
      </w:pPr>
    </w:lvl>
    <w:lvl w:ilvl="2">
      <w:start w:val="1"/>
      <w:numFmt w:val="decimal"/>
      <w:pStyle w:val="Heading3Agency"/>
      <w:lvlText w:val="%1.%2.%3."/>
      <w:lvlJc w:val="left"/>
      <w:pPr>
        <w:ind w:left="504" w:hanging="504"/>
      </w:pPr>
      <w:rPr>
        <w:rFonts w:hint="default"/>
        <w:strike w:val="0"/>
      </w:rPr>
    </w:lvl>
    <w:lvl w:ilvl="3">
      <w:start w:val="1"/>
      <w:numFmt w:val="decimal"/>
      <w:pStyle w:val="Heading4Agency"/>
      <w:lvlText w:val="%1.%2.%3.%4."/>
      <w:lvlJc w:val="left"/>
      <w:pPr>
        <w:ind w:left="1728" w:hanging="648"/>
      </w:pPr>
      <w:rPr>
        <w:rFonts w:hint="default"/>
      </w:rPr>
    </w:lvl>
    <w:lvl w:ilvl="4">
      <w:start w:val="1"/>
      <w:numFmt w:val="decimal"/>
      <w:pStyle w:val="Heading5Agency"/>
      <w:lvlText w:val="%1.%2.%3.%4.%5."/>
      <w:lvlJc w:val="left"/>
      <w:pPr>
        <w:ind w:left="2232" w:hanging="792"/>
      </w:pPr>
      <w:rPr>
        <w:rFonts w:hint="default"/>
      </w:rPr>
    </w:lvl>
    <w:lvl w:ilvl="5">
      <w:start w:val="1"/>
      <w:numFmt w:val="decimal"/>
      <w:pStyle w:val="Heading6Agency"/>
      <w:lvlText w:val="%1.%2.%3.%4.%5.%6."/>
      <w:lvlJc w:val="left"/>
      <w:pPr>
        <w:ind w:left="2736" w:hanging="936"/>
      </w:pPr>
      <w:rPr>
        <w:rFonts w:hint="default"/>
      </w:rPr>
    </w:lvl>
    <w:lvl w:ilvl="6">
      <w:start w:val="1"/>
      <w:numFmt w:val="decimal"/>
      <w:pStyle w:val="Heading7Agency"/>
      <w:lvlText w:val="%1.%2.%3.%4.%5.%6.%7."/>
      <w:lvlJc w:val="left"/>
      <w:pPr>
        <w:ind w:left="3240" w:hanging="1080"/>
      </w:pPr>
      <w:rPr>
        <w:rFonts w:hint="default"/>
      </w:rPr>
    </w:lvl>
    <w:lvl w:ilvl="7">
      <w:start w:val="1"/>
      <w:numFmt w:val="decimal"/>
      <w:pStyle w:val="Heading8Agency"/>
      <w:lvlText w:val="%1.%2.%3.%4.%5.%6.%7.%8."/>
      <w:lvlJc w:val="left"/>
      <w:pPr>
        <w:ind w:left="3744" w:hanging="1224"/>
      </w:pPr>
      <w:rPr>
        <w:rFonts w:hint="default"/>
      </w:rPr>
    </w:lvl>
    <w:lvl w:ilvl="8">
      <w:start w:val="1"/>
      <w:numFmt w:val="decimal"/>
      <w:pStyle w:val="Heading9Agency"/>
      <w:lvlText w:val="%1.%2.%3.%4.%5.%6.%7.%8.%9."/>
      <w:lvlJc w:val="left"/>
      <w:pPr>
        <w:ind w:left="4320" w:hanging="1440"/>
      </w:pPr>
      <w:rPr>
        <w:rFonts w:hint="default"/>
      </w:rPr>
    </w:lvl>
  </w:abstractNum>
  <w:abstractNum w:abstractNumId="21" w15:restartNumberingAfterBreak="0">
    <w:nsid w:val="3A1047EA"/>
    <w:multiLevelType w:val="multilevel"/>
    <w:tmpl w:val="27961B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D4228C"/>
    <w:multiLevelType w:val="hybridMultilevel"/>
    <w:tmpl w:val="14183AFC"/>
    <w:lvl w:ilvl="0" w:tplc="B86212FE">
      <w:start w:val="20"/>
      <w:numFmt w:val="bullet"/>
      <w:lvlText w:val="-"/>
      <w:lvlJc w:val="left"/>
      <w:pPr>
        <w:ind w:left="720" w:hanging="360"/>
      </w:pPr>
      <w:rPr>
        <w:rFonts w:ascii="Verdana" w:eastAsia="Verdana" w:hAnsi="Verdana" w:cs="Verdana"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AD32D2"/>
    <w:multiLevelType w:val="hybridMultilevel"/>
    <w:tmpl w:val="38465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35677D"/>
    <w:multiLevelType w:val="hybridMultilevel"/>
    <w:tmpl w:val="D148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C0700"/>
    <w:multiLevelType w:val="multilevel"/>
    <w:tmpl w:val="8F3C8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233094"/>
    <w:multiLevelType w:val="multilevel"/>
    <w:tmpl w:val="C738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3A622F"/>
    <w:multiLevelType w:val="hybridMultilevel"/>
    <w:tmpl w:val="BD9A7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69074E"/>
    <w:multiLevelType w:val="hybridMultilevel"/>
    <w:tmpl w:val="BD9A7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2644DF"/>
    <w:multiLevelType w:val="multilevel"/>
    <w:tmpl w:val="B060D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7E43A7"/>
    <w:multiLevelType w:val="multilevel"/>
    <w:tmpl w:val="32BA62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79021E"/>
    <w:multiLevelType w:val="multilevel"/>
    <w:tmpl w:val="DE76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D01E63"/>
    <w:multiLevelType w:val="multilevel"/>
    <w:tmpl w:val="E67CC0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411BFC"/>
    <w:multiLevelType w:val="multilevel"/>
    <w:tmpl w:val="88BE7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192FB4"/>
    <w:multiLevelType w:val="multilevel"/>
    <w:tmpl w:val="8C8A1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D54C50"/>
    <w:multiLevelType w:val="multilevel"/>
    <w:tmpl w:val="CBF2A7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260612"/>
    <w:multiLevelType w:val="hybridMultilevel"/>
    <w:tmpl w:val="064E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07D12"/>
    <w:multiLevelType w:val="multilevel"/>
    <w:tmpl w:val="BEB47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8529421">
    <w:abstractNumId w:val="0"/>
  </w:num>
  <w:num w:numId="2" w16cid:durableId="1730305266">
    <w:abstractNumId w:val="16"/>
  </w:num>
  <w:num w:numId="3" w16cid:durableId="1212578302">
    <w:abstractNumId w:val="7"/>
  </w:num>
  <w:num w:numId="4" w16cid:durableId="1827940245">
    <w:abstractNumId w:val="3"/>
  </w:num>
  <w:num w:numId="5" w16cid:durableId="1966961836">
    <w:abstractNumId w:val="20"/>
  </w:num>
  <w:num w:numId="6" w16cid:durableId="6956658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8043794">
    <w:abstractNumId w:val="27"/>
  </w:num>
  <w:num w:numId="8" w16cid:durableId="194392704">
    <w:abstractNumId w:val="28"/>
  </w:num>
  <w:num w:numId="9" w16cid:durableId="949237068">
    <w:abstractNumId w:val="5"/>
  </w:num>
  <w:num w:numId="10" w16cid:durableId="856387998">
    <w:abstractNumId w:val="18"/>
  </w:num>
  <w:num w:numId="11" w16cid:durableId="1562986291">
    <w:abstractNumId w:val="23"/>
  </w:num>
  <w:num w:numId="12" w16cid:durableId="98961128">
    <w:abstractNumId w:val="8"/>
  </w:num>
  <w:num w:numId="13" w16cid:durableId="72444912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2415503">
    <w:abstractNumId w:val="31"/>
  </w:num>
  <w:num w:numId="15" w16cid:durableId="911431956">
    <w:abstractNumId w:val="21"/>
  </w:num>
  <w:num w:numId="16" w16cid:durableId="113985580">
    <w:abstractNumId w:val="17"/>
  </w:num>
  <w:num w:numId="17" w16cid:durableId="1970625057">
    <w:abstractNumId w:val="10"/>
  </w:num>
  <w:num w:numId="18" w16cid:durableId="1653947765">
    <w:abstractNumId w:val="9"/>
  </w:num>
  <w:num w:numId="19" w16cid:durableId="747965278">
    <w:abstractNumId w:val="15"/>
  </w:num>
  <w:num w:numId="20" w16cid:durableId="1377660399">
    <w:abstractNumId w:val="33"/>
  </w:num>
  <w:num w:numId="21" w16cid:durableId="1269891883">
    <w:abstractNumId w:val="19"/>
  </w:num>
  <w:num w:numId="22" w16cid:durableId="1066688026">
    <w:abstractNumId w:val="25"/>
  </w:num>
  <w:num w:numId="23" w16cid:durableId="1427654979">
    <w:abstractNumId w:val="32"/>
  </w:num>
  <w:num w:numId="24" w16cid:durableId="1099255187">
    <w:abstractNumId w:val="35"/>
  </w:num>
  <w:num w:numId="25" w16cid:durableId="930772931">
    <w:abstractNumId w:val="34"/>
  </w:num>
  <w:num w:numId="26" w16cid:durableId="1170099549">
    <w:abstractNumId w:val="13"/>
  </w:num>
  <w:num w:numId="27" w16cid:durableId="948702612">
    <w:abstractNumId w:val="29"/>
  </w:num>
  <w:num w:numId="28" w16cid:durableId="501704347">
    <w:abstractNumId w:val="4"/>
  </w:num>
  <w:num w:numId="29" w16cid:durableId="120004723">
    <w:abstractNumId w:val="26"/>
  </w:num>
  <w:num w:numId="30" w16cid:durableId="105276429">
    <w:abstractNumId w:val="14"/>
  </w:num>
  <w:num w:numId="31" w16cid:durableId="182745658">
    <w:abstractNumId w:val="30"/>
  </w:num>
  <w:num w:numId="32" w16cid:durableId="1203979479">
    <w:abstractNumId w:val="11"/>
  </w:num>
  <w:num w:numId="33" w16cid:durableId="2130393437">
    <w:abstractNumId w:val="1"/>
  </w:num>
  <w:num w:numId="34" w16cid:durableId="1165242475">
    <w:abstractNumId w:val="37"/>
  </w:num>
  <w:num w:numId="35" w16cid:durableId="1430200981">
    <w:abstractNumId w:val="12"/>
  </w:num>
  <w:num w:numId="36" w16cid:durableId="21219495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4123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07575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018547">
    <w:abstractNumId w:val="6"/>
  </w:num>
  <w:num w:numId="40" w16cid:durableId="1963731322">
    <w:abstractNumId w:val="36"/>
  </w:num>
  <w:num w:numId="41" w16cid:durableId="2030176357">
    <w:abstractNumId w:val="24"/>
  </w:num>
  <w:num w:numId="42" w16cid:durableId="387581365">
    <w:abstractNumId w:val="2"/>
  </w:num>
  <w:num w:numId="43" w16cid:durableId="1009454459">
    <w:abstractNumId w:val="22"/>
  </w:num>
  <w:num w:numId="44" w16cid:durableId="953026060">
    <w:abstractNumId w:val="20"/>
  </w:num>
  <w:num w:numId="45" w16cid:durableId="2179079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O2NDS1NLcwsLAwMDBS0lEKTi0uzszPAykwrgUA+gueeSw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Verdana&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r5w2rr6arprvetptov5rab2x5sfza0ssa5&quot;&gt;Research Strategy R00-Converted&lt;record-ids&gt;&lt;item&gt;602&lt;/item&gt;&lt;item&gt;1758&lt;/item&gt;&lt;item&gt;2078&lt;/item&gt;&lt;item&gt;2201&lt;/item&gt;&lt;item&gt;3798&lt;/item&gt;&lt;item&gt;3799&lt;/item&gt;&lt;item&gt;3800&lt;/item&gt;&lt;item&gt;3801&lt;/item&gt;&lt;item&gt;3802&lt;/item&gt;&lt;item&gt;3803&lt;/item&gt;&lt;item&gt;3804&lt;/item&gt;&lt;item&gt;3805&lt;/item&gt;&lt;item&gt;3806&lt;/item&gt;&lt;/record-ids&gt;&lt;/item&gt;&lt;/Libraries&gt;"/>
  </w:docVars>
  <w:rsids>
    <w:rsidRoot w:val="00184C16"/>
    <w:rsid w:val="000000B6"/>
    <w:rsid w:val="000012E9"/>
    <w:rsid w:val="00001C08"/>
    <w:rsid w:val="00001E0A"/>
    <w:rsid w:val="00003E07"/>
    <w:rsid w:val="00003EF9"/>
    <w:rsid w:val="00004702"/>
    <w:rsid w:val="00005E72"/>
    <w:rsid w:val="000065F8"/>
    <w:rsid w:val="00006618"/>
    <w:rsid w:val="00007184"/>
    <w:rsid w:val="000072C1"/>
    <w:rsid w:val="00007BAE"/>
    <w:rsid w:val="000110C5"/>
    <w:rsid w:val="00011738"/>
    <w:rsid w:val="00011BE4"/>
    <w:rsid w:val="00013AB5"/>
    <w:rsid w:val="0001430E"/>
    <w:rsid w:val="00014478"/>
    <w:rsid w:val="00014F09"/>
    <w:rsid w:val="00015C79"/>
    <w:rsid w:val="00016A65"/>
    <w:rsid w:val="000171F5"/>
    <w:rsid w:val="00017B4F"/>
    <w:rsid w:val="00021098"/>
    <w:rsid w:val="00022306"/>
    <w:rsid w:val="000227A1"/>
    <w:rsid w:val="000243AD"/>
    <w:rsid w:val="00024EC2"/>
    <w:rsid w:val="000276B3"/>
    <w:rsid w:val="000276D3"/>
    <w:rsid w:val="00030339"/>
    <w:rsid w:val="000307F8"/>
    <w:rsid w:val="00032106"/>
    <w:rsid w:val="00033FEB"/>
    <w:rsid w:val="00034531"/>
    <w:rsid w:val="00035F72"/>
    <w:rsid w:val="00036931"/>
    <w:rsid w:val="00037030"/>
    <w:rsid w:val="00037AD1"/>
    <w:rsid w:val="0004273C"/>
    <w:rsid w:val="00042F25"/>
    <w:rsid w:val="00043BA4"/>
    <w:rsid w:val="00046C21"/>
    <w:rsid w:val="00046C5B"/>
    <w:rsid w:val="00047487"/>
    <w:rsid w:val="00047EBE"/>
    <w:rsid w:val="000510BF"/>
    <w:rsid w:val="000517FF"/>
    <w:rsid w:val="00051D85"/>
    <w:rsid w:val="00052059"/>
    <w:rsid w:val="00052FA7"/>
    <w:rsid w:val="000553FB"/>
    <w:rsid w:val="000564E5"/>
    <w:rsid w:val="000626A9"/>
    <w:rsid w:val="00063549"/>
    <w:rsid w:val="000663E5"/>
    <w:rsid w:val="000666A2"/>
    <w:rsid w:val="00066E98"/>
    <w:rsid w:val="00067A01"/>
    <w:rsid w:val="00067E92"/>
    <w:rsid w:val="000700FB"/>
    <w:rsid w:val="00070DF0"/>
    <w:rsid w:val="0007160C"/>
    <w:rsid w:val="00071A5C"/>
    <w:rsid w:val="000723B0"/>
    <w:rsid w:val="00072669"/>
    <w:rsid w:val="000740CD"/>
    <w:rsid w:val="00074AA1"/>
    <w:rsid w:val="00083D0D"/>
    <w:rsid w:val="00083F01"/>
    <w:rsid w:val="00084C7A"/>
    <w:rsid w:val="000853A7"/>
    <w:rsid w:val="0008545A"/>
    <w:rsid w:val="0008744F"/>
    <w:rsid w:val="00087626"/>
    <w:rsid w:val="000915D1"/>
    <w:rsid w:val="00092006"/>
    <w:rsid w:val="000923CF"/>
    <w:rsid w:val="00092871"/>
    <w:rsid w:val="00093908"/>
    <w:rsid w:val="00096F25"/>
    <w:rsid w:val="000A0A36"/>
    <w:rsid w:val="000A2811"/>
    <w:rsid w:val="000A2B4C"/>
    <w:rsid w:val="000A3960"/>
    <w:rsid w:val="000A3E90"/>
    <w:rsid w:val="000A4102"/>
    <w:rsid w:val="000A5717"/>
    <w:rsid w:val="000A5EA4"/>
    <w:rsid w:val="000A69C4"/>
    <w:rsid w:val="000B0BA5"/>
    <w:rsid w:val="000B1818"/>
    <w:rsid w:val="000B3D29"/>
    <w:rsid w:val="000B3FE0"/>
    <w:rsid w:val="000B61F6"/>
    <w:rsid w:val="000B797D"/>
    <w:rsid w:val="000C0D43"/>
    <w:rsid w:val="000C1263"/>
    <w:rsid w:val="000C2947"/>
    <w:rsid w:val="000C33CB"/>
    <w:rsid w:val="000C4D19"/>
    <w:rsid w:val="000C5898"/>
    <w:rsid w:val="000C6482"/>
    <w:rsid w:val="000C7DF3"/>
    <w:rsid w:val="000C7F5D"/>
    <w:rsid w:val="000D0433"/>
    <w:rsid w:val="000D0BFF"/>
    <w:rsid w:val="000D0F88"/>
    <w:rsid w:val="000D1848"/>
    <w:rsid w:val="000D220F"/>
    <w:rsid w:val="000D23CB"/>
    <w:rsid w:val="000D2C16"/>
    <w:rsid w:val="000D6BA6"/>
    <w:rsid w:val="000E1C8F"/>
    <w:rsid w:val="000E25F0"/>
    <w:rsid w:val="000E3787"/>
    <w:rsid w:val="000E485B"/>
    <w:rsid w:val="000E4CAA"/>
    <w:rsid w:val="000E61FD"/>
    <w:rsid w:val="000F019D"/>
    <w:rsid w:val="000F1B7B"/>
    <w:rsid w:val="000F4F69"/>
    <w:rsid w:val="000F5037"/>
    <w:rsid w:val="000F6C93"/>
    <w:rsid w:val="000F7647"/>
    <w:rsid w:val="000F7A99"/>
    <w:rsid w:val="00103096"/>
    <w:rsid w:val="0010411B"/>
    <w:rsid w:val="001066FE"/>
    <w:rsid w:val="001067B5"/>
    <w:rsid w:val="001074E2"/>
    <w:rsid w:val="001077C7"/>
    <w:rsid w:val="00111047"/>
    <w:rsid w:val="00112419"/>
    <w:rsid w:val="0011317D"/>
    <w:rsid w:val="001138D9"/>
    <w:rsid w:val="00114D71"/>
    <w:rsid w:val="00114E48"/>
    <w:rsid w:val="0011582F"/>
    <w:rsid w:val="00115D4D"/>
    <w:rsid w:val="00115FA0"/>
    <w:rsid w:val="0011687C"/>
    <w:rsid w:val="00116E3B"/>
    <w:rsid w:val="00120AAC"/>
    <w:rsid w:val="00122A40"/>
    <w:rsid w:val="00131126"/>
    <w:rsid w:val="001325E5"/>
    <w:rsid w:val="00132C13"/>
    <w:rsid w:val="00133FCE"/>
    <w:rsid w:val="001354FA"/>
    <w:rsid w:val="0014040F"/>
    <w:rsid w:val="001432AB"/>
    <w:rsid w:val="00144120"/>
    <w:rsid w:val="00144443"/>
    <w:rsid w:val="0014467C"/>
    <w:rsid w:val="00146ABE"/>
    <w:rsid w:val="0015191F"/>
    <w:rsid w:val="001525A2"/>
    <w:rsid w:val="00153FF6"/>
    <w:rsid w:val="0015638B"/>
    <w:rsid w:val="001564EE"/>
    <w:rsid w:val="001579AF"/>
    <w:rsid w:val="00157BF3"/>
    <w:rsid w:val="001606B7"/>
    <w:rsid w:val="0016099E"/>
    <w:rsid w:val="00161857"/>
    <w:rsid w:val="00162116"/>
    <w:rsid w:val="001645EE"/>
    <w:rsid w:val="00165B08"/>
    <w:rsid w:val="00165CF2"/>
    <w:rsid w:val="00165D31"/>
    <w:rsid w:val="001663A5"/>
    <w:rsid w:val="00166F71"/>
    <w:rsid w:val="001714B8"/>
    <w:rsid w:val="00174D71"/>
    <w:rsid w:val="00175808"/>
    <w:rsid w:val="00175CFC"/>
    <w:rsid w:val="00177D83"/>
    <w:rsid w:val="0018164D"/>
    <w:rsid w:val="00182ECB"/>
    <w:rsid w:val="001842FB"/>
    <w:rsid w:val="00184567"/>
    <w:rsid w:val="00184C16"/>
    <w:rsid w:val="00187CC4"/>
    <w:rsid w:val="00190776"/>
    <w:rsid w:val="00191F98"/>
    <w:rsid w:val="00194C15"/>
    <w:rsid w:val="001A05C5"/>
    <w:rsid w:val="001A09C7"/>
    <w:rsid w:val="001A1805"/>
    <w:rsid w:val="001A1EFC"/>
    <w:rsid w:val="001A2803"/>
    <w:rsid w:val="001A31F4"/>
    <w:rsid w:val="001A39C6"/>
    <w:rsid w:val="001A41A1"/>
    <w:rsid w:val="001A5B7C"/>
    <w:rsid w:val="001A749D"/>
    <w:rsid w:val="001A764B"/>
    <w:rsid w:val="001A7C14"/>
    <w:rsid w:val="001A7C30"/>
    <w:rsid w:val="001B040F"/>
    <w:rsid w:val="001B07A8"/>
    <w:rsid w:val="001B2F0C"/>
    <w:rsid w:val="001B370E"/>
    <w:rsid w:val="001B3AF6"/>
    <w:rsid w:val="001B51E8"/>
    <w:rsid w:val="001B547B"/>
    <w:rsid w:val="001B5799"/>
    <w:rsid w:val="001B62C4"/>
    <w:rsid w:val="001B6B2B"/>
    <w:rsid w:val="001B74E0"/>
    <w:rsid w:val="001B781C"/>
    <w:rsid w:val="001B7BFF"/>
    <w:rsid w:val="001C2C8E"/>
    <w:rsid w:val="001C46E0"/>
    <w:rsid w:val="001C507F"/>
    <w:rsid w:val="001D16C7"/>
    <w:rsid w:val="001D1747"/>
    <w:rsid w:val="001D34EC"/>
    <w:rsid w:val="001D35D7"/>
    <w:rsid w:val="001D46CF"/>
    <w:rsid w:val="001D56B7"/>
    <w:rsid w:val="001D6E34"/>
    <w:rsid w:val="001E03CE"/>
    <w:rsid w:val="001E22A1"/>
    <w:rsid w:val="001E25C5"/>
    <w:rsid w:val="001E4C3B"/>
    <w:rsid w:val="001E648E"/>
    <w:rsid w:val="001E6ED7"/>
    <w:rsid w:val="001F0371"/>
    <w:rsid w:val="001F0FC6"/>
    <w:rsid w:val="001F12B6"/>
    <w:rsid w:val="001F1A5C"/>
    <w:rsid w:val="001F1B02"/>
    <w:rsid w:val="001F2BDB"/>
    <w:rsid w:val="001F6278"/>
    <w:rsid w:val="001F69AF"/>
    <w:rsid w:val="001F6A43"/>
    <w:rsid w:val="001F7445"/>
    <w:rsid w:val="001F7E70"/>
    <w:rsid w:val="002000C8"/>
    <w:rsid w:val="00200286"/>
    <w:rsid w:val="00201AE8"/>
    <w:rsid w:val="002036F3"/>
    <w:rsid w:val="002050E9"/>
    <w:rsid w:val="002062F0"/>
    <w:rsid w:val="00206BE4"/>
    <w:rsid w:val="00207CA9"/>
    <w:rsid w:val="00212329"/>
    <w:rsid w:val="00213534"/>
    <w:rsid w:val="00214431"/>
    <w:rsid w:val="0021671C"/>
    <w:rsid w:val="0022021D"/>
    <w:rsid w:val="00221080"/>
    <w:rsid w:val="0022113F"/>
    <w:rsid w:val="00222D40"/>
    <w:rsid w:val="00223226"/>
    <w:rsid w:val="00224A18"/>
    <w:rsid w:val="00227A23"/>
    <w:rsid w:val="00231E7C"/>
    <w:rsid w:val="0023278B"/>
    <w:rsid w:val="00232F26"/>
    <w:rsid w:val="002337A6"/>
    <w:rsid w:val="00235B3A"/>
    <w:rsid w:val="00235DF0"/>
    <w:rsid w:val="00237C38"/>
    <w:rsid w:val="0024196E"/>
    <w:rsid w:val="00241D60"/>
    <w:rsid w:val="00241DDF"/>
    <w:rsid w:val="00242873"/>
    <w:rsid w:val="00243195"/>
    <w:rsid w:val="002433D8"/>
    <w:rsid w:val="002439C5"/>
    <w:rsid w:val="002443F0"/>
    <w:rsid w:val="00244CA8"/>
    <w:rsid w:val="0025157E"/>
    <w:rsid w:val="00251715"/>
    <w:rsid w:val="00254F58"/>
    <w:rsid w:val="00256ADD"/>
    <w:rsid w:val="00257826"/>
    <w:rsid w:val="00262179"/>
    <w:rsid w:val="0026304F"/>
    <w:rsid w:val="00264587"/>
    <w:rsid w:val="00265227"/>
    <w:rsid w:val="00265783"/>
    <w:rsid w:val="00265DFB"/>
    <w:rsid w:val="0026605B"/>
    <w:rsid w:val="0026668F"/>
    <w:rsid w:val="002673B9"/>
    <w:rsid w:val="002704FA"/>
    <w:rsid w:val="00270DD9"/>
    <w:rsid w:val="00273073"/>
    <w:rsid w:val="00273430"/>
    <w:rsid w:val="00274ECF"/>
    <w:rsid w:val="002777E3"/>
    <w:rsid w:val="00280B07"/>
    <w:rsid w:val="002815D1"/>
    <w:rsid w:val="00283AF6"/>
    <w:rsid w:val="00285236"/>
    <w:rsid w:val="00287A87"/>
    <w:rsid w:val="002900E8"/>
    <w:rsid w:val="00291A35"/>
    <w:rsid w:val="00292134"/>
    <w:rsid w:val="002928E7"/>
    <w:rsid w:val="00292BFA"/>
    <w:rsid w:val="0029302F"/>
    <w:rsid w:val="0029334A"/>
    <w:rsid w:val="0029416A"/>
    <w:rsid w:val="00294740"/>
    <w:rsid w:val="00294746"/>
    <w:rsid w:val="002958C2"/>
    <w:rsid w:val="0029592F"/>
    <w:rsid w:val="00295930"/>
    <w:rsid w:val="0029763E"/>
    <w:rsid w:val="002A00EC"/>
    <w:rsid w:val="002A025C"/>
    <w:rsid w:val="002A0B43"/>
    <w:rsid w:val="002A27E3"/>
    <w:rsid w:val="002A3137"/>
    <w:rsid w:val="002A3AED"/>
    <w:rsid w:val="002A3DEE"/>
    <w:rsid w:val="002A4D68"/>
    <w:rsid w:val="002A5029"/>
    <w:rsid w:val="002A51BF"/>
    <w:rsid w:val="002A5B0E"/>
    <w:rsid w:val="002A5F96"/>
    <w:rsid w:val="002A64BD"/>
    <w:rsid w:val="002A686C"/>
    <w:rsid w:val="002A6D49"/>
    <w:rsid w:val="002A70C6"/>
    <w:rsid w:val="002B196E"/>
    <w:rsid w:val="002B1D1C"/>
    <w:rsid w:val="002B2679"/>
    <w:rsid w:val="002B2959"/>
    <w:rsid w:val="002B29E7"/>
    <w:rsid w:val="002B2A22"/>
    <w:rsid w:val="002B4894"/>
    <w:rsid w:val="002B541F"/>
    <w:rsid w:val="002B5EE3"/>
    <w:rsid w:val="002B6923"/>
    <w:rsid w:val="002C2FB0"/>
    <w:rsid w:val="002C318D"/>
    <w:rsid w:val="002C5D48"/>
    <w:rsid w:val="002C6361"/>
    <w:rsid w:val="002C6E00"/>
    <w:rsid w:val="002C6F24"/>
    <w:rsid w:val="002C73A7"/>
    <w:rsid w:val="002D09C0"/>
    <w:rsid w:val="002D4E02"/>
    <w:rsid w:val="002D5236"/>
    <w:rsid w:val="002D5766"/>
    <w:rsid w:val="002D6187"/>
    <w:rsid w:val="002D7FA0"/>
    <w:rsid w:val="002E1355"/>
    <w:rsid w:val="002E4081"/>
    <w:rsid w:val="002E4ABF"/>
    <w:rsid w:val="002E5FD9"/>
    <w:rsid w:val="002E6092"/>
    <w:rsid w:val="002E74F0"/>
    <w:rsid w:val="002F2B64"/>
    <w:rsid w:val="002F3B2F"/>
    <w:rsid w:val="002F40D9"/>
    <w:rsid w:val="002F6574"/>
    <w:rsid w:val="002F7CB1"/>
    <w:rsid w:val="00304822"/>
    <w:rsid w:val="00304F3A"/>
    <w:rsid w:val="00305DD5"/>
    <w:rsid w:val="00310F45"/>
    <w:rsid w:val="00311741"/>
    <w:rsid w:val="003117AB"/>
    <w:rsid w:val="00311CAE"/>
    <w:rsid w:val="00312F6D"/>
    <w:rsid w:val="003137E1"/>
    <w:rsid w:val="003169C8"/>
    <w:rsid w:val="00316EC2"/>
    <w:rsid w:val="00317B88"/>
    <w:rsid w:val="00317E13"/>
    <w:rsid w:val="00320818"/>
    <w:rsid w:val="00321003"/>
    <w:rsid w:val="00321D0E"/>
    <w:rsid w:val="00321E21"/>
    <w:rsid w:val="0032209F"/>
    <w:rsid w:val="003227E4"/>
    <w:rsid w:val="003247BE"/>
    <w:rsid w:val="003247CF"/>
    <w:rsid w:val="00324E83"/>
    <w:rsid w:val="0032714E"/>
    <w:rsid w:val="003272F8"/>
    <w:rsid w:val="0032767A"/>
    <w:rsid w:val="00330BC6"/>
    <w:rsid w:val="0033131F"/>
    <w:rsid w:val="00333870"/>
    <w:rsid w:val="00333BD3"/>
    <w:rsid w:val="00334E0C"/>
    <w:rsid w:val="00335D8C"/>
    <w:rsid w:val="00337229"/>
    <w:rsid w:val="0034041A"/>
    <w:rsid w:val="003406F7"/>
    <w:rsid w:val="003415E1"/>
    <w:rsid w:val="003422B4"/>
    <w:rsid w:val="00344476"/>
    <w:rsid w:val="00344B48"/>
    <w:rsid w:val="00345596"/>
    <w:rsid w:val="00345803"/>
    <w:rsid w:val="00346103"/>
    <w:rsid w:val="00346A47"/>
    <w:rsid w:val="00347B22"/>
    <w:rsid w:val="0034E4FD"/>
    <w:rsid w:val="0035093D"/>
    <w:rsid w:val="00350D31"/>
    <w:rsid w:val="0035136B"/>
    <w:rsid w:val="00352B41"/>
    <w:rsid w:val="0035352E"/>
    <w:rsid w:val="00354DC3"/>
    <w:rsid w:val="00354F1F"/>
    <w:rsid w:val="003552B1"/>
    <w:rsid w:val="00356496"/>
    <w:rsid w:val="0036086E"/>
    <w:rsid w:val="003609C1"/>
    <w:rsid w:val="00361E7C"/>
    <w:rsid w:val="003621A6"/>
    <w:rsid w:val="0036271C"/>
    <w:rsid w:val="00362A5F"/>
    <w:rsid w:val="00364504"/>
    <w:rsid w:val="00364A38"/>
    <w:rsid w:val="00364FB2"/>
    <w:rsid w:val="003667B9"/>
    <w:rsid w:val="0036751C"/>
    <w:rsid w:val="00371DD1"/>
    <w:rsid w:val="003731B1"/>
    <w:rsid w:val="0037414D"/>
    <w:rsid w:val="00375D9A"/>
    <w:rsid w:val="00376200"/>
    <w:rsid w:val="00377F17"/>
    <w:rsid w:val="00381F94"/>
    <w:rsid w:val="00383462"/>
    <w:rsid w:val="003846A5"/>
    <w:rsid w:val="00386667"/>
    <w:rsid w:val="00387351"/>
    <w:rsid w:val="0038735F"/>
    <w:rsid w:val="0039027F"/>
    <w:rsid w:val="00391B54"/>
    <w:rsid w:val="00391E91"/>
    <w:rsid w:val="00393DF0"/>
    <w:rsid w:val="00394EED"/>
    <w:rsid w:val="00395C8D"/>
    <w:rsid w:val="00395D80"/>
    <w:rsid w:val="003A0B83"/>
    <w:rsid w:val="003A0D42"/>
    <w:rsid w:val="003A0F13"/>
    <w:rsid w:val="003A16D1"/>
    <w:rsid w:val="003A174E"/>
    <w:rsid w:val="003A1827"/>
    <w:rsid w:val="003A18CB"/>
    <w:rsid w:val="003A3613"/>
    <w:rsid w:val="003A3D37"/>
    <w:rsid w:val="003A4977"/>
    <w:rsid w:val="003A6E51"/>
    <w:rsid w:val="003A76AF"/>
    <w:rsid w:val="003A79C5"/>
    <w:rsid w:val="003B0D43"/>
    <w:rsid w:val="003B15B7"/>
    <w:rsid w:val="003B1C6F"/>
    <w:rsid w:val="003B1DB3"/>
    <w:rsid w:val="003B30AD"/>
    <w:rsid w:val="003B3505"/>
    <w:rsid w:val="003B40E3"/>
    <w:rsid w:val="003B5D49"/>
    <w:rsid w:val="003B6609"/>
    <w:rsid w:val="003B7834"/>
    <w:rsid w:val="003C5415"/>
    <w:rsid w:val="003C619A"/>
    <w:rsid w:val="003C629F"/>
    <w:rsid w:val="003C723A"/>
    <w:rsid w:val="003C769E"/>
    <w:rsid w:val="003C7F32"/>
    <w:rsid w:val="003D148B"/>
    <w:rsid w:val="003D3E4D"/>
    <w:rsid w:val="003D47B3"/>
    <w:rsid w:val="003D49F1"/>
    <w:rsid w:val="003D4DE5"/>
    <w:rsid w:val="003D5436"/>
    <w:rsid w:val="003D68C3"/>
    <w:rsid w:val="003D72F2"/>
    <w:rsid w:val="003D74AA"/>
    <w:rsid w:val="003E048A"/>
    <w:rsid w:val="003E178A"/>
    <w:rsid w:val="003E2C17"/>
    <w:rsid w:val="003E2EF8"/>
    <w:rsid w:val="003E4992"/>
    <w:rsid w:val="003E6A07"/>
    <w:rsid w:val="003E6AD9"/>
    <w:rsid w:val="003E6D31"/>
    <w:rsid w:val="003F207B"/>
    <w:rsid w:val="003F388A"/>
    <w:rsid w:val="003F3B8F"/>
    <w:rsid w:val="003F4AC8"/>
    <w:rsid w:val="003F5889"/>
    <w:rsid w:val="003F6F22"/>
    <w:rsid w:val="00402DAD"/>
    <w:rsid w:val="00406866"/>
    <w:rsid w:val="00410162"/>
    <w:rsid w:val="00410476"/>
    <w:rsid w:val="00410555"/>
    <w:rsid w:val="00411655"/>
    <w:rsid w:val="00411E9C"/>
    <w:rsid w:val="0041379D"/>
    <w:rsid w:val="00413E56"/>
    <w:rsid w:val="004140EB"/>
    <w:rsid w:val="00415EA6"/>
    <w:rsid w:val="00416E46"/>
    <w:rsid w:val="004177F1"/>
    <w:rsid w:val="00420198"/>
    <w:rsid w:val="00421986"/>
    <w:rsid w:val="00421AAB"/>
    <w:rsid w:val="004264F7"/>
    <w:rsid w:val="004266C9"/>
    <w:rsid w:val="004300AC"/>
    <w:rsid w:val="00430467"/>
    <w:rsid w:val="00431253"/>
    <w:rsid w:val="004328BF"/>
    <w:rsid w:val="0043309A"/>
    <w:rsid w:val="00433739"/>
    <w:rsid w:val="004344D7"/>
    <w:rsid w:val="00434FCB"/>
    <w:rsid w:val="004375EB"/>
    <w:rsid w:val="00437EC7"/>
    <w:rsid w:val="004409CF"/>
    <w:rsid w:val="0044418C"/>
    <w:rsid w:val="004450AB"/>
    <w:rsid w:val="00457D9A"/>
    <w:rsid w:val="00461C4E"/>
    <w:rsid w:val="0046272D"/>
    <w:rsid w:val="004628CB"/>
    <w:rsid w:val="00462A73"/>
    <w:rsid w:val="00463400"/>
    <w:rsid w:val="0046408E"/>
    <w:rsid w:val="00464B3C"/>
    <w:rsid w:val="004661F7"/>
    <w:rsid w:val="00466C73"/>
    <w:rsid w:val="004703CB"/>
    <w:rsid w:val="00470458"/>
    <w:rsid w:val="004705F5"/>
    <w:rsid w:val="00470C94"/>
    <w:rsid w:val="004724AD"/>
    <w:rsid w:val="004724F6"/>
    <w:rsid w:val="00472888"/>
    <w:rsid w:val="00475909"/>
    <w:rsid w:val="004761AD"/>
    <w:rsid w:val="004761B4"/>
    <w:rsid w:val="0047679C"/>
    <w:rsid w:val="00480130"/>
    <w:rsid w:val="00480401"/>
    <w:rsid w:val="004812E1"/>
    <w:rsid w:val="00482E82"/>
    <w:rsid w:val="00484284"/>
    <w:rsid w:val="00484FD5"/>
    <w:rsid w:val="0048665B"/>
    <w:rsid w:val="004870BC"/>
    <w:rsid w:val="0048735A"/>
    <w:rsid w:val="00487BF6"/>
    <w:rsid w:val="00491BD7"/>
    <w:rsid w:val="004930D7"/>
    <w:rsid w:val="00494573"/>
    <w:rsid w:val="004952A5"/>
    <w:rsid w:val="00495354"/>
    <w:rsid w:val="00495620"/>
    <w:rsid w:val="004A04F0"/>
    <w:rsid w:val="004A1022"/>
    <w:rsid w:val="004A2DE2"/>
    <w:rsid w:val="004A4B49"/>
    <w:rsid w:val="004A4E33"/>
    <w:rsid w:val="004A4FEC"/>
    <w:rsid w:val="004A7677"/>
    <w:rsid w:val="004B1E49"/>
    <w:rsid w:val="004B2AC8"/>
    <w:rsid w:val="004B39B3"/>
    <w:rsid w:val="004B42E2"/>
    <w:rsid w:val="004B4AFF"/>
    <w:rsid w:val="004B4C9D"/>
    <w:rsid w:val="004B656F"/>
    <w:rsid w:val="004B70B9"/>
    <w:rsid w:val="004B799F"/>
    <w:rsid w:val="004B7F1D"/>
    <w:rsid w:val="004C0523"/>
    <w:rsid w:val="004C409A"/>
    <w:rsid w:val="004C4106"/>
    <w:rsid w:val="004C52D3"/>
    <w:rsid w:val="004C5C52"/>
    <w:rsid w:val="004C5EDD"/>
    <w:rsid w:val="004C715A"/>
    <w:rsid w:val="004C7263"/>
    <w:rsid w:val="004C7AFA"/>
    <w:rsid w:val="004C7EAC"/>
    <w:rsid w:val="004D010F"/>
    <w:rsid w:val="004D03A7"/>
    <w:rsid w:val="004D0A6C"/>
    <w:rsid w:val="004D2D8E"/>
    <w:rsid w:val="004D307A"/>
    <w:rsid w:val="004D49A6"/>
    <w:rsid w:val="004D4D1F"/>
    <w:rsid w:val="004D53BD"/>
    <w:rsid w:val="004D5B4A"/>
    <w:rsid w:val="004E2094"/>
    <w:rsid w:val="004E225E"/>
    <w:rsid w:val="004E2E03"/>
    <w:rsid w:val="004E4D2C"/>
    <w:rsid w:val="004E751C"/>
    <w:rsid w:val="004F0AA9"/>
    <w:rsid w:val="004F128C"/>
    <w:rsid w:val="004F1C35"/>
    <w:rsid w:val="004F1D2F"/>
    <w:rsid w:val="004F354D"/>
    <w:rsid w:val="004F39DF"/>
    <w:rsid w:val="004F43F2"/>
    <w:rsid w:val="004F46CF"/>
    <w:rsid w:val="004F4F0F"/>
    <w:rsid w:val="00503C3F"/>
    <w:rsid w:val="00510493"/>
    <w:rsid w:val="0051120E"/>
    <w:rsid w:val="0051138B"/>
    <w:rsid w:val="00511584"/>
    <w:rsid w:val="00512098"/>
    <w:rsid w:val="00512ACD"/>
    <w:rsid w:val="005132FC"/>
    <w:rsid w:val="005166B2"/>
    <w:rsid w:val="00516807"/>
    <w:rsid w:val="00517143"/>
    <w:rsid w:val="005207A1"/>
    <w:rsid w:val="00521B52"/>
    <w:rsid w:val="0052249D"/>
    <w:rsid w:val="00525CCA"/>
    <w:rsid w:val="0052662A"/>
    <w:rsid w:val="0053221F"/>
    <w:rsid w:val="00532987"/>
    <w:rsid w:val="00534561"/>
    <w:rsid w:val="00536BF5"/>
    <w:rsid w:val="00536D90"/>
    <w:rsid w:val="00536F81"/>
    <w:rsid w:val="005401D4"/>
    <w:rsid w:val="005410B6"/>
    <w:rsid w:val="00541510"/>
    <w:rsid w:val="005418A7"/>
    <w:rsid w:val="00542612"/>
    <w:rsid w:val="0054262C"/>
    <w:rsid w:val="005459FA"/>
    <w:rsid w:val="00545C26"/>
    <w:rsid w:val="00546D98"/>
    <w:rsid w:val="0055042A"/>
    <w:rsid w:val="00550782"/>
    <w:rsid w:val="005512C8"/>
    <w:rsid w:val="00555196"/>
    <w:rsid w:val="00557B3D"/>
    <w:rsid w:val="00561D14"/>
    <w:rsid w:val="0056358E"/>
    <w:rsid w:val="005636E6"/>
    <w:rsid w:val="00564637"/>
    <w:rsid w:val="00567DB4"/>
    <w:rsid w:val="005704AD"/>
    <w:rsid w:val="00572E8E"/>
    <w:rsid w:val="005738D1"/>
    <w:rsid w:val="00574770"/>
    <w:rsid w:val="0057555D"/>
    <w:rsid w:val="00577C55"/>
    <w:rsid w:val="00581AE2"/>
    <w:rsid w:val="00581F87"/>
    <w:rsid w:val="00582ADE"/>
    <w:rsid w:val="00582F09"/>
    <w:rsid w:val="005836A6"/>
    <w:rsid w:val="00586E43"/>
    <w:rsid w:val="00590DB8"/>
    <w:rsid w:val="005910CE"/>
    <w:rsid w:val="005920D6"/>
    <w:rsid w:val="00592234"/>
    <w:rsid w:val="00593421"/>
    <w:rsid w:val="005959B4"/>
    <w:rsid w:val="00595C0F"/>
    <w:rsid w:val="0059608D"/>
    <w:rsid w:val="005A1770"/>
    <w:rsid w:val="005A1F64"/>
    <w:rsid w:val="005A3ED3"/>
    <w:rsid w:val="005A4126"/>
    <w:rsid w:val="005A5B6A"/>
    <w:rsid w:val="005A5F3F"/>
    <w:rsid w:val="005A6E58"/>
    <w:rsid w:val="005A7D24"/>
    <w:rsid w:val="005B0919"/>
    <w:rsid w:val="005B0AC3"/>
    <w:rsid w:val="005B176F"/>
    <w:rsid w:val="005B1C0B"/>
    <w:rsid w:val="005B1C40"/>
    <w:rsid w:val="005B2745"/>
    <w:rsid w:val="005B3DDD"/>
    <w:rsid w:val="005B43D8"/>
    <w:rsid w:val="005B55F3"/>
    <w:rsid w:val="005B6813"/>
    <w:rsid w:val="005B799D"/>
    <w:rsid w:val="005C0B2D"/>
    <w:rsid w:val="005C12B3"/>
    <w:rsid w:val="005C60AD"/>
    <w:rsid w:val="005C7449"/>
    <w:rsid w:val="005C79FC"/>
    <w:rsid w:val="005D020C"/>
    <w:rsid w:val="005D1475"/>
    <w:rsid w:val="005D7827"/>
    <w:rsid w:val="005E1B4F"/>
    <w:rsid w:val="005E2101"/>
    <w:rsid w:val="005E3521"/>
    <w:rsid w:val="005E472C"/>
    <w:rsid w:val="005E4C69"/>
    <w:rsid w:val="005E632F"/>
    <w:rsid w:val="005E68B2"/>
    <w:rsid w:val="005F06CA"/>
    <w:rsid w:val="005F2FBB"/>
    <w:rsid w:val="005F3005"/>
    <w:rsid w:val="005F4125"/>
    <w:rsid w:val="005F4EA1"/>
    <w:rsid w:val="005F625C"/>
    <w:rsid w:val="005F7104"/>
    <w:rsid w:val="005F7D50"/>
    <w:rsid w:val="006057EB"/>
    <w:rsid w:val="00605EDF"/>
    <w:rsid w:val="00606230"/>
    <w:rsid w:val="006101C3"/>
    <w:rsid w:val="006103DD"/>
    <w:rsid w:val="006126AA"/>
    <w:rsid w:val="00612D69"/>
    <w:rsid w:val="006137DF"/>
    <w:rsid w:val="006144D4"/>
    <w:rsid w:val="00615CA2"/>
    <w:rsid w:val="00616A20"/>
    <w:rsid w:val="006173E9"/>
    <w:rsid w:val="00617588"/>
    <w:rsid w:val="006179AA"/>
    <w:rsid w:val="00617F57"/>
    <w:rsid w:val="0062046C"/>
    <w:rsid w:val="00620523"/>
    <w:rsid w:val="00620AA4"/>
    <w:rsid w:val="00621092"/>
    <w:rsid w:val="006212CA"/>
    <w:rsid w:val="006220FE"/>
    <w:rsid w:val="006232A4"/>
    <w:rsid w:val="00624BEA"/>
    <w:rsid w:val="00626527"/>
    <w:rsid w:val="00627FF4"/>
    <w:rsid w:val="006313DA"/>
    <w:rsid w:val="00631D1D"/>
    <w:rsid w:val="00632D8D"/>
    <w:rsid w:val="00633CFB"/>
    <w:rsid w:val="00633EB6"/>
    <w:rsid w:val="006340ED"/>
    <w:rsid w:val="006357DC"/>
    <w:rsid w:val="006372CD"/>
    <w:rsid w:val="00637B71"/>
    <w:rsid w:val="0064198F"/>
    <w:rsid w:val="0064368C"/>
    <w:rsid w:val="00645ECE"/>
    <w:rsid w:val="00646F4C"/>
    <w:rsid w:val="006477FB"/>
    <w:rsid w:val="00652B8F"/>
    <w:rsid w:val="006532C9"/>
    <w:rsid w:val="00654B1A"/>
    <w:rsid w:val="00656969"/>
    <w:rsid w:val="00656F13"/>
    <w:rsid w:val="00660AA4"/>
    <w:rsid w:val="00661A70"/>
    <w:rsid w:val="00661B9A"/>
    <w:rsid w:val="00665E62"/>
    <w:rsid w:val="0066681B"/>
    <w:rsid w:val="00666C14"/>
    <w:rsid w:val="00667475"/>
    <w:rsid w:val="00667A5E"/>
    <w:rsid w:val="00672CC6"/>
    <w:rsid w:val="00673F78"/>
    <w:rsid w:val="0067576C"/>
    <w:rsid w:val="00675B75"/>
    <w:rsid w:val="00676105"/>
    <w:rsid w:val="0067671E"/>
    <w:rsid w:val="00677371"/>
    <w:rsid w:val="00681479"/>
    <w:rsid w:val="00682268"/>
    <w:rsid w:val="00682A7E"/>
    <w:rsid w:val="00682FC3"/>
    <w:rsid w:val="00684ABD"/>
    <w:rsid w:val="00685369"/>
    <w:rsid w:val="006861D6"/>
    <w:rsid w:val="0068666F"/>
    <w:rsid w:val="0068716D"/>
    <w:rsid w:val="00687B00"/>
    <w:rsid w:val="00687B63"/>
    <w:rsid w:val="006900AB"/>
    <w:rsid w:val="006918F3"/>
    <w:rsid w:val="00691BF8"/>
    <w:rsid w:val="00693526"/>
    <w:rsid w:val="00694CC6"/>
    <w:rsid w:val="006A089E"/>
    <w:rsid w:val="006A1658"/>
    <w:rsid w:val="006A22A7"/>
    <w:rsid w:val="006A611C"/>
    <w:rsid w:val="006A7D4E"/>
    <w:rsid w:val="006B06C6"/>
    <w:rsid w:val="006B0701"/>
    <w:rsid w:val="006B3022"/>
    <w:rsid w:val="006B364F"/>
    <w:rsid w:val="006B3DE8"/>
    <w:rsid w:val="006B4D3F"/>
    <w:rsid w:val="006B608D"/>
    <w:rsid w:val="006B66F1"/>
    <w:rsid w:val="006C106C"/>
    <w:rsid w:val="006C1444"/>
    <w:rsid w:val="006C2C5C"/>
    <w:rsid w:val="006C3313"/>
    <w:rsid w:val="006C3822"/>
    <w:rsid w:val="006C3AE6"/>
    <w:rsid w:val="006C4649"/>
    <w:rsid w:val="006C4810"/>
    <w:rsid w:val="006C604A"/>
    <w:rsid w:val="006C6723"/>
    <w:rsid w:val="006C6BC2"/>
    <w:rsid w:val="006C7D90"/>
    <w:rsid w:val="006D07D3"/>
    <w:rsid w:val="006D14D0"/>
    <w:rsid w:val="006D1562"/>
    <w:rsid w:val="006D1E8A"/>
    <w:rsid w:val="006D2CAB"/>
    <w:rsid w:val="006D35A8"/>
    <w:rsid w:val="006D42B7"/>
    <w:rsid w:val="006D4D52"/>
    <w:rsid w:val="006D4FCD"/>
    <w:rsid w:val="006D5DCE"/>
    <w:rsid w:val="006D65F7"/>
    <w:rsid w:val="006D765A"/>
    <w:rsid w:val="006E02CF"/>
    <w:rsid w:val="006E2074"/>
    <w:rsid w:val="006E266F"/>
    <w:rsid w:val="006E2EA7"/>
    <w:rsid w:val="006E3290"/>
    <w:rsid w:val="006E415D"/>
    <w:rsid w:val="006E5A24"/>
    <w:rsid w:val="006E5F98"/>
    <w:rsid w:val="006E7B75"/>
    <w:rsid w:val="006F0391"/>
    <w:rsid w:val="006F108B"/>
    <w:rsid w:val="006F3842"/>
    <w:rsid w:val="006F473A"/>
    <w:rsid w:val="006F5506"/>
    <w:rsid w:val="006F5687"/>
    <w:rsid w:val="006F5CE5"/>
    <w:rsid w:val="006F6310"/>
    <w:rsid w:val="006F6872"/>
    <w:rsid w:val="006F6879"/>
    <w:rsid w:val="0070134A"/>
    <w:rsid w:val="007033A8"/>
    <w:rsid w:val="0070452C"/>
    <w:rsid w:val="007051AC"/>
    <w:rsid w:val="0070531C"/>
    <w:rsid w:val="00705385"/>
    <w:rsid w:val="00705386"/>
    <w:rsid w:val="007062A7"/>
    <w:rsid w:val="0070742C"/>
    <w:rsid w:val="00707E98"/>
    <w:rsid w:val="00710126"/>
    <w:rsid w:val="00711BD0"/>
    <w:rsid w:val="00712165"/>
    <w:rsid w:val="00712E41"/>
    <w:rsid w:val="00716A4F"/>
    <w:rsid w:val="007179AA"/>
    <w:rsid w:val="00717F41"/>
    <w:rsid w:val="00721C2C"/>
    <w:rsid w:val="00721E5F"/>
    <w:rsid w:val="007221B5"/>
    <w:rsid w:val="00722B45"/>
    <w:rsid w:val="00723CB9"/>
    <w:rsid w:val="00724151"/>
    <w:rsid w:val="007256BE"/>
    <w:rsid w:val="00725DCB"/>
    <w:rsid w:val="00725DD2"/>
    <w:rsid w:val="00725F22"/>
    <w:rsid w:val="0072653D"/>
    <w:rsid w:val="007270DE"/>
    <w:rsid w:val="00727185"/>
    <w:rsid w:val="00727838"/>
    <w:rsid w:val="00727AF2"/>
    <w:rsid w:val="00727CD1"/>
    <w:rsid w:val="007304DC"/>
    <w:rsid w:val="00730B23"/>
    <w:rsid w:val="0073420B"/>
    <w:rsid w:val="0073448D"/>
    <w:rsid w:val="00735B35"/>
    <w:rsid w:val="00735E12"/>
    <w:rsid w:val="00736B84"/>
    <w:rsid w:val="00737027"/>
    <w:rsid w:val="0073795A"/>
    <w:rsid w:val="007409A8"/>
    <w:rsid w:val="007420B2"/>
    <w:rsid w:val="007450D4"/>
    <w:rsid w:val="00745A61"/>
    <w:rsid w:val="007511C7"/>
    <w:rsid w:val="0075172F"/>
    <w:rsid w:val="007527F3"/>
    <w:rsid w:val="007540D1"/>
    <w:rsid w:val="007546B3"/>
    <w:rsid w:val="00754D49"/>
    <w:rsid w:val="00760D4A"/>
    <w:rsid w:val="0076118C"/>
    <w:rsid w:val="007619E6"/>
    <w:rsid w:val="00762126"/>
    <w:rsid w:val="007627AC"/>
    <w:rsid w:val="00762C81"/>
    <w:rsid w:val="00763275"/>
    <w:rsid w:val="007641D4"/>
    <w:rsid w:val="00764D40"/>
    <w:rsid w:val="00766529"/>
    <w:rsid w:val="00766EF8"/>
    <w:rsid w:val="007676DD"/>
    <w:rsid w:val="007679AA"/>
    <w:rsid w:val="00771DB0"/>
    <w:rsid w:val="00772657"/>
    <w:rsid w:val="00773B6B"/>
    <w:rsid w:val="0077570D"/>
    <w:rsid w:val="007761E9"/>
    <w:rsid w:val="00776224"/>
    <w:rsid w:val="007763B0"/>
    <w:rsid w:val="00776B6E"/>
    <w:rsid w:val="00776F76"/>
    <w:rsid w:val="00780C9E"/>
    <w:rsid w:val="00781B25"/>
    <w:rsid w:val="00782BAF"/>
    <w:rsid w:val="0078352A"/>
    <w:rsid w:val="00784CEB"/>
    <w:rsid w:val="00785610"/>
    <w:rsid w:val="00787022"/>
    <w:rsid w:val="007907C1"/>
    <w:rsid w:val="007908C9"/>
    <w:rsid w:val="00792290"/>
    <w:rsid w:val="007924F0"/>
    <w:rsid w:val="00793717"/>
    <w:rsid w:val="00795D72"/>
    <w:rsid w:val="007A00C0"/>
    <w:rsid w:val="007A329B"/>
    <w:rsid w:val="007A4C60"/>
    <w:rsid w:val="007A4E10"/>
    <w:rsid w:val="007A69DB"/>
    <w:rsid w:val="007A6CF4"/>
    <w:rsid w:val="007A7113"/>
    <w:rsid w:val="007A74C4"/>
    <w:rsid w:val="007A7722"/>
    <w:rsid w:val="007A7873"/>
    <w:rsid w:val="007A7F49"/>
    <w:rsid w:val="007B1D66"/>
    <w:rsid w:val="007B33E4"/>
    <w:rsid w:val="007B423B"/>
    <w:rsid w:val="007B5686"/>
    <w:rsid w:val="007B5CDF"/>
    <w:rsid w:val="007B6C23"/>
    <w:rsid w:val="007C0860"/>
    <w:rsid w:val="007C0C2A"/>
    <w:rsid w:val="007C1361"/>
    <w:rsid w:val="007C194D"/>
    <w:rsid w:val="007C32D7"/>
    <w:rsid w:val="007C351F"/>
    <w:rsid w:val="007C3E59"/>
    <w:rsid w:val="007C64D5"/>
    <w:rsid w:val="007C66B7"/>
    <w:rsid w:val="007C6E59"/>
    <w:rsid w:val="007C78D5"/>
    <w:rsid w:val="007D0B5C"/>
    <w:rsid w:val="007D0EFE"/>
    <w:rsid w:val="007D1F6C"/>
    <w:rsid w:val="007D2C80"/>
    <w:rsid w:val="007D419D"/>
    <w:rsid w:val="007D5835"/>
    <w:rsid w:val="007D5CDD"/>
    <w:rsid w:val="007D5FA4"/>
    <w:rsid w:val="007D6296"/>
    <w:rsid w:val="007D6581"/>
    <w:rsid w:val="007D6AD1"/>
    <w:rsid w:val="007D70C6"/>
    <w:rsid w:val="007D7808"/>
    <w:rsid w:val="007D7ACE"/>
    <w:rsid w:val="007E09BD"/>
    <w:rsid w:val="007E0D2A"/>
    <w:rsid w:val="007E2584"/>
    <w:rsid w:val="007E46EA"/>
    <w:rsid w:val="007E4FFF"/>
    <w:rsid w:val="007E50FC"/>
    <w:rsid w:val="007E5417"/>
    <w:rsid w:val="007E6266"/>
    <w:rsid w:val="007E7EDD"/>
    <w:rsid w:val="007F0C90"/>
    <w:rsid w:val="007F2709"/>
    <w:rsid w:val="007F386C"/>
    <w:rsid w:val="007F4510"/>
    <w:rsid w:val="007F50FD"/>
    <w:rsid w:val="00801AF5"/>
    <w:rsid w:val="0080323B"/>
    <w:rsid w:val="0080530A"/>
    <w:rsid w:val="00806B4D"/>
    <w:rsid w:val="00807EB1"/>
    <w:rsid w:val="00810C96"/>
    <w:rsid w:val="00811E3B"/>
    <w:rsid w:val="008135ED"/>
    <w:rsid w:val="00815C37"/>
    <w:rsid w:val="00816CBC"/>
    <w:rsid w:val="0081766B"/>
    <w:rsid w:val="008178AB"/>
    <w:rsid w:val="00817CB5"/>
    <w:rsid w:val="00817D06"/>
    <w:rsid w:val="00817DCB"/>
    <w:rsid w:val="00822072"/>
    <w:rsid w:val="00822548"/>
    <w:rsid w:val="00826763"/>
    <w:rsid w:val="008309D3"/>
    <w:rsid w:val="00831CF6"/>
    <w:rsid w:val="00831DA5"/>
    <w:rsid w:val="00832287"/>
    <w:rsid w:val="00832C9E"/>
    <w:rsid w:val="00836613"/>
    <w:rsid w:val="008374A0"/>
    <w:rsid w:val="00840839"/>
    <w:rsid w:val="0084389D"/>
    <w:rsid w:val="00844530"/>
    <w:rsid w:val="00844ADE"/>
    <w:rsid w:val="0084706B"/>
    <w:rsid w:val="00847F41"/>
    <w:rsid w:val="0085221A"/>
    <w:rsid w:val="00852B63"/>
    <w:rsid w:val="00856B3A"/>
    <w:rsid w:val="0085718A"/>
    <w:rsid w:val="00857B6A"/>
    <w:rsid w:val="00857E89"/>
    <w:rsid w:val="00860558"/>
    <w:rsid w:val="008611BC"/>
    <w:rsid w:val="008648E3"/>
    <w:rsid w:val="00865399"/>
    <w:rsid w:val="00865483"/>
    <w:rsid w:val="008658BE"/>
    <w:rsid w:val="008668EB"/>
    <w:rsid w:val="00870DA6"/>
    <w:rsid w:val="00871E5A"/>
    <w:rsid w:val="008737E1"/>
    <w:rsid w:val="00874327"/>
    <w:rsid w:val="00874C03"/>
    <w:rsid w:val="00874EB4"/>
    <w:rsid w:val="0087583A"/>
    <w:rsid w:val="00877065"/>
    <w:rsid w:val="00877B6D"/>
    <w:rsid w:val="00881F32"/>
    <w:rsid w:val="00881FA7"/>
    <w:rsid w:val="008826FB"/>
    <w:rsid w:val="00883F30"/>
    <w:rsid w:val="008844C1"/>
    <w:rsid w:val="008853EA"/>
    <w:rsid w:val="0089037B"/>
    <w:rsid w:val="00890F1B"/>
    <w:rsid w:val="008917FD"/>
    <w:rsid w:val="00893664"/>
    <w:rsid w:val="00893AFC"/>
    <w:rsid w:val="008942A5"/>
    <w:rsid w:val="00895AB7"/>
    <w:rsid w:val="00896EF7"/>
    <w:rsid w:val="008979AA"/>
    <w:rsid w:val="008A0D4B"/>
    <w:rsid w:val="008A2FA5"/>
    <w:rsid w:val="008A3BD3"/>
    <w:rsid w:val="008A47F8"/>
    <w:rsid w:val="008A601E"/>
    <w:rsid w:val="008A6B5B"/>
    <w:rsid w:val="008A726A"/>
    <w:rsid w:val="008A74F6"/>
    <w:rsid w:val="008A7B1C"/>
    <w:rsid w:val="008B070F"/>
    <w:rsid w:val="008B14EB"/>
    <w:rsid w:val="008B2483"/>
    <w:rsid w:val="008B50EC"/>
    <w:rsid w:val="008C02C8"/>
    <w:rsid w:val="008C0C2E"/>
    <w:rsid w:val="008C0F86"/>
    <w:rsid w:val="008C1F36"/>
    <w:rsid w:val="008C53CC"/>
    <w:rsid w:val="008D0C9A"/>
    <w:rsid w:val="008D0FB4"/>
    <w:rsid w:val="008D21E7"/>
    <w:rsid w:val="008D2D60"/>
    <w:rsid w:val="008D5F0E"/>
    <w:rsid w:val="008D7225"/>
    <w:rsid w:val="008E12E3"/>
    <w:rsid w:val="008E1C3E"/>
    <w:rsid w:val="008E33F0"/>
    <w:rsid w:val="008E42AE"/>
    <w:rsid w:val="008E4434"/>
    <w:rsid w:val="008E455C"/>
    <w:rsid w:val="008E5A50"/>
    <w:rsid w:val="008E6334"/>
    <w:rsid w:val="008E68BA"/>
    <w:rsid w:val="008F2382"/>
    <w:rsid w:val="008F30F2"/>
    <w:rsid w:val="008F4830"/>
    <w:rsid w:val="008F504A"/>
    <w:rsid w:val="008F5106"/>
    <w:rsid w:val="008F51F5"/>
    <w:rsid w:val="008F6E5B"/>
    <w:rsid w:val="008F7558"/>
    <w:rsid w:val="00900E94"/>
    <w:rsid w:val="00900FBB"/>
    <w:rsid w:val="00901BE2"/>
    <w:rsid w:val="00901F5E"/>
    <w:rsid w:val="00903C8F"/>
    <w:rsid w:val="00904F8F"/>
    <w:rsid w:val="009060F5"/>
    <w:rsid w:val="0090684B"/>
    <w:rsid w:val="00907B9B"/>
    <w:rsid w:val="00910726"/>
    <w:rsid w:val="009120C1"/>
    <w:rsid w:val="00912208"/>
    <w:rsid w:val="00913D14"/>
    <w:rsid w:val="00915303"/>
    <w:rsid w:val="00915D62"/>
    <w:rsid w:val="00915E74"/>
    <w:rsid w:val="00915FC2"/>
    <w:rsid w:val="009160C4"/>
    <w:rsid w:val="009160D5"/>
    <w:rsid w:val="009179A9"/>
    <w:rsid w:val="0092041D"/>
    <w:rsid w:val="0092047C"/>
    <w:rsid w:val="00920788"/>
    <w:rsid w:val="00921B4C"/>
    <w:rsid w:val="009233C2"/>
    <w:rsid w:val="00923A99"/>
    <w:rsid w:val="00924A53"/>
    <w:rsid w:val="00925340"/>
    <w:rsid w:val="00925E57"/>
    <w:rsid w:val="0092725D"/>
    <w:rsid w:val="00927316"/>
    <w:rsid w:val="0093057D"/>
    <w:rsid w:val="009306CC"/>
    <w:rsid w:val="009309CD"/>
    <w:rsid w:val="00933768"/>
    <w:rsid w:val="00934FBD"/>
    <w:rsid w:val="00937BFC"/>
    <w:rsid w:val="0094413A"/>
    <w:rsid w:val="009442B9"/>
    <w:rsid w:val="0094567D"/>
    <w:rsid w:val="009456C6"/>
    <w:rsid w:val="009468C9"/>
    <w:rsid w:val="00947B86"/>
    <w:rsid w:val="00950A9E"/>
    <w:rsid w:val="00951A2B"/>
    <w:rsid w:val="00952A0E"/>
    <w:rsid w:val="00953320"/>
    <w:rsid w:val="00953BB1"/>
    <w:rsid w:val="009546FF"/>
    <w:rsid w:val="00956928"/>
    <w:rsid w:val="009575D7"/>
    <w:rsid w:val="00957F6C"/>
    <w:rsid w:val="00960AA1"/>
    <w:rsid w:val="00960F50"/>
    <w:rsid w:val="00962C00"/>
    <w:rsid w:val="00962CD1"/>
    <w:rsid w:val="00964A34"/>
    <w:rsid w:val="00964C8D"/>
    <w:rsid w:val="00965007"/>
    <w:rsid w:val="00966306"/>
    <w:rsid w:val="00966471"/>
    <w:rsid w:val="0096691B"/>
    <w:rsid w:val="00971973"/>
    <w:rsid w:val="00972EBB"/>
    <w:rsid w:val="00972FA6"/>
    <w:rsid w:val="00973C92"/>
    <w:rsid w:val="00975202"/>
    <w:rsid w:val="0097587B"/>
    <w:rsid w:val="00975A1C"/>
    <w:rsid w:val="00977E6C"/>
    <w:rsid w:val="0098105D"/>
    <w:rsid w:val="00981780"/>
    <w:rsid w:val="009837E7"/>
    <w:rsid w:val="00984705"/>
    <w:rsid w:val="00985582"/>
    <w:rsid w:val="0098573F"/>
    <w:rsid w:val="0098778C"/>
    <w:rsid w:val="009879E6"/>
    <w:rsid w:val="00991E2B"/>
    <w:rsid w:val="00992C9D"/>
    <w:rsid w:val="0099330B"/>
    <w:rsid w:val="009948F7"/>
    <w:rsid w:val="00994AC2"/>
    <w:rsid w:val="00994F48"/>
    <w:rsid w:val="0099597E"/>
    <w:rsid w:val="00995DCC"/>
    <w:rsid w:val="009A06A3"/>
    <w:rsid w:val="009A08C6"/>
    <w:rsid w:val="009A43BC"/>
    <w:rsid w:val="009A5B25"/>
    <w:rsid w:val="009A72E5"/>
    <w:rsid w:val="009B11BD"/>
    <w:rsid w:val="009B2682"/>
    <w:rsid w:val="009B2BF6"/>
    <w:rsid w:val="009B3130"/>
    <w:rsid w:val="009B537F"/>
    <w:rsid w:val="009B5C53"/>
    <w:rsid w:val="009B6A24"/>
    <w:rsid w:val="009B6B32"/>
    <w:rsid w:val="009C0B9D"/>
    <w:rsid w:val="009C46E6"/>
    <w:rsid w:val="009C5706"/>
    <w:rsid w:val="009C7DEC"/>
    <w:rsid w:val="009D05CA"/>
    <w:rsid w:val="009D0B74"/>
    <w:rsid w:val="009D0C2B"/>
    <w:rsid w:val="009D1004"/>
    <w:rsid w:val="009D215B"/>
    <w:rsid w:val="009D2CD6"/>
    <w:rsid w:val="009D47F3"/>
    <w:rsid w:val="009D55A0"/>
    <w:rsid w:val="009D5FA6"/>
    <w:rsid w:val="009D677F"/>
    <w:rsid w:val="009E22CC"/>
    <w:rsid w:val="009E2B65"/>
    <w:rsid w:val="009E2F2F"/>
    <w:rsid w:val="009E31FC"/>
    <w:rsid w:val="009E65BD"/>
    <w:rsid w:val="009E6775"/>
    <w:rsid w:val="009E798E"/>
    <w:rsid w:val="009F0D40"/>
    <w:rsid w:val="009F16B3"/>
    <w:rsid w:val="009F3D73"/>
    <w:rsid w:val="009F426B"/>
    <w:rsid w:val="009F6743"/>
    <w:rsid w:val="009F7CED"/>
    <w:rsid w:val="00A015A0"/>
    <w:rsid w:val="00A02141"/>
    <w:rsid w:val="00A02567"/>
    <w:rsid w:val="00A04712"/>
    <w:rsid w:val="00A0678D"/>
    <w:rsid w:val="00A074B3"/>
    <w:rsid w:val="00A07B76"/>
    <w:rsid w:val="00A10659"/>
    <w:rsid w:val="00A1073D"/>
    <w:rsid w:val="00A11057"/>
    <w:rsid w:val="00A12A82"/>
    <w:rsid w:val="00A12E98"/>
    <w:rsid w:val="00A1502A"/>
    <w:rsid w:val="00A15EF8"/>
    <w:rsid w:val="00A17072"/>
    <w:rsid w:val="00A175D9"/>
    <w:rsid w:val="00A178C1"/>
    <w:rsid w:val="00A17AAD"/>
    <w:rsid w:val="00A23474"/>
    <w:rsid w:val="00A243B9"/>
    <w:rsid w:val="00A25080"/>
    <w:rsid w:val="00A25A6B"/>
    <w:rsid w:val="00A25BE7"/>
    <w:rsid w:val="00A26C3D"/>
    <w:rsid w:val="00A31960"/>
    <w:rsid w:val="00A31BFC"/>
    <w:rsid w:val="00A32070"/>
    <w:rsid w:val="00A32347"/>
    <w:rsid w:val="00A3323F"/>
    <w:rsid w:val="00A3444B"/>
    <w:rsid w:val="00A34463"/>
    <w:rsid w:val="00A35EDB"/>
    <w:rsid w:val="00A36066"/>
    <w:rsid w:val="00A36493"/>
    <w:rsid w:val="00A369BE"/>
    <w:rsid w:val="00A370EE"/>
    <w:rsid w:val="00A375A7"/>
    <w:rsid w:val="00A37E61"/>
    <w:rsid w:val="00A4029A"/>
    <w:rsid w:val="00A40536"/>
    <w:rsid w:val="00A412A7"/>
    <w:rsid w:val="00A4186F"/>
    <w:rsid w:val="00A41EFB"/>
    <w:rsid w:val="00A420F2"/>
    <w:rsid w:val="00A42FB8"/>
    <w:rsid w:val="00A448B4"/>
    <w:rsid w:val="00A46B25"/>
    <w:rsid w:val="00A46D1E"/>
    <w:rsid w:val="00A46FC0"/>
    <w:rsid w:val="00A477FC"/>
    <w:rsid w:val="00A47C69"/>
    <w:rsid w:val="00A47D3E"/>
    <w:rsid w:val="00A5029D"/>
    <w:rsid w:val="00A50771"/>
    <w:rsid w:val="00A52003"/>
    <w:rsid w:val="00A52277"/>
    <w:rsid w:val="00A5382C"/>
    <w:rsid w:val="00A54126"/>
    <w:rsid w:val="00A55D7D"/>
    <w:rsid w:val="00A560F1"/>
    <w:rsid w:val="00A56896"/>
    <w:rsid w:val="00A60269"/>
    <w:rsid w:val="00A63C6E"/>
    <w:rsid w:val="00A64813"/>
    <w:rsid w:val="00A64FE3"/>
    <w:rsid w:val="00A6742F"/>
    <w:rsid w:val="00A71C11"/>
    <w:rsid w:val="00A74181"/>
    <w:rsid w:val="00A7514D"/>
    <w:rsid w:val="00A753CE"/>
    <w:rsid w:val="00A75D93"/>
    <w:rsid w:val="00A7668E"/>
    <w:rsid w:val="00A77B3B"/>
    <w:rsid w:val="00A80095"/>
    <w:rsid w:val="00A82C47"/>
    <w:rsid w:val="00A8535A"/>
    <w:rsid w:val="00A87201"/>
    <w:rsid w:val="00A876C8"/>
    <w:rsid w:val="00A87E7B"/>
    <w:rsid w:val="00A913CC"/>
    <w:rsid w:val="00A91A1E"/>
    <w:rsid w:val="00A93534"/>
    <w:rsid w:val="00A95650"/>
    <w:rsid w:val="00A97EDC"/>
    <w:rsid w:val="00AA09F9"/>
    <w:rsid w:val="00AA11D6"/>
    <w:rsid w:val="00AA17C1"/>
    <w:rsid w:val="00AA1E8A"/>
    <w:rsid w:val="00AA24D6"/>
    <w:rsid w:val="00AA4D1D"/>
    <w:rsid w:val="00AA5EF3"/>
    <w:rsid w:val="00AA5EF5"/>
    <w:rsid w:val="00AA719F"/>
    <w:rsid w:val="00AB1A6A"/>
    <w:rsid w:val="00AB3694"/>
    <w:rsid w:val="00AB4053"/>
    <w:rsid w:val="00AB7B0A"/>
    <w:rsid w:val="00AC3D8A"/>
    <w:rsid w:val="00AC457C"/>
    <w:rsid w:val="00AC4D40"/>
    <w:rsid w:val="00AC53A6"/>
    <w:rsid w:val="00AC5753"/>
    <w:rsid w:val="00AC5B83"/>
    <w:rsid w:val="00AC5D48"/>
    <w:rsid w:val="00AC5E09"/>
    <w:rsid w:val="00AC7ED3"/>
    <w:rsid w:val="00AD17AB"/>
    <w:rsid w:val="00AD314F"/>
    <w:rsid w:val="00AD485B"/>
    <w:rsid w:val="00AD5907"/>
    <w:rsid w:val="00AD6253"/>
    <w:rsid w:val="00AD6346"/>
    <w:rsid w:val="00AD687E"/>
    <w:rsid w:val="00AD6DCA"/>
    <w:rsid w:val="00AD7B10"/>
    <w:rsid w:val="00AE05D4"/>
    <w:rsid w:val="00AE1A24"/>
    <w:rsid w:val="00AE1F75"/>
    <w:rsid w:val="00AE4657"/>
    <w:rsid w:val="00AE6B9F"/>
    <w:rsid w:val="00AE73F1"/>
    <w:rsid w:val="00AF0A96"/>
    <w:rsid w:val="00AF1561"/>
    <w:rsid w:val="00AF1830"/>
    <w:rsid w:val="00AF19F2"/>
    <w:rsid w:val="00AF221E"/>
    <w:rsid w:val="00AF22BE"/>
    <w:rsid w:val="00AF2FFC"/>
    <w:rsid w:val="00AF38CE"/>
    <w:rsid w:val="00AF4ECD"/>
    <w:rsid w:val="00AF5BC7"/>
    <w:rsid w:val="00AF6CBD"/>
    <w:rsid w:val="00AF6FEF"/>
    <w:rsid w:val="00B0023C"/>
    <w:rsid w:val="00B00691"/>
    <w:rsid w:val="00B02397"/>
    <w:rsid w:val="00B0290F"/>
    <w:rsid w:val="00B03AD5"/>
    <w:rsid w:val="00B04261"/>
    <w:rsid w:val="00B1030E"/>
    <w:rsid w:val="00B10C34"/>
    <w:rsid w:val="00B11256"/>
    <w:rsid w:val="00B11411"/>
    <w:rsid w:val="00B1184E"/>
    <w:rsid w:val="00B1295E"/>
    <w:rsid w:val="00B13414"/>
    <w:rsid w:val="00B13E84"/>
    <w:rsid w:val="00B141B5"/>
    <w:rsid w:val="00B142F1"/>
    <w:rsid w:val="00B143D7"/>
    <w:rsid w:val="00B14A17"/>
    <w:rsid w:val="00B14C4B"/>
    <w:rsid w:val="00B165F1"/>
    <w:rsid w:val="00B17BC3"/>
    <w:rsid w:val="00B21C0B"/>
    <w:rsid w:val="00B22976"/>
    <w:rsid w:val="00B23B2B"/>
    <w:rsid w:val="00B25F19"/>
    <w:rsid w:val="00B278B4"/>
    <w:rsid w:val="00B30CC1"/>
    <w:rsid w:val="00B30E9B"/>
    <w:rsid w:val="00B330A7"/>
    <w:rsid w:val="00B34909"/>
    <w:rsid w:val="00B3564B"/>
    <w:rsid w:val="00B35658"/>
    <w:rsid w:val="00B3621A"/>
    <w:rsid w:val="00B37525"/>
    <w:rsid w:val="00B40EA6"/>
    <w:rsid w:val="00B411A7"/>
    <w:rsid w:val="00B42B5D"/>
    <w:rsid w:val="00B42EFB"/>
    <w:rsid w:val="00B439AE"/>
    <w:rsid w:val="00B44FAF"/>
    <w:rsid w:val="00B4533E"/>
    <w:rsid w:val="00B4654D"/>
    <w:rsid w:val="00B468C2"/>
    <w:rsid w:val="00B46B3A"/>
    <w:rsid w:val="00B50903"/>
    <w:rsid w:val="00B50E6F"/>
    <w:rsid w:val="00B51097"/>
    <w:rsid w:val="00B5161C"/>
    <w:rsid w:val="00B51CDC"/>
    <w:rsid w:val="00B52FD9"/>
    <w:rsid w:val="00B54B32"/>
    <w:rsid w:val="00B55169"/>
    <w:rsid w:val="00B55B0B"/>
    <w:rsid w:val="00B604C5"/>
    <w:rsid w:val="00B62664"/>
    <w:rsid w:val="00B63AC7"/>
    <w:rsid w:val="00B6465F"/>
    <w:rsid w:val="00B67A83"/>
    <w:rsid w:val="00B70260"/>
    <w:rsid w:val="00B70925"/>
    <w:rsid w:val="00B70E93"/>
    <w:rsid w:val="00B715A4"/>
    <w:rsid w:val="00B72226"/>
    <w:rsid w:val="00B7333C"/>
    <w:rsid w:val="00B75E5E"/>
    <w:rsid w:val="00B776F0"/>
    <w:rsid w:val="00B77E26"/>
    <w:rsid w:val="00B80082"/>
    <w:rsid w:val="00B80D59"/>
    <w:rsid w:val="00B82776"/>
    <w:rsid w:val="00B82786"/>
    <w:rsid w:val="00B82CED"/>
    <w:rsid w:val="00B83AF1"/>
    <w:rsid w:val="00B844A3"/>
    <w:rsid w:val="00B87CCE"/>
    <w:rsid w:val="00B87E41"/>
    <w:rsid w:val="00B90460"/>
    <w:rsid w:val="00B91A25"/>
    <w:rsid w:val="00B9299D"/>
    <w:rsid w:val="00B933BF"/>
    <w:rsid w:val="00B9366A"/>
    <w:rsid w:val="00B94CC7"/>
    <w:rsid w:val="00B95760"/>
    <w:rsid w:val="00BA062C"/>
    <w:rsid w:val="00BA21DE"/>
    <w:rsid w:val="00BA2A44"/>
    <w:rsid w:val="00BA358A"/>
    <w:rsid w:val="00BA44B9"/>
    <w:rsid w:val="00BA5051"/>
    <w:rsid w:val="00BA5BFF"/>
    <w:rsid w:val="00BA6BEF"/>
    <w:rsid w:val="00BB0952"/>
    <w:rsid w:val="00BB0C8B"/>
    <w:rsid w:val="00BB2E01"/>
    <w:rsid w:val="00BB3EDE"/>
    <w:rsid w:val="00BB6741"/>
    <w:rsid w:val="00BB6AC8"/>
    <w:rsid w:val="00BB6B5F"/>
    <w:rsid w:val="00BB6BEF"/>
    <w:rsid w:val="00BC28E7"/>
    <w:rsid w:val="00BC2BD5"/>
    <w:rsid w:val="00BC2E27"/>
    <w:rsid w:val="00BC3CE5"/>
    <w:rsid w:val="00BC3EF0"/>
    <w:rsid w:val="00BC4B14"/>
    <w:rsid w:val="00BC644A"/>
    <w:rsid w:val="00BD1974"/>
    <w:rsid w:val="00BD2A4B"/>
    <w:rsid w:val="00BD2D13"/>
    <w:rsid w:val="00BD36F5"/>
    <w:rsid w:val="00BD3F84"/>
    <w:rsid w:val="00BD4034"/>
    <w:rsid w:val="00BD47FF"/>
    <w:rsid w:val="00BD4F28"/>
    <w:rsid w:val="00BE1582"/>
    <w:rsid w:val="00BE1E41"/>
    <w:rsid w:val="00BE2123"/>
    <w:rsid w:val="00BE2212"/>
    <w:rsid w:val="00BE4EC1"/>
    <w:rsid w:val="00BE5FF4"/>
    <w:rsid w:val="00BE6D8C"/>
    <w:rsid w:val="00BF27B3"/>
    <w:rsid w:val="00BF2DC7"/>
    <w:rsid w:val="00BF3AFF"/>
    <w:rsid w:val="00BF543B"/>
    <w:rsid w:val="00BF71AA"/>
    <w:rsid w:val="00BF7BA2"/>
    <w:rsid w:val="00C000A1"/>
    <w:rsid w:val="00C01D3A"/>
    <w:rsid w:val="00C02C3C"/>
    <w:rsid w:val="00C05325"/>
    <w:rsid w:val="00C058D0"/>
    <w:rsid w:val="00C05E25"/>
    <w:rsid w:val="00C105C9"/>
    <w:rsid w:val="00C105FB"/>
    <w:rsid w:val="00C11145"/>
    <w:rsid w:val="00C123E2"/>
    <w:rsid w:val="00C12988"/>
    <w:rsid w:val="00C14102"/>
    <w:rsid w:val="00C151E8"/>
    <w:rsid w:val="00C17EF5"/>
    <w:rsid w:val="00C2186F"/>
    <w:rsid w:val="00C2189F"/>
    <w:rsid w:val="00C21BE9"/>
    <w:rsid w:val="00C21D6E"/>
    <w:rsid w:val="00C21DD7"/>
    <w:rsid w:val="00C233DF"/>
    <w:rsid w:val="00C23417"/>
    <w:rsid w:val="00C2386C"/>
    <w:rsid w:val="00C250F9"/>
    <w:rsid w:val="00C25576"/>
    <w:rsid w:val="00C259EF"/>
    <w:rsid w:val="00C26FE9"/>
    <w:rsid w:val="00C3006F"/>
    <w:rsid w:val="00C31D7E"/>
    <w:rsid w:val="00C34EB4"/>
    <w:rsid w:val="00C358BF"/>
    <w:rsid w:val="00C40047"/>
    <w:rsid w:val="00C40425"/>
    <w:rsid w:val="00C4114A"/>
    <w:rsid w:val="00C43F85"/>
    <w:rsid w:val="00C513A5"/>
    <w:rsid w:val="00C51975"/>
    <w:rsid w:val="00C51FCA"/>
    <w:rsid w:val="00C5220D"/>
    <w:rsid w:val="00C527C7"/>
    <w:rsid w:val="00C52823"/>
    <w:rsid w:val="00C53D6D"/>
    <w:rsid w:val="00C550DA"/>
    <w:rsid w:val="00C55D53"/>
    <w:rsid w:val="00C571A2"/>
    <w:rsid w:val="00C60466"/>
    <w:rsid w:val="00C61EF0"/>
    <w:rsid w:val="00C621C7"/>
    <w:rsid w:val="00C62DD4"/>
    <w:rsid w:val="00C6582A"/>
    <w:rsid w:val="00C65A9C"/>
    <w:rsid w:val="00C74BE7"/>
    <w:rsid w:val="00C75E45"/>
    <w:rsid w:val="00C77E51"/>
    <w:rsid w:val="00C80FBB"/>
    <w:rsid w:val="00C83AB7"/>
    <w:rsid w:val="00C83C0B"/>
    <w:rsid w:val="00C8481A"/>
    <w:rsid w:val="00C84FF1"/>
    <w:rsid w:val="00C8651D"/>
    <w:rsid w:val="00C8683E"/>
    <w:rsid w:val="00C87296"/>
    <w:rsid w:val="00C90668"/>
    <w:rsid w:val="00C909A5"/>
    <w:rsid w:val="00C90AA6"/>
    <w:rsid w:val="00C92A74"/>
    <w:rsid w:val="00C932AA"/>
    <w:rsid w:val="00C96DF8"/>
    <w:rsid w:val="00C97240"/>
    <w:rsid w:val="00C97696"/>
    <w:rsid w:val="00CA1CC6"/>
    <w:rsid w:val="00CA2527"/>
    <w:rsid w:val="00CA6B4B"/>
    <w:rsid w:val="00CA6F57"/>
    <w:rsid w:val="00CA779B"/>
    <w:rsid w:val="00CA7E38"/>
    <w:rsid w:val="00CB0B45"/>
    <w:rsid w:val="00CB173A"/>
    <w:rsid w:val="00CB2543"/>
    <w:rsid w:val="00CB27F8"/>
    <w:rsid w:val="00CB282E"/>
    <w:rsid w:val="00CB5043"/>
    <w:rsid w:val="00CB6704"/>
    <w:rsid w:val="00CB67EF"/>
    <w:rsid w:val="00CB7955"/>
    <w:rsid w:val="00CC0E74"/>
    <w:rsid w:val="00CC437B"/>
    <w:rsid w:val="00CC5014"/>
    <w:rsid w:val="00CC5F18"/>
    <w:rsid w:val="00CC72A5"/>
    <w:rsid w:val="00CC734A"/>
    <w:rsid w:val="00CD1D1E"/>
    <w:rsid w:val="00CD2DC0"/>
    <w:rsid w:val="00CD36B3"/>
    <w:rsid w:val="00CD36C3"/>
    <w:rsid w:val="00CD472C"/>
    <w:rsid w:val="00CD5477"/>
    <w:rsid w:val="00CD5A25"/>
    <w:rsid w:val="00CD79FD"/>
    <w:rsid w:val="00CE1FA6"/>
    <w:rsid w:val="00CE5DAA"/>
    <w:rsid w:val="00CE6B86"/>
    <w:rsid w:val="00CE741B"/>
    <w:rsid w:val="00CF173F"/>
    <w:rsid w:val="00CF1922"/>
    <w:rsid w:val="00CF25C0"/>
    <w:rsid w:val="00CF2C46"/>
    <w:rsid w:val="00CF428D"/>
    <w:rsid w:val="00CF526D"/>
    <w:rsid w:val="00CF5EC9"/>
    <w:rsid w:val="00D0085B"/>
    <w:rsid w:val="00D02906"/>
    <w:rsid w:val="00D055B7"/>
    <w:rsid w:val="00D06FC0"/>
    <w:rsid w:val="00D0791E"/>
    <w:rsid w:val="00D07D06"/>
    <w:rsid w:val="00D10AA6"/>
    <w:rsid w:val="00D11DA4"/>
    <w:rsid w:val="00D1271C"/>
    <w:rsid w:val="00D144DA"/>
    <w:rsid w:val="00D14B75"/>
    <w:rsid w:val="00D155A2"/>
    <w:rsid w:val="00D159E8"/>
    <w:rsid w:val="00D15C5F"/>
    <w:rsid w:val="00D169F9"/>
    <w:rsid w:val="00D174BB"/>
    <w:rsid w:val="00D17F8D"/>
    <w:rsid w:val="00D20277"/>
    <w:rsid w:val="00D2027D"/>
    <w:rsid w:val="00D21DB6"/>
    <w:rsid w:val="00D2277D"/>
    <w:rsid w:val="00D265F1"/>
    <w:rsid w:val="00D273E0"/>
    <w:rsid w:val="00D2781A"/>
    <w:rsid w:val="00D31E3B"/>
    <w:rsid w:val="00D32A0C"/>
    <w:rsid w:val="00D32BE8"/>
    <w:rsid w:val="00D33560"/>
    <w:rsid w:val="00D33C33"/>
    <w:rsid w:val="00D349BB"/>
    <w:rsid w:val="00D35B85"/>
    <w:rsid w:val="00D37CFD"/>
    <w:rsid w:val="00D405C0"/>
    <w:rsid w:val="00D41189"/>
    <w:rsid w:val="00D42381"/>
    <w:rsid w:val="00D432B0"/>
    <w:rsid w:val="00D444B5"/>
    <w:rsid w:val="00D44F7F"/>
    <w:rsid w:val="00D4515C"/>
    <w:rsid w:val="00D46DC9"/>
    <w:rsid w:val="00D513F1"/>
    <w:rsid w:val="00D518BB"/>
    <w:rsid w:val="00D52C00"/>
    <w:rsid w:val="00D52DE6"/>
    <w:rsid w:val="00D53B04"/>
    <w:rsid w:val="00D54DF4"/>
    <w:rsid w:val="00D54F63"/>
    <w:rsid w:val="00D56B2E"/>
    <w:rsid w:val="00D57EB7"/>
    <w:rsid w:val="00D60775"/>
    <w:rsid w:val="00D60912"/>
    <w:rsid w:val="00D6208F"/>
    <w:rsid w:val="00D631E3"/>
    <w:rsid w:val="00D63D54"/>
    <w:rsid w:val="00D6419B"/>
    <w:rsid w:val="00D64838"/>
    <w:rsid w:val="00D6519A"/>
    <w:rsid w:val="00D65217"/>
    <w:rsid w:val="00D65C17"/>
    <w:rsid w:val="00D65C31"/>
    <w:rsid w:val="00D67067"/>
    <w:rsid w:val="00D70633"/>
    <w:rsid w:val="00D71DCF"/>
    <w:rsid w:val="00D73561"/>
    <w:rsid w:val="00D75E5A"/>
    <w:rsid w:val="00D80390"/>
    <w:rsid w:val="00D80B81"/>
    <w:rsid w:val="00D813E0"/>
    <w:rsid w:val="00D815B0"/>
    <w:rsid w:val="00D82327"/>
    <w:rsid w:val="00D82DA3"/>
    <w:rsid w:val="00D84260"/>
    <w:rsid w:val="00D8493D"/>
    <w:rsid w:val="00D85FBB"/>
    <w:rsid w:val="00D90058"/>
    <w:rsid w:val="00D92812"/>
    <w:rsid w:val="00D94DBA"/>
    <w:rsid w:val="00D9615C"/>
    <w:rsid w:val="00D96E79"/>
    <w:rsid w:val="00D97A9C"/>
    <w:rsid w:val="00DA10A3"/>
    <w:rsid w:val="00DA1A57"/>
    <w:rsid w:val="00DA4CC9"/>
    <w:rsid w:val="00DA51C3"/>
    <w:rsid w:val="00DA581E"/>
    <w:rsid w:val="00DA5F93"/>
    <w:rsid w:val="00DA6B24"/>
    <w:rsid w:val="00DA6C0E"/>
    <w:rsid w:val="00DA6FA7"/>
    <w:rsid w:val="00DA74D7"/>
    <w:rsid w:val="00DB0945"/>
    <w:rsid w:val="00DB1890"/>
    <w:rsid w:val="00DB38EC"/>
    <w:rsid w:val="00DB40ED"/>
    <w:rsid w:val="00DB78A0"/>
    <w:rsid w:val="00DC066E"/>
    <w:rsid w:val="00DC245D"/>
    <w:rsid w:val="00DC2B04"/>
    <w:rsid w:val="00DC33A5"/>
    <w:rsid w:val="00DC3E97"/>
    <w:rsid w:val="00DC46D3"/>
    <w:rsid w:val="00DC4C19"/>
    <w:rsid w:val="00DC4F61"/>
    <w:rsid w:val="00DC68E4"/>
    <w:rsid w:val="00DC6BFB"/>
    <w:rsid w:val="00DC77D7"/>
    <w:rsid w:val="00DD03C5"/>
    <w:rsid w:val="00DD0B93"/>
    <w:rsid w:val="00DD242D"/>
    <w:rsid w:val="00DD267F"/>
    <w:rsid w:val="00DD2D5C"/>
    <w:rsid w:val="00DD3A5A"/>
    <w:rsid w:val="00DD5EA6"/>
    <w:rsid w:val="00DD75E1"/>
    <w:rsid w:val="00DE2250"/>
    <w:rsid w:val="00DE32C4"/>
    <w:rsid w:val="00DE6C79"/>
    <w:rsid w:val="00DF0BBD"/>
    <w:rsid w:val="00DF1064"/>
    <w:rsid w:val="00DF7C79"/>
    <w:rsid w:val="00E00B3B"/>
    <w:rsid w:val="00E01987"/>
    <w:rsid w:val="00E02D73"/>
    <w:rsid w:val="00E06E0C"/>
    <w:rsid w:val="00E07356"/>
    <w:rsid w:val="00E07FAF"/>
    <w:rsid w:val="00E100CF"/>
    <w:rsid w:val="00E13C65"/>
    <w:rsid w:val="00E13D66"/>
    <w:rsid w:val="00E1485C"/>
    <w:rsid w:val="00E14A0B"/>
    <w:rsid w:val="00E15137"/>
    <w:rsid w:val="00E1580F"/>
    <w:rsid w:val="00E17F8E"/>
    <w:rsid w:val="00E17FD6"/>
    <w:rsid w:val="00E20995"/>
    <w:rsid w:val="00E22736"/>
    <w:rsid w:val="00E2355A"/>
    <w:rsid w:val="00E24114"/>
    <w:rsid w:val="00E262F6"/>
    <w:rsid w:val="00E26863"/>
    <w:rsid w:val="00E26A81"/>
    <w:rsid w:val="00E30358"/>
    <w:rsid w:val="00E30FEB"/>
    <w:rsid w:val="00E36020"/>
    <w:rsid w:val="00E371E2"/>
    <w:rsid w:val="00E37F36"/>
    <w:rsid w:val="00E40AB5"/>
    <w:rsid w:val="00E414C5"/>
    <w:rsid w:val="00E41B4A"/>
    <w:rsid w:val="00E44A0D"/>
    <w:rsid w:val="00E452C7"/>
    <w:rsid w:val="00E464D1"/>
    <w:rsid w:val="00E465F0"/>
    <w:rsid w:val="00E52705"/>
    <w:rsid w:val="00E53CA3"/>
    <w:rsid w:val="00E56B0B"/>
    <w:rsid w:val="00E601E8"/>
    <w:rsid w:val="00E6128D"/>
    <w:rsid w:val="00E613EF"/>
    <w:rsid w:val="00E630DA"/>
    <w:rsid w:val="00E63C26"/>
    <w:rsid w:val="00E65561"/>
    <w:rsid w:val="00E66EC7"/>
    <w:rsid w:val="00E72B01"/>
    <w:rsid w:val="00E72E17"/>
    <w:rsid w:val="00E74433"/>
    <w:rsid w:val="00E749AF"/>
    <w:rsid w:val="00E74FF8"/>
    <w:rsid w:val="00E75259"/>
    <w:rsid w:val="00E7560B"/>
    <w:rsid w:val="00E768F5"/>
    <w:rsid w:val="00E76AF0"/>
    <w:rsid w:val="00E77E5C"/>
    <w:rsid w:val="00E8219A"/>
    <w:rsid w:val="00E832AA"/>
    <w:rsid w:val="00E853BE"/>
    <w:rsid w:val="00E8608D"/>
    <w:rsid w:val="00E86F32"/>
    <w:rsid w:val="00E87CBA"/>
    <w:rsid w:val="00E9052D"/>
    <w:rsid w:val="00E91C12"/>
    <w:rsid w:val="00E92830"/>
    <w:rsid w:val="00E92F0D"/>
    <w:rsid w:val="00E93103"/>
    <w:rsid w:val="00E94AA4"/>
    <w:rsid w:val="00E953C4"/>
    <w:rsid w:val="00E9614A"/>
    <w:rsid w:val="00E96A7D"/>
    <w:rsid w:val="00EA39B3"/>
    <w:rsid w:val="00EA6EC2"/>
    <w:rsid w:val="00EA7397"/>
    <w:rsid w:val="00EA7F02"/>
    <w:rsid w:val="00EB1B10"/>
    <w:rsid w:val="00EB29A9"/>
    <w:rsid w:val="00EB2A5B"/>
    <w:rsid w:val="00EB2F93"/>
    <w:rsid w:val="00EB325F"/>
    <w:rsid w:val="00EB32AB"/>
    <w:rsid w:val="00EB3F94"/>
    <w:rsid w:val="00EB4299"/>
    <w:rsid w:val="00EB45A1"/>
    <w:rsid w:val="00EB5861"/>
    <w:rsid w:val="00EB6757"/>
    <w:rsid w:val="00EB7DFF"/>
    <w:rsid w:val="00EC09A2"/>
    <w:rsid w:val="00EC3ECA"/>
    <w:rsid w:val="00EC43ED"/>
    <w:rsid w:val="00EC4C46"/>
    <w:rsid w:val="00EC4FCB"/>
    <w:rsid w:val="00EC76B2"/>
    <w:rsid w:val="00ED13F2"/>
    <w:rsid w:val="00ED2513"/>
    <w:rsid w:val="00ED392F"/>
    <w:rsid w:val="00ED4543"/>
    <w:rsid w:val="00ED6380"/>
    <w:rsid w:val="00ED71F7"/>
    <w:rsid w:val="00ED7BF6"/>
    <w:rsid w:val="00ED7D33"/>
    <w:rsid w:val="00EE0265"/>
    <w:rsid w:val="00EE433E"/>
    <w:rsid w:val="00EE5F2C"/>
    <w:rsid w:val="00EE64CB"/>
    <w:rsid w:val="00EE65B6"/>
    <w:rsid w:val="00EE6F36"/>
    <w:rsid w:val="00EE7F95"/>
    <w:rsid w:val="00EF140C"/>
    <w:rsid w:val="00EF276F"/>
    <w:rsid w:val="00EF3B10"/>
    <w:rsid w:val="00EF42C5"/>
    <w:rsid w:val="00EF4BF2"/>
    <w:rsid w:val="00EF4D7C"/>
    <w:rsid w:val="00EF7A74"/>
    <w:rsid w:val="00F0010C"/>
    <w:rsid w:val="00F00735"/>
    <w:rsid w:val="00F01122"/>
    <w:rsid w:val="00F01765"/>
    <w:rsid w:val="00F02D98"/>
    <w:rsid w:val="00F02DA3"/>
    <w:rsid w:val="00F03979"/>
    <w:rsid w:val="00F03DBF"/>
    <w:rsid w:val="00F05030"/>
    <w:rsid w:val="00F065B5"/>
    <w:rsid w:val="00F074D9"/>
    <w:rsid w:val="00F07776"/>
    <w:rsid w:val="00F07C80"/>
    <w:rsid w:val="00F1025D"/>
    <w:rsid w:val="00F10EC9"/>
    <w:rsid w:val="00F11F68"/>
    <w:rsid w:val="00F122A3"/>
    <w:rsid w:val="00F13032"/>
    <w:rsid w:val="00F209D1"/>
    <w:rsid w:val="00F2172E"/>
    <w:rsid w:val="00F21A64"/>
    <w:rsid w:val="00F32295"/>
    <w:rsid w:val="00F32634"/>
    <w:rsid w:val="00F32E98"/>
    <w:rsid w:val="00F337CC"/>
    <w:rsid w:val="00F34007"/>
    <w:rsid w:val="00F36435"/>
    <w:rsid w:val="00F36B1D"/>
    <w:rsid w:val="00F41A2A"/>
    <w:rsid w:val="00F42979"/>
    <w:rsid w:val="00F43FFD"/>
    <w:rsid w:val="00F446CB"/>
    <w:rsid w:val="00F4684B"/>
    <w:rsid w:val="00F47628"/>
    <w:rsid w:val="00F47840"/>
    <w:rsid w:val="00F47E98"/>
    <w:rsid w:val="00F51A75"/>
    <w:rsid w:val="00F53023"/>
    <w:rsid w:val="00F53904"/>
    <w:rsid w:val="00F545B0"/>
    <w:rsid w:val="00F56518"/>
    <w:rsid w:val="00F579A7"/>
    <w:rsid w:val="00F619AC"/>
    <w:rsid w:val="00F626A1"/>
    <w:rsid w:val="00F63F56"/>
    <w:rsid w:val="00F644D8"/>
    <w:rsid w:val="00F64A24"/>
    <w:rsid w:val="00F64F7F"/>
    <w:rsid w:val="00F6692E"/>
    <w:rsid w:val="00F678A3"/>
    <w:rsid w:val="00F67A49"/>
    <w:rsid w:val="00F70DDE"/>
    <w:rsid w:val="00F7130C"/>
    <w:rsid w:val="00F71882"/>
    <w:rsid w:val="00F720DC"/>
    <w:rsid w:val="00F7408B"/>
    <w:rsid w:val="00F7412B"/>
    <w:rsid w:val="00F74287"/>
    <w:rsid w:val="00F74622"/>
    <w:rsid w:val="00F76763"/>
    <w:rsid w:val="00F76ECC"/>
    <w:rsid w:val="00F80214"/>
    <w:rsid w:val="00F81A73"/>
    <w:rsid w:val="00F820BA"/>
    <w:rsid w:val="00F836B0"/>
    <w:rsid w:val="00F8405F"/>
    <w:rsid w:val="00F84236"/>
    <w:rsid w:val="00F84239"/>
    <w:rsid w:val="00F843AC"/>
    <w:rsid w:val="00F85791"/>
    <w:rsid w:val="00F859C7"/>
    <w:rsid w:val="00F87CBB"/>
    <w:rsid w:val="00F87F25"/>
    <w:rsid w:val="00F90831"/>
    <w:rsid w:val="00F93022"/>
    <w:rsid w:val="00F94121"/>
    <w:rsid w:val="00F94DA1"/>
    <w:rsid w:val="00F95098"/>
    <w:rsid w:val="00F9617D"/>
    <w:rsid w:val="00F969B5"/>
    <w:rsid w:val="00FA0C9D"/>
    <w:rsid w:val="00FA1AA1"/>
    <w:rsid w:val="00FA1E53"/>
    <w:rsid w:val="00FA1F08"/>
    <w:rsid w:val="00FA304E"/>
    <w:rsid w:val="00FA5146"/>
    <w:rsid w:val="00FA51E0"/>
    <w:rsid w:val="00FA6E8A"/>
    <w:rsid w:val="00FB1B1B"/>
    <w:rsid w:val="00FB1BB3"/>
    <w:rsid w:val="00FB252B"/>
    <w:rsid w:val="00FB2DD9"/>
    <w:rsid w:val="00FB44AD"/>
    <w:rsid w:val="00FB52C7"/>
    <w:rsid w:val="00FB54F2"/>
    <w:rsid w:val="00FB712D"/>
    <w:rsid w:val="00FC039B"/>
    <w:rsid w:val="00FC0EAA"/>
    <w:rsid w:val="00FC13E2"/>
    <w:rsid w:val="00FC1C86"/>
    <w:rsid w:val="00FC432E"/>
    <w:rsid w:val="00FC4457"/>
    <w:rsid w:val="00FC6235"/>
    <w:rsid w:val="00FC6427"/>
    <w:rsid w:val="00FD0569"/>
    <w:rsid w:val="00FD0A7F"/>
    <w:rsid w:val="00FD0CC7"/>
    <w:rsid w:val="00FD6163"/>
    <w:rsid w:val="00FD62D0"/>
    <w:rsid w:val="00FD71C1"/>
    <w:rsid w:val="00FE02D0"/>
    <w:rsid w:val="00FE03BE"/>
    <w:rsid w:val="00FE0D3C"/>
    <w:rsid w:val="00FE5162"/>
    <w:rsid w:val="00FE51FF"/>
    <w:rsid w:val="00FE592C"/>
    <w:rsid w:val="00FE61B0"/>
    <w:rsid w:val="00FF087B"/>
    <w:rsid w:val="00FF0F6E"/>
    <w:rsid w:val="00FF3E17"/>
    <w:rsid w:val="00FF3EF4"/>
    <w:rsid w:val="00FF4104"/>
    <w:rsid w:val="00FF65C0"/>
    <w:rsid w:val="00FF6E25"/>
    <w:rsid w:val="00FF7691"/>
    <w:rsid w:val="00FF7A06"/>
    <w:rsid w:val="011AB44F"/>
    <w:rsid w:val="0179CBA9"/>
    <w:rsid w:val="021DCD3F"/>
    <w:rsid w:val="0462F186"/>
    <w:rsid w:val="050A41CC"/>
    <w:rsid w:val="057E490D"/>
    <w:rsid w:val="059674C4"/>
    <w:rsid w:val="06E21D63"/>
    <w:rsid w:val="07E1C0DD"/>
    <w:rsid w:val="0804BBE7"/>
    <w:rsid w:val="090C641C"/>
    <w:rsid w:val="0A22B0C9"/>
    <w:rsid w:val="0A48AC8D"/>
    <w:rsid w:val="0BB2375A"/>
    <w:rsid w:val="0BB99129"/>
    <w:rsid w:val="0BE5455C"/>
    <w:rsid w:val="0C551D73"/>
    <w:rsid w:val="0C6E82DD"/>
    <w:rsid w:val="0CF6571E"/>
    <w:rsid w:val="0F884229"/>
    <w:rsid w:val="0FB43E22"/>
    <w:rsid w:val="155C23CC"/>
    <w:rsid w:val="15EC7105"/>
    <w:rsid w:val="15FD9449"/>
    <w:rsid w:val="16C35D9B"/>
    <w:rsid w:val="16CD4C8C"/>
    <w:rsid w:val="170C2EB8"/>
    <w:rsid w:val="17A6E45B"/>
    <w:rsid w:val="17E41A36"/>
    <w:rsid w:val="1814B418"/>
    <w:rsid w:val="1873606B"/>
    <w:rsid w:val="18C9EEA3"/>
    <w:rsid w:val="1B7E19E5"/>
    <w:rsid w:val="1C2BEC19"/>
    <w:rsid w:val="1D1C5C19"/>
    <w:rsid w:val="1D8FCC02"/>
    <w:rsid w:val="1DE8836C"/>
    <w:rsid w:val="1E2A99DE"/>
    <w:rsid w:val="1EA03281"/>
    <w:rsid w:val="2132225D"/>
    <w:rsid w:val="2340AB41"/>
    <w:rsid w:val="234D8A75"/>
    <w:rsid w:val="2362EF2D"/>
    <w:rsid w:val="23DE23FD"/>
    <w:rsid w:val="24E04D33"/>
    <w:rsid w:val="25CAC2BF"/>
    <w:rsid w:val="2683F843"/>
    <w:rsid w:val="27319EFA"/>
    <w:rsid w:val="27FAF35C"/>
    <w:rsid w:val="287F0E18"/>
    <w:rsid w:val="29E7D497"/>
    <w:rsid w:val="2AC1A130"/>
    <w:rsid w:val="2B0D7F48"/>
    <w:rsid w:val="2B365E07"/>
    <w:rsid w:val="2B6089E0"/>
    <w:rsid w:val="2B9A0275"/>
    <w:rsid w:val="2BE976A0"/>
    <w:rsid w:val="2CEFEA4C"/>
    <w:rsid w:val="2DC046EC"/>
    <w:rsid w:val="2E235D7F"/>
    <w:rsid w:val="2E6E69B6"/>
    <w:rsid w:val="2E982AA2"/>
    <w:rsid w:val="2E9DA2EE"/>
    <w:rsid w:val="2FCBED23"/>
    <w:rsid w:val="3033FB03"/>
    <w:rsid w:val="30F47D1D"/>
    <w:rsid w:val="31332CAD"/>
    <w:rsid w:val="31AB2499"/>
    <w:rsid w:val="32355579"/>
    <w:rsid w:val="329D1B9F"/>
    <w:rsid w:val="32C94823"/>
    <w:rsid w:val="330421A8"/>
    <w:rsid w:val="33E4CB37"/>
    <w:rsid w:val="34BD1CEC"/>
    <w:rsid w:val="3615B0BC"/>
    <w:rsid w:val="379EF0CC"/>
    <w:rsid w:val="387D3D69"/>
    <w:rsid w:val="388CCAC8"/>
    <w:rsid w:val="39827444"/>
    <w:rsid w:val="3A87F141"/>
    <w:rsid w:val="3C0C2AC3"/>
    <w:rsid w:val="3C202163"/>
    <w:rsid w:val="3CA7BAD9"/>
    <w:rsid w:val="3CDD0BA8"/>
    <w:rsid w:val="3D127E0B"/>
    <w:rsid w:val="3D67B3B2"/>
    <w:rsid w:val="3E4A6597"/>
    <w:rsid w:val="3E922991"/>
    <w:rsid w:val="3E9AC6E1"/>
    <w:rsid w:val="411000B6"/>
    <w:rsid w:val="417895FD"/>
    <w:rsid w:val="41790F91"/>
    <w:rsid w:val="420719CC"/>
    <w:rsid w:val="420B31FB"/>
    <w:rsid w:val="42A5A669"/>
    <w:rsid w:val="42C1F760"/>
    <w:rsid w:val="433972E8"/>
    <w:rsid w:val="43E16064"/>
    <w:rsid w:val="44227B52"/>
    <w:rsid w:val="46279568"/>
    <w:rsid w:val="46E06BFD"/>
    <w:rsid w:val="479EBA16"/>
    <w:rsid w:val="4DCB01A5"/>
    <w:rsid w:val="4DF2C6DE"/>
    <w:rsid w:val="4E9A17E0"/>
    <w:rsid w:val="4FADA72C"/>
    <w:rsid w:val="4FEB6098"/>
    <w:rsid w:val="50E395C4"/>
    <w:rsid w:val="5171F16A"/>
    <w:rsid w:val="51EAD821"/>
    <w:rsid w:val="5245618C"/>
    <w:rsid w:val="52694A19"/>
    <w:rsid w:val="5287A48A"/>
    <w:rsid w:val="528BA457"/>
    <w:rsid w:val="531AD630"/>
    <w:rsid w:val="53F4D9FE"/>
    <w:rsid w:val="53FE5228"/>
    <w:rsid w:val="541B2B11"/>
    <w:rsid w:val="54A288F8"/>
    <w:rsid w:val="56223608"/>
    <w:rsid w:val="575338CD"/>
    <w:rsid w:val="57C1D324"/>
    <w:rsid w:val="57ECECED"/>
    <w:rsid w:val="59D7D5DC"/>
    <w:rsid w:val="5A3F60F0"/>
    <w:rsid w:val="5A5EAC59"/>
    <w:rsid w:val="5B258772"/>
    <w:rsid w:val="5B35BF6C"/>
    <w:rsid w:val="5BDB0D0D"/>
    <w:rsid w:val="5C522B6E"/>
    <w:rsid w:val="5EFF79AB"/>
    <w:rsid w:val="5FDA1A60"/>
    <w:rsid w:val="62262364"/>
    <w:rsid w:val="629C1C6C"/>
    <w:rsid w:val="62C7F74F"/>
    <w:rsid w:val="63A71254"/>
    <w:rsid w:val="65287C9D"/>
    <w:rsid w:val="657C64AC"/>
    <w:rsid w:val="66A79454"/>
    <w:rsid w:val="66DD3FBA"/>
    <w:rsid w:val="671647ED"/>
    <w:rsid w:val="677D2211"/>
    <w:rsid w:val="6B844EC3"/>
    <w:rsid w:val="6BB69A65"/>
    <w:rsid w:val="6C54A864"/>
    <w:rsid w:val="6E3A5EB2"/>
    <w:rsid w:val="6E46AEB2"/>
    <w:rsid w:val="705594D7"/>
    <w:rsid w:val="7056C3C7"/>
    <w:rsid w:val="70CB4E69"/>
    <w:rsid w:val="721145B7"/>
    <w:rsid w:val="726CEC1C"/>
    <w:rsid w:val="73B6A91E"/>
    <w:rsid w:val="75823D78"/>
    <w:rsid w:val="770E4BEC"/>
    <w:rsid w:val="775B8DB4"/>
    <w:rsid w:val="783D521B"/>
    <w:rsid w:val="7969C77A"/>
    <w:rsid w:val="796DE0B7"/>
    <w:rsid w:val="7AD02092"/>
    <w:rsid w:val="7B8AED78"/>
    <w:rsid w:val="7BF08F23"/>
    <w:rsid w:val="7BF9CAFF"/>
    <w:rsid w:val="7CD08C13"/>
    <w:rsid w:val="7D009810"/>
    <w:rsid w:val="7D50B090"/>
    <w:rsid w:val="7F0F0788"/>
    <w:rsid w:val="7F30F3BE"/>
    <w:rsid w:val="7F35E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49838"/>
  <w15:docId w15:val="{D3C8547D-E39A-441E-B6E0-DC37DB95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16"/>
    <w:pPr>
      <w:spacing w:after="0" w:line="240" w:lineRule="auto"/>
    </w:pPr>
    <w:rPr>
      <w:rFonts w:ascii="Verdana" w:eastAsia="SimSun" w:hAnsi="Verdana" w:cs="Verdana"/>
      <w:sz w:val="18"/>
      <w:szCs w:val="18"/>
      <w:lang w:val="en-GB" w:eastAsia="zh-CN"/>
    </w:rPr>
  </w:style>
  <w:style w:type="paragraph" w:styleId="Heading1">
    <w:name w:val="heading 1"/>
    <w:basedOn w:val="No-numheading1Agency"/>
    <w:next w:val="BodytextAgency"/>
    <w:link w:val="Heading1Char"/>
    <w:rsid w:val="00184C16"/>
    <w:rPr>
      <w:noProof/>
    </w:rPr>
  </w:style>
  <w:style w:type="paragraph" w:styleId="Heading2">
    <w:name w:val="heading 2"/>
    <w:basedOn w:val="No-numheading2Agency"/>
    <w:next w:val="BodytextAgency"/>
    <w:link w:val="Heading2Char"/>
    <w:rsid w:val="00184C16"/>
  </w:style>
  <w:style w:type="paragraph" w:styleId="Heading3">
    <w:name w:val="heading 3"/>
    <w:basedOn w:val="No-numheading3Agency"/>
    <w:next w:val="BodytextAgency"/>
    <w:link w:val="Heading3Char"/>
    <w:rsid w:val="00184C16"/>
    <w:pPr>
      <w:outlineLvl w:val="2"/>
    </w:pPr>
  </w:style>
  <w:style w:type="paragraph" w:styleId="Heading4">
    <w:name w:val="heading 4"/>
    <w:basedOn w:val="No-numheading4Agency"/>
    <w:next w:val="BodytextAgency"/>
    <w:link w:val="Heading4Char"/>
    <w:rsid w:val="00184C16"/>
  </w:style>
  <w:style w:type="paragraph" w:styleId="Heading5">
    <w:name w:val="heading 5"/>
    <w:basedOn w:val="Normal"/>
    <w:next w:val="Normal"/>
    <w:link w:val="Heading5Char"/>
    <w:qFormat/>
    <w:rsid w:val="00184C16"/>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link w:val="Heading6Char"/>
    <w:qFormat/>
    <w:rsid w:val="00184C16"/>
  </w:style>
  <w:style w:type="paragraph" w:styleId="Heading7">
    <w:name w:val="heading 7"/>
    <w:basedOn w:val="No-numheading7Agency"/>
    <w:next w:val="BodytextAgency"/>
    <w:link w:val="Heading7Char"/>
    <w:qFormat/>
    <w:rsid w:val="00184C16"/>
  </w:style>
  <w:style w:type="paragraph" w:styleId="Heading8">
    <w:name w:val="heading 8"/>
    <w:basedOn w:val="No-numheading8Agency"/>
    <w:next w:val="BodytextAgency"/>
    <w:link w:val="Heading8Char"/>
    <w:qFormat/>
    <w:rsid w:val="00184C16"/>
  </w:style>
  <w:style w:type="paragraph" w:styleId="Heading9">
    <w:name w:val="heading 9"/>
    <w:basedOn w:val="No-numheading9Agency"/>
    <w:next w:val="BodytextAgency"/>
    <w:link w:val="Heading9Char"/>
    <w:qFormat/>
    <w:rsid w:val="00184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C16"/>
    <w:rPr>
      <w:rFonts w:ascii="Verdana" w:eastAsia="Verdana" w:hAnsi="Verdana" w:cs="Arial"/>
      <w:b/>
      <w:bCs/>
      <w:noProof/>
      <w:kern w:val="32"/>
      <w:sz w:val="27"/>
      <w:szCs w:val="27"/>
      <w:lang w:val="en-GB" w:eastAsia="en-GB"/>
    </w:rPr>
  </w:style>
  <w:style w:type="character" w:customStyle="1" w:styleId="Heading2Char">
    <w:name w:val="Heading 2 Char"/>
    <w:basedOn w:val="DefaultParagraphFont"/>
    <w:link w:val="Heading2"/>
    <w:rsid w:val="00184C16"/>
    <w:rPr>
      <w:rFonts w:ascii="Verdana" w:eastAsia="Verdana" w:hAnsi="Verdana" w:cs="Arial"/>
      <w:b/>
      <w:bCs/>
      <w:i/>
      <w:kern w:val="32"/>
      <w:lang w:val="en-GB" w:eastAsia="en-GB"/>
    </w:rPr>
  </w:style>
  <w:style w:type="character" w:customStyle="1" w:styleId="Heading3Char">
    <w:name w:val="Heading 3 Char"/>
    <w:basedOn w:val="DefaultParagraphFont"/>
    <w:link w:val="Heading3"/>
    <w:rsid w:val="00184C16"/>
    <w:rPr>
      <w:rFonts w:ascii="Verdana" w:eastAsia="Verdana" w:hAnsi="Verdana" w:cs="Arial"/>
      <w:b/>
      <w:bCs/>
      <w:kern w:val="32"/>
      <w:lang w:val="en-GB" w:eastAsia="en-GB"/>
    </w:rPr>
  </w:style>
  <w:style w:type="character" w:customStyle="1" w:styleId="Heading4Char">
    <w:name w:val="Heading 4 Char"/>
    <w:basedOn w:val="DefaultParagraphFont"/>
    <w:link w:val="Heading4"/>
    <w:rsid w:val="00184C16"/>
    <w:rPr>
      <w:rFonts w:ascii="Verdana" w:eastAsia="Verdana" w:hAnsi="Verdana" w:cs="Arial"/>
      <w:b/>
      <w:bCs/>
      <w:i/>
      <w:kern w:val="32"/>
      <w:sz w:val="18"/>
      <w:szCs w:val="18"/>
      <w:lang w:val="en-GB" w:eastAsia="en-GB"/>
    </w:rPr>
  </w:style>
  <w:style w:type="character" w:customStyle="1" w:styleId="Heading5Char">
    <w:name w:val="Heading 5 Char"/>
    <w:basedOn w:val="DefaultParagraphFont"/>
    <w:link w:val="Heading5"/>
    <w:rsid w:val="00184C16"/>
    <w:rPr>
      <w:rFonts w:ascii="Verdana" w:eastAsia="Verdana" w:hAnsi="Verdana" w:cs="Arial"/>
      <w:b/>
      <w:bCs/>
      <w:i/>
      <w:kern w:val="32"/>
      <w:sz w:val="18"/>
      <w:szCs w:val="18"/>
      <w:lang w:val="en-GB" w:eastAsia="en-GB"/>
    </w:rPr>
  </w:style>
  <w:style w:type="character" w:customStyle="1" w:styleId="Heading6Char">
    <w:name w:val="Heading 6 Char"/>
    <w:basedOn w:val="DefaultParagraphFont"/>
    <w:link w:val="Heading6"/>
    <w:rsid w:val="00184C16"/>
    <w:rPr>
      <w:rFonts w:ascii="Verdana" w:eastAsia="Verdana" w:hAnsi="Verdana" w:cs="Arial"/>
      <w:b/>
      <w:bCs/>
      <w:kern w:val="32"/>
      <w:sz w:val="18"/>
      <w:szCs w:val="18"/>
      <w:lang w:val="en-GB" w:eastAsia="en-GB"/>
    </w:rPr>
  </w:style>
  <w:style w:type="character" w:customStyle="1" w:styleId="Heading7Char">
    <w:name w:val="Heading 7 Char"/>
    <w:basedOn w:val="DefaultParagraphFont"/>
    <w:link w:val="Heading7"/>
    <w:rsid w:val="00184C16"/>
    <w:rPr>
      <w:rFonts w:ascii="Verdana" w:eastAsia="Verdana" w:hAnsi="Verdana" w:cs="Arial"/>
      <w:b/>
      <w:bCs/>
      <w:kern w:val="32"/>
      <w:sz w:val="18"/>
      <w:szCs w:val="18"/>
      <w:lang w:val="en-GB" w:eastAsia="en-GB"/>
    </w:rPr>
  </w:style>
  <w:style w:type="character" w:customStyle="1" w:styleId="Heading8Char">
    <w:name w:val="Heading 8 Char"/>
    <w:basedOn w:val="DefaultParagraphFont"/>
    <w:link w:val="Heading8"/>
    <w:rsid w:val="00184C16"/>
    <w:rPr>
      <w:rFonts w:ascii="Verdana" w:eastAsia="Verdana" w:hAnsi="Verdana" w:cs="Arial"/>
      <w:b/>
      <w:bCs/>
      <w:kern w:val="32"/>
      <w:sz w:val="18"/>
      <w:szCs w:val="18"/>
      <w:lang w:val="en-GB" w:eastAsia="en-GB"/>
    </w:rPr>
  </w:style>
  <w:style w:type="character" w:customStyle="1" w:styleId="Heading9Char">
    <w:name w:val="Heading 9 Char"/>
    <w:basedOn w:val="DefaultParagraphFont"/>
    <w:link w:val="Heading9"/>
    <w:rsid w:val="00184C16"/>
    <w:rPr>
      <w:rFonts w:ascii="Verdana" w:eastAsia="Verdana" w:hAnsi="Verdana" w:cs="Arial"/>
      <w:b/>
      <w:bCs/>
      <w:kern w:val="32"/>
      <w:sz w:val="18"/>
      <w:szCs w:val="18"/>
      <w:lang w:val="en-GB" w:eastAsia="en-GB"/>
    </w:rPr>
  </w:style>
  <w:style w:type="paragraph" w:customStyle="1" w:styleId="HeadingcentredAgency">
    <w:name w:val="Heading centred (Agency)"/>
    <w:basedOn w:val="No-numheading1Agency"/>
    <w:next w:val="BodytextAgency"/>
    <w:qFormat/>
    <w:rsid w:val="00184C16"/>
    <w:pPr>
      <w:jc w:val="center"/>
    </w:pPr>
  </w:style>
  <w:style w:type="paragraph" w:styleId="Footer">
    <w:name w:val="footer"/>
    <w:basedOn w:val="Normal"/>
    <w:link w:val="FooterChar"/>
    <w:uiPriority w:val="99"/>
    <w:rsid w:val="00184C16"/>
    <w:pPr>
      <w:tabs>
        <w:tab w:val="center" w:pos="4153"/>
        <w:tab w:val="right" w:pos="8306"/>
      </w:tabs>
    </w:pPr>
    <w:rPr>
      <w:rFonts w:ascii="Arial" w:eastAsia="Times New Roman" w:hAnsi="Arial"/>
      <w:sz w:val="16"/>
      <w:szCs w:val="20"/>
      <w:lang w:eastAsia="en-US"/>
    </w:rPr>
  </w:style>
  <w:style w:type="character" w:customStyle="1" w:styleId="FooterChar">
    <w:name w:val="Footer Char"/>
    <w:basedOn w:val="DefaultParagraphFont"/>
    <w:link w:val="Footer"/>
    <w:uiPriority w:val="99"/>
    <w:rsid w:val="00184C16"/>
    <w:rPr>
      <w:rFonts w:ascii="Arial" w:eastAsia="Times New Roman" w:hAnsi="Arial" w:cs="Verdana"/>
      <w:sz w:val="16"/>
      <w:szCs w:val="20"/>
      <w:lang w:val="en-GB"/>
    </w:rPr>
  </w:style>
  <w:style w:type="character" w:styleId="PageNumber">
    <w:name w:val="page number"/>
    <w:basedOn w:val="DefaultParagraphFont"/>
    <w:semiHidden/>
    <w:rsid w:val="00184C16"/>
  </w:style>
  <w:style w:type="paragraph" w:customStyle="1" w:styleId="FooterAgency">
    <w:name w:val="Footer (Agency)"/>
    <w:basedOn w:val="Normal"/>
    <w:link w:val="FooterAgencyCharChar"/>
    <w:rsid w:val="00184C16"/>
    <w:rPr>
      <w:rFonts w:eastAsia="Verdana"/>
      <w:color w:val="6D6F71"/>
      <w:sz w:val="14"/>
      <w:szCs w:val="14"/>
      <w:lang w:eastAsia="en-GB"/>
    </w:rPr>
  </w:style>
  <w:style w:type="paragraph" w:customStyle="1" w:styleId="FooterblueAgency">
    <w:name w:val="Footer blue (Agency)"/>
    <w:basedOn w:val="Normal"/>
    <w:link w:val="FooterblueAgencyCharChar"/>
    <w:rsid w:val="00184C16"/>
    <w:rPr>
      <w:rFonts w:eastAsia="Verdana"/>
      <w:b/>
      <w:color w:val="003399"/>
      <w:sz w:val="13"/>
      <w:szCs w:val="14"/>
      <w:lang w:eastAsia="en-GB"/>
    </w:rPr>
  </w:style>
  <w:style w:type="table" w:customStyle="1" w:styleId="FootertableAgency">
    <w:name w:val="Footer table (Agency)"/>
    <w:basedOn w:val="TableNormal"/>
    <w:semiHidden/>
    <w:rsid w:val="00184C16"/>
    <w:pPr>
      <w:spacing w:after="0" w:line="240" w:lineRule="auto"/>
    </w:pPr>
    <w:rPr>
      <w:rFonts w:ascii="Verdana" w:eastAsia="SimSun" w:hAnsi="Verdana" w:cs="Times New Roman"/>
      <w:sz w:val="20"/>
      <w:szCs w:val="20"/>
    </w:rP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4C16"/>
    <w:rPr>
      <w:rFonts w:ascii="Verdana" w:eastAsia="Verdana" w:hAnsi="Verdana" w:cs="Verdana"/>
      <w:color w:val="6D6F71"/>
      <w:sz w:val="14"/>
      <w:szCs w:val="14"/>
      <w:lang w:val="en-GB" w:eastAsia="en-GB"/>
    </w:rPr>
  </w:style>
  <w:style w:type="paragraph" w:customStyle="1" w:styleId="PagenumberAgency">
    <w:name w:val="Page number (Agency)"/>
    <w:basedOn w:val="Normal"/>
    <w:next w:val="Normal"/>
    <w:link w:val="PagenumberAgencyCharChar"/>
    <w:semiHidden/>
    <w:rsid w:val="00184C16"/>
    <w:pPr>
      <w:tabs>
        <w:tab w:val="right" w:pos="9781"/>
      </w:tabs>
      <w:jc w:val="right"/>
    </w:pPr>
    <w:rPr>
      <w:rFonts w:eastAsia="Verdana"/>
      <w:color w:val="6D6F71"/>
      <w:sz w:val="14"/>
      <w:szCs w:val="14"/>
      <w:lang w:eastAsia="en-GB"/>
    </w:rPr>
  </w:style>
  <w:style w:type="character" w:customStyle="1" w:styleId="PagenumberAgencyCharChar">
    <w:name w:val="Page number (Agency) Char Char"/>
    <w:link w:val="PagenumberAgency"/>
    <w:semiHidden/>
    <w:rsid w:val="00184C16"/>
    <w:rPr>
      <w:rFonts w:ascii="Verdana" w:eastAsia="Verdana" w:hAnsi="Verdana" w:cs="Verdana"/>
      <w:color w:val="6D6F71"/>
      <w:sz w:val="14"/>
      <w:szCs w:val="14"/>
      <w:lang w:val="en-GB" w:eastAsia="en-GB"/>
    </w:rPr>
  </w:style>
  <w:style w:type="character" w:customStyle="1" w:styleId="FooterblueAgencyCharChar">
    <w:name w:val="Footer blue (Agency) Char Char"/>
    <w:link w:val="FooterblueAgency"/>
    <w:rsid w:val="00184C16"/>
    <w:rPr>
      <w:rFonts w:ascii="Verdana" w:eastAsia="Verdana" w:hAnsi="Verdana" w:cs="Verdana"/>
      <w:b/>
      <w:color w:val="003399"/>
      <w:sz w:val="13"/>
      <w:szCs w:val="14"/>
      <w:lang w:val="en-GB" w:eastAsia="en-GB"/>
    </w:rPr>
  </w:style>
  <w:style w:type="paragraph" w:styleId="BodyText">
    <w:name w:val="Body Text"/>
    <w:basedOn w:val="Normal"/>
    <w:link w:val="BodyTextChar"/>
    <w:semiHidden/>
    <w:rsid w:val="00184C16"/>
    <w:pPr>
      <w:spacing w:after="140" w:line="280" w:lineRule="atLeast"/>
    </w:pPr>
  </w:style>
  <w:style w:type="character" w:customStyle="1" w:styleId="BodyTextChar">
    <w:name w:val="Body Text Char"/>
    <w:basedOn w:val="DefaultParagraphFont"/>
    <w:link w:val="BodyText"/>
    <w:semiHidden/>
    <w:rsid w:val="00184C16"/>
    <w:rPr>
      <w:rFonts w:ascii="Verdana" w:eastAsia="SimSun" w:hAnsi="Verdana" w:cs="Verdana"/>
      <w:sz w:val="18"/>
      <w:szCs w:val="18"/>
      <w:lang w:val="en-GB" w:eastAsia="zh-CN"/>
    </w:rPr>
  </w:style>
  <w:style w:type="paragraph" w:customStyle="1" w:styleId="BodytextAgency">
    <w:name w:val="Body text (Agency)"/>
    <w:basedOn w:val="Normal"/>
    <w:link w:val="BodytextAgencyChar"/>
    <w:qFormat/>
    <w:rsid w:val="00184C16"/>
    <w:pPr>
      <w:spacing w:after="140" w:line="280" w:lineRule="atLeast"/>
    </w:pPr>
    <w:rPr>
      <w:rFonts w:eastAsia="Verdana"/>
      <w:lang w:eastAsia="en-GB"/>
    </w:rPr>
  </w:style>
  <w:style w:type="numbering" w:customStyle="1" w:styleId="BulletsAgency">
    <w:name w:val="Bullets (Agency)"/>
    <w:basedOn w:val="NoList"/>
    <w:rsid w:val="00184C16"/>
    <w:pPr>
      <w:numPr>
        <w:numId w:val="1"/>
      </w:numPr>
    </w:pPr>
  </w:style>
  <w:style w:type="paragraph" w:customStyle="1" w:styleId="DisclaimerAgency">
    <w:name w:val="Disclaimer (Agency)"/>
    <w:basedOn w:val="Normal"/>
    <w:semiHidden/>
    <w:rsid w:val="00184C16"/>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qFormat/>
    <w:rsid w:val="00184C16"/>
    <w:pPr>
      <w:spacing w:after="640" w:line="360" w:lineRule="atLeast"/>
    </w:pPr>
    <w:rPr>
      <w:rFonts w:eastAsia="Verdana"/>
      <w:sz w:val="24"/>
      <w:szCs w:val="24"/>
      <w:lang w:eastAsia="en-GB"/>
    </w:rPr>
  </w:style>
  <w:style w:type="paragraph" w:customStyle="1" w:styleId="DoctitleAgency">
    <w:name w:val="Doc title (Agency)"/>
    <w:basedOn w:val="Normal"/>
    <w:next w:val="DocsubtitleAgency"/>
    <w:qFormat/>
    <w:rsid w:val="00184C16"/>
    <w:pPr>
      <w:spacing w:before="720" w:line="360" w:lineRule="atLeast"/>
    </w:pPr>
    <w:rPr>
      <w:rFonts w:eastAsia="Verdana"/>
      <w:color w:val="003399"/>
      <w:sz w:val="32"/>
      <w:szCs w:val="32"/>
      <w:lang w:eastAsia="en-GB"/>
    </w:rPr>
  </w:style>
  <w:style w:type="paragraph" w:customStyle="1" w:styleId="HARPERHelperText">
    <w:name w:val="HARPER+ Helper Text"/>
    <w:basedOn w:val="BodytextAgency"/>
    <w:next w:val="BodytextAgency"/>
    <w:link w:val="HARPERHelperTextChar"/>
    <w:qFormat/>
    <w:rsid w:val="000B797D"/>
    <w:rPr>
      <w:rFonts w:ascii="Franklin Gothic Book" w:hAnsi="Franklin Gothic Book"/>
      <w:color w:val="007C50"/>
      <w:sz w:val="22"/>
      <w:szCs w:val="28"/>
    </w:rPr>
  </w:style>
  <w:style w:type="character" w:styleId="EndnoteReference">
    <w:name w:val="endnote reference"/>
    <w:semiHidden/>
    <w:rsid w:val="00184C16"/>
    <w:rPr>
      <w:rFonts w:ascii="Verdana" w:hAnsi="Verdana"/>
      <w:vertAlign w:val="superscript"/>
    </w:rPr>
  </w:style>
  <w:style w:type="character" w:customStyle="1" w:styleId="EndnotereferenceAgency">
    <w:name w:val="Endnote reference (Agency)"/>
    <w:semiHidden/>
    <w:rsid w:val="00184C16"/>
    <w:rPr>
      <w:rFonts w:ascii="Verdana" w:hAnsi="Verdana"/>
      <w:vertAlign w:val="superscript"/>
    </w:rPr>
  </w:style>
  <w:style w:type="paragraph" w:styleId="EndnoteText">
    <w:name w:val="endnote text"/>
    <w:basedOn w:val="Normal"/>
    <w:link w:val="EndnoteTextChar"/>
    <w:semiHidden/>
    <w:rsid w:val="00184C16"/>
    <w:rPr>
      <w:rFonts w:eastAsia="Verdana"/>
      <w:sz w:val="15"/>
      <w:szCs w:val="15"/>
      <w:lang w:eastAsia="en-GB"/>
    </w:rPr>
  </w:style>
  <w:style w:type="character" w:customStyle="1" w:styleId="EndnoteTextChar">
    <w:name w:val="Endnote Text Char"/>
    <w:basedOn w:val="DefaultParagraphFont"/>
    <w:link w:val="EndnoteText"/>
    <w:semiHidden/>
    <w:rsid w:val="00184C16"/>
    <w:rPr>
      <w:rFonts w:ascii="Verdana" w:eastAsia="Verdana" w:hAnsi="Verdana" w:cs="Verdana"/>
      <w:sz w:val="15"/>
      <w:szCs w:val="15"/>
      <w:lang w:val="en-GB" w:eastAsia="en-GB"/>
    </w:rPr>
  </w:style>
  <w:style w:type="paragraph" w:customStyle="1" w:styleId="EndnotetextAgency">
    <w:name w:val="Endnote text (Agency)"/>
    <w:basedOn w:val="Normal"/>
    <w:semiHidden/>
    <w:rsid w:val="00184C16"/>
    <w:rPr>
      <w:rFonts w:eastAsia="Verdana"/>
      <w:sz w:val="15"/>
      <w:lang w:eastAsia="en-GB"/>
    </w:rPr>
  </w:style>
  <w:style w:type="paragraph" w:customStyle="1" w:styleId="FigureAgency">
    <w:name w:val="Figure (Agency)"/>
    <w:basedOn w:val="Normal"/>
    <w:next w:val="BodytextAgency"/>
    <w:semiHidden/>
    <w:rsid w:val="00184C16"/>
    <w:pPr>
      <w:jc w:val="center"/>
    </w:pPr>
  </w:style>
  <w:style w:type="paragraph" w:customStyle="1" w:styleId="FigureheadingAgency">
    <w:name w:val="Figure heading (Agency)"/>
    <w:basedOn w:val="Normal"/>
    <w:next w:val="FigureAgency"/>
    <w:semiHidden/>
    <w:rsid w:val="00184C16"/>
    <w:pPr>
      <w:keepNext/>
      <w:numPr>
        <w:numId w:val="3"/>
      </w:numPr>
      <w:spacing w:before="240" w:after="120"/>
    </w:pPr>
  </w:style>
  <w:style w:type="character" w:styleId="FootnoteReference">
    <w:name w:val="footnote reference"/>
    <w:semiHidden/>
    <w:rsid w:val="00184C16"/>
    <w:rPr>
      <w:rFonts w:ascii="Verdana" w:hAnsi="Verdana"/>
      <w:vertAlign w:val="superscript"/>
    </w:rPr>
  </w:style>
  <w:style w:type="character" w:customStyle="1" w:styleId="FootnotereferenceAgency">
    <w:name w:val="Footnote reference (Agency)"/>
    <w:semiHidden/>
    <w:rsid w:val="00184C16"/>
    <w:rPr>
      <w:rFonts w:ascii="Verdana" w:hAnsi="Verdana"/>
      <w:color w:val="auto"/>
      <w:vertAlign w:val="superscript"/>
    </w:rPr>
  </w:style>
  <w:style w:type="paragraph" w:styleId="FootnoteText">
    <w:name w:val="footnote text"/>
    <w:basedOn w:val="Normal"/>
    <w:link w:val="FootnoteTextChar"/>
    <w:semiHidden/>
    <w:rsid w:val="00184C16"/>
    <w:rPr>
      <w:rFonts w:eastAsia="Verdana"/>
      <w:sz w:val="15"/>
      <w:szCs w:val="20"/>
      <w:lang w:eastAsia="en-GB"/>
    </w:rPr>
  </w:style>
  <w:style w:type="character" w:customStyle="1" w:styleId="FootnoteTextChar">
    <w:name w:val="Footnote Text Char"/>
    <w:basedOn w:val="DefaultParagraphFont"/>
    <w:link w:val="FootnoteText"/>
    <w:semiHidden/>
    <w:rsid w:val="00184C16"/>
    <w:rPr>
      <w:rFonts w:ascii="Verdana" w:eastAsia="Verdana" w:hAnsi="Verdana" w:cs="Verdana"/>
      <w:sz w:val="15"/>
      <w:szCs w:val="20"/>
      <w:lang w:val="en-GB" w:eastAsia="en-GB"/>
    </w:rPr>
  </w:style>
  <w:style w:type="paragraph" w:customStyle="1" w:styleId="FootnotetextAgency">
    <w:name w:val="Footnote text (Agency)"/>
    <w:basedOn w:val="Normal"/>
    <w:semiHidden/>
    <w:rsid w:val="00184C16"/>
    <w:rPr>
      <w:rFonts w:eastAsia="Verdana"/>
      <w:sz w:val="15"/>
      <w:lang w:eastAsia="en-GB"/>
    </w:rPr>
  </w:style>
  <w:style w:type="paragraph" w:customStyle="1" w:styleId="HeaderAgency">
    <w:name w:val="Header (Agency)"/>
    <w:basedOn w:val="FooterAgency"/>
    <w:semiHidden/>
    <w:rsid w:val="00184C16"/>
  </w:style>
  <w:style w:type="paragraph" w:customStyle="1" w:styleId="Heading1Agency">
    <w:name w:val="Heading 1 (Agency)"/>
    <w:basedOn w:val="Normal"/>
    <w:next w:val="BodytextAgency"/>
    <w:link w:val="Heading1AgencyChar"/>
    <w:qFormat/>
    <w:rsid w:val="00F67A49"/>
    <w:pPr>
      <w:keepNext/>
      <w:numPr>
        <w:numId w:val="5"/>
      </w:numPr>
      <w:spacing w:before="280" w:after="220"/>
      <w:outlineLvl w:val="0"/>
    </w:pPr>
    <w:rPr>
      <w:rFonts w:ascii="Franklin Gothic Book" w:eastAsia="Verdana" w:hAnsi="Franklin Gothic Book" w:cs="Arial"/>
      <w:b/>
      <w:bCs/>
      <w:kern w:val="32"/>
      <w:sz w:val="27"/>
      <w:szCs w:val="27"/>
      <w:lang w:eastAsia="en-GB"/>
    </w:rPr>
  </w:style>
  <w:style w:type="paragraph" w:customStyle="1" w:styleId="Heading2Agency">
    <w:name w:val="Heading 2 (Agency)"/>
    <w:basedOn w:val="Normal"/>
    <w:next w:val="BodytextAgency"/>
    <w:link w:val="Heading2AgencyChar"/>
    <w:qFormat/>
    <w:rsid w:val="008A3BD3"/>
    <w:pPr>
      <w:keepNext/>
      <w:numPr>
        <w:ilvl w:val="1"/>
        <w:numId w:val="5"/>
      </w:numPr>
      <w:spacing w:before="280" w:after="220"/>
      <w:ind w:left="792"/>
      <w:outlineLvl w:val="1"/>
    </w:pPr>
    <w:rPr>
      <w:rFonts w:ascii="Franklin Gothic Book" w:eastAsia="Verdana" w:hAnsi="Franklin Gothic Book" w:cs="Arial"/>
      <w:b/>
      <w:bCs/>
      <w:i/>
      <w:kern w:val="32"/>
      <w:sz w:val="22"/>
      <w:szCs w:val="22"/>
      <w:lang w:eastAsia="en-GB"/>
    </w:rPr>
  </w:style>
  <w:style w:type="paragraph" w:customStyle="1" w:styleId="Heading3Agency">
    <w:name w:val="Heading 3 (Agency)"/>
    <w:basedOn w:val="Heading2Agency"/>
    <w:next w:val="BodytextAgency"/>
    <w:qFormat/>
    <w:rsid w:val="00B468C2"/>
    <w:pPr>
      <w:numPr>
        <w:ilvl w:val="2"/>
      </w:numPr>
    </w:pPr>
  </w:style>
  <w:style w:type="paragraph" w:customStyle="1" w:styleId="Heading4Agency">
    <w:name w:val="Heading 4 (Agency)"/>
    <w:basedOn w:val="Heading3Agency"/>
    <w:next w:val="BodytextAgency"/>
    <w:qFormat/>
    <w:rsid w:val="00184C16"/>
    <w:pPr>
      <w:numPr>
        <w:ilvl w:val="3"/>
      </w:numPr>
      <w:outlineLvl w:val="3"/>
    </w:pPr>
    <w:rPr>
      <w:i w:val="0"/>
      <w:sz w:val="18"/>
      <w:szCs w:val="18"/>
    </w:rPr>
  </w:style>
  <w:style w:type="paragraph" w:customStyle="1" w:styleId="Heading5Agency">
    <w:name w:val="Heading 5 (Agency)"/>
    <w:basedOn w:val="Heading4Agency"/>
    <w:next w:val="BodytextAgency"/>
    <w:qFormat/>
    <w:rsid w:val="00184C16"/>
    <w:pPr>
      <w:numPr>
        <w:ilvl w:val="4"/>
      </w:numPr>
      <w:outlineLvl w:val="4"/>
    </w:pPr>
    <w:rPr>
      <w:i/>
    </w:rPr>
  </w:style>
  <w:style w:type="paragraph" w:customStyle="1" w:styleId="Heading6Agency">
    <w:name w:val="Heading 6 (Agency)"/>
    <w:basedOn w:val="Heading5Agency"/>
    <w:next w:val="BodytextAgency"/>
    <w:rsid w:val="00184C16"/>
    <w:pPr>
      <w:numPr>
        <w:ilvl w:val="5"/>
      </w:numPr>
      <w:outlineLvl w:val="5"/>
    </w:pPr>
  </w:style>
  <w:style w:type="paragraph" w:customStyle="1" w:styleId="Heading7Agency">
    <w:name w:val="Heading 7 (Agency)"/>
    <w:basedOn w:val="Heading6Agency"/>
    <w:next w:val="BodytextAgency"/>
    <w:semiHidden/>
    <w:rsid w:val="00184C16"/>
    <w:pPr>
      <w:numPr>
        <w:ilvl w:val="6"/>
      </w:numPr>
      <w:outlineLvl w:val="6"/>
    </w:pPr>
  </w:style>
  <w:style w:type="paragraph" w:customStyle="1" w:styleId="Heading8Agency">
    <w:name w:val="Heading 8 (Agency)"/>
    <w:basedOn w:val="Heading7Agency"/>
    <w:next w:val="BodytextAgency"/>
    <w:semiHidden/>
    <w:rsid w:val="00184C16"/>
    <w:pPr>
      <w:numPr>
        <w:ilvl w:val="7"/>
      </w:numPr>
      <w:outlineLvl w:val="7"/>
    </w:pPr>
  </w:style>
  <w:style w:type="paragraph" w:customStyle="1" w:styleId="Heading9Agency">
    <w:name w:val="Heading 9 (Agency)"/>
    <w:basedOn w:val="Heading8Agency"/>
    <w:next w:val="BodytextAgency"/>
    <w:semiHidden/>
    <w:rsid w:val="00184C16"/>
    <w:pPr>
      <w:numPr>
        <w:ilvl w:val="8"/>
      </w:numPr>
      <w:outlineLvl w:val="8"/>
    </w:pPr>
  </w:style>
  <w:style w:type="paragraph" w:customStyle="1" w:styleId="No-numheading1Agency">
    <w:name w:val="No-num heading 1 (Agency)"/>
    <w:basedOn w:val="Normal"/>
    <w:next w:val="BodytextAgency"/>
    <w:qFormat/>
    <w:rsid w:val="00184C16"/>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qFormat/>
    <w:rsid w:val="00184C16"/>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qFormat/>
    <w:rsid w:val="00184C16"/>
    <w:pPr>
      <w:numPr>
        <w:ilvl w:val="0"/>
        <w:numId w:val="0"/>
      </w:numPr>
    </w:pPr>
  </w:style>
  <w:style w:type="paragraph" w:customStyle="1" w:styleId="No-numheading4Agency">
    <w:name w:val="No-num heading 4 (Agency)"/>
    <w:basedOn w:val="Heading4Agency"/>
    <w:next w:val="BodytextAgency"/>
    <w:qFormat/>
    <w:rsid w:val="00184C16"/>
    <w:pPr>
      <w:numPr>
        <w:ilvl w:val="0"/>
        <w:numId w:val="0"/>
      </w:numPr>
    </w:pPr>
  </w:style>
  <w:style w:type="paragraph" w:customStyle="1" w:styleId="No-numheading5Agency">
    <w:name w:val="No-num heading 5 (Agency)"/>
    <w:basedOn w:val="Heading5Agency"/>
    <w:next w:val="BodytextAgency"/>
    <w:qFormat/>
    <w:rsid w:val="00184C16"/>
    <w:pPr>
      <w:numPr>
        <w:ilvl w:val="0"/>
        <w:numId w:val="0"/>
      </w:numPr>
    </w:pPr>
  </w:style>
  <w:style w:type="paragraph" w:customStyle="1" w:styleId="No-numheading6Agency">
    <w:name w:val="No-num heading 6 (Agency)"/>
    <w:basedOn w:val="No-numheading5Agency"/>
    <w:next w:val="BodytextAgency"/>
    <w:semiHidden/>
    <w:rsid w:val="00184C16"/>
    <w:pPr>
      <w:outlineLvl w:val="5"/>
    </w:pPr>
  </w:style>
  <w:style w:type="paragraph" w:customStyle="1" w:styleId="No-numheading7Agency">
    <w:name w:val="No-num heading 7 (Agency)"/>
    <w:basedOn w:val="No-numheading6Agency"/>
    <w:next w:val="BodytextAgency"/>
    <w:semiHidden/>
    <w:rsid w:val="00184C16"/>
    <w:pPr>
      <w:outlineLvl w:val="6"/>
    </w:pPr>
  </w:style>
  <w:style w:type="paragraph" w:customStyle="1" w:styleId="No-numheading8Agency">
    <w:name w:val="No-num heading 8 (Agency)"/>
    <w:basedOn w:val="No-numheading7Agency"/>
    <w:next w:val="BodytextAgency"/>
    <w:semiHidden/>
    <w:rsid w:val="00184C16"/>
    <w:pPr>
      <w:outlineLvl w:val="7"/>
    </w:pPr>
  </w:style>
  <w:style w:type="paragraph" w:customStyle="1" w:styleId="No-numheading9Agency">
    <w:name w:val="No-num heading 9 (Agency)"/>
    <w:basedOn w:val="No-numheading8Agency"/>
    <w:next w:val="BodytextAgency"/>
    <w:semiHidden/>
    <w:rsid w:val="00184C16"/>
    <w:pPr>
      <w:outlineLvl w:val="8"/>
    </w:pPr>
  </w:style>
  <w:style w:type="paragraph" w:customStyle="1" w:styleId="NormalAgency">
    <w:name w:val="Normal (Agency)"/>
    <w:qFormat/>
    <w:rsid w:val="00184C16"/>
    <w:pPr>
      <w:spacing w:after="0" w:line="240" w:lineRule="auto"/>
    </w:pPr>
    <w:rPr>
      <w:rFonts w:ascii="Verdana" w:eastAsia="Verdana" w:hAnsi="Verdana" w:cs="Verdana"/>
      <w:sz w:val="18"/>
      <w:szCs w:val="18"/>
      <w:lang w:val="en-GB" w:eastAsia="en-GB"/>
    </w:rPr>
  </w:style>
  <w:style w:type="paragraph" w:customStyle="1" w:styleId="No-TOCheadingAgency">
    <w:name w:val="No-TOC heading (Agency)"/>
    <w:basedOn w:val="Normal"/>
    <w:next w:val="BodytextAgency"/>
    <w:link w:val="No-TOCheadingAgencyChar"/>
    <w:qFormat/>
    <w:rsid w:val="00184C16"/>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184C16"/>
    <w:pPr>
      <w:numPr>
        <w:numId w:val="2"/>
      </w:numPr>
    </w:pPr>
  </w:style>
  <w:style w:type="paragraph" w:customStyle="1" w:styleId="RefAgency">
    <w:name w:val="Ref. (Agency)"/>
    <w:basedOn w:val="Normal"/>
    <w:semiHidden/>
    <w:rsid w:val="00184C16"/>
    <w:rPr>
      <w:rFonts w:eastAsia="Times New Roman" w:cs="Times New Roman"/>
      <w:sz w:val="17"/>
      <w:lang w:eastAsia="en-GB"/>
    </w:rPr>
  </w:style>
  <w:style w:type="paragraph" w:customStyle="1" w:styleId="TablefirstrowAgency">
    <w:name w:val="Table first row (Agency)"/>
    <w:basedOn w:val="BodytextAgency"/>
    <w:semiHidden/>
    <w:rsid w:val="00184C16"/>
    <w:pPr>
      <w:keepNext/>
    </w:pPr>
    <w:rPr>
      <w:rFonts w:eastAsia="Times New Roman"/>
      <w:b/>
    </w:rPr>
  </w:style>
  <w:style w:type="table" w:customStyle="1" w:styleId="TablegridAgency">
    <w:name w:val="Table grid (Agency)"/>
    <w:basedOn w:val="TableNormal"/>
    <w:semiHidden/>
    <w:rsid w:val="00184C16"/>
    <w:pPr>
      <w:spacing w:after="0" w:line="240" w:lineRule="auto"/>
    </w:pPr>
    <w:rPr>
      <w:rFonts w:ascii="Verdana" w:eastAsia="SimSun" w:hAnsi="Verdana" w:cs="Times New Roman"/>
      <w:sz w:val="18"/>
      <w:szCs w:val="20"/>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Segoe UI Symbol" w:hAnsi="Segoe UI Symbol"/>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184C16"/>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rial Unicode MS" w:hAnsi="Arial Unicode MS"/>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184C16"/>
    <w:pPr>
      <w:spacing w:after="0" w:line="240" w:lineRule="auto"/>
    </w:pPr>
    <w:rPr>
      <w:rFonts w:ascii="Verdana" w:eastAsia="SimSun" w:hAnsi="Verdana" w:cs="Times New Roman"/>
      <w:sz w:val="18"/>
      <w:szCs w:val="20"/>
    </w:rPr>
    <w:tblPr/>
    <w:tcPr>
      <w:shd w:val="clear" w:color="auto" w:fill="auto"/>
    </w:tcPr>
    <w:tblStylePr w:type="firstRow">
      <w:rPr>
        <w:rFonts w:ascii="Arial Unicode MS" w:hAnsi="Arial Unicode MS"/>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184C16"/>
    <w:pPr>
      <w:keepNext/>
      <w:numPr>
        <w:numId w:val="4"/>
      </w:numPr>
      <w:spacing w:before="240" w:after="120"/>
    </w:pPr>
  </w:style>
  <w:style w:type="paragraph" w:customStyle="1" w:styleId="TableheadingrowsAgency">
    <w:name w:val="Table heading rows (Agency)"/>
    <w:basedOn w:val="BodytextAgency"/>
    <w:link w:val="TableheadingrowsAgencyChar"/>
    <w:qFormat/>
    <w:rsid w:val="00184C16"/>
    <w:pPr>
      <w:keepNext/>
    </w:pPr>
    <w:rPr>
      <w:rFonts w:eastAsia="Times New Roman"/>
      <w:b/>
    </w:rPr>
  </w:style>
  <w:style w:type="paragraph" w:customStyle="1" w:styleId="TabletextrowsAgency">
    <w:name w:val="Table text rows (Agency)"/>
    <w:basedOn w:val="Normal"/>
    <w:link w:val="TabletextrowsAgencyChar"/>
    <w:rsid w:val="00184C16"/>
    <w:pPr>
      <w:spacing w:line="280" w:lineRule="exact"/>
    </w:pPr>
    <w:rPr>
      <w:rFonts w:eastAsia="Times New Roman"/>
    </w:rPr>
  </w:style>
  <w:style w:type="paragraph" w:customStyle="1" w:styleId="TableFigurenoteAgency">
    <w:name w:val="Table/Figure note (Agency)"/>
    <w:basedOn w:val="BodytextAgency"/>
    <w:next w:val="BodytextAgency"/>
    <w:semiHidden/>
    <w:rsid w:val="00184C16"/>
    <w:pPr>
      <w:spacing w:before="60" w:after="240" w:line="240" w:lineRule="auto"/>
    </w:pPr>
    <w:rPr>
      <w:sz w:val="16"/>
      <w:szCs w:val="16"/>
    </w:rPr>
  </w:style>
  <w:style w:type="paragraph" w:styleId="TOC1">
    <w:name w:val="toc 1"/>
    <w:basedOn w:val="Normal"/>
    <w:next w:val="BodytextAgency"/>
    <w:uiPriority w:val="39"/>
    <w:rsid w:val="00184C16"/>
    <w:pPr>
      <w:keepNext/>
      <w:tabs>
        <w:tab w:val="right" w:leader="dot" w:pos="12960"/>
      </w:tabs>
    </w:pPr>
    <w:rPr>
      <w:rFonts w:eastAsia="Verdana"/>
      <w:b/>
      <w:noProof/>
      <w:sz w:val="22"/>
      <w:szCs w:val="22"/>
      <w:lang w:eastAsia="en-GB"/>
    </w:rPr>
  </w:style>
  <w:style w:type="paragraph" w:styleId="TOC2">
    <w:name w:val="toc 2"/>
    <w:basedOn w:val="Normal"/>
    <w:next w:val="BodytextAgency"/>
    <w:uiPriority w:val="39"/>
    <w:rsid w:val="00184C16"/>
    <w:pPr>
      <w:tabs>
        <w:tab w:val="right" w:leader="dot" w:pos="360"/>
        <w:tab w:val="right" w:leader="dot" w:pos="12960"/>
      </w:tabs>
      <w:ind w:left="360"/>
    </w:pPr>
    <w:rPr>
      <w:rFonts w:eastAsia="Verdana"/>
      <w:noProof/>
      <w:sz w:val="20"/>
      <w:lang w:eastAsia="en-GB"/>
    </w:rPr>
  </w:style>
  <w:style w:type="paragraph" w:styleId="TOC3">
    <w:name w:val="toc 3"/>
    <w:basedOn w:val="Normal"/>
    <w:next w:val="BodytextAgency"/>
    <w:uiPriority w:val="39"/>
    <w:rsid w:val="00184C16"/>
    <w:pPr>
      <w:tabs>
        <w:tab w:val="right" w:pos="720"/>
        <w:tab w:val="right" w:leader="dot" w:pos="12960"/>
      </w:tabs>
      <w:spacing w:after="57" w:line="240" w:lineRule="atLeast"/>
      <w:ind w:left="360"/>
    </w:pPr>
    <w:rPr>
      <w:rFonts w:eastAsia="Verdana"/>
      <w:noProof/>
      <w:sz w:val="20"/>
      <w:lang w:eastAsia="en-GB"/>
    </w:rPr>
  </w:style>
  <w:style w:type="paragraph" w:styleId="TOC4">
    <w:name w:val="toc 4"/>
    <w:basedOn w:val="Normal"/>
    <w:next w:val="BodytextAgency"/>
    <w:uiPriority w:val="39"/>
    <w:rsid w:val="00184C16"/>
    <w:pPr>
      <w:tabs>
        <w:tab w:val="right" w:pos="720"/>
        <w:tab w:val="right" w:leader="dot" w:pos="12960"/>
      </w:tabs>
      <w:ind w:left="720"/>
    </w:pPr>
    <w:rPr>
      <w:noProof/>
      <w:sz w:val="20"/>
    </w:rPr>
  </w:style>
  <w:style w:type="paragraph" w:styleId="TOC5">
    <w:name w:val="toc 5"/>
    <w:basedOn w:val="Normal"/>
    <w:next w:val="BodytextAgency"/>
    <w:semiHidden/>
    <w:rsid w:val="00184C16"/>
    <w:pPr>
      <w:tabs>
        <w:tab w:val="right" w:leader="dot" w:pos="9401"/>
      </w:tabs>
      <w:spacing w:after="57" w:line="240" w:lineRule="atLeast"/>
    </w:pPr>
    <w:rPr>
      <w:noProof/>
      <w:sz w:val="20"/>
    </w:rPr>
  </w:style>
  <w:style w:type="paragraph" w:styleId="TOC6">
    <w:name w:val="toc 6"/>
    <w:basedOn w:val="Normal"/>
    <w:next w:val="BodytextAgency"/>
    <w:autoRedefine/>
    <w:semiHidden/>
    <w:rsid w:val="00184C16"/>
    <w:pPr>
      <w:spacing w:after="57" w:line="240" w:lineRule="exact"/>
    </w:pPr>
    <w:rPr>
      <w:rFonts w:eastAsia="Times New Roman"/>
    </w:rPr>
  </w:style>
  <w:style w:type="paragraph" w:styleId="TOC7">
    <w:name w:val="toc 7"/>
    <w:basedOn w:val="Normal"/>
    <w:next w:val="BodytextAgency"/>
    <w:semiHidden/>
    <w:rsid w:val="00184C16"/>
    <w:pPr>
      <w:spacing w:after="57" w:line="240" w:lineRule="exact"/>
    </w:pPr>
    <w:rPr>
      <w:rFonts w:eastAsia="Times New Roman"/>
    </w:rPr>
  </w:style>
  <w:style w:type="paragraph" w:styleId="TOC8">
    <w:name w:val="toc 8"/>
    <w:basedOn w:val="Normal"/>
    <w:next w:val="BodytextAgency"/>
    <w:semiHidden/>
    <w:rsid w:val="00184C16"/>
    <w:pPr>
      <w:spacing w:after="57" w:line="240" w:lineRule="exact"/>
    </w:pPr>
    <w:rPr>
      <w:rFonts w:eastAsia="Times New Roman"/>
    </w:rPr>
  </w:style>
  <w:style w:type="paragraph" w:styleId="TOC9">
    <w:name w:val="toc 9"/>
    <w:basedOn w:val="Normal"/>
    <w:next w:val="BodytextAgency"/>
    <w:semiHidden/>
    <w:rsid w:val="00184C16"/>
    <w:pPr>
      <w:spacing w:after="57" w:line="240" w:lineRule="exact"/>
    </w:pPr>
    <w:rPr>
      <w:rFonts w:eastAsia="Times New Roman"/>
    </w:rPr>
  </w:style>
  <w:style w:type="paragraph" w:customStyle="1" w:styleId="SpecialcommentAgency">
    <w:name w:val="Special comment (Agency)"/>
    <w:next w:val="BodytextAgency"/>
    <w:qFormat/>
    <w:rsid w:val="00184C16"/>
    <w:pPr>
      <w:spacing w:after="0" w:line="240" w:lineRule="auto"/>
    </w:pPr>
    <w:rPr>
      <w:rFonts w:ascii="Verdana" w:eastAsia="Times New Roman" w:hAnsi="Verdana" w:cs="Times New Roman"/>
      <w:color w:val="FF0000"/>
      <w:sz w:val="17"/>
      <w:szCs w:val="17"/>
      <w:lang w:val="en-GB" w:eastAsia="en-GB"/>
    </w:rPr>
  </w:style>
  <w:style w:type="paragraph" w:styleId="Header">
    <w:name w:val="header"/>
    <w:basedOn w:val="Normal"/>
    <w:link w:val="HeaderChar"/>
    <w:rsid w:val="00184C16"/>
    <w:pPr>
      <w:tabs>
        <w:tab w:val="center" w:pos="4320"/>
        <w:tab w:val="right" w:pos="8640"/>
      </w:tabs>
    </w:pPr>
  </w:style>
  <w:style w:type="character" w:customStyle="1" w:styleId="HeaderChar">
    <w:name w:val="Header Char"/>
    <w:basedOn w:val="DefaultParagraphFont"/>
    <w:link w:val="Header"/>
    <w:rsid w:val="00184C16"/>
    <w:rPr>
      <w:rFonts w:ascii="Verdana" w:eastAsia="SimSun" w:hAnsi="Verdana" w:cs="Verdana"/>
      <w:sz w:val="18"/>
      <w:szCs w:val="18"/>
      <w:lang w:val="en-GB" w:eastAsia="zh-CN"/>
    </w:rPr>
  </w:style>
  <w:style w:type="paragraph" w:styleId="BalloonText">
    <w:name w:val="Balloon Text"/>
    <w:basedOn w:val="Normal"/>
    <w:link w:val="BalloonTextChar"/>
    <w:rsid w:val="00184C16"/>
    <w:rPr>
      <w:rFonts w:ascii="Tahoma" w:hAnsi="Tahoma" w:cs="Tahoma"/>
      <w:sz w:val="16"/>
      <w:szCs w:val="16"/>
    </w:rPr>
  </w:style>
  <w:style w:type="character" w:customStyle="1" w:styleId="BalloonTextChar">
    <w:name w:val="Balloon Text Char"/>
    <w:basedOn w:val="DefaultParagraphFont"/>
    <w:link w:val="BalloonText"/>
    <w:rsid w:val="00184C16"/>
    <w:rPr>
      <w:rFonts w:ascii="Tahoma" w:eastAsia="SimSun" w:hAnsi="Tahoma" w:cs="Tahoma"/>
      <w:sz w:val="16"/>
      <w:szCs w:val="16"/>
      <w:lang w:val="en-GB" w:eastAsia="zh-CN"/>
    </w:rPr>
  </w:style>
  <w:style w:type="character" w:customStyle="1" w:styleId="HARPERHelperTextChar">
    <w:name w:val="HARPER+ Helper Text Char"/>
    <w:link w:val="HARPERHelperText"/>
    <w:rsid w:val="000B797D"/>
    <w:rPr>
      <w:rFonts w:ascii="Franklin Gothic Book" w:eastAsia="Verdana" w:hAnsi="Franklin Gothic Book" w:cs="Verdana"/>
      <w:color w:val="007C50"/>
      <w:szCs w:val="28"/>
      <w:lang w:val="en-GB" w:eastAsia="en-GB"/>
    </w:rPr>
  </w:style>
  <w:style w:type="character" w:customStyle="1" w:styleId="BodytextAgencyChar">
    <w:name w:val="Body text (Agency) Char"/>
    <w:link w:val="BodytextAgency"/>
    <w:rsid w:val="00184C16"/>
    <w:rPr>
      <w:rFonts w:ascii="Verdana" w:eastAsia="Verdana" w:hAnsi="Verdana" w:cs="Verdana"/>
      <w:sz w:val="18"/>
      <w:szCs w:val="18"/>
      <w:lang w:val="en-GB" w:eastAsia="en-GB"/>
    </w:rPr>
  </w:style>
  <w:style w:type="paragraph" w:customStyle="1" w:styleId="Style1">
    <w:name w:val="Style1"/>
    <w:basedOn w:val="Caption"/>
    <w:link w:val="Style1Char"/>
    <w:rsid w:val="00184C16"/>
    <w:pPr>
      <w:spacing w:after="140" w:line="280" w:lineRule="atLeast"/>
    </w:pPr>
    <w:rPr>
      <w:b w:val="0"/>
      <w:i/>
      <w:color w:val="339966"/>
      <w:sz w:val="18"/>
    </w:rPr>
  </w:style>
  <w:style w:type="character" w:customStyle="1" w:styleId="Style1Char">
    <w:name w:val="Style1 Char"/>
    <w:link w:val="Style1"/>
    <w:rsid w:val="00184C16"/>
    <w:rPr>
      <w:rFonts w:ascii="Verdana" w:eastAsia="SimSun" w:hAnsi="Verdana" w:cs="Verdana"/>
      <w:bCs/>
      <w:i/>
      <w:color w:val="339966"/>
      <w:sz w:val="18"/>
      <w:szCs w:val="20"/>
      <w:lang w:val="en-GB" w:eastAsia="zh-CN"/>
    </w:rPr>
  </w:style>
  <w:style w:type="paragraph" w:styleId="Caption">
    <w:name w:val="caption"/>
    <w:basedOn w:val="Heading4"/>
    <w:next w:val="Normal"/>
    <w:uiPriority w:val="35"/>
    <w:qFormat/>
    <w:rsid w:val="00C01D3A"/>
    <w:rPr>
      <w:sz w:val="22"/>
      <w:szCs w:val="22"/>
    </w:rPr>
  </w:style>
  <w:style w:type="paragraph" w:styleId="TOCHeading">
    <w:name w:val="TOC Heading"/>
    <w:basedOn w:val="Heading1"/>
    <w:next w:val="Normal"/>
    <w:uiPriority w:val="39"/>
    <w:qFormat/>
    <w:rsid w:val="00184C16"/>
    <w:pPr>
      <w:keepLines/>
      <w:spacing w:before="480" w:after="0" w:line="276" w:lineRule="auto"/>
      <w:outlineLvl w:val="9"/>
    </w:pPr>
    <w:rPr>
      <w:rFonts w:ascii="Cambria" w:eastAsia="MS Gothic" w:hAnsi="Cambria" w:cs="Times New Roman"/>
      <w:noProof w:val="0"/>
      <w:color w:val="365F91"/>
      <w:kern w:val="0"/>
      <w:sz w:val="28"/>
      <w:szCs w:val="28"/>
      <w:lang w:val="en-US" w:eastAsia="ja-JP"/>
    </w:rPr>
  </w:style>
  <w:style w:type="paragraph" w:styleId="Date">
    <w:name w:val="Date"/>
    <w:basedOn w:val="Normal"/>
    <w:next w:val="Normal"/>
    <w:link w:val="DateChar"/>
    <w:semiHidden/>
    <w:rsid w:val="00184C16"/>
  </w:style>
  <w:style w:type="character" w:customStyle="1" w:styleId="DateChar">
    <w:name w:val="Date Char"/>
    <w:basedOn w:val="DefaultParagraphFont"/>
    <w:link w:val="Date"/>
    <w:semiHidden/>
    <w:rsid w:val="00184C16"/>
    <w:rPr>
      <w:rFonts w:ascii="Verdana" w:eastAsia="SimSun" w:hAnsi="Verdana" w:cs="Verdana"/>
      <w:sz w:val="18"/>
      <w:szCs w:val="18"/>
      <w:lang w:val="en-GB" w:eastAsia="zh-CN"/>
    </w:rPr>
  </w:style>
  <w:style w:type="paragraph" w:styleId="DocumentMap">
    <w:name w:val="Document Map"/>
    <w:basedOn w:val="Normal"/>
    <w:link w:val="DocumentMapChar"/>
    <w:semiHidden/>
    <w:rsid w:val="00184C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84C16"/>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semiHidden/>
    <w:rsid w:val="00184C16"/>
  </w:style>
  <w:style w:type="character" w:customStyle="1" w:styleId="E-mailSignatureChar">
    <w:name w:val="E-mail Signature Char"/>
    <w:basedOn w:val="DefaultParagraphFont"/>
    <w:link w:val="E-mailSignature"/>
    <w:semiHidden/>
    <w:rsid w:val="00184C16"/>
    <w:rPr>
      <w:rFonts w:ascii="Verdana" w:eastAsia="SimSun" w:hAnsi="Verdana" w:cs="Verdana"/>
      <w:sz w:val="18"/>
      <w:szCs w:val="18"/>
      <w:lang w:val="en-GB" w:eastAsia="zh-CN"/>
    </w:rPr>
  </w:style>
  <w:style w:type="character" w:styleId="Emphasis">
    <w:name w:val="Emphasis"/>
    <w:qFormat/>
    <w:rsid w:val="00184C16"/>
    <w:rPr>
      <w:i/>
      <w:iCs/>
    </w:rPr>
  </w:style>
  <w:style w:type="paragraph" w:styleId="EnvelopeAddress">
    <w:name w:val="envelope address"/>
    <w:basedOn w:val="Normal"/>
    <w:semiHidden/>
    <w:rsid w:val="00184C1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84C16"/>
    <w:rPr>
      <w:rFonts w:ascii="Arial" w:hAnsi="Arial" w:cs="Arial"/>
      <w:sz w:val="20"/>
      <w:szCs w:val="20"/>
    </w:rPr>
  </w:style>
  <w:style w:type="character" w:styleId="FollowedHyperlink">
    <w:name w:val="FollowedHyperlink"/>
    <w:semiHidden/>
    <w:rsid w:val="00184C16"/>
    <w:rPr>
      <w:color w:val="800080"/>
      <w:u w:val="single"/>
    </w:rPr>
  </w:style>
  <w:style w:type="character" w:styleId="Hyperlink">
    <w:name w:val="Hyperlink"/>
    <w:uiPriority w:val="99"/>
    <w:rsid w:val="00184C16"/>
    <w:rPr>
      <w:color w:val="0000FF"/>
      <w:u w:val="single"/>
    </w:rPr>
  </w:style>
  <w:style w:type="character" w:styleId="LineNumber">
    <w:name w:val="line number"/>
    <w:basedOn w:val="DefaultParagraphFont"/>
    <w:semiHidden/>
    <w:rsid w:val="00184C16"/>
  </w:style>
  <w:style w:type="paragraph" w:styleId="MacroText">
    <w:name w:val="macro"/>
    <w:link w:val="MacroTextChar"/>
    <w:semiHidden/>
    <w:rsid w:val="00184C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184C16"/>
    <w:rPr>
      <w:rFonts w:ascii="Courier New" w:eastAsia="SimSun" w:hAnsi="Courier New" w:cs="Courier New"/>
      <w:sz w:val="20"/>
      <w:szCs w:val="20"/>
      <w:lang w:val="en-GB" w:eastAsia="zh-CN"/>
    </w:rPr>
  </w:style>
  <w:style w:type="paragraph" w:styleId="NormalWeb">
    <w:name w:val="Normal (Web)"/>
    <w:basedOn w:val="Normal"/>
    <w:semiHidden/>
    <w:rsid w:val="00184C16"/>
    <w:rPr>
      <w:rFonts w:ascii="Times New Roman" w:hAnsi="Times New Roman" w:cs="Times New Roman"/>
      <w:sz w:val="24"/>
      <w:szCs w:val="24"/>
    </w:rPr>
  </w:style>
  <w:style w:type="paragraph" w:styleId="PlainText">
    <w:name w:val="Plain Text"/>
    <w:basedOn w:val="Normal"/>
    <w:link w:val="PlainTextChar"/>
    <w:semiHidden/>
    <w:rsid w:val="00184C16"/>
    <w:rPr>
      <w:rFonts w:ascii="Courier New" w:hAnsi="Courier New" w:cs="Courier New"/>
      <w:sz w:val="20"/>
      <w:szCs w:val="20"/>
    </w:rPr>
  </w:style>
  <w:style w:type="character" w:customStyle="1" w:styleId="PlainTextChar">
    <w:name w:val="Plain Text Char"/>
    <w:basedOn w:val="DefaultParagraphFont"/>
    <w:link w:val="PlainText"/>
    <w:semiHidden/>
    <w:rsid w:val="00184C16"/>
    <w:rPr>
      <w:rFonts w:ascii="Courier New" w:eastAsia="SimSun" w:hAnsi="Courier New" w:cs="Courier New"/>
      <w:sz w:val="20"/>
      <w:szCs w:val="20"/>
      <w:lang w:val="en-GB" w:eastAsia="zh-CN"/>
    </w:rPr>
  </w:style>
  <w:style w:type="paragraph" w:styleId="Salutation">
    <w:name w:val="Salutation"/>
    <w:basedOn w:val="Normal"/>
    <w:next w:val="Normal"/>
    <w:link w:val="SalutationChar"/>
    <w:semiHidden/>
    <w:rsid w:val="00184C16"/>
  </w:style>
  <w:style w:type="character" w:customStyle="1" w:styleId="SalutationChar">
    <w:name w:val="Salutation Char"/>
    <w:basedOn w:val="DefaultParagraphFont"/>
    <w:link w:val="Salutation"/>
    <w:semiHidden/>
    <w:rsid w:val="00184C16"/>
    <w:rPr>
      <w:rFonts w:ascii="Verdana" w:eastAsia="SimSun" w:hAnsi="Verdana" w:cs="Verdana"/>
      <w:sz w:val="18"/>
      <w:szCs w:val="18"/>
      <w:lang w:val="en-GB" w:eastAsia="zh-CN"/>
    </w:rPr>
  </w:style>
  <w:style w:type="character" w:styleId="Strong">
    <w:name w:val="Strong"/>
    <w:qFormat/>
    <w:rsid w:val="00184C16"/>
    <w:rPr>
      <w:b/>
      <w:bCs/>
    </w:rPr>
  </w:style>
  <w:style w:type="table" w:styleId="TableGrid">
    <w:name w:val="Table Grid"/>
    <w:basedOn w:val="TableNormal"/>
    <w:rsid w:val="00184C1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184C16"/>
    <w:pPr>
      <w:ind w:left="180" w:hanging="180"/>
    </w:pPr>
  </w:style>
  <w:style w:type="paragraph" w:styleId="TableofFigures">
    <w:name w:val="table of figures"/>
    <w:basedOn w:val="Normal"/>
    <w:next w:val="Normal"/>
    <w:semiHidden/>
    <w:rsid w:val="00184C16"/>
  </w:style>
  <w:style w:type="paragraph" w:styleId="TOAHeading">
    <w:name w:val="toa heading"/>
    <w:basedOn w:val="Normal"/>
    <w:next w:val="Normal"/>
    <w:semiHidden/>
    <w:rsid w:val="00184C16"/>
    <w:pPr>
      <w:spacing w:before="120"/>
    </w:pPr>
    <w:rPr>
      <w:rFonts w:ascii="Arial" w:hAnsi="Arial" w:cs="Arial"/>
      <w:b/>
      <w:bCs/>
      <w:sz w:val="24"/>
      <w:szCs w:val="24"/>
    </w:rPr>
  </w:style>
  <w:style w:type="paragraph" w:customStyle="1" w:styleId="DoccategoryheadingAgency">
    <w:name w:val="Doc category heading (Agency)"/>
    <w:next w:val="BodytextAgency"/>
    <w:qFormat/>
    <w:rsid w:val="00184C16"/>
    <w:pPr>
      <w:keepNext/>
      <w:pBdr>
        <w:bottom w:val="single" w:sz="4" w:space="1" w:color="auto"/>
      </w:pBdr>
      <w:spacing w:before="567" w:after="0" w:line="240" w:lineRule="auto"/>
    </w:pPr>
    <w:rPr>
      <w:rFonts w:ascii="Verdana" w:eastAsia="Verdana" w:hAnsi="Verdana" w:cs="Verdana"/>
      <w:b/>
      <w:color w:val="003399"/>
      <w:sz w:val="18"/>
      <w:szCs w:val="18"/>
      <w:lang w:val="en-GB" w:eastAsia="en-GB"/>
    </w:rPr>
  </w:style>
  <w:style w:type="paragraph" w:styleId="CommentText">
    <w:name w:val="annotation text"/>
    <w:basedOn w:val="Normal"/>
    <w:link w:val="CommentTextChar"/>
    <w:rsid w:val="00184C16"/>
    <w:rPr>
      <w:sz w:val="20"/>
      <w:szCs w:val="20"/>
    </w:rPr>
  </w:style>
  <w:style w:type="character" w:customStyle="1" w:styleId="CommentTextChar">
    <w:name w:val="Comment Text Char"/>
    <w:basedOn w:val="DefaultParagraphFont"/>
    <w:link w:val="CommentText"/>
    <w:rsid w:val="00184C16"/>
    <w:rPr>
      <w:rFonts w:ascii="Verdana" w:eastAsia="SimSun" w:hAnsi="Verdana" w:cs="Verdana"/>
      <w:sz w:val="20"/>
      <w:szCs w:val="20"/>
      <w:lang w:val="en-GB" w:eastAsia="zh-CN"/>
    </w:rPr>
  </w:style>
  <w:style w:type="paragraph" w:styleId="CommentSubject">
    <w:name w:val="annotation subject"/>
    <w:basedOn w:val="CommentText"/>
    <w:next w:val="CommentText"/>
    <w:link w:val="CommentSubjectChar"/>
    <w:rsid w:val="00184C16"/>
    <w:rPr>
      <w:b/>
      <w:bCs/>
    </w:rPr>
  </w:style>
  <w:style w:type="character" w:customStyle="1" w:styleId="CommentSubjectChar">
    <w:name w:val="Comment Subject Char"/>
    <w:basedOn w:val="CommentTextChar"/>
    <w:link w:val="CommentSubject"/>
    <w:rsid w:val="00184C16"/>
    <w:rPr>
      <w:rFonts w:ascii="Verdana" w:eastAsia="SimSun" w:hAnsi="Verdana" w:cs="Verdana"/>
      <w:b/>
      <w:bCs/>
      <w:sz w:val="20"/>
      <w:szCs w:val="20"/>
      <w:lang w:val="en-GB" w:eastAsia="zh-CN"/>
    </w:rPr>
  </w:style>
  <w:style w:type="character" w:customStyle="1" w:styleId="TabletextrowsAgencyChar">
    <w:name w:val="Table text rows (Agency) Char"/>
    <w:link w:val="TabletextrowsAgency"/>
    <w:locked/>
    <w:rsid w:val="00184C16"/>
    <w:rPr>
      <w:rFonts w:ascii="Verdana" w:eastAsia="Times New Roman" w:hAnsi="Verdana" w:cs="Verdana"/>
      <w:sz w:val="18"/>
      <w:szCs w:val="18"/>
      <w:lang w:val="en-GB" w:eastAsia="zh-CN"/>
    </w:rPr>
  </w:style>
  <w:style w:type="character" w:customStyle="1" w:styleId="TableheadingrowsAgencyChar">
    <w:name w:val="Table heading rows (Agency) Char"/>
    <w:link w:val="TableheadingrowsAgency"/>
    <w:rsid w:val="00184C16"/>
    <w:rPr>
      <w:rFonts w:ascii="Verdana" w:eastAsia="Times New Roman" w:hAnsi="Verdana" w:cs="Verdana"/>
      <w:b/>
      <w:sz w:val="18"/>
      <w:szCs w:val="18"/>
      <w:lang w:val="en-GB" w:eastAsia="en-GB"/>
    </w:rPr>
  </w:style>
  <w:style w:type="character" w:styleId="CommentReference">
    <w:name w:val="annotation reference"/>
    <w:uiPriority w:val="99"/>
    <w:rsid w:val="00184C16"/>
    <w:rPr>
      <w:sz w:val="16"/>
      <w:szCs w:val="16"/>
    </w:rPr>
  </w:style>
  <w:style w:type="character" w:customStyle="1" w:styleId="PageNumberAgency0">
    <w:name w:val="Page Number (Agency)"/>
    <w:rsid w:val="00184C16"/>
    <w:rPr>
      <w:rFonts w:ascii="Verdana" w:hAnsi="Verdana"/>
      <w:sz w:val="14"/>
    </w:rPr>
  </w:style>
  <w:style w:type="character" w:customStyle="1" w:styleId="Heading2AgencyChar">
    <w:name w:val="Heading 2 (Agency) Char"/>
    <w:link w:val="Heading2Agency"/>
    <w:rsid w:val="008A3BD3"/>
    <w:rPr>
      <w:rFonts w:ascii="Franklin Gothic Book" w:eastAsia="Verdana" w:hAnsi="Franklin Gothic Book" w:cs="Arial"/>
      <w:b/>
      <w:bCs/>
      <w:i/>
      <w:kern w:val="32"/>
      <w:lang w:val="en-GB" w:eastAsia="en-GB"/>
    </w:rPr>
  </w:style>
  <w:style w:type="character" w:customStyle="1" w:styleId="Heading1AgencyChar">
    <w:name w:val="Heading 1 (Agency) Char"/>
    <w:link w:val="Heading1Agency"/>
    <w:rsid w:val="009E2B65"/>
    <w:rPr>
      <w:rFonts w:ascii="Franklin Gothic Book" w:eastAsia="Verdana" w:hAnsi="Franklin Gothic Book" w:cs="Arial"/>
      <w:b/>
      <w:bCs/>
      <w:kern w:val="32"/>
      <w:sz w:val="27"/>
      <w:szCs w:val="27"/>
      <w:lang w:val="en-GB" w:eastAsia="en-GB"/>
    </w:rPr>
  </w:style>
  <w:style w:type="character" w:customStyle="1" w:styleId="No-TOCheadingAgencyChar">
    <w:name w:val="No-TOC heading (Agency) Char"/>
    <w:link w:val="No-TOCheadingAgency"/>
    <w:locked/>
    <w:rsid w:val="00184C16"/>
    <w:rPr>
      <w:rFonts w:ascii="Verdana" w:eastAsia="Times New Roman" w:hAnsi="Verdana" w:cs="Arial"/>
      <w:b/>
      <w:kern w:val="32"/>
      <w:sz w:val="27"/>
      <w:szCs w:val="27"/>
      <w:lang w:val="en-GB" w:eastAsia="en-GB"/>
    </w:rPr>
  </w:style>
  <w:style w:type="paragraph" w:customStyle="1" w:styleId="Default">
    <w:name w:val="Default"/>
    <w:rsid w:val="00184C16"/>
    <w:pPr>
      <w:autoSpaceDE w:val="0"/>
      <w:autoSpaceDN w:val="0"/>
      <w:adjustRightInd w:val="0"/>
      <w:spacing w:after="0" w:line="240" w:lineRule="auto"/>
    </w:pPr>
    <w:rPr>
      <w:rFonts w:ascii="Courier New" w:eastAsia="SimSun" w:hAnsi="Courier New" w:cs="Courier New"/>
      <w:color w:val="000000"/>
      <w:sz w:val="24"/>
      <w:szCs w:val="24"/>
    </w:rPr>
  </w:style>
  <w:style w:type="paragraph" w:styleId="ListParagraph">
    <w:name w:val="List Paragraph"/>
    <w:basedOn w:val="Normal"/>
    <w:uiPriority w:val="34"/>
    <w:qFormat/>
    <w:rsid w:val="00184C16"/>
    <w:pPr>
      <w:widowControl w:val="0"/>
      <w:ind w:firstLineChars="200" w:firstLine="420"/>
      <w:jc w:val="both"/>
    </w:pPr>
    <w:rPr>
      <w:rFonts w:ascii="Calibri" w:eastAsia="Times New Roman" w:hAnsi="Calibri" w:cs="Times New Roman"/>
      <w:kern w:val="2"/>
      <w:sz w:val="24"/>
      <w:szCs w:val="24"/>
      <w:lang w:val="en-US"/>
    </w:rPr>
  </w:style>
  <w:style w:type="paragraph" w:customStyle="1" w:styleId="JTCBodyText11">
    <w:name w:val="JTC Body Text 11"/>
    <w:basedOn w:val="BodyTextFirstIndent"/>
    <w:rsid w:val="0014040F"/>
    <w:pPr>
      <w:autoSpaceDE w:val="0"/>
      <w:autoSpaceDN w:val="0"/>
    </w:pPr>
    <w:rPr>
      <w:rFonts w:ascii="Arial" w:eastAsia="MS Gothic" w:hAnsi="Arial" w:cs="Times New Roman"/>
      <w:sz w:val="22"/>
      <w:szCs w:val="24"/>
      <w:lang w:val="en-US" w:eastAsia="en-US"/>
    </w:rPr>
  </w:style>
  <w:style w:type="paragraph" w:styleId="BodyTextFirstIndent">
    <w:name w:val="Body Text First Indent"/>
    <w:basedOn w:val="BodyText"/>
    <w:link w:val="BodyTextFirstIndentChar"/>
    <w:uiPriority w:val="99"/>
    <w:semiHidden/>
    <w:unhideWhenUsed/>
    <w:rsid w:val="0014040F"/>
    <w:pPr>
      <w:spacing w:after="0" w:line="240" w:lineRule="auto"/>
      <w:ind w:firstLine="360"/>
    </w:pPr>
  </w:style>
  <w:style w:type="character" w:customStyle="1" w:styleId="BodyTextFirstIndentChar">
    <w:name w:val="Body Text First Indent Char"/>
    <w:basedOn w:val="BodyTextChar"/>
    <w:link w:val="BodyTextFirstIndent"/>
    <w:uiPriority w:val="99"/>
    <w:semiHidden/>
    <w:rsid w:val="0014040F"/>
    <w:rPr>
      <w:rFonts w:ascii="Verdana" w:eastAsia="SimSun" w:hAnsi="Verdana" w:cs="Verdana"/>
      <w:sz w:val="18"/>
      <w:szCs w:val="18"/>
      <w:lang w:val="en-GB" w:eastAsia="zh-CN"/>
    </w:rPr>
  </w:style>
  <w:style w:type="paragraph" w:customStyle="1" w:styleId="EndNoteBibliographyTitle">
    <w:name w:val="EndNote Bibliography Title"/>
    <w:basedOn w:val="Normal"/>
    <w:link w:val="EndNoteBibliographyTitleChar"/>
    <w:rsid w:val="000C6482"/>
    <w:pPr>
      <w:jc w:val="center"/>
    </w:pPr>
    <w:rPr>
      <w:noProof/>
    </w:rPr>
  </w:style>
  <w:style w:type="character" w:customStyle="1" w:styleId="EndNoteBibliographyTitleChar">
    <w:name w:val="EndNote Bibliography Title Char"/>
    <w:basedOn w:val="BodytextAgencyChar"/>
    <w:link w:val="EndNoteBibliographyTitle"/>
    <w:rsid w:val="000C6482"/>
    <w:rPr>
      <w:rFonts w:ascii="Verdana" w:eastAsia="SimSun" w:hAnsi="Verdana" w:cs="Verdana"/>
      <w:noProof/>
      <w:sz w:val="18"/>
      <w:szCs w:val="18"/>
      <w:lang w:val="en-GB" w:eastAsia="zh-CN"/>
    </w:rPr>
  </w:style>
  <w:style w:type="paragraph" w:customStyle="1" w:styleId="EndNoteBibliography">
    <w:name w:val="EndNote Bibliography"/>
    <w:basedOn w:val="Normal"/>
    <w:link w:val="EndNoteBibliographyChar"/>
    <w:rsid w:val="000C6482"/>
    <w:rPr>
      <w:noProof/>
    </w:rPr>
  </w:style>
  <w:style w:type="character" w:customStyle="1" w:styleId="EndNoteBibliographyChar">
    <w:name w:val="EndNote Bibliography Char"/>
    <w:basedOn w:val="BodytextAgencyChar"/>
    <w:link w:val="EndNoteBibliography"/>
    <w:rsid w:val="000C6482"/>
    <w:rPr>
      <w:rFonts w:ascii="Verdana" w:eastAsia="SimSun" w:hAnsi="Verdana" w:cs="Verdana"/>
      <w:noProof/>
      <w:sz w:val="18"/>
      <w:szCs w:val="18"/>
      <w:lang w:val="en-GB" w:eastAsia="zh-CN"/>
    </w:rPr>
  </w:style>
  <w:style w:type="character" w:customStyle="1" w:styleId="UnresolvedMention1">
    <w:name w:val="Unresolved Mention1"/>
    <w:basedOn w:val="DefaultParagraphFont"/>
    <w:uiPriority w:val="99"/>
    <w:semiHidden/>
    <w:unhideWhenUsed/>
    <w:rsid w:val="004A4E33"/>
    <w:rPr>
      <w:color w:val="605E5C"/>
      <w:shd w:val="clear" w:color="auto" w:fill="E1DFDD"/>
    </w:rPr>
  </w:style>
  <w:style w:type="paragraph" w:styleId="Revision">
    <w:name w:val="Revision"/>
    <w:hidden/>
    <w:uiPriority w:val="99"/>
    <w:semiHidden/>
    <w:rsid w:val="007E09BD"/>
    <w:pPr>
      <w:spacing w:after="0" w:line="240" w:lineRule="auto"/>
    </w:pPr>
    <w:rPr>
      <w:rFonts w:ascii="Verdana" w:eastAsia="SimSun" w:hAnsi="Verdana" w:cs="Verdana"/>
      <w:sz w:val="18"/>
      <w:szCs w:val="18"/>
      <w:lang w:val="en-GB" w:eastAsia="zh-CN"/>
    </w:rPr>
  </w:style>
  <w:style w:type="character" w:styleId="UnresolvedMention">
    <w:name w:val="Unresolved Mention"/>
    <w:basedOn w:val="DefaultParagraphFont"/>
    <w:uiPriority w:val="99"/>
    <w:semiHidden/>
    <w:unhideWhenUsed/>
    <w:rsid w:val="0090684B"/>
    <w:rPr>
      <w:color w:val="605E5C"/>
      <w:shd w:val="clear" w:color="auto" w:fill="E1DFDD"/>
    </w:rPr>
  </w:style>
  <w:style w:type="character" w:customStyle="1" w:styleId="normaltextrun">
    <w:name w:val="normaltextrun"/>
    <w:basedOn w:val="DefaultParagraphFont"/>
    <w:rsid w:val="000A0A36"/>
  </w:style>
  <w:style w:type="character" w:customStyle="1" w:styleId="eop">
    <w:name w:val="eop"/>
    <w:basedOn w:val="DefaultParagraphFont"/>
    <w:rsid w:val="000A0A36"/>
  </w:style>
  <w:style w:type="paragraph" w:customStyle="1" w:styleId="paragraph">
    <w:name w:val="paragraph"/>
    <w:basedOn w:val="Normal"/>
    <w:rsid w:val="00D07D06"/>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tabchar">
    <w:name w:val="tabchar"/>
    <w:basedOn w:val="DefaultParagraphFont"/>
    <w:rsid w:val="007D7ACE"/>
  </w:style>
  <w:style w:type="character" w:customStyle="1" w:styleId="contextualspellingandgrammarerror">
    <w:name w:val="contextualspellingandgrammarerror"/>
    <w:basedOn w:val="DefaultParagraphFont"/>
    <w:rsid w:val="00593421"/>
  </w:style>
  <w:style w:type="character" w:customStyle="1" w:styleId="spellingerror">
    <w:name w:val="spellingerror"/>
    <w:basedOn w:val="DefaultParagraphFont"/>
    <w:rsid w:val="00EC3ECA"/>
  </w:style>
  <w:style w:type="numbering" w:customStyle="1" w:styleId="CurrentList1">
    <w:name w:val="Current List1"/>
    <w:uiPriority w:val="99"/>
    <w:rsid w:val="00F67A49"/>
    <w:pPr>
      <w:numPr>
        <w:numId w:val="35"/>
      </w:numPr>
    </w:pPr>
  </w:style>
  <w:style w:type="paragraph" w:customStyle="1" w:styleId="HARPERFillText">
    <w:name w:val="HARPER+ Fill Text"/>
    <w:basedOn w:val="HARPERHelperText"/>
    <w:qFormat/>
    <w:rsid w:val="00BE1E41"/>
    <w:rPr>
      <w:color w:val="000000" w:themeColor="text1"/>
      <w:shd w:val="clear" w:color="auto" w:fill="D9D9D9" w:themeFill="background1" w:themeFillShade="D9"/>
    </w:rPr>
  </w:style>
  <w:style w:type="character" w:styleId="Mention">
    <w:name w:val="Mention"/>
    <w:basedOn w:val="DefaultParagraphFont"/>
    <w:uiPriority w:val="99"/>
    <w:unhideWhenUsed/>
    <w:rsid w:val="00877B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1981">
      <w:bodyDiv w:val="1"/>
      <w:marLeft w:val="0"/>
      <w:marRight w:val="0"/>
      <w:marTop w:val="0"/>
      <w:marBottom w:val="0"/>
      <w:divBdr>
        <w:top w:val="none" w:sz="0" w:space="0" w:color="auto"/>
        <w:left w:val="none" w:sz="0" w:space="0" w:color="auto"/>
        <w:bottom w:val="none" w:sz="0" w:space="0" w:color="auto"/>
        <w:right w:val="none" w:sz="0" w:space="0" w:color="auto"/>
      </w:divBdr>
      <w:divsChild>
        <w:div w:id="540946806">
          <w:marLeft w:val="0"/>
          <w:marRight w:val="0"/>
          <w:marTop w:val="0"/>
          <w:marBottom w:val="0"/>
          <w:divBdr>
            <w:top w:val="none" w:sz="0" w:space="0" w:color="auto"/>
            <w:left w:val="none" w:sz="0" w:space="0" w:color="auto"/>
            <w:bottom w:val="none" w:sz="0" w:space="0" w:color="auto"/>
            <w:right w:val="none" w:sz="0" w:space="0" w:color="auto"/>
          </w:divBdr>
        </w:div>
        <w:div w:id="1657956143">
          <w:marLeft w:val="0"/>
          <w:marRight w:val="0"/>
          <w:marTop w:val="0"/>
          <w:marBottom w:val="0"/>
          <w:divBdr>
            <w:top w:val="none" w:sz="0" w:space="0" w:color="auto"/>
            <w:left w:val="none" w:sz="0" w:space="0" w:color="auto"/>
            <w:bottom w:val="none" w:sz="0" w:space="0" w:color="auto"/>
            <w:right w:val="none" w:sz="0" w:space="0" w:color="auto"/>
          </w:divBdr>
        </w:div>
      </w:divsChild>
    </w:div>
    <w:div w:id="171992479">
      <w:bodyDiv w:val="1"/>
      <w:marLeft w:val="0"/>
      <w:marRight w:val="0"/>
      <w:marTop w:val="0"/>
      <w:marBottom w:val="0"/>
      <w:divBdr>
        <w:top w:val="none" w:sz="0" w:space="0" w:color="auto"/>
        <w:left w:val="none" w:sz="0" w:space="0" w:color="auto"/>
        <w:bottom w:val="none" w:sz="0" w:space="0" w:color="auto"/>
        <w:right w:val="none" w:sz="0" w:space="0" w:color="auto"/>
      </w:divBdr>
      <w:divsChild>
        <w:div w:id="692925956">
          <w:marLeft w:val="0"/>
          <w:marRight w:val="0"/>
          <w:marTop w:val="0"/>
          <w:marBottom w:val="0"/>
          <w:divBdr>
            <w:top w:val="none" w:sz="0" w:space="0" w:color="auto"/>
            <w:left w:val="none" w:sz="0" w:space="0" w:color="auto"/>
            <w:bottom w:val="none" w:sz="0" w:space="0" w:color="auto"/>
            <w:right w:val="none" w:sz="0" w:space="0" w:color="auto"/>
          </w:divBdr>
        </w:div>
        <w:div w:id="1757940006">
          <w:marLeft w:val="0"/>
          <w:marRight w:val="0"/>
          <w:marTop w:val="0"/>
          <w:marBottom w:val="0"/>
          <w:divBdr>
            <w:top w:val="none" w:sz="0" w:space="0" w:color="auto"/>
            <w:left w:val="none" w:sz="0" w:space="0" w:color="auto"/>
            <w:bottom w:val="none" w:sz="0" w:space="0" w:color="auto"/>
            <w:right w:val="none" w:sz="0" w:space="0" w:color="auto"/>
          </w:divBdr>
          <w:divsChild>
            <w:div w:id="17528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70850">
      <w:bodyDiv w:val="1"/>
      <w:marLeft w:val="0"/>
      <w:marRight w:val="0"/>
      <w:marTop w:val="0"/>
      <w:marBottom w:val="0"/>
      <w:divBdr>
        <w:top w:val="none" w:sz="0" w:space="0" w:color="auto"/>
        <w:left w:val="none" w:sz="0" w:space="0" w:color="auto"/>
        <w:bottom w:val="none" w:sz="0" w:space="0" w:color="auto"/>
        <w:right w:val="none" w:sz="0" w:space="0" w:color="auto"/>
      </w:divBdr>
      <w:divsChild>
        <w:div w:id="244844522">
          <w:marLeft w:val="0"/>
          <w:marRight w:val="0"/>
          <w:marTop w:val="0"/>
          <w:marBottom w:val="0"/>
          <w:divBdr>
            <w:top w:val="none" w:sz="0" w:space="0" w:color="auto"/>
            <w:left w:val="none" w:sz="0" w:space="0" w:color="auto"/>
            <w:bottom w:val="none" w:sz="0" w:space="0" w:color="auto"/>
            <w:right w:val="none" w:sz="0" w:space="0" w:color="auto"/>
          </w:divBdr>
          <w:divsChild>
            <w:div w:id="239682438">
              <w:marLeft w:val="0"/>
              <w:marRight w:val="0"/>
              <w:marTop w:val="0"/>
              <w:marBottom w:val="0"/>
              <w:divBdr>
                <w:top w:val="none" w:sz="0" w:space="0" w:color="auto"/>
                <w:left w:val="none" w:sz="0" w:space="0" w:color="auto"/>
                <w:bottom w:val="none" w:sz="0" w:space="0" w:color="auto"/>
                <w:right w:val="none" w:sz="0" w:space="0" w:color="auto"/>
              </w:divBdr>
            </w:div>
          </w:divsChild>
        </w:div>
        <w:div w:id="669796239">
          <w:marLeft w:val="0"/>
          <w:marRight w:val="0"/>
          <w:marTop w:val="0"/>
          <w:marBottom w:val="0"/>
          <w:divBdr>
            <w:top w:val="none" w:sz="0" w:space="0" w:color="auto"/>
            <w:left w:val="none" w:sz="0" w:space="0" w:color="auto"/>
            <w:bottom w:val="none" w:sz="0" w:space="0" w:color="auto"/>
            <w:right w:val="none" w:sz="0" w:space="0" w:color="auto"/>
          </w:divBdr>
        </w:div>
        <w:div w:id="683285242">
          <w:marLeft w:val="0"/>
          <w:marRight w:val="0"/>
          <w:marTop w:val="0"/>
          <w:marBottom w:val="0"/>
          <w:divBdr>
            <w:top w:val="none" w:sz="0" w:space="0" w:color="auto"/>
            <w:left w:val="none" w:sz="0" w:space="0" w:color="auto"/>
            <w:bottom w:val="none" w:sz="0" w:space="0" w:color="auto"/>
            <w:right w:val="none" w:sz="0" w:space="0" w:color="auto"/>
          </w:divBdr>
        </w:div>
        <w:div w:id="1071003681">
          <w:marLeft w:val="0"/>
          <w:marRight w:val="0"/>
          <w:marTop w:val="0"/>
          <w:marBottom w:val="0"/>
          <w:divBdr>
            <w:top w:val="none" w:sz="0" w:space="0" w:color="auto"/>
            <w:left w:val="none" w:sz="0" w:space="0" w:color="auto"/>
            <w:bottom w:val="none" w:sz="0" w:space="0" w:color="auto"/>
            <w:right w:val="none" w:sz="0" w:space="0" w:color="auto"/>
          </w:divBdr>
        </w:div>
        <w:div w:id="1279066390">
          <w:marLeft w:val="0"/>
          <w:marRight w:val="0"/>
          <w:marTop w:val="0"/>
          <w:marBottom w:val="0"/>
          <w:divBdr>
            <w:top w:val="none" w:sz="0" w:space="0" w:color="auto"/>
            <w:left w:val="none" w:sz="0" w:space="0" w:color="auto"/>
            <w:bottom w:val="none" w:sz="0" w:space="0" w:color="auto"/>
            <w:right w:val="none" w:sz="0" w:space="0" w:color="auto"/>
          </w:divBdr>
        </w:div>
        <w:div w:id="1480220974">
          <w:marLeft w:val="0"/>
          <w:marRight w:val="0"/>
          <w:marTop w:val="0"/>
          <w:marBottom w:val="0"/>
          <w:divBdr>
            <w:top w:val="none" w:sz="0" w:space="0" w:color="auto"/>
            <w:left w:val="none" w:sz="0" w:space="0" w:color="auto"/>
            <w:bottom w:val="none" w:sz="0" w:space="0" w:color="auto"/>
            <w:right w:val="none" w:sz="0" w:space="0" w:color="auto"/>
          </w:divBdr>
        </w:div>
        <w:div w:id="1579292268">
          <w:marLeft w:val="0"/>
          <w:marRight w:val="0"/>
          <w:marTop w:val="0"/>
          <w:marBottom w:val="0"/>
          <w:divBdr>
            <w:top w:val="none" w:sz="0" w:space="0" w:color="auto"/>
            <w:left w:val="none" w:sz="0" w:space="0" w:color="auto"/>
            <w:bottom w:val="none" w:sz="0" w:space="0" w:color="auto"/>
            <w:right w:val="none" w:sz="0" w:space="0" w:color="auto"/>
          </w:divBdr>
        </w:div>
        <w:div w:id="1792090425">
          <w:marLeft w:val="0"/>
          <w:marRight w:val="0"/>
          <w:marTop w:val="0"/>
          <w:marBottom w:val="0"/>
          <w:divBdr>
            <w:top w:val="none" w:sz="0" w:space="0" w:color="auto"/>
            <w:left w:val="none" w:sz="0" w:space="0" w:color="auto"/>
            <w:bottom w:val="none" w:sz="0" w:space="0" w:color="auto"/>
            <w:right w:val="none" w:sz="0" w:space="0" w:color="auto"/>
          </w:divBdr>
          <w:divsChild>
            <w:div w:id="106042616">
              <w:marLeft w:val="0"/>
              <w:marRight w:val="0"/>
              <w:marTop w:val="30"/>
              <w:marBottom w:val="30"/>
              <w:divBdr>
                <w:top w:val="none" w:sz="0" w:space="0" w:color="auto"/>
                <w:left w:val="none" w:sz="0" w:space="0" w:color="auto"/>
                <w:bottom w:val="none" w:sz="0" w:space="0" w:color="auto"/>
                <w:right w:val="none" w:sz="0" w:space="0" w:color="auto"/>
              </w:divBdr>
              <w:divsChild>
                <w:div w:id="196162000">
                  <w:marLeft w:val="0"/>
                  <w:marRight w:val="0"/>
                  <w:marTop w:val="0"/>
                  <w:marBottom w:val="0"/>
                  <w:divBdr>
                    <w:top w:val="none" w:sz="0" w:space="0" w:color="auto"/>
                    <w:left w:val="none" w:sz="0" w:space="0" w:color="auto"/>
                    <w:bottom w:val="none" w:sz="0" w:space="0" w:color="auto"/>
                    <w:right w:val="none" w:sz="0" w:space="0" w:color="auto"/>
                  </w:divBdr>
                  <w:divsChild>
                    <w:div w:id="659190439">
                      <w:marLeft w:val="0"/>
                      <w:marRight w:val="0"/>
                      <w:marTop w:val="0"/>
                      <w:marBottom w:val="0"/>
                      <w:divBdr>
                        <w:top w:val="none" w:sz="0" w:space="0" w:color="auto"/>
                        <w:left w:val="none" w:sz="0" w:space="0" w:color="auto"/>
                        <w:bottom w:val="none" w:sz="0" w:space="0" w:color="auto"/>
                        <w:right w:val="none" w:sz="0" w:space="0" w:color="auto"/>
                      </w:divBdr>
                    </w:div>
                  </w:divsChild>
                </w:div>
                <w:div w:id="444424330">
                  <w:marLeft w:val="0"/>
                  <w:marRight w:val="0"/>
                  <w:marTop w:val="0"/>
                  <w:marBottom w:val="0"/>
                  <w:divBdr>
                    <w:top w:val="none" w:sz="0" w:space="0" w:color="auto"/>
                    <w:left w:val="none" w:sz="0" w:space="0" w:color="auto"/>
                    <w:bottom w:val="none" w:sz="0" w:space="0" w:color="auto"/>
                    <w:right w:val="none" w:sz="0" w:space="0" w:color="auto"/>
                  </w:divBdr>
                  <w:divsChild>
                    <w:div w:id="658384736">
                      <w:marLeft w:val="0"/>
                      <w:marRight w:val="0"/>
                      <w:marTop w:val="0"/>
                      <w:marBottom w:val="0"/>
                      <w:divBdr>
                        <w:top w:val="none" w:sz="0" w:space="0" w:color="auto"/>
                        <w:left w:val="none" w:sz="0" w:space="0" w:color="auto"/>
                        <w:bottom w:val="none" w:sz="0" w:space="0" w:color="auto"/>
                        <w:right w:val="none" w:sz="0" w:space="0" w:color="auto"/>
                      </w:divBdr>
                    </w:div>
                  </w:divsChild>
                </w:div>
                <w:div w:id="444890639">
                  <w:marLeft w:val="0"/>
                  <w:marRight w:val="0"/>
                  <w:marTop w:val="0"/>
                  <w:marBottom w:val="0"/>
                  <w:divBdr>
                    <w:top w:val="none" w:sz="0" w:space="0" w:color="auto"/>
                    <w:left w:val="none" w:sz="0" w:space="0" w:color="auto"/>
                    <w:bottom w:val="none" w:sz="0" w:space="0" w:color="auto"/>
                    <w:right w:val="none" w:sz="0" w:space="0" w:color="auto"/>
                  </w:divBdr>
                  <w:divsChild>
                    <w:div w:id="917832221">
                      <w:marLeft w:val="0"/>
                      <w:marRight w:val="0"/>
                      <w:marTop w:val="0"/>
                      <w:marBottom w:val="0"/>
                      <w:divBdr>
                        <w:top w:val="none" w:sz="0" w:space="0" w:color="auto"/>
                        <w:left w:val="none" w:sz="0" w:space="0" w:color="auto"/>
                        <w:bottom w:val="none" w:sz="0" w:space="0" w:color="auto"/>
                        <w:right w:val="none" w:sz="0" w:space="0" w:color="auto"/>
                      </w:divBdr>
                    </w:div>
                  </w:divsChild>
                </w:div>
                <w:div w:id="846098265">
                  <w:marLeft w:val="0"/>
                  <w:marRight w:val="0"/>
                  <w:marTop w:val="0"/>
                  <w:marBottom w:val="0"/>
                  <w:divBdr>
                    <w:top w:val="none" w:sz="0" w:space="0" w:color="auto"/>
                    <w:left w:val="none" w:sz="0" w:space="0" w:color="auto"/>
                    <w:bottom w:val="none" w:sz="0" w:space="0" w:color="auto"/>
                    <w:right w:val="none" w:sz="0" w:space="0" w:color="auto"/>
                  </w:divBdr>
                  <w:divsChild>
                    <w:div w:id="2096511842">
                      <w:marLeft w:val="0"/>
                      <w:marRight w:val="0"/>
                      <w:marTop w:val="0"/>
                      <w:marBottom w:val="0"/>
                      <w:divBdr>
                        <w:top w:val="none" w:sz="0" w:space="0" w:color="auto"/>
                        <w:left w:val="none" w:sz="0" w:space="0" w:color="auto"/>
                        <w:bottom w:val="none" w:sz="0" w:space="0" w:color="auto"/>
                        <w:right w:val="none" w:sz="0" w:space="0" w:color="auto"/>
                      </w:divBdr>
                    </w:div>
                  </w:divsChild>
                </w:div>
                <w:div w:id="908535138">
                  <w:marLeft w:val="0"/>
                  <w:marRight w:val="0"/>
                  <w:marTop w:val="0"/>
                  <w:marBottom w:val="0"/>
                  <w:divBdr>
                    <w:top w:val="none" w:sz="0" w:space="0" w:color="auto"/>
                    <w:left w:val="none" w:sz="0" w:space="0" w:color="auto"/>
                    <w:bottom w:val="none" w:sz="0" w:space="0" w:color="auto"/>
                    <w:right w:val="none" w:sz="0" w:space="0" w:color="auto"/>
                  </w:divBdr>
                  <w:divsChild>
                    <w:div w:id="1783303287">
                      <w:marLeft w:val="0"/>
                      <w:marRight w:val="0"/>
                      <w:marTop w:val="0"/>
                      <w:marBottom w:val="0"/>
                      <w:divBdr>
                        <w:top w:val="none" w:sz="0" w:space="0" w:color="auto"/>
                        <w:left w:val="none" w:sz="0" w:space="0" w:color="auto"/>
                        <w:bottom w:val="none" w:sz="0" w:space="0" w:color="auto"/>
                        <w:right w:val="none" w:sz="0" w:space="0" w:color="auto"/>
                      </w:divBdr>
                    </w:div>
                  </w:divsChild>
                </w:div>
                <w:div w:id="1142500596">
                  <w:marLeft w:val="0"/>
                  <w:marRight w:val="0"/>
                  <w:marTop w:val="0"/>
                  <w:marBottom w:val="0"/>
                  <w:divBdr>
                    <w:top w:val="none" w:sz="0" w:space="0" w:color="auto"/>
                    <w:left w:val="none" w:sz="0" w:space="0" w:color="auto"/>
                    <w:bottom w:val="none" w:sz="0" w:space="0" w:color="auto"/>
                    <w:right w:val="none" w:sz="0" w:space="0" w:color="auto"/>
                  </w:divBdr>
                  <w:divsChild>
                    <w:div w:id="969744071">
                      <w:marLeft w:val="0"/>
                      <w:marRight w:val="0"/>
                      <w:marTop w:val="0"/>
                      <w:marBottom w:val="0"/>
                      <w:divBdr>
                        <w:top w:val="none" w:sz="0" w:space="0" w:color="auto"/>
                        <w:left w:val="none" w:sz="0" w:space="0" w:color="auto"/>
                        <w:bottom w:val="none" w:sz="0" w:space="0" w:color="auto"/>
                        <w:right w:val="none" w:sz="0" w:space="0" w:color="auto"/>
                      </w:divBdr>
                    </w:div>
                  </w:divsChild>
                </w:div>
                <w:div w:id="1446774669">
                  <w:marLeft w:val="0"/>
                  <w:marRight w:val="0"/>
                  <w:marTop w:val="0"/>
                  <w:marBottom w:val="0"/>
                  <w:divBdr>
                    <w:top w:val="none" w:sz="0" w:space="0" w:color="auto"/>
                    <w:left w:val="none" w:sz="0" w:space="0" w:color="auto"/>
                    <w:bottom w:val="none" w:sz="0" w:space="0" w:color="auto"/>
                    <w:right w:val="none" w:sz="0" w:space="0" w:color="auto"/>
                  </w:divBdr>
                  <w:divsChild>
                    <w:div w:id="995647921">
                      <w:marLeft w:val="0"/>
                      <w:marRight w:val="0"/>
                      <w:marTop w:val="0"/>
                      <w:marBottom w:val="0"/>
                      <w:divBdr>
                        <w:top w:val="none" w:sz="0" w:space="0" w:color="auto"/>
                        <w:left w:val="none" w:sz="0" w:space="0" w:color="auto"/>
                        <w:bottom w:val="none" w:sz="0" w:space="0" w:color="auto"/>
                        <w:right w:val="none" w:sz="0" w:space="0" w:color="auto"/>
                      </w:divBdr>
                    </w:div>
                  </w:divsChild>
                </w:div>
                <w:div w:id="1765416416">
                  <w:marLeft w:val="0"/>
                  <w:marRight w:val="0"/>
                  <w:marTop w:val="0"/>
                  <w:marBottom w:val="0"/>
                  <w:divBdr>
                    <w:top w:val="none" w:sz="0" w:space="0" w:color="auto"/>
                    <w:left w:val="none" w:sz="0" w:space="0" w:color="auto"/>
                    <w:bottom w:val="none" w:sz="0" w:space="0" w:color="auto"/>
                    <w:right w:val="none" w:sz="0" w:space="0" w:color="auto"/>
                  </w:divBdr>
                  <w:divsChild>
                    <w:div w:id="12395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77246">
      <w:bodyDiv w:val="1"/>
      <w:marLeft w:val="0"/>
      <w:marRight w:val="0"/>
      <w:marTop w:val="0"/>
      <w:marBottom w:val="0"/>
      <w:divBdr>
        <w:top w:val="none" w:sz="0" w:space="0" w:color="auto"/>
        <w:left w:val="none" w:sz="0" w:space="0" w:color="auto"/>
        <w:bottom w:val="none" w:sz="0" w:space="0" w:color="auto"/>
        <w:right w:val="none" w:sz="0" w:space="0" w:color="auto"/>
      </w:divBdr>
      <w:divsChild>
        <w:div w:id="78186222">
          <w:marLeft w:val="0"/>
          <w:marRight w:val="0"/>
          <w:marTop w:val="0"/>
          <w:marBottom w:val="0"/>
          <w:divBdr>
            <w:top w:val="none" w:sz="0" w:space="0" w:color="auto"/>
            <w:left w:val="none" w:sz="0" w:space="0" w:color="auto"/>
            <w:bottom w:val="none" w:sz="0" w:space="0" w:color="auto"/>
            <w:right w:val="none" w:sz="0" w:space="0" w:color="auto"/>
          </w:divBdr>
        </w:div>
        <w:div w:id="1684623719">
          <w:marLeft w:val="0"/>
          <w:marRight w:val="0"/>
          <w:marTop w:val="0"/>
          <w:marBottom w:val="0"/>
          <w:divBdr>
            <w:top w:val="none" w:sz="0" w:space="0" w:color="auto"/>
            <w:left w:val="none" w:sz="0" w:space="0" w:color="auto"/>
            <w:bottom w:val="none" w:sz="0" w:space="0" w:color="auto"/>
            <w:right w:val="none" w:sz="0" w:space="0" w:color="auto"/>
          </w:divBdr>
        </w:div>
        <w:div w:id="1822040160">
          <w:marLeft w:val="0"/>
          <w:marRight w:val="0"/>
          <w:marTop w:val="0"/>
          <w:marBottom w:val="0"/>
          <w:divBdr>
            <w:top w:val="none" w:sz="0" w:space="0" w:color="auto"/>
            <w:left w:val="none" w:sz="0" w:space="0" w:color="auto"/>
            <w:bottom w:val="none" w:sz="0" w:space="0" w:color="auto"/>
            <w:right w:val="none" w:sz="0" w:space="0" w:color="auto"/>
          </w:divBdr>
        </w:div>
      </w:divsChild>
    </w:div>
    <w:div w:id="639846775">
      <w:bodyDiv w:val="1"/>
      <w:marLeft w:val="0"/>
      <w:marRight w:val="0"/>
      <w:marTop w:val="0"/>
      <w:marBottom w:val="0"/>
      <w:divBdr>
        <w:top w:val="none" w:sz="0" w:space="0" w:color="auto"/>
        <w:left w:val="none" w:sz="0" w:space="0" w:color="auto"/>
        <w:bottom w:val="none" w:sz="0" w:space="0" w:color="auto"/>
        <w:right w:val="none" w:sz="0" w:space="0" w:color="auto"/>
      </w:divBdr>
      <w:divsChild>
        <w:div w:id="188876818">
          <w:marLeft w:val="0"/>
          <w:marRight w:val="0"/>
          <w:marTop w:val="0"/>
          <w:marBottom w:val="0"/>
          <w:divBdr>
            <w:top w:val="none" w:sz="0" w:space="0" w:color="auto"/>
            <w:left w:val="none" w:sz="0" w:space="0" w:color="auto"/>
            <w:bottom w:val="none" w:sz="0" w:space="0" w:color="auto"/>
            <w:right w:val="none" w:sz="0" w:space="0" w:color="auto"/>
          </w:divBdr>
        </w:div>
        <w:div w:id="548684992">
          <w:marLeft w:val="0"/>
          <w:marRight w:val="0"/>
          <w:marTop w:val="0"/>
          <w:marBottom w:val="0"/>
          <w:divBdr>
            <w:top w:val="none" w:sz="0" w:space="0" w:color="auto"/>
            <w:left w:val="none" w:sz="0" w:space="0" w:color="auto"/>
            <w:bottom w:val="none" w:sz="0" w:space="0" w:color="auto"/>
            <w:right w:val="none" w:sz="0" w:space="0" w:color="auto"/>
          </w:divBdr>
        </w:div>
        <w:div w:id="602959422">
          <w:marLeft w:val="0"/>
          <w:marRight w:val="0"/>
          <w:marTop w:val="0"/>
          <w:marBottom w:val="0"/>
          <w:divBdr>
            <w:top w:val="none" w:sz="0" w:space="0" w:color="auto"/>
            <w:left w:val="none" w:sz="0" w:space="0" w:color="auto"/>
            <w:bottom w:val="none" w:sz="0" w:space="0" w:color="auto"/>
            <w:right w:val="none" w:sz="0" w:space="0" w:color="auto"/>
          </w:divBdr>
          <w:divsChild>
            <w:div w:id="125006752">
              <w:marLeft w:val="0"/>
              <w:marRight w:val="0"/>
              <w:marTop w:val="0"/>
              <w:marBottom w:val="0"/>
              <w:divBdr>
                <w:top w:val="none" w:sz="0" w:space="0" w:color="auto"/>
                <w:left w:val="none" w:sz="0" w:space="0" w:color="auto"/>
                <w:bottom w:val="none" w:sz="0" w:space="0" w:color="auto"/>
                <w:right w:val="none" w:sz="0" w:space="0" w:color="auto"/>
              </w:divBdr>
            </w:div>
            <w:div w:id="1379821856">
              <w:marLeft w:val="0"/>
              <w:marRight w:val="0"/>
              <w:marTop w:val="0"/>
              <w:marBottom w:val="0"/>
              <w:divBdr>
                <w:top w:val="none" w:sz="0" w:space="0" w:color="auto"/>
                <w:left w:val="none" w:sz="0" w:space="0" w:color="auto"/>
                <w:bottom w:val="none" w:sz="0" w:space="0" w:color="auto"/>
                <w:right w:val="none" w:sz="0" w:space="0" w:color="auto"/>
              </w:divBdr>
            </w:div>
            <w:div w:id="2005932585">
              <w:marLeft w:val="0"/>
              <w:marRight w:val="0"/>
              <w:marTop w:val="0"/>
              <w:marBottom w:val="0"/>
              <w:divBdr>
                <w:top w:val="none" w:sz="0" w:space="0" w:color="auto"/>
                <w:left w:val="none" w:sz="0" w:space="0" w:color="auto"/>
                <w:bottom w:val="none" w:sz="0" w:space="0" w:color="auto"/>
                <w:right w:val="none" w:sz="0" w:space="0" w:color="auto"/>
              </w:divBdr>
            </w:div>
          </w:divsChild>
        </w:div>
        <w:div w:id="669063291">
          <w:marLeft w:val="0"/>
          <w:marRight w:val="0"/>
          <w:marTop w:val="0"/>
          <w:marBottom w:val="0"/>
          <w:divBdr>
            <w:top w:val="none" w:sz="0" w:space="0" w:color="auto"/>
            <w:left w:val="none" w:sz="0" w:space="0" w:color="auto"/>
            <w:bottom w:val="none" w:sz="0" w:space="0" w:color="auto"/>
            <w:right w:val="none" w:sz="0" w:space="0" w:color="auto"/>
          </w:divBdr>
        </w:div>
        <w:div w:id="1001005950">
          <w:marLeft w:val="0"/>
          <w:marRight w:val="0"/>
          <w:marTop w:val="0"/>
          <w:marBottom w:val="0"/>
          <w:divBdr>
            <w:top w:val="none" w:sz="0" w:space="0" w:color="auto"/>
            <w:left w:val="none" w:sz="0" w:space="0" w:color="auto"/>
            <w:bottom w:val="none" w:sz="0" w:space="0" w:color="auto"/>
            <w:right w:val="none" w:sz="0" w:space="0" w:color="auto"/>
          </w:divBdr>
        </w:div>
        <w:div w:id="1450860355">
          <w:marLeft w:val="0"/>
          <w:marRight w:val="0"/>
          <w:marTop w:val="0"/>
          <w:marBottom w:val="0"/>
          <w:divBdr>
            <w:top w:val="none" w:sz="0" w:space="0" w:color="auto"/>
            <w:left w:val="none" w:sz="0" w:space="0" w:color="auto"/>
            <w:bottom w:val="none" w:sz="0" w:space="0" w:color="auto"/>
            <w:right w:val="none" w:sz="0" w:space="0" w:color="auto"/>
          </w:divBdr>
        </w:div>
      </w:divsChild>
    </w:div>
    <w:div w:id="751505925">
      <w:bodyDiv w:val="1"/>
      <w:marLeft w:val="0"/>
      <w:marRight w:val="0"/>
      <w:marTop w:val="0"/>
      <w:marBottom w:val="0"/>
      <w:divBdr>
        <w:top w:val="none" w:sz="0" w:space="0" w:color="auto"/>
        <w:left w:val="none" w:sz="0" w:space="0" w:color="auto"/>
        <w:bottom w:val="none" w:sz="0" w:space="0" w:color="auto"/>
        <w:right w:val="none" w:sz="0" w:space="0" w:color="auto"/>
      </w:divBdr>
    </w:div>
    <w:div w:id="988628935">
      <w:bodyDiv w:val="1"/>
      <w:marLeft w:val="0"/>
      <w:marRight w:val="0"/>
      <w:marTop w:val="0"/>
      <w:marBottom w:val="0"/>
      <w:divBdr>
        <w:top w:val="none" w:sz="0" w:space="0" w:color="auto"/>
        <w:left w:val="none" w:sz="0" w:space="0" w:color="auto"/>
        <w:bottom w:val="none" w:sz="0" w:space="0" w:color="auto"/>
        <w:right w:val="none" w:sz="0" w:space="0" w:color="auto"/>
      </w:divBdr>
      <w:divsChild>
        <w:div w:id="293799450">
          <w:marLeft w:val="0"/>
          <w:marRight w:val="0"/>
          <w:marTop w:val="0"/>
          <w:marBottom w:val="0"/>
          <w:divBdr>
            <w:top w:val="none" w:sz="0" w:space="0" w:color="auto"/>
            <w:left w:val="none" w:sz="0" w:space="0" w:color="auto"/>
            <w:bottom w:val="none" w:sz="0" w:space="0" w:color="auto"/>
            <w:right w:val="none" w:sz="0" w:space="0" w:color="auto"/>
          </w:divBdr>
        </w:div>
        <w:div w:id="425615002">
          <w:marLeft w:val="0"/>
          <w:marRight w:val="0"/>
          <w:marTop w:val="0"/>
          <w:marBottom w:val="0"/>
          <w:divBdr>
            <w:top w:val="none" w:sz="0" w:space="0" w:color="auto"/>
            <w:left w:val="none" w:sz="0" w:space="0" w:color="auto"/>
            <w:bottom w:val="none" w:sz="0" w:space="0" w:color="auto"/>
            <w:right w:val="none" w:sz="0" w:space="0" w:color="auto"/>
          </w:divBdr>
        </w:div>
        <w:div w:id="1292438562">
          <w:marLeft w:val="0"/>
          <w:marRight w:val="0"/>
          <w:marTop w:val="0"/>
          <w:marBottom w:val="0"/>
          <w:divBdr>
            <w:top w:val="none" w:sz="0" w:space="0" w:color="auto"/>
            <w:left w:val="none" w:sz="0" w:space="0" w:color="auto"/>
            <w:bottom w:val="none" w:sz="0" w:space="0" w:color="auto"/>
            <w:right w:val="none" w:sz="0" w:space="0" w:color="auto"/>
          </w:divBdr>
        </w:div>
        <w:div w:id="2047946787">
          <w:marLeft w:val="0"/>
          <w:marRight w:val="0"/>
          <w:marTop w:val="0"/>
          <w:marBottom w:val="0"/>
          <w:divBdr>
            <w:top w:val="none" w:sz="0" w:space="0" w:color="auto"/>
            <w:left w:val="none" w:sz="0" w:space="0" w:color="auto"/>
            <w:bottom w:val="none" w:sz="0" w:space="0" w:color="auto"/>
            <w:right w:val="none" w:sz="0" w:space="0" w:color="auto"/>
          </w:divBdr>
        </w:div>
      </w:divsChild>
    </w:div>
    <w:div w:id="1360089469">
      <w:bodyDiv w:val="1"/>
      <w:marLeft w:val="0"/>
      <w:marRight w:val="0"/>
      <w:marTop w:val="0"/>
      <w:marBottom w:val="0"/>
      <w:divBdr>
        <w:top w:val="none" w:sz="0" w:space="0" w:color="auto"/>
        <w:left w:val="none" w:sz="0" w:space="0" w:color="auto"/>
        <w:bottom w:val="none" w:sz="0" w:space="0" w:color="auto"/>
        <w:right w:val="none" w:sz="0" w:space="0" w:color="auto"/>
      </w:divBdr>
      <w:divsChild>
        <w:div w:id="55016691">
          <w:marLeft w:val="0"/>
          <w:marRight w:val="0"/>
          <w:marTop w:val="0"/>
          <w:marBottom w:val="0"/>
          <w:divBdr>
            <w:top w:val="none" w:sz="0" w:space="0" w:color="auto"/>
            <w:left w:val="none" w:sz="0" w:space="0" w:color="auto"/>
            <w:bottom w:val="none" w:sz="0" w:space="0" w:color="auto"/>
            <w:right w:val="none" w:sz="0" w:space="0" w:color="auto"/>
          </w:divBdr>
        </w:div>
        <w:div w:id="88354728">
          <w:marLeft w:val="0"/>
          <w:marRight w:val="0"/>
          <w:marTop w:val="0"/>
          <w:marBottom w:val="0"/>
          <w:divBdr>
            <w:top w:val="none" w:sz="0" w:space="0" w:color="auto"/>
            <w:left w:val="none" w:sz="0" w:space="0" w:color="auto"/>
            <w:bottom w:val="none" w:sz="0" w:space="0" w:color="auto"/>
            <w:right w:val="none" w:sz="0" w:space="0" w:color="auto"/>
          </w:divBdr>
        </w:div>
        <w:div w:id="268582307">
          <w:marLeft w:val="0"/>
          <w:marRight w:val="0"/>
          <w:marTop w:val="0"/>
          <w:marBottom w:val="0"/>
          <w:divBdr>
            <w:top w:val="none" w:sz="0" w:space="0" w:color="auto"/>
            <w:left w:val="none" w:sz="0" w:space="0" w:color="auto"/>
            <w:bottom w:val="none" w:sz="0" w:space="0" w:color="auto"/>
            <w:right w:val="none" w:sz="0" w:space="0" w:color="auto"/>
          </w:divBdr>
        </w:div>
        <w:div w:id="292949336">
          <w:marLeft w:val="0"/>
          <w:marRight w:val="0"/>
          <w:marTop w:val="0"/>
          <w:marBottom w:val="0"/>
          <w:divBdr>
            <w:top w:val="none" w:sz="0" w:space="0" w:color="auto"/>
            <w:left w:val="none" w:sz="0" w:space="0" w:color="auto"/>
            <w:bottom w:val="none" w:sz="0" w:space="0" w:color="auto"/>
            <w:right w:val="none" w:sz="0" w:space="0" w:color="auto"/>
          </w:divBdr>
        </w:div>
        <w:div w:id="324670422">
          <w:marLeft w:val="0"/>
          <w:marRight w:val="0"/>
          <w:marTop w:val="0"/>
          <w:marBottom w:val="0"/>
          <w:divBdr>
            <w:top w:val="none" w:sz="0" w:space="0" w:color="auto"/>
            <w:left w:val="none" w:sz="0" w:space="0" w:color="auto"/>
            <w:bottom w:val="none" w:sz="0" w:space="0" w:color="auto"/>
            <w:right w:val="none" w:sz="0" w:space="0" w:color="auto"/>
          </w:divBdr>
        </w:div>
        <w:div w:id="539434678">
          <w:marLeft w:val="0"/>
          <w:marRight w:val="0"/>
          <w:marTop w:val="0"/>
          <w:marBottom w:val="0"/>
          <w:divBdr>
            <w:top w:val="none" w:sz="0" w:space="0" w:color="auto"/>
            <w:left w:val="none" w:sz="0" w:space="0" w:color="auto"/>
            <w:bottom w:val="none" w:sz="0" w:space="0" w:color="auto"/>
            <w:right w:val="none" w:sz="0" w:space="0" w:color="auto"/>
          </w:divBdr>
        </w:div>
        <w:div w:id="591625715">
          <w:marLeft w:val="0"/>
          <w:marRight w:val="0"/>
          <w:marTop w:val="0"/>
          <w:marBottom w:val="0"/>
          <w:divBdr>
            <w:top w:val="none" w:sz="0" w:space="0" w:color="auto"/>
            <w:left w:val="none" w:sz="0" w:space="0" w:color="auto"/>
            <w:bottom w:val="none" w:sz="0" w:space="0" w:color="auto"/>
            <w:right w:val="none" w:sz="0" w:space="0" w:color="auto"/>
          </w:divBdr>
        </w:div>
        <w:div w:id="831800504">
          <w:marLeft w:val="0"/>
          <w:marRight w:val="0"/>
          <w:marTop w:val="0"/>
          <w:marBottom w:val="0"/>
          <w:divBdr>
            <w:top w:val="none" w:sz="0" w:space="0" w:color="auto"/>
            <w:left w:val="none" w:sz="0" w:space="0" w:color="auto"/>
            <w:bottom w:val="none" w:sz="0" w:space="0" w:color="auto"/>
            <w:right w:val="none" w:sz="0" w:space="0" w:color="auto"/>
          </w:divBdr>
        </w:div>
        <w:div w:id="839856622">
          <w:marLeft w:val="0"/>
          <w:marRight w:val="0"/>
          <w:marTop w:val="0"/>
          <w:marBottom w:val="0"/>
          <w:divBdr>
            <w:top w:val="none" w:sz="0" w:space="0" w:color="auto"/>
            <w:left w:val="none" w:sz="0" w:space="0" w:color="auto"/>
            <w:bottom w:val="none" w:sz="0" w:space="0" w:color="auto"/>
            <w:right w:val="none" w:sz="0" w:space="0" w:color="auto"/>
          </w:divBdr>
        </w:div>
        <w:div w:id="1043561687">
          <w:marLeft w:val="0"/>
          <w:marRight w:val="0"/>
          <w:marTop w:val="0"/>
          <w:marBottom w:val="0"/>
          <w:divBdr>
            <w:top w:val="none" w:sz="0" w:space="0" w:color="auto"/>
            <w:left w:val="none" w:sz="0" w:space="0" w:color="auto"/>
            <w:bottom w:val="none" w:sz="0" w:space="0" w:color="auto"/>
            <w:right w:val="none" w:sz="0" w:space="0" w:color="auto"/>
          </w:divBdr>
        </w:div>
        <w:div w:id="1221358107">
          <w:marLeft w:val="0"/>
          <w:marRight w:val="0"/>
          <w:marTop w:val="0"/>
          <w:marBottom w:val="0"/>
          <w:divBdr>
            <w:top w:val="none" w:sz="0" w:space="0" w:color="auto"/>
            <w:left w:val="none" w:sz="0" w:space="0" w:color="auto"/>
            <w:bottom w:val="none" w:sz="0" w:space="0" w:color="auto"/>
            <w:right w:val="none" w:sz="0" w:space="0" w:color="auto"/>
          </w:divBdr>
        </w:div>
        <w:div w:id="1639798890">
          <w:marLeft w:val="0"/>
          <w:marRight w:val="0"/>
          <w:marTop w:val="0"/>
          <w:marBottom w:val="0"/>
          <w:divBdr>
            <w:top w:val="none" w:sz="0" w:space="0" w:color="auto"/>
            <w:left w:val="none" w:sz="0" w:space="0" w:color="auto"/>
            <w:bottom w:val="none" w:sz="0" w:space="0" w:color="auto"/>
            <w:right w:val="none" w:sz="0" w:space="0" w:color="auto"/>
          </w:divBdr>
        </w:div>
        <w:div w:id="1670672547">
          <w:marLeft w:val="0"/>
          <w:marRight w:val="0"/>
          <w:marTop w:val="0"/>
          <w:marBottom w:val="0"/>
          <w:divBdr>
            <w:top w:val="none" w:sz="0" w:space="0" w:color="auto"/>
            <w:left w:val="none" w:sz="0" w:space="0" w:color="auto"/>
            <w:bottom w:val="none" w:sz="0" w:space="0" w:color="auto"/>
            <w:right w:val="none" w:sz="0" w:space="0" w:color="auto"/>
          </w:divBdr>
        </w:div>
        <w:div w:id="1900089760">
          <w:marLeft w:val="0"/>
          <w:marRight w:val="0"/>
          <w:marTop w:val="0"/>
          <w:marBottom w:val="0"/>
          <w:divBdr>
            <w:top w:val="none" w:sz="0" w:space="0" w:color="auto"/>
            <w:left w:val="none" w:sz="0" w:space="0" w:color="auto"/>
            <w:bottom w:val="none" w:sz="0" w:space="0" w:color="auto"/>
            <w:right w:val="none" w:sz="0" w:space="0" w:color="auto"/>
          </w:divBdr>
        </w:div>
        <w:div w:id="1943023872">
          <w:marLeft w:val="0"/>
          <w:marRight w:val="0"/>
          <w:marTop w:val="0"/>
          <w:marBottom w:val="0"/>
          <w:divBdr>
            <w:top w:val="none" w:sz="0" w:space="0" w:color="auto"/>
            <w:left w:val="none" w:sz="0" w:space="0" w:color="auto"/>
            <w:bottom w:val="none" w:sz="0" w:space="0" w:color="auto"/>
            <w:right w:val="none" w:sz="0" w:space="0" w:color="auto"/>
          </w:divBdr>
        </w:div>
        <w:div w:id="2040281419">
          <w:marLeft w:val="0"/>
          <w:marRight w:val="0"/>
          <w:marTop w:val="0"/>
          <w:marBottom w:val="0"/>
          <w:divBdr>
            <w:top w:val="none" w:sz="0" w:space="0" w:color="auto"/>
            <w:left w:val="none" w:sz="0" w:space="0" w:color="auto"/>
            <w:bottom w:val="none" w:sz="0" w:space="0" w:color="auto"/>
            <w:right w:val="none" w:sz="0" w:space="0" w:color="auto"/>
          </w:divBdr>
        </w:div>
        <w:div w:id="2067945214">
          <w:marLeft w:val="0"/>
          <w:marRight w:val="0"/>
          <w:marTop w:val="0"/>
          <w:marBottom w:val="0"/>
          <w:divBdr>
            <w:top w:val="none" w:sz="0" w:space="0" w:color="auto"/>
            <w:left w:val="none" w:sz="0" w:space="0" w:color="auto"/>
            <w:bottom w:val="none" w:sz="0" w:space="0" w:color="auto"/>
            <w:right w:val="none" w:sz="0" w:space="0" w:color="auto"/>
          </w:divBdr>
        </w:div>
      </w:divsChild>
    </w:div>
    <w:div w:id="1417632921">
      <w:bodyDiv w:val="1"/>
      <w:marLeft w:val="0"/>
      <w:marRight w:val="0"/>
      <w:marTop w:val="0"/>
      <w:marBottom w:val="0"/>
      <w:divBdr>
        <w:top w:val="none" w:sz="0" w:space="0" w:color="auto"/>
        <w:left w:val="none" w:sz="0" w:space="0" w:color="auto"/>
        <w:bottom w:val="none" w:sz="0" w:space="0" w:color="auto"/>
        <w:right w:val="none" w:sz="0" w:space="0" w:color="auto"/>
      </w:divBdr>
    </w:div>
    <w:div w:id="1876697102">
      <w:bodyDiv w:val="1"/>
      <w:marLeft w:val="0"/>
      <w:marRight w:val="0"/>
      <w:marTop w:val="0"/>
      <w:marBottom w:val="0"/>
      <w:divBdr>
        <w:top w:val="none" w:sz="0" w:space="0" w:color="auto"/>
        <w:left w:val="none" w:sz="0" w:space="0" w:color="auto"/>
        <w:bottom w:val="none" w:sz="0" w:space="0" w:color="auto"/>
        <w:right w:val="none" w:sz="0" w:space="0" w:color="auto"/>
      </w:divBdr>
      <w:divsChild>
        <w:div w:id="64422472">
          <w:marLeft w:val="0"/>
          <w:marRight w:val="0"/>
          <w:marTop w:val="0"/>
          <w:marBottom w:val="0"/>
          <w:divBdr>
            <w:top w:val="none" w:sz="0" w:space="0" w:color="auto"/>
            <w:left w:val="none" w:sz="0" w:space="0" w:color="auto"/>
            <w:bottom w:val="none" w:sz="0" w:space="0" w:color="auto"/>
            <w:right w:val="none" w:sz="0" w:space="0" w:color="auto"/>
          </w:divBdr>
          <w:divsChild>
            <w:div w:id="281619589">
              <w:marLeft w:val="0"/>
              <w:marRight w:val="0"/>
              <w:marTop w:val="0"/>
              <w:marBottom w:val="0"/>
              <w:divBdr>
                <w:top w:val="none" w:sz="0" w:space="0" w:color="auto"/>
                <w:left w:val="none" w:sz="0" w:space="0" w:color="auto"/>
                <w:bottom w:val="none" w:sz="0" w:space="0" w:color="auto"/>
                <w:right w:val="none" w:sz="0" w:space="0" w:color="auto"/>
              </w:divBdr>
            </w:div>
            <w:div w:id="441919472">
              <w:marLeft w:val="0"/>
              <w:marRight w:val="0"/>
              <w:marTop w:val="0"/>
              <w:marBottom w:val="0"/>
              <w:divBdr>
                <w:top w:val="none" w:sz="0" w:space="0" w:color="auto"/>
                <w:left w:val="none" w:sz="0" w:space="0" w:color="auto"/>
                <w:bottom w:val="none" w:sz="0" w:space="0" w:color="auto"/>
                <w:right w:val="none" w:sz="0" w:space="0" w:color="auto"/>
              </w:divBdr>
            </w:div>
            <w:div w:id="1080827661">
              <w:marLeft w:val="0"/>
              <w:marRight w:val="0"/>
              <w:marTop w:val="0"/>
              <w:marBottom w:val="0"/>
              <w:divBdr>
                <w:top w:val="none" w:sz="0" w:space="0" w:color="auto"/>
                <w:left w:val="none" w:sz="0" w:space="0" w:color="auto"/>
                <w:bottom w:val="none" w:sz="0" w:space="0" w:color="auto"/>
                <w:right w:val="none" w:sz="0" w:space="0" w:color="auto"/>
              </w:divBdr>
            </w:div>
            <w:div w:id="1196499207">
              <w:marLeft w:val="0"/>
              <w:marRight w:val="0"/>
              <w:marTop w:val="0"/>
              <w:marBottom w:val="0"/>
              <w:divBdr>
                <w:top w:val="none" w:sz="0" w:space="0" w:color="auto"/>
                <w:left w:val="none" w:sz="0" w:space="0" w:color="auto"/>
                <w:bottom w:val="none" w:sz="0" w:space="0" w:color="auto"/>
                <w:right w:val="none" w:sz="0" w:space="0" w:color="auto"/>
              </w:divBdr>
            </w:div>
            <w:div w:id="1350253240">
              <w:marLeft w:val="0"/>
              <w:marRight w:val="0"/>
              <w:marTop w:val="0"/>
              <w:marBottom w:val="0"/>
              <w:divBdr>
                <w:top w:val="none" w:sz="0" w:space="0" w:color="auto"/>
                <w:left w:val="none" w:sz="0" w:space="0" w:color="auto"/>
                <w:bottom w:val="none" w:sz="0" w:space="0" w:color="auto"/>
                <w:right w:val="none" w:sz="0" w:space="0" w:color="auto"/>
              </w:divBdr>
            </w:div>
          </w:divsChild>
        </w:div>
        <w:div w:id="140657357">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599606488">
              <w:marLeft w:val="0"/>
              <w:marRight w:val="0"/>
              <w:marTop w:val="0"/>
              <w:marBottom w:val="0"/>
              <w:divBdr>
                <w:top w:val="none" w:sz="0" w:space="0" w:color="auto"/>
                <w:left w:val="none" w:sz="0" w:space="0" w:color="auto"/>
                <w:bottom w:val="none" w:sz="0" w:space="0" w:color="auto"/>
                <w:right w:val="none" w:sz="0" w:space="0" w:color="auto"/>
              </w:divBdr>
            </w:div>
            <w:div w:id="998726916">
              <w:marLeft w:val="0"/>
              <w:marRight w:val="0"/>
              <w:marTop w:val="0"/>
              <w:marBottom w:val="0"/>
              <w:divBdr>
                <w:top w:val="none" w:sz="0" w:space="0" w:color="auto"/>
                <w:left w:val="none" w:sz="0" w:space="0" w:color="auto"/>
                <w:bottom w:val="none" w:sz="0" w:space="0" w:color="auto"/>
                <w:right w:val="none" w:sz="0" w:space="0" w:color="auto"/>
              </w:divBdr>
            </w:div>
            <w:div w:id="1139492473">
              <w:marLeft w:val="0"/>
              <w:marRight w:val="0"/>
              <w:marTop w:val="0"/>
              <w:marBottom w:val="0"/>
              <w:divBdr>
                <w:top w:val="none" w:sz="0" w:space="0" w:color="auto"/>
                <w:left w:val="none" w:sz="0" w:space="0" w:color="auto"/>
                <w:bottom w:val="none" w:sz="0" w:space="0" w:color="auto"/>
                <w:right w:val="none" w:sz="0" w:space="0" w:color="auto"/>
              </w:divBdr>
            </w:div>
            <w:div w:id="1726223548">
              <w:marLeft w:val="0"/>
              <w:marRight w:val="0"/>
              <w:marTop w:val="0"/>
              <w:marBottom w:val="0"/>
              <w:divBdr>
                <w:top w:val="none" w:sz="0" w:space="0" w:color="auto"/>
                <w:left w:val="none" w:sz="0" w:space="0" w:color="auto"/>
                <w:bottom w:val="none" w:sz="0" w:space="0" w:color="auto"/>
                <w:right w:val="none" w:sz="0" w:space="0" w:color="auto"/>
              </w:divBdr>
            </w:div>
          </w:divsChild>
        </w:div>
        <w:div w:id="212473152">
          <w:marLeft w:val="0"/>
          <w:marRight w:val="0"/>
          <w:marTop w:val="0"/>
          <w:marBottom w:val="0"/>
          <w:divBdr>
            <w:top w:val="none" w:sz="0" w:space="0" w:color="auto"/>
            <w:left w:val="none" w:sz="0" w:space="0" w:color="auto"/>
            <w:bottom w:val="none" w:sz="0" w:space="0" w:color="auto"/>
            <w:right w:val="none" w:sz="0" w:space="0" w:color="auto"/>
          </w:divBdr>
        </w:div>
        <w:div w:id="225386515">
          <w:marLeft w:val="0"/>
          <w:marRight w:val="0"/>
          <w:marTop w:val="0"/>
          <w:marBottom w:val="0"/>
          <w:divBdr>
            <w:top w:val="none" w:sz="0" w:space="0" w:color="auto"/>
            <w:left w:val="none" w:sz="0" w:space="0" w:color="auto"/>
            <w:bottom w:val="none" w:sz="0" w:space="0" w:color="auto"/>
            <w:right w:val="none" w:sz="0" w:space="0" w:color="auto"/>
          </w:divBdr>
          <w:divsChild>
            <w:div w:id="571041756">
              <w:marLeft w:val="0"/>
              <w:marRight w:val="0"/>
              <w:marTop w:val="0"/>
              <w:marBottom w:val="0"/>
              <w:divBdr>
                <w:top w:val="none" w:sz="0" w:space="0" w:color="auto"/>
                <w:left w:val="none" w:sz="0" w:space="0" w:color="auto"/>
                <w:bottom w:val="none" w:sz="0" w:space="0" w:color="auto"/>
                <w:right w:val="none" w:sz="0" w:space="0" w:color="auto"/>
              </w:divBdr>
            </w:div>
            <w:div w:id="893740054">
              <w:marLeft w:val="0"/>
              <w:marRight w:val="0"/>
              <w:marTop w:val="0"/>
              <w:marBottom w:val="0"/>
              <w:divBdr>
                <w:top w:val="none" w:sz="0" w:space="0" w:color="auto"/>
                <w:left w:val="none" w:sz="0" w:space="0" w:color="auto"/>
                <w:bottom w:val="none" w:sz="0" w:space="0" w:color="auto"/>
                <w:right w:val="none" w:sz="0" w:space="0" w:color="auto"/>
              </w:divBdr>
            </w:div>
            <w:div w:id="1433164346">
              <w:marLeft w:val="0"/>
              <w:marRight w:val="0"/>
              <w:marTop w:val="0"/>
              <w:marBottom w:val="0"/>
              <w:divBdr>
                <w:top w:val="none" w:sz="0" w:space="0" w:color="auto"/>
                <w:left w:val="none" w:sz="0" w:space="0" w:color="auto"/>
                <w:bottom w:val="none" w:sz="0" w:space="0" w:color="auto"/>
                <w:right w:val="none" w:sz="0" w:space="0" w:color="auto"/>
              </w:divBdr>
            </w:div>
            <w:div w:id="2022313815">
              <w:marLeft w:val="0"/>
              <w:marRight w:val="0"/>
              <w:marTop w:val="0"/>
              <w:marBottom w:val="0"/>
              <w:divBdr>
                <w:top w:val="none" w:sz="0" w:space="0" w:color="auto"/>
                <w:left w:val="none" w:sz="0" w:space="0" w:color="auto"/>
                <w:bottom w:val="none" w:sz="0" w:space="0" w:color="auto"/>
                <w:right w:val="none" w:sz="0" w:space="0" w:color="auto"/>
              </w:divBdr>
            </w:div>
          </w:divsChild>
        </w:div>
        <w:div w:id="265962559">
          <w:marLeft w:val="0"/>
          <w:marRight w:val="0"/>
          <w:marTop w:val="0"/>
          <w:marBottom w:val="0"/>
          <w:divBdr>
            <w:top w:val="none" w:sz="0" w:space="0" w:color="auto"/>
            <w:left w:val="none" w:sz="0" w:space="0" w:color="auto"/>
            <w:bottom w:val="none" w:sz="0" w:space="0" w:color="auto"/>
            <w:right w:val="none" w:sz="0" w:space="0" w:color="auto"/>
          </w:divBdr>
        </w:div>
        <w:div w:id="359280353">
          <w:marLeft w:val="0"/>
          <w:marRight w:val="0"/>
          <w:marTop w:val="0"/>
          <w:marBottom w:val="0"/>
          <w:divBdr>
            <w:top w:val="none" w:sz="0" w:space="0" w:color="auto"/>
            <w:left w:val="none" w:sz="0" w:space="0" w:color="auto"/>
            <w:bottom w:val="none" w:sz="0" w:space="0" w:color="auto"/>
            <w:right w:val="none" w:sz="0" w:space="0" w:color="auto"/>
          </w:divBdr>
          <w:divsChild>
            <w:div w:id="544367620">
              <w:marLeft w:val="0"/>
              <w:marRight w:val="0"/>
              <w:marTop w:val="0"/>
              <w:marBottom w:val="0"/>
              <w:divBdr>
                <w:top w:val="none" w:sz="0" w:space="0" w:color="auto"/>
                <w:left w:val="none" w:sz="0" w:space="0" w:color="auto"/>
                <w:bottom w:val="none" w:sz="0" w:space="0" w:color="auto"/>
                <w:right w:val="none" w:sz="0" w:space="0" w:color="auto"/>
              </w:divBdr>
            </w:div>
            <w:div w:id="803305698">
              <w:marLeft w:val="0"/>
              <w:marRight w:val="0"/>
              <w:marTop w:val="0"/>
              <w:marBottom w:val="0"/>
              <w:divBdr>
                <w:top w:val="none" w:sz="0" w:space="0" w:color="auto"/>
                <w:left w:val="none" w:sz="0" w:space="0" w:color="auto"/>
                <w:bottom w:val="none" w:sz="0" w:space="0" w:color="auto"/>
                <w:right w:val="none" w:sz="0" w:space="0" w:color="auto"/>
              </w:divBdr>
            </w:div>
            <w:div w:id="1273438995">
              <w:marLeft w:val="0"/>
              <w:marRight w:val="0"/>
              <w:marTop w:val="0"/>
              <w:marBottom w:val="0"/>
              <w:divBdr>
                <w:top w:val="none" w:sz="0" w:space="0" w:color="auto"/>
                <w:left w:val="none" w:sz="0" w:space="0" w:color="auto"/>
                <w:bottom w:val="none" w:sz="0" w:space="0" w:color="auto"/>
                <w:right w:val="none" w:sz="0" w:space="0" w:color="auto"/>
              </w:divBdr>
            </w:div>
            <w:div w:id="1651442446">
              <w:marLeft w:val="0"/>
              <w:marRight w:val="0"/>
              <w:marTop w:val="0"/>
              <w:marBottom w:val="0"/>
              <w:divBdr>
                <w:top w:val="none" w:sz="0" w:space="0" w:color="auto"/>
                <w:left w:val="none" w:sz="0" w:space="0" w:color="auto"/>
                <w:bottom w:val="none" w:sz="0" w:space="0" w:color="auto"/>
                <w:right w:val="none" w:sz="0" w:space="0" w:color="auto"/>
              </w:divBdr>
            </w:div>
            <w:div w:id="1909343505">
              <w:marLeft w:val="0"/>
              <w:marRight w:val="0"/>
              <w:marTop w:val="0"/>
              <w:marBottom w:val="0"/>
              <w:divBdr>
                <w:top w:val="none" w:sz="0" w:space="0" w:color="auto"/>
                <w:left w:val="none" w:sz="0" w:space="0" w:color="auto"/>
                <w:bottom w:val="none" w:sz="0" w:space="0" w:color="auto"/>
                <w:right w:val="none" w:sz="0" w:space="0" w:color="auto"/>
              </w:divBdr>
            </w:div>
          </w:divsChild>
        </w:div>
        <w:div w:id="404036903">
          <w:marLeft w:val="0"/>
          <w:marRight w:val="0"/>
          <w:marTop w:val="0"/>
          <w:marBottom w:val="0"/>
          <w:divBdr>
            <w:top w:val="none" w:sz="0" w:space="0" w:color="auto"/>
            <w:left w:val="none" w:sz="0" w:space="0" w:color="auto"/>
            <w:bottom w:val="none" w:sz="0" w:space="0" w:color="auto"/>
            <w:right w:val="none" w:sz="0" w:space="0" w:color="auto"/>
          </w:divBdr>
        </w:div>
        <w:div w:id="543561697">
          <w:marLeft w:val="0"/>
          <w:marRight w:val="0"/>
          <w:marTop w:val="0"/>
          <w:marBottom w:val="0"/>
          <w:divBdr>
            <w:top w:val="none" w:sz="0" w:space="0" w:color="auto"/>
            <w:left w:val="none" w:sz="0" w:space="0" w:color="auto"/>
            <w:bottom w:val="none" w:sz="0" w:space="0" w:color="auto"/>
            <w:right w:val="none" w:sz="0" w:space="0" w:color="auto"/>
          </w:divBdr>
          <w:divsChild>
            <w:div w:id="50084480">
              <w:marLeft w:val="0"/>
              <w:marRight w:val="0"/>
              <w:marTop w:val="0"/>
              <w:marBottom w:val="0"/>
              <w:divBdr>
                <w:top w:val="none" w:sz="0" w:space="0" w:color="auto"/>
                <w:left w:val="none" w:sz="0" w:space="0" w:color="auto"/>
                <w:bottom w:val="none" w:sz="0" w:space="0" w:color="auto"/>
                <w:right w:val="none" w:sz="0" w:space="0" w:color="auto"/>
              </w:divBdr>
            </w:div>
            <w:div w:id="1395620656">
              <w:marLeft w:val="0"/>
              <w:marRight w:val="0"/>
              <w:marTop w:val="0"/>
              <w:marBottom w:val="0"/>
              <w:divBdr>
                <w:top w:val="none" w:sz="0" w:space="0" w:color="auto"/>
                <w:left w:val="none" w:sz="0" w:space="0" w:color="auto"/>
                <w:bottom w:val="none" w:sz="0" w:space="0" w:color="auto"/>
                <w:right w:val="none" w:sz="0" w:space="0" w:color="auto"/>
              </w:divBdr>
            </w:div>
          </w:divsChild>
        </w:div>
        <w:div w:id="716125169">
          <w:marLeft w:val="0"/>
          <w:marRight w:val="0"/>
          <w:marTop w:val="0"/>
          <w:marBottom w:val="0"/>
          <w:divBdr>
            <w:top w:val="none" w:sz="0" w:space="0" w:color="auto"/>
            <w:left w:val="none" w:sz="0" w:space="0" w:color="auto"/>
            <w:bottom w:val="none" w:sz="0" w:space="0" w:color="auto"/>
            <w:right w:val="none" w:sz="0" w:space="0" w:color="auto"/>
          </w:divBdr>
        </w:div>
        <w:div w:id="732703983">
          <w:marLeft w:val="0"/>
          <w:marRight w:val="0"/>
          <w:marTop w:val="0"/>
          <w:marBottom w:val="0"/>
          <w:divBdr>
            <w:top w:val="none" w:sz="0" w:space="0" w:color="auto"/>
            <w:left w:val="none" w:sz="0" w:space="0" w:color="auto"/>
            <w:bottom w:val="none" w:sz="0" w:space="0" w:color="auto"/>
            <w:right w:val="none" w:sz="0" w:space="0" w:color="auto"/>
          </w:divBdr>
        </w:div>
        <w:div w:id="759063957">
          <w:marLeft w:val="0"/>
          <w:marRight w:val="0"/>
          <w:marTop w:val="0"/>
          <w:marBottom w:val="0"/>
          <w:divBdr>
            <w:top w:val="none" w:sz="0" w:space="0" w:color="auto"/>
            <w:left w:val="none" w:sz="0" w:space="0" w:color="auto"/>
            <w:bottom w:val="none" w:sz="0" w:space="0" w:color="auto"/>
            <w:right w:val="none" w:sz="0" w:space="0" w:color="auto"/>
          </w:divBdr>
          <w:divsChild>
            <w:div w:id="501512448">
              <w:marLeft w:val="0"/>
              <w:marRight w:val="0"/>
              <w:marTop w:val="0"/>
              <w:marBottom w:val="0"/>
              <w:divBdr>
                <w:top w:val="none" w:sz="0" w:space="0" w:color="auto"/>
                <w:left w:val="none" w:sz="0" w:space="0" w:color="auto"/>
                <w:bottom w:val="none" w:sz="0" w:space="0" w:color="auto"/>
                <w:right w:val="none" w:sz="0" w:space="0" w:color="auto"/>
              </w:divBdr>
            </w:div>
          </w:divsChild>
        </w:div>
        <w:div w:id="845022692">
          <w:marLeft w:val="0"/>
          <w:marRight w:val="0"/>
          <w:marTop w:val="0"/>
          <w:marBottom w:val="0"/>
          <w:divBdr>
            <w:top w:val="none" w:sz="0" w:space="0" w:color="auto"/>
            <w:left w:val="none" w:sz="0" w:space="0" w:color="auto"/>
            <w:bottom w:val="none" w:sz="0" w:space="0" w:color="auto"/>
            <w:right w:val="none" w:sz="0" w:space="0" w:color="auto"/>
          </w:divBdr>
        </w:div>
        <w:div w:id="858084309">
          <w:marLeft w:val="0"/>
          <w:marRight w:val="0"/>
          <w:marTop w:val="0"/>
          <w:marBottom w:val="0"/>
          <w:divBdr>
            <w:top w:val="none" w:sz="0" w:space="0" w:color="auto"/>
            <w:left w:val="none" w:sz="0" w:space="0" w:color="auto"/>
            <w:bottom w:val="none" w:sz="0" w:space="0" w:color="auto"/>
            <w:right w:val="none" w:sz="0" w:space="0" w:color="auto"/>
          </w:divBdr>
          <w:divsChild>
            <w:div w:id="297951972">
              <w:marLeft w:val="0"/>
              <w:marRight w:val="0"/>
              <w:marTop w:val="0"/>
              <w:marBottom w:val="0"/>
              <w:divBdr>
                <w:top w:val="none" w:sz="0" w:space="0" w:color="auto"/>
                <w:left w:val="none" w:sz="0" w:space="0" w:color="auto"/>
                <w:bottom w:val="none" w:sz="0" w:space="0" w:color="auto"/>
                <w:right w:val="none" w:sz="0" w:space="0" w:color="auto"/>
              </w:divBdr>
            </w:div>
            <w:div w:id="1563558881">
              <w:marLeft w:val="0"/>
              <w:marRight w:val="0"/>
              <w:marTop w:val="0"/>
              <w:marBottom w:val="0"/>
              <w:divBdr>
                <w:top w:val="none" w:sz="0" w:space="0" w:color="auto"/>
                <w:left w:val="none" w:sz="0" w:space="0" w:color="auto"/>
                <w:bottom w:val="none" w:sz="0" w:space="0" w:color="auto"/>
                <w:right w:val="none" w:sz="0" w:space="0" w:color="auto"/>
              </w:divBdr>
            </w:div>
            <w:div w:id="1568832563">
              <w:marLeft w:val="0"/>
              <w:marRight w:val="0"/>
              <w:marTop w:val="0"/>
              <w:marBottom w:val="0"/>
              <w:divBdr>
                <w:top w:val="none" w:sz="0" w:space="0" w:color="auto"/>
                <w:left w:val="none" w:sz="0" w:space="0" w:color="auto"/>
                <w:bottom w:val="none" w:sz="0" w:space="0" w:color="auto"/>
                <w:right w:val="none" w:sz="0" w:space="0" w:color="auto"/>
              </w:divBdr>
            </w:div>
            <w:div w:id="1588491629">
              <w:marLeft w:val="0"/>
              <w:marRight w:val="0"/>
              <w:marTop w:val="0"/>
              <w:marBottom w:val="0"/>
              <w:divBdr>
                <w:top w:val="none" w:sz="0" w:space="0" w:color="auto"/>
                <w:left w:val="none" w:sz="0" w:space="0" w:color="auto"/>
                <w:bottom w:val="none" w:sz="0" w:space="0" w:color="auto"/>
                <w:right w:val="none" w:sz="0" w:space="0" w:color="auto"/>
              </w:divBdr>
            </w:div>
            <w:div w:id="1792825795">
              <w:marLeft w:val="0"/>
              <w:marRight w:val="0"/>
              <w:marTop w:val="0"/>
              <w:marBottom w:val="0"/>
              <w:divBdr>
                <w:top w:val="none" w:sz="0" w:space="0" w:color="auto"/>
                <w:left w:val="none" w:sz="0" w:space="0" w:color="auto"/>
                <w:bottom w:val="none" w:sz="0" w:space="0" w:color="auto"/>
                <w:right w:val="none" w:sz="0" w:space="0" w:color="auto"/>
              </w:divBdr>
            </w:div>
          </w:divsChild>
        </w:div>
        <w:div w:id="896093509">
          <w:marLeft w:val="0"/>
          <w:marRight w:val="0"/>
          <w:marTop w:val="0"/>
          <w:marBottom w:val="0"/>
          <w:divBdr>
            <w:top w:val="none" w:sz="0" w:space="0" w:color="auto"/>
            <w:left w:val="none" w:sz="0" w:space="0" w:color="auto"/>
            <w:bottom w:val="none" w:sz="0" w:space="0" w:color="auto"/>
            <w:right w:val="none" w:sz="0" w:space="0" w:color="auto"/>
          </w:divBdr>
        </w:div>
        <w:div w:id="1008487145">
          <w:marLeft w:val="0"/>
          <w:marRight w:val="0"/>
          <w:marTop w:val="0"/>
          <w:marBottom w:val="0"/>
          <w:divBdr>
            <w:top w:val="none" w:sz="0" w:space="0" w:color="auto"/>
            <w:left w:val="none" w:sz="0" w:space="0" w:color="auto"/>
            <w:bottom w:val="none" w:sz="0" w:space="0" w:color="auto"/>
            <w:right w:val="none" w:sz="0" w:space="0" w:color="auto"/>
          </w:divBdr>
        </w:div>
        <w:div w:id="1011758557">
          <w:marLeft w:val="0"/>
          <w:marRight w:val="0"/>
          <w:marTop w:val="0"/>
          <w:marBottom w:val="0"/>
          <w:divBdr>
            <w:top w:val="none" w:sz="0" w:space="0" w:color="auto"/>
            <w:left w:val="none" w:sz="0" w:space="0" w:color="auto"/>
            <w:bottom w:val="none" w:sz="0" w:space="0" w:color="auto"/>
            <w:right w:val="none" w:sz="0" w:space="0" w:color="auto"/>
          </w:divBdr>
          <w:divsChild>
            <w:div w:id="18626328">
              <w:marLeft w:val="0"/>
              <w:marRight w:val="0"/>
              <w:marTop w:val="0"/>
              <w:marBottom w:val="0"/>
              <w:divBdr>
                <w:top w:val="none" w:sz="0" w:space="0" w:color="auto"/>
                <w:left w:val="none" w:sz="0" w:space="0" w:color="auto"/>
                <w:bottom w:val="none" w:sz="0" w:space="0" w:color="auto"/>
                <w:right w:val="none" w:sz="0" w:space="0" w:color="auto"/>
              </w:divBdr>
            </w:div>
            <w:div w:id="535120924">
              <w:marLeft w:val="0"/>
              <w:marRight w:val="0"/>
              <w:marTop w:val="0"/>
              <w:marBottom w:val="0"/>
              <w:divBdr>
                <w:top w:val="none" w:sz="0" w:space="0" w:color="auto"/>
                <w:left w:val="none" w:sz="0" w:space="0" w:color="auto"/>
                <w:bottom w:val="none" w:sz="0" w:space="0" w:color="auto"/>
                <w:right w:val="none" w:sz="0" w:space="0" w:color="auto"/>
              </w:divBdr>
            </w:div>
            <w:div w:id="669868033">
              <w:marLeft w:val="0"/>
              <w:marRight w:val="0"/>
              <w:marTop w:val="0"/>
              <w:marBottom w:val="0"/>
              <w:divBdr>
                <w:top w:val="none" w:sz="0" w:space="0" w:color="auto"/>
                <w:left w:val="none" w:sz="0" w:space="0" w:color="auto"/>
                <w:bottom w:val="none" w:sz="0" w:space="0" w:color="auto"/>
                <w:right w:val="none" w:sz="0" w:space="0" w:color="auto"/>
              </w:divBdr>
            </w:div>
            <w:div w:id="1180583034">
              <w:marLeft w:val="0"/>
              <w:marRight w:val="0"/>
              <w:marTop w:val="0"/>
              <w:marBottom w:val="0"/>
              <w:divBdr>
                <w:top w:val="none" w:sz="0" w:space="0" w:color="auto"/>
                <w:left w:val="none" w:sz="0" w:space="0" w:color="auto"/>
                <w:bottom w:val="none" w:sz="0" w:space="0" w:color="auto"/>
                <w:right w:val="none" w:sz="0" w:space="0" w:color="auto"/>
              </w:divBdr>
            </w:div>
            <w:div w:id="1571619298">
              <w:marLeft w:val="0"/>
              <w:marRight w:val="0"/>
              <w:marTop w:val="0"/>
              <w:marBottom w:val="0"/>
              <w:divBdr>
                <w:top w:val="none" w:sz="0" w:space="0" w:color="auto"/>
                <w:left w:val="none" w:sz="0" w:space="0" w:color="auto"/>
                <w:bottom w:val="none" w:sz="0" w:space="0" w:color="auto"/>
                <w:right w:val="none" w:sz="0" w:space="0" w:color="auto"/>
              </w:divBdr>
            </w:div>
          </w:divsChild>
        </w:div>
        <w:div w:id="1019357934">
          <w:marLeft w:val="0"/>
          <w:marRight w:val="0"/>
          <w:marTop w:val="0"/>
          <w:marBottom w:val="0"/>
          <w:divBdr>
            <w:top w:val="none" w:sz="0" w:space="0" w:color="auto"/>
            <w:left w:val="none" w:sz="0" w:space="0" w:color="auto"/>
            <w:bottom w:val="none" w:sz="0" w:space="0" w:color="auto"/>
            <w:right w:val="none" w:sz="0" w:space="0" w:color="auto"/>
          </w:divBdr>
        </w:div>
        <w:div w:id="1121874310">
          <w:marLeft w:val="0"/>
          <w:marRight w:val="0"/>
          <w:marTop w:val="0"/>
          <w:marBottom w:val="0"/>
          <w:divBdr>
            <w:top w:val="none" w:sz="0" w:space="0" w:color="auto"/>
            <w:left w:val="none" w:sz="0" w:space="0" w:color="auto"/>
            <w:bottom w:val="none" w:sz="0" w:space="0" w:color="auto"/>
            <w:right w:val="none" w:sz="0" w:space="0" w:color="auto"/>
          </w:divBdr>
        </w:div>
        <w:div w:id="1454861254">
          <w:marLeft w:val="0"/>
          <w:marRight w:val="0"/>
          <w:marTop w:val="0"/>
          <w:marBottom w:val="0"/>
          <w:divBdr>
            <w:top w:val="none" w:sz="0" w:space="0" w:color="auto"/>
            <w:left w:val="none" w:sz="0" w:space="0" w:color="auto"/>
            <w:bottom w:val="none" w:sz="0" w:space="0" w:color="auto"/>
            <w:right w:val="none" w:sz="0" w:space="0" w:color="auto"/>
          </w:divBdr>
        </w:div>
        <w:div w:id="1479147801">
          <w:marLeft w:val="0"/>
          <w:marRight w:val="0"/>
          <w:marTop w:val="0"/>
          <w:marBottom w:val="0"/>
          <w:divBdr>
            <w:top w:val="none" w:sz="0" w:space="0" w:color="auto"/>
            <w:left w:val="none" w:sz="0" w:space="0" w:color="auto"/>
            <w:bottom w:val="none" w:sz="0" w:space="0" w:color="auto"/>
            <w:right w:val="none" w:sz="0" w:space="0" w:color="auto"/>
          </w:divBdr>
        </w:div>
        <w:div w:id="1492797610">
          <w:marLeft w:val="0"/>
          <w:marRight w:val="0"/>
          <w:marTop w:val="0"/>
          <w:marBottom w:val="0"/>
          <w:divBdr>
            <w:top w:val="none" w:sz="0" w:space="0" w:color="auto"/>
            <w:left w:val="none" w:sz="0" w:space="0" w:color="auto"/>
            <w:bottom w:val="none" w:sz="0" w:space="0" w:color="auto"/>
            <w:right w:val="none" w:sz="0" w:space="0" w:color="auto"/>
          </w:divBdr>
        </w:div>
        <w:div w:id="1698653618">
          <w:marLeft w:val="0"/>
          <w:marRight w:val="0"/>
          <w:marTop w:val="0"/>
          <w:marBottom w:val="0"/>
          <w:divBdr>
            <w:top w:val="none" w:sz="0" w:space="0" w:color="auto"/>
            <w:left w:val="none" w:sz="0" w:space="0" w:color="auto"/>
            <w:bottom w:val="none" w:sz="0" w:space="0" w:color="auto"/>
            <w:right w:val="none" w:sz="0" w:space="0" w:color="auto"/>
          </w:divBdr>
        </w:div>
        <w:div w:id="1718893000">
          <w:marLeft w:val="0"/>
          <w:marRight w:val="0"/>
          <w:marTop w:val="0"/>
          <w:marBottom w:val="0"/>
          <w:divBdr>
            <w:top w:val="none" w:sz="0" w:space="0" w:color="auto"/>
            <w:left w:val="none" w:sz="0" w:space="0" w:color="auto"/>
            <w:bottom w:val="none" w:sz="0" w:space="0" w:color="auto"/>
            <w:right w:val="none" w:sz="0" w:space="0" w:color="auto"/>
          </w:divBdr>
          <w:divsChild>
            <w:div w:id="466242868">
              <w:marLeft w:val="0"/>
              <w:marRight w:val="0"/>
              <w:marTop w:val="0"/>
              <w:marBottom w:val="0"/>
              <w:divBdr>
                <w:top w:val="none" w:sz="0" w:space="0" w:color="auto"/>
                <w:left w:val="none" w:sz="0" w:space="0" w:color="auto"/>
                <w:bottom w:val="none" w:sz="0" w:space="0" w:color="auto"/>
                <w:right w:val="none" w:sz="0" w:space="0" w:color="auto"/>
              </w:divBdr>
            </w:div>
          </w:divsChild>
        </w:div>
        <w:div w:id="1723138284">
          <w:marLeft w:val="0"/>
          <w:marRight w:val="0"/>
          <w:marTop w:val="0"/>
          <w:marBottom w:val="0"/>
          <w:divBdr>
            <w:top w:val="none" w:sz="0" w:space="0" w:color="auto"/>
            <w:left w:val="none" w:sz="0" w:space="0" w:color="auto"/>
            <w:bottom w:val="none" w:sz="0" w:space="0" w:color="auto"/>
            <w:right w:val="none" w:sz="0" w:space="0" w:color="auto"/>
          </w:divBdr>
        </w:div>
        <w:div w:id="1934244292">
          <w:marLeft w:val="0"/>
          <w:marRight w:val="0"/>
          <w:marTop w:val="0"/>
          <w:marBottom w:val="0"/>
          <w:divBdr>
            <w:top w:val="none" w:sz="0" w:space="0" w:color="auto"/>
            <w:left w:val="none" w:sz="0" w:space="0" w:color="auto"/>
            <w:bottom w:val="none" w:sz="0" w:space="0" w:color="auto"/>
            <w:right w:val="none" w:sz="0" w:space="0" w:color="auto"/>
          </w:divBdr>
          <w:divsChild>
            <w:div w:id="1080105941">
              <w:marLeft w:val="0"/>
              <w:marRight w:val="0"/>
              <w:marTop w:val="0"/>
              <w:marBottom w:val="0"/>
              <w:divBdr>
                <w:top w:val="none" w:sz="0" w:space="0" w:color="auto"/>
                <w:left w:val="none" w:sz="0" w:space="0" w:color="auto"/>
                <w:bottom w:val="none" w:sz="0" w:space="0" w:color="auto"/>
                <w:right w:val="none" w:sz="0" w:space="0" w:color="auto"/>
              </w:divBdr>
            </w:div>
            <w:div w:id="1206067238">
              <w:marLeft w:val="0"/>
              <w:marRight w:val="0"/>
              <w:marTop w:val="0"/>
              <w:marBottom w:val="0"/>
              <w:divBdr>
                <w:top w:val="none" w:sz="0" w:space="0" w:color="auto"/>
                <w:left w:val="none" w:sz="0" w:space="0" w:color="auto"/>
                <w:bottom w:val="none" w:sz="0" w:space="0" w:color="auto"/>
                <w:right w:val="none" w:sz="0" w:space="0" w:color="auto"/>
              </w:divBdr>
            </w:div>
            <w:div w:id="1344668282">
              <w:marLeft w:val="0"/>
              <w:marRight w:val="0"/>
              <w:marTop w:val="0"/>
              <w:marBottom w:val="0"/>
              <w:divBdr>
                <w:top w:val="none" w:sz="0" w:space="0" w:color="auto"/>
                <w:left w:val="none" w:sz="0" w:space="0" w:color="auto"/>
                <w:bottom w:val="none" w:sz="0" w:space="0" w:color="auto"/>
                <w:right w:val="none" w:sz="0" w:space="0" w:color="auto"/>
              </w:divBdr>
            </w:div>
            <w:div w:id="1531798975">
              <w:marLeft w:val="0"/>
              <w:marRight w:val="0"/>
              <w:marTop w:val="0"/>
              <w:marBottom w:val="0"/>
              <w:divBdr>
                <w:top w:val="none" w:sz="0" w:space="0" w:color="auto"/>
                <w:left w:val="none" w:sz="0" w:space="0" w:color="auto"/>
                <w:bottom w:val="none" w:sz="0" w:space="0" w:color="auto"/>
                <w:right w:val="none" w:sz="0" w:space="0" w:color="auto"/>
              </w:divBdr>
            </w:div>
            <w:div w:id="2102676037">
              <w:marLeft w:val="0"/>
              <w:marRight w:val="0"/>
              <w:marTop w:val="0"/>
              <w:marBottom w:val="0"/>
              <w:divBdr>
                <w:top w:val="none" w:sz="0" w:space="0" w:color="auto"/>
                <w:left w:val="none" w:sz="0" w:space="0" w:color="auto"/>
                <w:bottom w:val="none" w:sz="0" w:space="0" w:color="auto"/>
                <w:right w:val="none" w:sz="0" w:space="0" w:color="auto"/>
              </w:divBdr>
            </w:div>
          </w:divsChild>
        </w:div>
        <w:div w:id="2118017999">
          <w:marLeft w:val="0"/>
          <w:marRight w:val="0"/>
          <w:marTop w:val="0"/>
          <w:marBottom w:val="0"/>
          <w:divBdr>
            <w:top w:val="none" w:sz="0" w:space="0" w:color="auto"/>
            <w:left w:val="none" w:sz="0" w:space="0" w:color="auto"/>
            <w:bottom w:val="none" w:sz="0" w:space="0" w:color="auto"/>
            <w:right w:val="none" w:sz="0" w:space="0" w:color="auto"/>
          </w:divBdr>
        </w:div>
      </w:divsChild>
    </w:div>
    <w:div w:id="2146195246">
      <w:bodyDiv w:val="1"/>
      <w:marLeft w:val="0"/>
      <w:marRight w:val="0"/>
      <w:marTop w:val="0"/>
      <w:marBottom w:val="0"/>
      <w:divBdr>
        <w:top w:val="none" w:sz="0" w:space="0" w:color="auto"/>
        <w:left w:val="none" w:sz="0" w:space="0" w:color="auto"/>
        <w:bottom w:val="none" w:sz="0" w:space="0" w:color="auto"/>
        <w:right w:val="none" w:sz="0" w:space="0" w:color="auto"/>
      </w:divBdr>
      <w:divsChild>
        <w:div w:id="13729011">
          <w:marLeft w:val="0"/>
          <w:marRight w:val="0"/>
          <w:marTop w:val="0"/>
          <w:marBottom w:val="0"/>
          <w:divBdr>
            <w:top w:val="none" w:sz="0" w:space="0" w:color="auto"/>
            <w:left w:val="none" w:sz="0" w:space="0" w:color="auto"/>
            <w:bottom w:val="none" w:sz="0" w:space="0" w:color="auto"/>
            <w:right w:val="none" w:sz="0" w:space="0" w:color="auto"/>
          </w:divBdr>
        </w:div>
        <w:div w:id="80026293">
          <w:marLeft w:val="0"/>
          <w:marRight w:val="0"/>
          <w:marTop w:val="0"/>
          <w:marBottom w:val="0"/>
          <w:divBdr>
            <w:top w:val="none" w:sz="0" w:space="0" w:color="auto"/>
            <w:left w:val="none" w:sz="0" w:space="0" w:color="auto"/>
            <w:bottom w:val="none" w:sz="0" w:space="0" w:color="auto"/>
            <w:right w:val="none" w:sz="0" w:space="0" w:color="auto"/>
          </w:divBdr>
        </w:div>
        <w:div w:id="138114323">
          <w:marLeft w:val="0"/>
          <w:marRight w:val="0"/>
          <w:marTop w:val="0"/>
          <w:marBottom w:val="0"/>
          <w:divBdr>
            <w:top w:val="none" w:sz="0" w:space="0" w:color="auto"/>
            <w:left w:val="none" w:sz="0" w:space="0" w:color="auto"/>
            <w:bottom w:val="none" w:sz="0" w:space="0" w:color="auto"/>
            <w:right w:val="none" w:sz="0" w:space="0" w:color="auto"/>
          </w:divBdr>
        </w:div>
        <w:div w:id="178591021">
          <w:marLeft w:val="0"/>
          <w:marRight w:val="0"/>
          <w:marTop w:val="0"/>
          <w:marBottom w:val="0"/>
          <w:divBdr>
            <w:top w:val="none" w:sz="0" w:space="0" w:color="auto"/>
            <w:left w:val="none" w:sz="0" w:space="0" w:color="auto"/>
            <w:bottom w:val="none" w:sz="0" w:space="0" w:color="auto"/>
            <w:right w:val="none" w:sz="0" w:space="0" w:color="auto"/>
          </w:divBdr>
        </w:div>
        <w:div w:id="324866521">
          <w:marLeft w:val="0"/>
          <w:marRight w:val="0"/>
          <w:marTop w:val="0"/>
          <w:marBottom w:val="0"/>
          <w:divBdr>
            <w:top w:val="none" w:sz="0" w:space="0" w:color="auto"/>
            <w:left w:val="none" w:sz="0" w:space="0" w:color="auto"/>
            <w:bottom w:val="none" w:sz="0" w:space="0" w:color="auto"/>
            <w:right w:val="none" w:sz="0" w:space="0" w:color="auto"/>
          </w:divBdr>
        </w:div>
        <w:div w:id="460344395">
          <w:marLeft w:val="0"/>
          <w:marRight w:val="0"/>
          <w:marTop w:val="0"/>
          <w:marBottom w:val="0"/>
          <w:divBdr>
            <w:top w:val="none" w:sz="0" w:space="0" w:color="auto"/>
            <w:left w:val="none" w:sz="0" w:space="0" w:color="auto"/>
            <w:bottom w:val="none" w:sz="0" w:space="0" w:color="auto"/>
            <w:right w:val="none" w:sz="0" w:space="0" w:color="auto"/>
          </w:divBdr>
        </w:div>
        <w:div w:id="624114915">
          <w:marLeft w:val="0"/>
          <w:marRight w:val="0"/>
          <w:marTop w:val="0"/>
          <w:marBottom w:val="0"/>
          <w:divBdr>
            <w:top w:val="none" w:sz="0" w:space="0" w:color="auto"/>
            <w:left w:val="none" w:sz="0" w:space="0" w:color="auto"/>
            <w:bottom w:val="none" w:sz="0" w:space="0" w:color="auto"/>
            <w:right w:val="none" w:sz="0" w:space="0" w:color="auto"/>
          </w:divBdr>
        </w:div>
        <w:div w:id="643118305">
          <w:marLeft w:val="0"/>
          <w:marRight w:val="0"/>
          <w:marTop w:val="0"/>
          <w:marBottom w:val="0"/>
          <w:divBdr>
            <w:top w:val="none" w:sz="0" w:space="0" w:color="auto"/>
            <w:left w:val="none" w:sz="0" w:space="0" w:color="auto"/>
            <w:bottom w:val="none" w:sz="0" w:space="0" w:color="auto"/>
            <w:right w:val="none" w:sz="0" w:space="0" w:color="auto"/>
          </w:divBdr>
        </w:div>
        <w:div w:id="702092492">
          <w:marLeft w:val="0"/>
          <w:marRight w:val="0"/>
          <w:marTop w:val="0"/>
          <w:marBottom w:val="0"/>
          <w:divBdr>
            <w:top w:val="none" w:sz="0" w:space="0" w:color="auto"/>
            <w:left w:val="none" w:sz="0" w:space="0" w:color="auto"/>
            <w:bottom w:val="none" w:sz="0" w:space="0" w:color="auto"/>
            <w:right w:val="none" w:sz="0" w:space="0" w:color="auto"/>
          </w:divBdr>
        </w:div>
        <w:div w:id="823199292">
          <w:marLeft w:val="0"/>
          <w:marRight w:val="0"/>
          <w:marTop w:val="0"/>
          <w:marBottom w:val="0"/>
          <w:divBdr>
            <w:top w:val="none" w:sz="0" w:space="0" w:color="auto"/>
            <w:left w:val="none" w:sz="0" w:space="0" w:color="auto"/>
            <w:bottom w:val="none" w:sz="0" w:space="0" w:color="auto"/>
            <w:right w:val="none" w:sz="0" w:space="0" w:color="auto"/>
          </w:divBdr>
        </w:div>
        <w:div w:id="997878545">
          <w:marLeft w:val="0"/>
          <w:marRight w:val="0"/>
          <w:marTop w:val="0"/>
          <w:marBottom w:val="0"/>
          <w:divBdr>
            <w:top w:val="none" w:sz="0" w:space="0" w:color="auto"/>
            <w:left w:val="none" w:sz="0" w:space="0" w:color="auto"/>
            <w:bottom w:val="none" w:sz="0" w:space="0" w:color="auto"/>
            <w:right w:val="none" w:sz="0" w:space="0" w:color="auto"/>
          </w:divBdr>
        </w:div>
        <w:div w:id="1022436613">
          <w:marLeft w:val="0"/>
          <w:marRight w:val="0"/>
          <w:marTop w:val="0"/>
          <w:marBottom w:val="0"/>
          <w:divBdr>
            <w:top w:val="none" w:sz="0" w:space="0" w:color="auto"/>
            <w:left w:val="none" w:sz="0" w:space="0" w:color="auto"/>
            <w:bottom w:val="none" w:sz="0" w:space="0" w:color="auto"/>
            <w:right w:val="none" w:sz="0" w:space="0" w:color="auto"/>
          </w:divBdr>
        </w:div>
        <w:div w:id="1070888111">
          <w:marLeft w:val="0"/>
          <w:marRight w:val="0"/>
          <w:marTop w:val="0"/>
          <w:marBottom w:val="0"/>
          <w:divBdr>
            <w:top w:val="none" w:sz="0" w:space="0" w:color="auto"/>
            <w:left w:val="none" w:sz="0" w:space="0" w:color="auto"/>
            <w:bottom w:val="none" w:sz="0" w:space="0" w:color="auto"/>
            <w:right w:val="none" w:sz="0" w:space="0" w:color="auto"/>
          </w:divBdr>
        </w:div>
        <w:div w:id="1105657935">
          <w:marLeft w:val="0"/>
          <w:marRight w:val="0"/>
          <w:marTop w:val="0"/>
          <w:marBottom w:val="0"/>
          <w:divBdr>
            <w:top w:val="none" w:sz="0" w:space="0" w:color="auto"/>
            <w:left w:val="none" w:sz="0" w:space="0" w:color="auto"/>
            <w:bottom w:val="none" w:sz="0" w:space="0" w:color="auto"/>
            <w:right w:val="none" w:sz="0" w:space="0" w:color="auto"/>
          </w:divBdr>
        </w:div>
        <w:div w:id="1291129016">
          <w:marLeft w:val="0"/>
          <w:marRight w:val="0"/>
          <w:marTop w:val="0"/>
          <w:marBottom w:val="0"/>
          <w:divBdr>
            <w:top w:val="none" w:sz="0" w:space="0" w:color="auto"/>
            <w:left w:val="none" w:sz="0" w:space="0" w:color="auto"/>
            <w:bottom w:val="none" w:sz="0" w:space="0" w:color="auto"/>
            <w:right w:val="none" w:sz="0" w:space="0" w:color="auto"/>
          </w:divBdr>
        </w:div>
        <w:div w:id="1459639298">
          <w:marLeft w:val="0"/>
          <w:marRight w:val="0"/>
          <w:marTop w:val="0"/>
          <w:marBottom w:val="0"/>
          <w:divBdr>
            <w:top w:val="none" w:sz="0" w:space="0" w:color="auto"/>
            <w:left w:val="none" w:sz="0" w:space="0" w:color="auto"/>
            <w:bottom w:val="none" w:sz="0" w:space="0" w:color="auto"/>
            <w:right w:val="none" w:sz="0" w:space="0" w:color="auto"/>
          </w:divBdr>
        </w:div>
        <w:div w:id="1523548145">
          <w:marLeft w:val="0"/>
          <w:marRight w:val="0"/>
          <w:marTop w:val="0"/>
          <w:marBottom w:val="0"/>
          <w:divBdr>
            <w:top w:val="none" w:sz="0" w:space="0" w:color="auto"/>
            <w:left w:val="none" w:sz="0" w:space="0" w:color="auto"/>
            <w:bottom w:val="none" w:sz="0" w:space="0" w:color="auto"/>
            <w:right w:val="none" w:sz="0" w:space="0" w:color="auto"/>
          </w:divBdr>
        </w:div>
        <w:div w:id="1590113822">
          <w:marLeft w:val="0"/>
          <w:marRight w:val="0"/>
          <w:marTop w:val="0"/>
          <w:marBottom w:val="0"/>
          <w:divBdr>
            <w:top w:val="none" w:sz="0" w:space="0" w:color="auto"/>
            <w:left w:val="none" w:sz="0" w:space="0" w:color="auto"/>
            <w:bottom w:val="none" w:sz="0" w:space="0" w:color="auto"/>
            <w:right w:val="none" w:sz="0" w:space="0" w:color="auto"/>
          </w:divBdr>
        </w:div>
        <w:div w:id="1685668904">
          <w:marLeft w:val="0"/>
          <w:marRight w:val="0"/>
          <w:marTop w:val="0"/>
          <w:marBottom w:val="0"/>
          <w:divBdr>
            <w:top w:val="none" w:sz="0" w:space="0" w:color="auto"/>
            <w:left w:val="none" w:sz="0" w:space="0" w:color="auto"/>
            <w:bottom w:val="none" w:sz="0" w:space="0" w:color="auto"/>
            <w:right w:val="none" w:sz="0" w:space="0" w:color="auto"/>
          </w:divBdr>
        </w:div>
        <w:div w:id="1713726675">
          <w:marLeft w:val="0"/>
          <w:marRight w:val="0"/>
          <w:marTop w:val="0"/>
          <w:marBottom w:val="0"/>
          <w:divBdr>
            <w:top w:val="none" w:sz="0" w:space="0" w:color="auto"/>
            <w:left w:val="none" w:sz="0" w:space="0" w:color="auto"/>
            <w:bottom w:val="none" w:sz="0" w:space="0" w:color="auto"/>
            <w:right w:val="none" w:sz="0" w:space="0" w:color="auto"/>
          </w:divBdr>
        </w:div>
        <w:div w:id="1747455878">
          <w:marLeft w:val="0"/>
          <w:marRight w:val="0"/>
          <w:marTop w:val="0"/>
          <w:marBottom w:val="0"/>
          <w:divBdr>
            <w:top w:val="none" w:sz="0" w:space="0" w:color="auto"/>
            <w:left w:val="none" w:sz="0" w:space="0" w:color="auto"/>
            <w:bottom w:val="none" w:sz="0" w:space="0" w:color="auto"/>
            <w:right w:val="none" w:sz="0" w:space="0" w:color="auto"/>
          </w:divBdr>
        </w:div>
        <w:div w:id="1748336294">
          <w:marLeft w:val="0"/>
          <w:marRight w:val="0"/>
          <w:marTop w:val="0"/>
          <w:marBottom w:val="0"/>
          <w:divBdr>
            <w:top w:val="none" w:sz="0" w:space="0" w:color="auto"/>
            <w:left w:val="none" w:sz="0" w:space="0" w:color="auto"/>
            <w:bottom w:val="none" w:sz="0" w:space="0" w:color="auto"/>
            <w:right w:val="none" w:sz="0" w:space="0" w:color="auto"/>
          </w:divBdr>
        </w:div>
        <w:div w:id="1871340036">
          <w:marLeft w:val="0"/>
          <w:marRight w:val="0"/>
          <w:marTop w:val="0"/>
          <w:marBottom w:val="0"/>
          <w:divBdr>
            <w:top w:val="none" w:sz="0" w:space="0" w:color="auto"/>
            <w:left w:val="none" w:sz="0" w:space="0" w:color="auto"/>
            <w:bottom w:val="none" w:sz="0" w:space="0" w:color="auto"/>
            <w:right w:val="none" w:sz="0" w:space="0" w:color="auto"/>
          </w:divBdr>
        </w:div>
        <w:div w:id="1894845391">
          <w:marLeft w:val="0"/>
          <w:marRight w:val="0"/>
          <w:marTop w:val="0"/>
          <w:marBottom w:val="0"/>
          <w:divBdr>
            <w:top w:val="none" w:sz="0" w:space="0" w:color="auto"/>
            <w:left w:val="none" w:sz="0" w:space="0" w:color="auto"/>
            <w:bottom w:val="none" w:sz="0" w:space="0" w:color="auto"/>
            <w:right w:val="none" w:sz="0" w:space="0" w:color="auto"/>
          </w:divBdr>
        </w:div>
        <w:div w:id="2112505134">
          <w:marLeft w:val="0"/>
          <w:marRight w:val="0"/>
          <w:marTop w:val="0"/>
          <w:marBottom w:val="0"/>
          <w:divBdr>
            <w:top w:val="none" w:sz="0" w:space="0" w:color="auto"/>
            <w:left w:val="none" w:sz="0" w:space="0" w:color="auto"/>
            <w:bottom w:val="none" w:sz="0" w:space="0" w:color="auto"/>
            <w:right w:val="none" w:sz="0" w:space="0" w:color="auto"/>
          </w:divBdr>
        </w:div>
        <w:div w:id="2130010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resc.sdu.dk/repeat-diagrams/" TargetMode="External"/><Relationship Id="rId3" Type="http://schemas.openxmlformats.org/officeDocument/2006/relationships/customXml" Target="../customXml/item3.xml"/><Relationship Id="rId21" Type="http://schemas.openxmlformats.org/officeDocument/2006/relationships/hyperlink" Target="https://www.fda.gov/medical-devices/medical-device-reporting-mdr-how-report-medical-device-problems/exemptions-variances-and-alternative-forms-adverse-event-reporting-medical-dev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iew.officeapps.live.com/op/view.aspx?src=https%3A%2F%2Fwww.repeatinitiative.org%2Fuploads%2F1%2F0%2F8%2F4%2F108495483%2Fdatabase_study_figures_2018-10-25.pptx&amp;wdOrigin=BROWSELI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bi.nlm.nih.gov/pmc/articles/PMC9063805/" TargetMode="External"/><Relationship Id="rId20" Type="http://schemas.openxmlformats.org/officeDocument/2006/relationships/hyperlink" Target="https://www.ecfr.gov/current/title-21/chapter-I/subchapter-H/part-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3621511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hrq.gov/research/findings/final-reports/ssi/ssiapc.html"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ncbi.nlm.nih.gov/pmc/articles/PMC5051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70513C5A0554F908A2A7E290D08C3" ma:contentTypeVersion="17" ma:contentTypeDescription="Create a new document." ma:contentTypeScope="" ma:versionID="1dbbeb27f5c962d18643e9ee0ccf3d79">
  <xsd:schema xmlns:xsd="http://www.w3.org/2001/XMLSchema" xmlns:xs="http://www.w3.org/2001/XMLSchema" xmlns:p="http://schemas.microsoft.com/office/2006/metadata/properties" xmlns:ns2="37985b96-cfc3-4df9-88cc-8acb6f1ff2d3" xmlns:ns3="13e34fb9-9c70-48d4-ae61-d5bb13240d6c" targetNamespace="http://schemas.microsoft.com/office/2006/metadata/properties" ma:root="true" ma:fieldsID="066d77271393fa5df4e9721860fb241f" ns2:_="" ns3:_="">
    <xsd:import namespace="37985b96-cfc3-4df9-88cc-8acb6f1ff2d3"/>
    <xsd:import namespace="13e34fb9-9c70-48d4-ae61-d5bb13240d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Cutoff" minOccurs="0"/>
                <xsd:element ref="ns2:Retention_x0020_Schedul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85b96-cfc3-4df9-88cc-8acb6f1ff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a272cd-f9ca-4ad6-a26d-f1d654a28d01}" ma:internalName="TaxCatchAll" ma:showField="CatchAllData" ma:web="37985b96-cfc3-4df9-88cc-8acb6f1ff2d3">
      <xsd:complexType>
        <xsd:complexContent>
          <xsd:extension base="dms:MultiChoiceLookup">
            <xsd:sequence>
              <xsd:element name="Value" type="dms:Lookup" maxOccurs="unbounded" minOccurs="0" nillable="true"/>
            </xsd:sequence>
          </xsd:extension>
        </xsd:complexContent>
      </xsd:complexType>
    </xsd:element>
    <xsd:element name="Cutoff" ma:index="22" nillable="true" ma:displayName="Cutoff" ma:format="DateOnly" ma:indexed="true" ma:internalName="Cutoff">
      <xsd:simpleType>
        <xsd:restriction base="dms:DateTime"/>
      </xsd:simpleType>
    </xsd:element>
    <xsd:element name="Retention_x0020_Schedule" ma:index="23" nillable="true" ma:displayName="Retention Schedule" ma:format="Dropdown" ma:indexed="true" ma:internalName="Retention_x0020_Schedule">
      <xsd:simpleType>
        <xsd:restriction base="dms:Choice">
          <xsd:enumeration value="1 year"/>
          <xsd:enumeration value="2 year"/>
          <xsd:enumeration value="3 year"/>
          <xsd:enumeration value="4 year"/>
          <xsd:enumeration value="5 year"/>
          <xsd:enumeration value="6 year"/>
          <xsd:enumeration value="7 year"/>
          <xsd:enumeration value="8 year"/>
          <xsd:enumeration value="9 year"/>
          <xsd:enumeration value="10 year"/>
          <xsd:enumeration value="15 year"/>
          <xsd:enumeration value="20 year"/>
        </xsd:restriction>
      </xsd:simpleType>
    </xsd:element>
  </xsd:schema>
  <xsd:schema xmlns:xsd="http://www.w3.org/2001/XMLSchema" xmlns:xs="http://www.w3.org/2001/XMLSchema" xmlns:dms="http://schemas.microsoft.com/office/2006/documentManagement/types" xmlns:pc="http://schemas.microsoft.com/office/infopath/2007/PartnerControls" targetNamespace="13e34fb9-9c70-48d4-ae61-d5bb13240d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ternalName="MediaServiceObjectDetectorVersion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7985b96-cfc3-4df9-88cc-8acb6f1ff2d3">
      <UserInfo>
        <DisplayName>Kay M Upham</DisplayName>
        <AccountId>31</AccountId>
        <AccountType/>
      </UserInfo>
      <UserInfo>
        <DisplayName>Patrick M Wightman</DisplayName>
        <AccountId>32</AccountId>
        <AccountType/>
      </UserInfo>
      <UserInfo>
        <DisplayName>Connie Y Kim</DisplayName>
        <AccountId>13</AccountId>
        <AccountType/>
      </UserInfo>
      <UserInfo>
        <DisplayName>Rebecca W Kelly</DisplayName>
        <AccountId>14</AccountId>
        <AccountType/>
      </UserInfo>
    </SharedWithUsers>
    <MediaLengthInSeconds xmlns="13e34fb9-9c70-48d4-ae61-d5bb13240d6c" xsi:nil="true"/>
    <TaxCatchAll xmlns="37985b96-cfc3-4df9-88cc-8acb6f1ff2d3" xsi:nil="true"/>
    <lcf76f155ced4ddcb4097134ff3c332f xmlns="13e34fb9-9c70-48d4-ae61-d5bb13240d6c">
      <Terms xmlns="http://schemas.microsoft.com/office/infopath/2007/PartnerControls"/>
    </lcf76f155ced4ddcb4097134ff3c332f>
    <Cutoff xmlns="37985b96-cfc3-4df9-88cc-8acb6f1ff2d3" xsi:nil="true"/>
    <Retention_x0020_Schedule xmlns="37985b96-cfc3-4df9-88cc-8acb6f1ff2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23249-901E-4C49-B24E-B7B4BED9F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85b96-cfc3-4df9-88cc-8acb6f1ff2d3"/>
    <ds:schemaRef ds:uri="13e34fb9-9c70-48d4-ae61-d5bb13240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0FAE5-5AC4-4139-BCBB-A0260147E1A4}">
  <ds:schemaRefs>
    <ds:schemaRef ds:uri="http://schemas.microsoft.com/sharepoint/v3/contenttype/forms"/>
  </ds:schemaRefs>
</ds:datastoreItem>
</file>

<file path=customXml/itemProps3.xml><?xml version="1.0" encoding="utf-8"?>
<ds:datastoreItem xmlns:ds="http://schemas.openxmlformats.org/officeDocument/2006/customXml" ds:itemID="{8E5E2EB1-DB04-444D-9042-2E7902C1A265}">
  <ds:schemaRefs>
    <ds:schemaRef ds:uri="http://schemas.microsoft.com/office/2006/metadata/properties"/>
    <ds:schemaRef ds:uri="http://schemas.microsoft.com/office/infopath/2007/PartnerControls"/>
    <ds:schemaRef ds:uri="37985b96-cfc3-4df9-88cc-8acb6f1ff2d3"/>
    <ds:schemaRef ds:uri="13e34fb9-9c70-48d4-ae61-d5bb13240d6c"/>
  </ds:schemaRefs>
</ds:datastoreItem>
</file>

<file path=customXml/itemProps4.xml><?xml version="1.0" encoding="utf-8"?>
<ds:datastoreItem xmlns:ds="http://schemas.openxmlformats.org/officeDocument/2006/customXml" ds:itemID="{80C00544-75A8-49B6-882E-E9BD091032B2}">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11459</Words>
  <Characters>65319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Eydt, Allison (CMS/OSORA)</dc:creator>
  <cp:keywords/>
  <cp:lastModifiedBy>Dolina, Elaine (CMS/CCSQ)</cp:lastModifiedBy>
  <cp:revision>2</cp:revision>
  <dcterms:created xsi:type="dcterms:W3CDTF">2025-01-17T15:18:00Z</dcterms:created>
  <dcterms:modified xsi:type="dcterms:W3CDTF">2025-01-17T15:18:00Z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0x01010006570513C5A0554F908A2A7E290D08C3</vt:lpwstr>
  </property>
  <property fmtid="{D5CDD505-2E9C-101B-9397-08002B2CF9AE}" pid="3" name="MediaServiceImageTags">
    <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http://csl.mendeley.com/styles/475456131/vancouver-plosone</vt:lpwstr>
  </property>
  <property fmtid="{D5CDD505-2E9C-101B-9397-08002B2CF9AE}" pid="23" name="Mendeley Recent Style Name 9_1">
    <vt:lpwstr>Vancouver - fraser gaspar</vt:lpwstr>
  </property>
  <property fmtid="{D5CDD505-2E9C-101B-9397-08002B2CF9AE}" pid="24" name="Order">
    <vt:r8>241200</vt:r8>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xd_Signature">
    <vt:bool>false</vt:bool>
  </property>
  <property fmtid="{D5CDD505-2E9C-101B-9397-08002B2CF9AE}" pid="31" name="GrammarlyDocumentId">
    <vt:lpwstr>f01c85e8d975b12475f741a7df559bd473c9ee224b1ddb20a39ab39a438c057c</vt:lpwstr>
  </property>
</Properties>
</file>