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24C3D4" w14:textId="77777777" w:rsidR="00927BEB" w:rsidRPr="00F47ED7" w:rsidRDefault="001C2D3F">
      <w:pPr>
        <w:pStyle w:val="BodyText"/>
        <w:ind w:left="219" w:right="464"/>
        <w:rPr>
          <w:sz w:val="22"/>
          <w:szCs w:val="22"/>
        </w:rPr>
      </w:pPr>
      <w:r w:rsidRPr="00F47ED7">
        <w:rPr>
          <w:sz w:val="22"/>
          <w:szCs w:val="22"/>
        </w:rPr>
        <w:t xml:space="preserve">This questionnaire is designed to assist </w:t>
      </w:r>
      <w:r w:rsidRPr="00F47ED7">
        <w:rPr>
          <w:spacing w:val="-4"/>
          <w:sz w:val="22"/>
          <w:szCs w:val="22"/>
        </w:rPr>
        <w:t xml:space="preserve">CMS </w:t>
      </w:r>
      <w:r w:rsidRPr="00F47ED7">
        <w:rPr>
          <w:spacing w:val="-3"/>
          <w:sz w:val="22"/>
          <w:szCs w:val="22"/>
        </w:rPr>
        <w:t xml:space="preserve">in </w:t>
      </w:r>
      <w:r w:rsidRPr="00F47ED7">
        <w:rPr>
          <w:spacing w:val="-6"/>
          <w:sz w:val="22"/>
          <w:szCs w:val="22"/>
        </w:rPr>
        <w:t xml:space="preserve">understanding </w:t>
      </w:r>
      <w:r w:rsidRPr="00F47ED7">
        <w:rPr>
          <w:spacing w:val="-5"/>
          <w:sz w:val="22"/>
          <w:szCs w:val="22"/>
        </w:rPr>
        <w:t xml:space="preserve">the unique </w:t>
      </w:r>
      <w:r w:rsidRPr="00F47ED7">
        <w:rPr>
          <w:spacing w:val="-6"/>
          <w:sz w:val="22"/>
          <w:szCs w:val="22"/>
        </w:rPr>
        <w:t xml:space="preserve">qualities </w:t>
      </w:r>
      <w:r w:rsidRPr="00F47ED7">
        <w:rPr>
          <w:spacing w:val="-3"/>
          <w:sz w:val="22"/>
          <w:szCs w:val="22"/>
        </w:rPr>
        <w:t xml:space="preserve">of </w:t>
      </w:r>
      <w:r w:rsidRPr="00F47ED7">
        <w:rPr>
          <w:spacing w:val="-5"/>
          <w:sz w:val="22"/>
          <w:szCs w:val="22"/>
        </w:rPr>
        <w:t xml:space="preserve">your </w:t>
      </w:r>
      <w:r w:rsidRPr="00F47ED7">
        <w:rPr>
          <w:spacing w:val="-6"/>
          <w:sz w:val="22"/>
          <w:szCs w:val="22"/>
        </w:rPr>
        <w:t xml:space="preserve">organization’s </w:t>
      </w:r>
      <w:r w:rsidRPr="00F47ED7">
        <w:rPr>
          <w:spacing w:val="-5"/>
          <w:sz w:val="22"/>
          <w:szCs w:val="22"/>
        </w:rPr>
        <w:t xml:space="preserve">CPE program operations. Please </w:t>
      </w:r>
      <w:r w:rsidRPr="00F47ED7">
        <w:rPr>
          <w:sz w:val="22"/>
          <w:szCs w:val="22"/>
        </w:rPr>
        <w:t>enter your responses to the questions below and upload the completed form to HPMS within 15 business days of receiving your audit engagement letter.</w:t>
      </w:r>
    </w:p>
    <w:p w14:paraId="1C796586" w14:textId="77777777" w:rsidR="00927BEB" w:rsidRPr="00F47ED7" w:rsidRDefault="00927BEB">
      <w:pPr>
        <w:pStyle w:val="BodyText"/>
        <w:spacing w:before="1"/>
        <w:rPr>
          <w:sz w:val="22"/>
          <w:szCs w:val="22"/>
        </w:rPr>
      </w:pPr>
    </w:p>
    <w:p w14:paraId="7838806C" w14:textId="4A56BABF" w:rsidR="00927BEB" w:rsidRPr="00ED050F" w:rsidRDefault="001C2D3F">
      <w:pPr>
        <w:pStyle w:val="Heading1"/>
        <w:spacing w:before="0"/>
        <w:ind w:left="219" w:firstLine="0"/>
        <w:rPr>
          <w:sz w:val="22"/>
          <w:szCs w:val="22"/>
        </w:rPr>
      </w:pPr>
      <w:r w:rsidRPr="00ED050F">
        <w:rPr>
          <w:sz w:val="22"/>
          <w:szCs w:val="22"/>
        </w:rPr>
        <w:t>Name of Sponsoring Organization:</w:t>
      </w:r>
    </w:p>
    <w:p w14:paraId="7C47077A" w14:textId="2188F82D" w:rsidR="00753BA6" w:rsidRPr="00F47ED7" w:rsidRDefault="00753BA6">
      <w:pPr>
        <w:pStyle w:val="Heading1"/>
        <w:spacing w:before="0"/>
        <w:ind w:left="219" w:firstLine="0"/>
        <w:rPr>
          <w:b w:val="0"/>
          <w:sz w:val="22"/>
          <w:szCs w:val="22"/>
        </w:rPr>
      </w:pPr>
    </w:p>
    <w:sdt>
      <w:sdtPr>
        <w:id w:val="1945190796"/>
        <w:placeholder>
          <w:docPart w:val="DefaultPlaceholder_-1854013440"/>
        </w:placeholder>
        <w:showingPlcHdr/>
      </w:sdtPr>
      <w:sdtEndPr/>
      <w:sdtContent>
        <w:p w14:paraId="1EA5991C" w14:textId="1ADF45BB" w:rsidR="00296525" w:rsidRPr="00F47ED7" w:rsidRDefault="0086237A" w:rsidP="0086237A">
          <w:pPr>
            <w:pStyle w:val="NoSpacing"/>
            <w:ind w:left="219"/>
          </w:pPr>
          <w:r w:rsidRPr="00B23F73">
            <w:rPr>
              <w:rStyle w:val="PlaceholderText"/>
            </w:rPr>
            <w:t>Click or tap here to enter text.</w:t>
          </w:r>
        </w:p>
      </w:sdtContent>
    </w:sdt>
    <w:p w14:paraId="3C9AF5A6" w14:textId="1D28E92F" w:rsidR="00753BA6" w:rsidRPr="00F47ED7" w:rsidRDefault="001C2D3F" w:rsidP="00296525">
      <w:pPr>
        <w:ind w:left="100"/>
      </w:pPr>
      <w:r w:rsidRPr="00F47ED7">
        <w:rPr>
          <w:spacing w:val="-49"/>
        </w:rPr>
        <w:t xml:space="preserve"> </w:t>
      </w:r>
      <w:r w:rsidR="00753BA6" w:rsidRPr="00F47ED7">
        <w:rPr>
          <w:spacing w:val="-49"/>
        </w:rPr>
        <w:t xml:space="preserve">                    </w:t>
      </w:r>
    </w:p>
    <w:p w14:paraId="49D41CEC" w14:textId="0B905F0C" w:rsidR="00927BEB" w:rsidRPr="00ED050F" w:rsidRDefault="001C2D3F">
      <w:pPr>
        <w:pStyle w:val="Heading1"/>
        <w:ind w:left="219" w:firstLine="0"/>
        <w:rPr>
          <w:sz w:val="22"/>
          <w:szCs w:val="22"/>
        </w:rPr>
      </w:pPr>
      <w:r w:rsidRPr="00ED050F">
        <w:rPr>
          <w:sz w:val="22"/>
          <w:szCs w:val="22"/>
        </w:rPr>
        <w:t>Contract Numbers:</w:t>
      </w:r>
    </w:p>
    <w:p w14:paraId="69665509" w14:textId="3B351DCD" w:rsidR="00927BEB" w:rsidRPr="00F47ED7" w:rsidRDefault="001C2D3F">
      <w:pPr>
        <w:ind w:left="100"/>
        <w:rPr>
          <w:sz w:val="24"/>
          <w:szCs w:val="24"/>
        </w:rPr>
      </w:pPr>
      <w:r w:rsidRPr="00F47ED7">
        <w:rPr>
          <w:spacing w:val="-49"/>
        </w:rPr>
        <w:t xml:space="preserve"> </w:t>
      </w:r>
      <w:r w:rsidR="00753BA6" w:rsidRPr="00F47ED7">
        <w:rPr>
          <w:sz w:val="24"/>
          <w:szCs w:val="24"/>
        </w:rPr>
        <w:t xml:space="preserve">  </w:t>
      </w:r>
    </w:p>
    <w:p w14:paraId="7FC512B1" w14:textId="260A44B8" w:rsidR="00753BA6" w:rsidRPr="00F47ED7" w:rsidRDefault="00753BA6">
      <w:pPr>
        <w:ind w:left="100"/>
      </w:pPr>
      <w:r w:rsidRPr="00F47ED7">
        <w:rPr>
          <w:sz w:val="24"/>
          <w:szCs w:val="24"/>
        </w:rPr>
        <w:t xml:space="preserve">  </w:t>
      </w:r>
      <w:sdt>
        <w:sdtPr>
          <w:rPr>
            <w:sz w:val="24"/>
            <w:szCs w:val="24"/>
          </w:rPr>
          <w:id w:val="-1162387214"/>
          <w:placeholder>
            <w:docPart w:val="DefaultPlaceholder_-1854013440"/>
          </w:placeholder>
          <w:showingPlcHdr/>
        </w:sdtPr>
        <w:sdtEndPr/>
        <w:sdtContent>
          <w:r w:rsidR="0024313A" w:rsidRPr="0024313A">
            <w:rPr>
              <w:rStyle w:val="PlaceholderText"/>
            </w:rPr>
            <w:t>Click or tap here to enter text.</w:t>
          </w:r>
        </w:sdtContent>
      </w:sdt>
    </w:p>
    <w:p w14:paraId="15D9292B" w14:textId="77777777" w:rsidR="00927BEB" w:rsidRPr="00F47ED7" w:rsidRDefault="00927BEB">
      <w:pPr>
        <w:pStyle w:val="BodyText"/>
        <w:spacing w:before="1"/>
        <w:rPr>
          <w:sz w:val="22"/>
          <w:szCs w:val="22"/>
        </w:rPr>
      </w:pPr>
    </w:p>
    <w:p w14:paraId="470D0381" w14:textId="77777777" w:rsidR="00927BEB" w:rsidRPr="00ED050F" w:rsidRDefault="001C2D3F">
      <w:pPr>
        <w:pStyle w:val="Heading1"/>
        <w:ind w:left="219" w:firstLine="0"/>
        <w:rPr>
          <w:sz w:val="22"/>
          <w:szCs w:val="22"/>
        </w:rPr>
      </w:pPr>
      <w:r w:rsidRPr="00ED050F">
        <w:rPr>
          <w:sz w:val="22"/>
          <w:szCs w:val="22"/>
        </w:rPr>
        <w:t>Name and Title of Person Completing Questionnaire:</w:t>
      </w:r>
    </w:p>
    <w:p w14:paraId="594C3E22" w14:textId="37487AF9" w:rsidR="00927BEB" w:rsidRPr="00F47ED7" w:rsidRDefault="001C2D3F">
      <w:pPr>
        <w:ind w:left="100"/>
        <w:rPr>
          <w:sz w:val="24"/>
          <w:szCs w:val="24"/>
        </w:rPr>
      </w:pPr>
      <w:r w:rsidRPr="00F47ED7">
        <w:rPr>
          <w:spacing w:val="-49"/>
        </w:rPr>
        <w:t xml:space="preserve"> </w:t>
      </w:r>
    </w:p>
    <w:p w14:paraId="72A26A63" w14:textId="1918E199" w:rsidR="00753BA6" w:rsidRPr="00F47ED7" w:rsidRDefault="00753BA6" w:rsidP="00602F60">
      <w:r w:rsidRPr="00F47ED7">
        <w:rPr>
          <w:sz w:val="24"/>
          <w:szCs w:val="24"/>
        </w:rPr>
        <w:t xml:space="preserve">   </w:t>
      </w:r>
      <w:sdt>
        <w:sdtPr>
          <w:rPr>
            <w:sz w:val="24"/>
            <w:szCs w:val="24"/>
          </w:rPr>
          <w:id w:val="1949122123"/>
          <w:placeholder>
            <w:docPart w:val="DefaultPlaceholder_-1854013440"/>
          </w:placeholder>
          <w:showingPlcHdr/>
        </w:sdtPr>
        <w:sdtEndPr/>
        <w:sdtContent>
          <w:r w:rsidR="0024313A" w:rsidRPr="0024313A">
            <w:rPr>
              <w:rStyle w:val="PlaceholderText"/>
            </w:rPr>
            <w:t>Click or tap here to enter text.</w:t>
          </w:r>
        </w:sdtContent>
      </w:sdt>
    </w:p>
    <w:p w14:paraId="5CF8891F" w14:textId="77777777" w:rsidR="00927BEB" w:rsidRPr="00F47ED7" w:rsidRDefault="00927BEB">
      <w:pPr>
        <w:pStyle w:val="BodyText"/>
        <w:spacing w:before="1"/>
        <w:rPr>
          <w:sz w:val="22"/>
          <w:szCs w:val="22"/>
        </w:rPr>
      </w:pPr>
    </w:p>
    <w:p w14:paraId="45B1643F" w14:textId="77777777" w:rsidR="00927BEB" w:rsidRPr="00ED050F" w:rsidRDefault="001C2D3F">
      <w:pPr>
        <w:pStyle w:val="Heading1"/>
        <w:ind w:left="219" w:firstLine="0"/>
        <w:rPr>
          <w:sz w:val="22"/>
          <w:szCs w:val="22"/>
        </w:rPr>
      </w:pPr>
      <w:r w:rsidRPr="00ED050F">
        <w:rPr>
          <w:sz w:val="22"/>
          <w:szCs w:val="22"/>
        </w:rPr>
        <w:t>Date Completed:</w:t>
      </w:r>
    </w:p>
    <w:p w14:paraId="415F93A3" w14:textId="6D09BA0C" w:rsidR="00927BEB" w:rsidRPr="00F47ED7" w:rsidRDefault="001C2D3F">
      <w:pPr>
        <w:ind w:left="100"/>
        <w:rPr>
          <w:sz w:val="24"/>
          <w:szCs w:val="24"/>
        </w:rPr>
      </w:pPr>
      <w:r w:rsidRPr="00F47ED7">
        <w:rPr>
          <w:spacing w:val="-49"/>
        </w:rPr>
        <w:t xml:space="preserve"> </w:t>
      </w:r>
    </w:p>
    <w:p w14:paraId="29334C35" w14:textId="2A7877CF" w:rsidR="00753BA6" w:rsidRPr="00F47ED7" w:rsidRDefault="00753BA6" w:rsidP="00602F60">
      <w:r w:rsidRPr="00F47ED7">
        <w:rPr>
          <w:sz w:val="24"/>
          <w:szCs w:val="24"/>
        </w:rPr>
        <w:t xml:space="preserve">   </w:t>
      </w:r>
      <w:sdt>
        <w:sdtPr>
          <w:rPr>
            <w:sz w:val="24"/>
            <w:szCs w:val="24"/>
          </w:rPr>
          <w:id w:val="1136683530"/>
          <w:placeholder>
            <w:docPart w:val="DefaultPlaceholder_-1854013440"/>
          </w:placeholder>
          <w:showingPlcHdr/>
        </w:sdtPr>
        <w:sdtEndPr/>
        <w:sdtContent>
          <w:r w:rsidR="0024313A" w:rsidRPr="0024313A">
            <w:rPr>
              <w:rStyle w:val="PlaceholderText"/>
            </w:rPr>
            <w:t>Click or tap here to enter text.</w:t>
          </w:r>
        </w:sdtContent>
      </w:sdt>
    </w:p>
    <w:p w14:paraId="0AAFAA63" w14:textId="77777777" w:rsidR="00927BEB" w:rsidRPr="00F47ED7" w:rsidRDefault="00927BEB">
      <w:pPr>
        <w:pStyle w:val="BodyText"/>
        <w:spacing w:before="10"/>
        <w:rPr>
          <w:sz w:val="22"/>
          <w:szCs w:val="22"/>
        </w:rPr>
      </w:pPr>
    </w:p>
    <w:p w14:paraId="10284719" w14:textId="53205B04" w:rsidR="00927BEB" w:rsidRPr="00F47ED7" w:rsidRDefault="001C2D3F">
      <w:pPr>
        <w:pStyle w:val="BodyText"/>
        <w:spacing w:before="90"/>
        <w:ind w:left="219" w:right="464"/>
        <w:rPr>
          <w:sz w:val="22"/>
          <w:szCs w:val="22"/>
        </w:rPr>
      </w:pPr>
      <w:r w:rsidRPr="00F47ED7">
        <w:rPr>
          <w:sz w:val="22"/>
          <w:szCs w:val="22"/>
        </w:rPr>
        <w:t xml:space="preserve">This questionnaire will assist </w:t>
      </w:r>
      <w:r w:rsidRPr="00F47ED7">
        <w:rPr>
          <w:spacing w:val="-4"/>
          <w:sz w:val="22"/>
          <w:szCs w:val="22"/>
        </w:rPr>
        <w:t xml:space="preserve">CMS with </w:t>
      </w:r>
      <w:r w:rsidRPr="00F47ED7">
        <w:rPr>
          <w:spacing w:val="-6"/>
          <w:sz w:val="22"/>
          <w:szCs w:val="22"/>
        </w:rPr>
        <w:t xml:space="preserve">understanding </w:t>
      </w:r>
      <w:r w:rsidRPr="00F47ED7">
        <w:rPr>
          <w:spacing w:val="-3"/>
          <w:sz w:val="22"/>
          <w:szCs w:val="22"/>
        </w:rPr>
        <w:t xml:space="preserve">the </w:t>
      </w:r>
      <w:r w:rsidRPr="00F47ED7">
        <w:rPr>
          <w:spacing w:val="-6"/>
          <w:sz w:val="22"/>
          <w:szCs w:val="22"/>
        </w:rPr>
        <w:t xml:space="preserve">sponsoring organization’s </w:t>
      </w:r>
      <w:r w:rsidRPr="00F47ED7">
        <w:rPr>
          <w:spacing w:val="-5"/>
          <w:sz w:val="22"/>
          <w:szCs w:val="22"/>
        </w:rPr>
        <w:t xml:space="preserve">program </w:t>
      </w:r>
      <w:r w:rsidRPr="00F47ED7">
        <w:rPr>
          <w:sz w:val="22"/>
          <w:szCs w:val="22"/>
        </w:rPr>
        <w:t xml:space="preserve">to </w:t>
      </w:r>
      <w:r w:rsidRPr="00F47ED7">
        <w:rPr>
          <w:spacing w:val="-6"/>
          <w:sz w:val="22"/>
          <w:szCs w:val="22"/>
        </w:rPr>
        <w:t xml:space="preserve">prevent, detect, </w:t>
      </w:r>
      <w:r w:rsidRPr="00F47ED7">
        <w:rPr>
          <w:spacing w:val="-4"/>
          <w:sz w:val="22"/>
          <w:szCs w:val="22"/>
        </w:rPr>
        <w:t xml:space="preserve">and </w:t>
      </w:r>
      <w:r w:rsidRPr="00F47ED7">
        <w:rPr>
          <w:spacing w:val="-5"/>
          <w:sz w:val="22"/>
          <w:szCs w:val="22"/>
        </w:rPr>
        <w:t xml:space="preserve">correct suspected fraud, waste, </w:t>
      </w:r>
      <w:r w:rsidRPr="00F47ED7">
        <w:rPr>
          <w:spacing w:val="-4"/>
          <w:sz w:val="22"/>
          <w:szCs w:val="22"/>
        </w:rPr>
        <w:t xml:space="preserve">and </w:t>
      </w:r>
      <w:r w:rsidRPr="00F47ED7">
        <w:rPr>
          <w:spacing w:val="-5"/>
          <w:sz w:val="22"/>
          <w:szCs w:val="22"/>
        </w:rPr>
        <w:t xml:space="preserve">abuse </w:t>
      </w:r>
      <w:r w:rsidRPr="00F47ED7">
        <w:rPr>
          <w:spacing w:val="-4"/>
          <w:sz w:val="22"/>
          <w:szCs w:val="22"/>
        </w:rPr>
        <w:t xml:space="preserve">for their </w:t>
      </w:r>
      <w:r w:rsidRPr="00F47ED7">
        <w:rPr>
          <w:spacing w:val="-5"/>
          <w:sz w:val="22"/>
          <w:szCs w:val="22"/>
        </w:rPr>
        <w:t xml:space="preserve">Medicare </w:t>
      </w:r>
      <w:r w:rsidRPr="00F47ED7">
        <w:rPr>
          <w:spacing w:val="-4"/>
          <w:sz w:val="22"/>
          <w:szCs w:val="22"/>
        </w:rPr>
        <w:t>line of</w:t>
      </w:r>
      <w:r w:rsidR="00453D75" w:rsidRPr="00F47ED7">
        <w:rPr>
          <w:spacing w:val="-4"/>
          <w:sz w:val="22"/>
          <w:szCs w:val="22"/>
        </w:rPr>
        <w:t xml:space="preserve"> </w:t>
      </w:r>
      <w:r w:rsidRPr="00F47ED7">
        <w:rPr>
          <w:spacing w:val="-4"/>
          <w:sz w:val="22"/>
          <w:szCs w:val="22"/>
        </w:rPr>
        <w:t>business.</w:t>
      </w:r>
    </w:p>
    <w:p w14:paraId="743C4738" w14:textId="77777777" w:rsidR="00927BEB" w:rsidRPr="00F47ED7" w:rsidRDefault="00927BEB">
      <w:pPr>
        <w:pStyle w:val="BodyText"/>
        <w:spacing w:before="11"/>
        <w:rPr>
          <w:sz w:val="22"/>
          <w:szCs w:val="22"/>
        </w:rPr>
      </w:pPr>
    </w:p>
    <w:p w14:paraId="478537F0" w14:textId="77777777" w:rsidR="00927BEB" w:rsidRPr="00F47ED7" w:rsidRDefault="001C2D3F">
      <w:pPr>
        <w:pStyle w:val="BodyText"/>
        <w:ind w:left="219" w:right="464"/>
        <w:rPr>
          <w:sz w:val="22"/>
          <w:szCs w:val="22"/>
        </w:rPr>
      </w:pPr>
      <w:r w:rsidRPr="00F47ED7">
        <w:rPr>
          <w:sz w:val="22"/>
          <w:szCs w:val="22"/>
        </w:rPr>
        <w:t>We recognize that your time is valuable and appreciate your availability to provide responses to our questions regarding the compliance program. The responses to these questions may be discussed during the onsite portion of the CPE audit.</w:t>
      </w:r>
    </w:p>
    <w:p w14:paraId="5CBFD11F" w14:textId="77777777" w:rsidR="00927BEB" w:rsidRPr="00F47ED7" w:rsidRDefault="00927BEB">
      <w:pPr>
        <w:pStyle w:val="BodyText"/>
        <w:rPr>
          <w:sz w:val="22"/>
          <w:szCs w:val="22"/>
        </w:rPr>
      </w:pPr>
    </w:p>
    <w:p w14:paraId="45C6716C" w14:textId="77777777" w:rsidR="00927BEB" w:rsidRPr="00F47ED7" w:rsidRDefault="001C2D3F">
      <w:pPr>
        <w:pStyle w:val="BodyText"/>
        <w:ind w:left="219" w:right="217"/>
        <w:rPr>
          <w:sz w:val="22"/>
          <w:szCs w:val="22"/>
        </w:rPr>
      </w:pPr>
      <w:r w:rsidRPr="00F47ED7">
        <w:rPr>
          <w:sz w:val="22"/>
          <w:szCs w:val="22"/>
        </w:rPr>
        <w:t>If multiple individuals are responsible for the operations and oversight of first-tier, downstream and related entities (e.g., Corporate Compliance Officer, SIU Director, Ethics and Integrity Officer, Investigators) and have different responses to the questions, please consolidate responses and incorporate into one document.</w:t>
      </w:r>
    </w:p>
    <w:p w14:paraId="68FA09EF" w14:textId="77777777" w:rsidR="00927BEB" w:rsidRPr="00F47ED7" w:rsidRDefault="00927BEB">
      <w:pPr>
        <w:pStyle w:val="BodyText"/>
        <w:rPr>
          <w:sz w:val="22"/>
          <w:szCs w:val="22"/>
        </w:rPr>
      </w:pPr>
    </w:p>
    <w:p w14:paraId="5B5BFD86" w14:textId="77777777" w:rsidR="00927BEB" w:rsidRPr="00F47ED7" w:rsidRDefault="00927BEB">
      <w:pPr>
        <w:pStyle w:val="BodyText"/>
        <w:rPr>
          <w:sz w:val="22"/>
          <w:szCs w:val="22"/>
        </w:rPr>
      </w:pPr>
    </w:p>
    <w:p w14:paraId="7319E680" w14:textId="77777777" w:rsidR="00927BEB" w:rsidRPr="00F47ED7" w:rsidRDefault="00927BEB">
      <w:pPr>
        <w:pStyle w:val="BodyText"/>
        <w:rPr>
          <w:sz w:val="22"/>
          <w:szCs w:val="22"/>
        </w:rPr>
      </w:pPr>
    </w:p>
    <w:p w14:paraId="43ACC120" w14:textId="77777777" w:rsidR="00927BEB" w:rsidRPr="00F47ED7" w:rsidRDefault="00927BEB">
      <w:pPr>
        <w:pStyle w:val="BodyText"/>
        <w:rPr>
          <w:sz w:val="22"/>
          <w:szCs w:val="22"/>
        </w:rPr>
      </w:pPr>
    </w:p>
    <w:p w14:paraId="5579AF95" w14:textId="77777777" w:rsidR="00927BEB" w:rsidRPr="00F47ED7" w:rsidRDefault="00927BEB">
      <w:pPr>
        <w:pStyle w:val="BodyText"/>
        <w:rPr>
          <w:sz w:val="22"/>
          <w:szCs w:val="22"/>
        </w:rPr>
      </w:pPr>
    </w:p>
    <w:p w14:paraId="3E710CD4" w14:textId="77777777" w:rsidR="00927BEB" w:rsidRPr="00F47ED7" w:rsidRDefault="00927BEB">
      <w:pPr>
        <w:sectPr w:rsidR="00927BEB" w:rsidRPr="00F47ED7" w:rsidSect="00F40DF0">
          <w:headerReference w:type="first" r:id="rId8"/>
          <w:footerReference w:type="first" r:id="rId9"/>
          <w:type w:val="continuous"/>
          <w:pgSz w:w="12240" w:h="15840"/>
          <w:pgMar w:top="560" w:right="1220" w:bottom="280" w:left="1120" w:header="720" w:footer="720" w:gutter="0"/>
          <w:cols w:space="720"/>
          <w:titlePg/>
          <w:docGrid w:linePitch="299"/>
        </w:sectPr>
      </w:pPr>
    </w:p>
    <w:p w14:paraId="261D8EF2" w14:textId="77777777" w:rsidR="00927BEB" w:rsidRPr="00F47ED7" w:rsidRDefault="001C2D3F">
      <w:pPr>
        <w:pStyle w:val="BodyText"/>
        <w:spacing w:before="90"/>
        <w:ind w:left="219"/>
        <w:rPr>
          <w:sz w:val="22"/>
          <w:szCs w:val="22"/>
        </w:rPr>
      </w:pPr>
      <w:r w:rsidRPr="00F47ED7">
        <w:rPr>
          <w:sz w:val="22"/>
          <w:szCs w:val="22"/>
        </w:rPr>
        <w:lastRenderedPageBreak/>
        <w:t>Please specifically note the following when completing the questionnaire:</w:t>
      </w:r>
    </w:p>
    <w:p w14:paraId="5701A18B" w14:textId="77777777" w:rsidR="00927BEB" w:rsidRPr="00F47ED7" w:rsidRDefault="00927BEB">
      <w:pPr>
        <w:pStyle w:val="BodyText"/>
        <w:rPr>
          <w:sz w:val="22"/>
          <w:szCs w:val="22"/>
        </w:rPr>
      </w:pPr>
    </w:p>
    <w:p w14:paraId="749F4435" w14:textId="77777777" w:rsidR="00927BEB" w:rsidRPr="00F47ED7" w:rsidRDefault="001C2D3F">
      <w:pPr>
        <w:pStyle w:val="ListParagraph"/>
        <w:numPr>
          <w:ilvl w:val="0"/>
          <w:numId w:val="2"/>
        </w:numPr>
        <w:tabs>
          <w:tab w:val="left" w:pos="579"/>
          <w:tab w:val="left" w:pos="580"/>
        </w:tabs>
        <w:spacing w:before="0"/>
      </w:pPr>
      <w:r w:rsidRPr="00F47ED7">
        <w:t>“You” refers to your organization, not necessarily a specific</w:t>
      </w:r>
      <w:r w:rsidRPr="00F47ED7">
        <w:rPr>
          <w:spacing w:val="-25"/>
        </w:rPr>
        <w:t xml:space="preserve"> </w:t>
      </w:r>
      <w:r w:rsidRPr="00F47ED7">
        <w:t>person.</w:t>
      </w:r>
    </w:p>
    <w:p w14:paraId="1D08A8FB" w14:textId="77777777" w:rsidR="00927BEB" w:rsidRPr="00F47ED7" w:rsidRDefault="001C2D3F">
      <w:pPr>
        <w:pStyle w:val="ListParagraph"/>
        <w:numPr>
          <w:ilvl w:val="0"/>
          <w:numId w:val="2"/>
        </w:numPr>
        <w:tabs>
          <w:tab w:val="left" w:pos="579"/>
          <w:tab w:val="left" w:pos="580"/>
        </w:tabs>
        <w:spacing w:before="0"/>
        <w:ind w:right="455"/>
      </w:pPr>
      <w:r w:rsidRPr="00F47ED7">
        <w:t>“Employees” refer to employees, including senior management, who support your</w:t>
      </w:r>
      <w:r w:rsidRPr="00F47ED7">
        <w:rPr>
          <w:spacing w:val="-39"/>
        </w:rPr>
        <w:t xml:space="preserve"> </w:t>
      </w:r>
      <w:r w:rsidRPr="00F47ED7">
        <w:t>Medicare business.</w:t>
      </w:r>
    </w:p>
    <w:p w14:paraId="7047653F" w14:textId="77777777" w:rsidR="00927BEB" w:rsidRPr="00F47ED7" w:rsidRDefault="001C2D3F">
      <w:pPr>
        <w:pStyle w:val="ListParagraph"/>
        <w:numPr>
          <w:ilvl w:val="0"/>
          <w:numId w:val="2"/>
        </w:numPr>
        <w:tabs>
          <w:tab w:val="left" w:pos="579"/>
          <w:tab w:val="left" w:pos="580"/>
        </w:tabs>
        <w:spacing w:before="0"/>
      </w:pPr>
      <w:r w:rsidRPr="00F47ED7">
        <w:t>“Compliance Officer” refers to the compliance officer who oversees the Medicare</w:t>
      </w:r>
      <w:r w:rsidRPr="00F47ED7">
        <w:rPr>
          <w:spacing w:val="-47"/>
        </w:rPr>
        <w:t xml:space="preserve"> </w:t>
      </w:r>
      <w:r w:rsidRPr="00F47ED7">
        <w:t>business.</w:t>
      </w:r>
    </w:p>
    <w:p w14:paraId="7E040756" w14:textId="77777777" w:rsidR="00927BEB" w:rsidRPr="00F47ED7" w:rsidRDefault="001C2D3F">
      <w:pPr>
        <w:pStyle w:val="ListParagraph"/>
        <w:numPr>
          <w:ilvl w:val="0"/>
          <w:numId w:val="2"/>
        </w:numPr>
        <w:tabs>
          <w:tab w:val="left" w:pos="579"/>
          <w:tab w:val="left" w:pos="580"/>
        </w:tabs>
        <w:spacing w:before="0"/>
        <w:ind w:right="632"/>
      </w:pPr>
      <w:r w:rsidRPr="00F47ED7">
        <w:t>“CEO” refers to the Chief Executive Officer of the organization or the most senior</w:t>
      </w:r>
      <w:r w:rsidRPr="00F47ED7">
        <w:rPr>
          <w:spacing w:val="-40"/>
        </w:rPr>
        <w:t xml:space="preserve"> </w:t>
      </w:r>
      <w:r w:rsidRPr="00F47ED7">
        <w:t>officer, usually the President or Senior Vice President of the Medicare line of</w:t>
      </w:r>
      <w:r w:rsidRPr="00F47ED7">
        <w:rPr>
          <w:spacing w:val="-36"/>
        </w:rPr>
        <w:t xml:space="preserve"> </w:t>
      </w:r>
      <w:r w:rsidRPr="00F47ED7">
        <w:t>business.</w:t>
      </w:r>
    </w:p>
    <w:p w14:paraId="7B9A6C58" w14:textId="77777777" w:rsidR="00927BEB" w:rsidRPr="00F47ED7" w:rsidRDefault="001C2D3F">
      <w:pPr>
        <w:pStyle w:val="ListParagraph"/>
        <w:numPr>
          <w:ilvl w:val="0"/>
          <w:numId w:val="2"/>
        </w:numPr>
        <w:tabs>
          <w:tab w:val="left" w:pos="579"/>
          <w:tab w:val="left" w:pos="580"/>
        </w:tabs>
        <w:spacing w:before="0"/>
      </w:pPr>
      <w:r w:rsidRPr="00F47ED7">
        <w:t>“Compliance Program” refers to your Medicare compliance</w:t>
      </w:r>
      <w:r w:rsidRPr="00F47ED7">
        <w:rPr>
          <w:spacing w:val="-23"/>
        </w:rPr>
        <w:t xml:space="preserve"> </w:t>
      </w:r>
      <w:r w:rsidRPr="00F47ED7">
        <w:t>program.</w:t>
      </w:r>
    </w:p>
    <w:p w14:paraId="6E3B60C8" w14:textId="77777777" w:rsidR="00927BEB" w:rsidRPr="00F47ED7" w:rsidRDefault="001C2D3F">
      <w:pPr>
        <w:pStyle w:val="ListParagraph"/>
        <w:numPr>
          <w:ilvl w:val="0"/>
          <w:numId w:val="2"/>
        </w:numPr>
        <w:tabs>
          <w:tab w:val="left" w:pos="579"/>
          <w:tab w:val="left" w:pos="580"/>
        </w:tabs>
        <w:spacing w:before="0"/>
        <w:ind w:right="333"/>
      </w:pPr>
      <w:r w:rsidRPr="00F47ED7">
        <w:t>If the Medicare contract holder is a wholly owned subsidiary of a parent company,</w:t>
      </w:r>
      <w:r w:rsidRPr="00F47ED7">
        <w:rPr>
          <w:spacing w:val="-29"/>
        </w:rPr>
        <w:t xml:space="preserve"> </w:t>
      </w:r>
      <w:r w:rsidRPr="00F47ED7">
        <w:t>references to the governing body, CEO, and highest level of the organization’s management are to the board, CEO, and management of the company (parent or subsidiary/contract holder) that the organization has chosen to oversee its Medicare compliance</w:t>
      </w:r>
      <w:r w:rsidRPr="00F47ED7">
        <w:rPr>
          <w:spacing w:val="-32"/>
        </w:rPr>
        <w:t xml:space="preserve"> </w:t>
      </w:r>
      <w:r w:rsidRPr="00F47ED7">
        <w:t>program.</w:t>
      </w:r>
    </w:p>
    <w:p w14:paraId="76FCB963" w14:textId="77777777" w:rsidR="00927BEB" w:rsidRPr="00F47ED7" w:rsidRDefault="001C2D3F">
      <w:pPr>
        <w:pStyle w:val="ListParagraph"/>
        <w:numPr>
          <w:ilvl w:val="0"/>
          <w:numId w:val="2"/>
        </w:numPr>
        <w:tabs>
          <w:tab w:val="left" w:pos="579"/>
          <w:tab w:val="left" w:pos="580"/>
        </w:tabs>
        <w:spacing w:before="0"/>
        <w:ind w:right="688"/>
      </w:pPr>
      <w:r w:rsidRPr="00F47ED7">
        <w:t>“FDRs”</w:t>
      </w:r>
      <w:r w:rsidRPr="00F47ED7">
        <w:rPr>
          <w:spacing w:val="-3"/>
        </w:rPr>
        <w:t xml:space="preserve"> </w:t>
      </w:r>
      <w:r w:rsidRPr="00F47ED7">
        <w:t>refer</w:t>
      </w:r>
      <w:r w:rsidRPr="00F47ED7">
        <w:rPr>
          <w:spacing w:val="-3"/>
        </w:rPr>
        <w:t xml:space="preserve"> </w:t>
      </w:r>
      <w:r w:rsidRPr="00F47ED7">
        <w:t>to</w:t>
      </w:r>
      <w:r w:rsidRPr="00F47ED7">
        <w:rPr>
          <w:spacing w:val="-3"/>
        </w:rPr>
        <w:t xml:space="preserve"> </w:t>
      </w:r>
      <w:r w:rsidRPr="00F47ED7">
        <w:t>the</w:t>
      </w:r>
      <w:r w:rsidRPr="00F47ED7">
        <w:rPr>
          <w:spacing w:val="-3"/>
        </w:rPr>
        <w:t xml:space="preserve"> </w:t>
      </w:r>
      <w:r w:rsidRPr="00F47ED7">
        <w:t>organization’s</w:t>
      </w:r>
      <w:r w:rsidRPr="00F47ED7">
        <w:rPr>
          <w:spacing w:val="-3"/>
        </w:rPr>
        <w:t xml:space="preserve"> </w:t>
      </w:r>
      <w:r w:rsidRPr="00F47ED7">
        <w:t>first-tier,</w:t>
      </w:r>
      <w:r w:rsidRPr="00F47ED7">
        <w:rPr>
          <w:spacing w:val="-3"/>
        </w:rPr>
        <w:t xml:space="preserve"> </w:t>
      </w:r>
      <w:r w:rsidRPr="00F47ED7">
        <w:t>downstream</w:t>
      </w:r>
      <w:r w:rsidRPr="00F47ED7">
        <w:rPr>
          <w:spacing w:val="-5"/>
        </w:rPr>
        <w:t xml:space="preserve"> </w:t>
      </w:r>
      <w:r w:rsidRPr="00F47ED7">
        <w:t>and</w:t>
      </w:r>
      <w:r w:rsidRPr="00F47ED7">
        <w:rPr>
          <w:spacing w:val="-3"/>
        </w:rPr>
        <w:t xml:space="preserve"> </w:t>
      </w:r>
      <w:r w:rsidRPr="00F47ED7">
        <w:t>related</w:t>
      </w:r>
      <w:r w:rsidRPr="00F47ED7">
        <w:rPr>
          <w:spacing w:val="-3"/>
        </w:rPr>
        <w:t xml:space="preserve"> </w:t>
      </w:r>
      <w:r w:rsidRPr="00F47ED7">
        <w:t>entities</w:t>
      </w:r>
      <w:r w:rsidRPr="00F47ED7">
        <w:rPr>
          <w:spacing w:val="-3"/>
        </w:rPr>
        <w:t xml:space="preserve"> </w:t>
      </w:r>
      <w:r w:rsidRPr="00F47ED7">
        <w:t>contracted</w:t>
      </w:r>
      <w:r w:rsidRPr="00F47ED7">
        <w:rPr>
          <w:spacing w:val="-30"/>
        </w:rPr>
        <w:t xml:space="preserve"> </w:t>
      </w:r>
      <w:r w:rsidRPr="00F47ED7">
        <w:t>to perform an administrative or healthcare service to enrollees on behalf of the sponsoring organization.</w:t>
      </w:r>
    </w:p>
    <w:p w14:paraId="5860F7FC" w14:textId="77777777" w:rsidR="00927BEB" w:rsidRPr="00F47ED7" w:rsidRDefault="001C2D3F">
      <w:pPr>
        <w:pStyle w:val="ListParagraph"/>
        <w:numPr>
          <w:ilvl w:val="0"/>
          <w:numId w:val="2"/>
        </w:numPr>
        <w:tabs>
          <w:tab w:val="left" w:pos="579"/>
          <w:tab w:val="left" w:pos="580"/>
        </w:tabs>
        <w:spacing w:before="0"/>
        <w:ind w:right="895"/>
      </w:pPr>
      <w:r w:rsidRPr="00F47ED7">
        <w:t>“First Tier Entity” refers to any party that enters into a written agreement, acceptable to CMS, with a sponsoring organization to provide administrative services or health care services to a Medicare eligible individual under the Parts C and/or D</w:t>
      </w:r>
      <w:r w:rsidRPr="00F47ED7">
        <w:rPr>
          <w:spacing w:val="-39"/>
        </w:rPr>
        <w:t xml:space="preserve"> </w:t>
      </w:r>
      <w:r w:rsidRPr="00F47ED7">
        <w:t>program.</w:t>
      </w:r>
    </w:p>
    <w:p w14:paraId="1B16637A" w14:textId="77777777" w:rsidR="00927BEB" w:rsidRPr="00F47ED7" w:rsidRDefault="001C2D3F">
      <w:pPr>
        <w:pStyle w:val="ListParagraph"/>
        <w:numPr>
          <w:ilvl w:val="0"/>
          <w:numId w:val="2"/>
        </w:numPr>
        <w:tabs>
          <w:tab w:val="left" w:pos="579"/>
          <w:tab w:val="left" w:pos="580"/>
        </w:tabs>
        <w:spacing w:before="0"/>
        <w:ind w:right="551"/>
      </w:pPr>
      <w:r w:rsidRPr="00F47ED7">
        <w:t>“Downstream Entity” refers to any party that enters into a written agreement, acceptable to CMS, with persons or entities involved with the Medicare Parts C and/or D benefit, below the</w:t>
      </w:r>
      <w:r w:rsidRPr="00F47ED7">
        <w:rPr>
          <w:spacing w:val="-2"/>
        </w:rPr>
        <w:t xml:space="preserve"> </w:t>
      </w:r>
      <w:r w:rsidRPr="00F47ED7">
        <w:t>level</w:t>
      </w:r>
      <w:r w:rsidRPr="00F47ED7">
        <w:rPr>
          <w:spacing w:val="-2"/>
        </w:rPr>
        <w:t xml:space="preserve"> </w:t>
      </w:r>
      <w:r w:rsidRPr="00F47ED7">
        <w:t>of</w:t>
      </w:r>
      <w:r w:rsidRPr="00F47ED7">
        <w:rPr>
          <w:spacing w:val="-24"/>
        </w:rPr>
        <w:t xml:space="preserve"> </w:t>
      </w:r>
      <w:r w:rsidRPr="00F47ED7">
        <w:t>the</w:t>
      </w:r>
      <w:r w:rsidRPr="00F47ED7">
        <w:rPr>
          <w:spacing w:val="-2"/>
        </w:rPr>
        <w:t xml:space="preserve"> </w:t>
      </w:r>
      <w:r w:rsidRPr="00F47ED7">
        <w:t>arrangement</w:t>
      </w:r>
      <w:r w:rsidRPr="00F47ED7">
        <w:rPr>
          <w:spacing w:val="-2"/>
        </w:rPr>
        <w:t xml:space="preserve"> </w:t>
      </w:r>
      <w:r w:rsidRPr="00F47ED7">
        <w:t>between</w:t>
      </w:r>
      <w:r w:rsidRPr="00F47ED7">
        <w:rPr>
          <w:spacing w:val="-3"/>
        </w:rPr>
        <w:t xml:space="preserve"> </w:t>
      </w:r>
      <w:r w:rsidRPr="00F47ED7">
        <w:t>a</w:t>
      </w:r>
      <w:r w:rsidRPr="00F47ED7">
        <w:rPr>
          <w:spacing w:val="-2"/>
        </w:rPr>
        <w:t xml:space="preserve"> </w:t>
      </w:r>
      <w:r w:rsidRPr="00F47ED7">
        <w:t>sponsoring</w:t>
      </w:r>
      <w:r w:rsidRPr="00F47ED7">
        <w:rPr>
          <w:spacing w:val="-3"/>
        </w:rPr>
        <w:t xml:space="preserve"> </w:t>
      </w:r>
      <w:r w:rsidRPr="00F47ED7">
        <w:t>organization</w:t>
      </w:r>
      <w:r w:rsidRPr="00F47ED7">
        <w:rPr>
          <w:spacing w:val="-2"/>
        </w:rPr>
        <w:t xml:space="preserve"> </w:t>
      </w:r>
      <w:r w:rsidRPr="00F47ED7">
        <w:t>and</w:t>
      </w:r>
      <w:r w:rsidRPr="00F47ED7">
        <w:rPr>
          <w:spacing w:val="-2"/>
        </w:rPr>
        <w:t xml:space="preserve"> </w:t>
      </w:r>
      <w:r w:rsidRPr="00F47ED7">
        <w:t>a</w:t>
      </w:r>
      <w:r w:rsidRPr="00F47ED7">
        <w:rPr>
          <w:spacing w:val="-2"/>
        </w:rPr>
        <w:t xml:space="preserve"> </w:t>
      </w:r>
      <w:r w:rsidRPr="00F47ED7">
        <w:t>first</w:t>
      </w:r>
      <w:r w:rsidRPr="00F47ED7">
        <w:rPr>
          <w:spacing w:val="-25"/>
        </w:rPr>
        <w:t xml:space="preserve"> </w:t>
      </w:r>
      <w:r w:rsidRPr="00F47ED7">
        <w:t>tier</w:t>
      </w:r>
      <w:r w:rsidRPr="00F47ED7">
        <w:rPr>
          <w:spacing w:val="-2"/>
        </w:rPr>
        <w:t xml:space="preserve"> </w:t>
      </w:r>
      <w:r w:rsidRPr="00F47ED7">
        <w:t>entity.</w:t>
      </w:r>
      <w:r w:rsidRPr="00F47ED7">
        <w:rPr>
          <w:spacing w:val="-2"/>
        </w:rPr>
        <w:t xml:space="preserve"> </w:t>
      </w:r>
      <w:r w:rsidRPr="00F47ED7">
        <w:t>These written agreements continue down to the level of the ultimate provider of both health and administrative</w:t>
      </w:r>
      <w:r w:rsidRPr="00F47ED7">
        <w:rPr>
          <w:spacing w:val="-7"/>
        </w:rPr>
        <w:t xml:space="preserve"> </w:t>
      </w:r>
      <w:r w:rsidRPr="00F47ED7">
        <w:t>services.</w:t>
      </w:r>
    </w:p>
    <w:p w14:paraId="44F30C7F" w14:textId="0EFD559B" w:rsidR="00927BEB" w:rsidRPr="00F47ED7" w:rsidRDefault="001C2D3F">
      <w:pPr>
        <w:pStyle w:val="ListParagraph"/>
        <w:numPr>
          <w:ilvl w:val="0"/>
          <w:numId w:val="2"/>
        </w:numPr>
        <w:tabs>
          <w:tab w:val="left" w:pos="579"/>
          <w:tab w:val="left" w:pos="580"/>
        </w:tabs>
        <w:spacing w:before="0"/>
        <w:ind w:right="535"/>
      </w:pPr>
      <w:r w:rsidRPr="00F47ED7">
        <w:t xml:space="preserve">“Related Entity” refers to any entity that is related to a sponsoring organization </w:t>
      </w:r>
      <w:r w:rsidRPr="00F47ED7">
        <w:rPr>
          <w:spacing w:val="3"/>
        </w:rPr>
        <w:t>by</w:t>
      </w:r>
      <w:r w:rsidR="001B10E7" w:rsidRPr="00F47ED7">
        <w:rPr>
          <w:spacing w:val="3"/>
        </w:rPr>
        <w:t xml:space="preserve"> </w:t>
      </w:r>
      <w:r w:rsidRPr="00F47ED7">
        <w:rPr>
          <w:spacing w:val="3"/>
        </w:rPr>
        <w:t xml:space="preserve">common </w:t>
      </w:r>
      <w:r w:rsidRPr="00F47ED7">
        <w:t>ownership or control,</w:t>
      </w:r>
      <w:r w:rsidRPr="00F47ED7">
        <w:rPr>
          <w:spacing w:val="-9"/>
        </w:rPr>
        <w:t xml:space="preserve"> </w:t>
      </w:r>
      <w:r w:rsidRPr="00F47ED7">
        <w:rPr>
          <w:spacing w:val="-3"/>
        </w:rPr>
        <w:t>and</w:t>
      </w:r>
    </w:p>
    <w:p w14:paraId="3B33416C" w14:textId="3F527F6B" w:rsidR="00927BEB" w:rsidRPr="00F47ED7" w:rsidRDefault="001C2D3F">
      <w:pPr>
        <w:pStyle w:val="ListParagraph"/>
        <w:numPr>
          <w:ilvl w:val="1"/>
          <w:numId w:val="2"/>
        </w:numPr>
        <w:tabs>
          <w:tab w:val="left" w:pos="939"/>
          <w:tab w:val="left" w:pos="940"/>
        </w:tabs>
        <w:spacing w:before="3" w:line="276" w:lineRule="exact"/>
        <w:ind w:right="521"/>
      </w:pPr>
      <w:r w:rsidRPr="00F47ED7">
        <w:t>performs some of the sponsoring organization’s management functions under</w:t>
      </w:r>
      <w:r w:rsidRPr="00F47ED7">
        <w:rPr>
          <w:spacing w:val="-36"/>
        </w:rPr>
        <w:t xml:space="preserve"> </w:t>
      </w:r>
      <w:r w:rsidRPr="00F47ED7">
        <w:t>contract or</w:t>
      </w:r>
      <w:r w:rsidRPr="00F47ED7">
        <w:rPr>
          <w:spacing w:val="-4"/>
        </w:rPr>
        <w:t xml:space="preserve"> </w:t>
      </w:r>
      <w:r w:rsidRPr="00F47ED7">
        <w:t>delegation,</w:t>
      </w:r>
    </w:p>
    <w:p w14:paraId="3861AB8B" w14:textId="77777777" w:rsidR="00927BEB" w:rsidRPr="00F47ED7" w:rsidRDefault="001C2D3F">
      <w:pPr>
        <w:pStyle w:val="ListParagraph"/>
        <w:numPr>
          <w:ilvl w:val="1"/>
          <w:numId w:val="2"/>
        </w:numPr>
        <w:tabs>
          <w:tab w:val="left" w:pos="939"/>
          <w:tab w:val="left" w:pos="940"/>
        </w:tabs>
        <w:spacing w:before="0" w:line="280" w:lineRule="exact"/>
      </w:pPr>
      <w:r w:rsidRPr="00F47ED7">
        <w:t>furnishes services to Medicare enrollees under an oral or written agreement,</w:t>
      </w:r>
      <w:r w:rsidRPr="00F47ED7">
        <w:rPr>
          <w:spacing w:val="-31"/>
        </w:rPr>
        <w:t xml:space="preserve"> </w:t>
      </w:r>
      <w:r w:rsidRPr="00F47ED7">
        <w:t>or</w:t>
      </w:r>
    </w:p>
    <w:p w14:paraId="15FECF23" w14:textId="77777777" w:rsidR="00927BEB" w:rsidRPr="00F47ED7" w:rsidRDefault="001C2D3F">
      <w:pPr>
        <w:pStyle w:val="ListParagraph"/>
        <w:numPr>
          <w:ilvl w:val="1"/>
          <w:numId w:val="2"/>
        </w:numPr>
        <w:tabs>
          <w:tab w:val="left" w:pos="939"/>
          <w:tab w:val="left" w:pos="940"/>
        </w:tabs>
        <w:spacing w:before="0" w:line="276" w:lineRule="exact"/>
      </w:pPr>
      <w:r w:rsidRPr="00F47ED7">
        <w:t>leases real property or sells materials to the sponsoring organization at a cost of</w:t>
      </w:r>
      <w:r w:rsidRPr="00F47ED7">
        <w:rPr>
          <w:spacing w:val="-47"/>
        </w:rPr>
        <w:t xml:space="preserve"> </w:t>
      </w:r>
      <w:r w:rsidRPr="00F47ED7">
        <w:t>more than</w:t>
      </w:r>
    </w:p>
    <w:p w14:paraId="6B5D2ACF" w14:textId="77777777" w:rsidR="00927BEB" w:rsidRPr="00F47ED7" w:rsidRDefault="001C2D3F">
      <w:pPr>
        <w:pStyle w:val="BodyText"/>
        <w:spacing w:line="269" w:lineRule="exact"/>
        <w:ind w:left="939"/>
        <w:rPr>
          <w:sz w:val="22"/>
          <w:szCs w:val="22"/>
        </w:rPr>
      </w:pPr>
      <w:r w:rsidRPr="00F47ED7">
        <w:rPr>
          <w:sz w:val="22"/>
          <w:szCs w:val="22"/>
        </w:rPr>
        <w:t>$2,500 during a contract period.</w:t>
      </w:r>
    </w:p>
    <w:p w14:paraId="704030C5" w14:textId="44D2C62F" w:rsidR="00F40DF0" w:rsidRPr="00F47ED7" w:rsidRDefault="001C2D3F">
      <w:pPr>
        <w:pStyle w:val="ListParagraph"/>
        <w:numPr>
          <w:ilvl w:val="0"/>
          <w:numId w:val="2"/>
        </w:numPr>
        <w:tabs>
          <w:tab w:val="left" w:pos="579"/>
          <w:tab w:val="left" w:pos="580"/>
        </w:tabs>
        <w:spacing w:before="0"/>
        <w:ind w:right="299"/>
      </w:pPr>
      <w:r w:rsidRPr="00F47ED7">
        <w:t>If the Medicare contract holder is a wholly owned subsidiary of a parent company, references to the governing body, CEO, and highest level of the organization’s management are to the governing body, CEO and management of the company (parent or subsidiary/contract holder) that the organization has chosen to oversee its Medicare compliance</w:t>
      </w:r>
      <w:r w:rsidRPr="00F47ED7">
        <w:rPr>
          <w:spacing w:val="-35"/>
        </w:rPr>
        <w:t xml:space="preserve"> </w:t>
      </w:r>
      <w:r w:rsidRPr="00F47ED7">
        <w:t>program.</w:t>
      </w:r>
    </w:p>
    <w:p w14:paraId="6509D994" w14:textId="77777777" w:rsidR="00F40DF0" w:rsidRPr="00F47ED7" w:rsidRDefault="00F40DF0">
      <w:r w:rsidRPr="00F47ED7">
        <w:br w:type="page"/>
      </w:r>
    </w:p>
    <w:p w14:paraId="699BF338" w14:textId="77777777" w:rsidR="00927BEB" w:rsidRPr="00F47ED7" w:rsidRDefault="00927BEB">
      <w:pPr>
        <w:pStyle w:val="BodyText"/>
        <w:rPr>
          <w:sz w:val="22"/>
          <w:szCs w:val="22"/>
        </w:rPr>
      </w:pPr>
    </w:p>
    <w:p w14:paraId="1ECE9CB6" w14:textId="2F95B436" w:rsidR="00927BEB" w:rsidRPr="00F47ED7" w:rsidRDefault="001C2D3F" w:rsidP="00296525">
      <w:pPr>
        <w:pStyle w:val="Heading1"/>
        <w:numPr>
          <w:ilvl w:val="0"/>
          <w:numId w:val="1"/>
        </w:numPr>
        <w:tabs>
          <w:tab w:val="left" w:pos="580"/>
        </w:tabs>
        <w:spacing w:before="0"/>
        <w:ind w:right="357"/>
        <w:rPr>
          <w:b w:val="0"/>
          <w:sz w:val="22"/>
          <w:szCs w:val="22"/>
        </w:rPr>
      </w:pPr>
      <w:r w:rsidRPr="00F47ED7">
        <w:rPr>
          <w:b w:val="0"/>
          <w:sz w:val="22"/>
          <w:szCs w:val="22"/>
        </w:rPr>
        <w:t>How long have you been employed with a sponsoring organization and been in involved with FWA prevention and detection</w:t>
      </w:r>
      <w:r w:rsidRPr="00F47ED7">
        <w:rPr>
          <w:b w:val="0"/>
          <w:spacing w:val="-35"/>
          <w:sz w:val="22"/>
          <w:szCs w:val="22"/>
        </w:rPr>
        <w:t xml:space="preserve"> </w:t>
      </w:r>
      <w:r w:rsidRPr="00F47ED7">
        <w:rPr>
          <w:b w:val="0"/>
          <w:sz w:val="22"/>
          <w:szCs w:val="22"/>
        </w:rPr>
        <w:t>activities?</w:t>
      </w:r>
    </w:p>
    <w:p w14:paraId="1D2F578F" w14:textId="041A5C74" w:rsidR="00296525" w:rsidRPr="00F47ED7" w:rsidRDefault="00296525" w:rsidP="00296525">
      <w:pPr>
        <w:pStyle w:val="Heading1"/>
        <w:tabs>
          <w:tab w:val="left" w:pos="580"/>
        </w:tabs>
        <w:spacing w:before="0"/>
        <w:ind w:right="357" w:firstLine="0"/>
        <w:rPr>
          <w:b w:val="0"/>
          <w:sz w:val="22"/>
          <w:szCs w:val="22"/>
        </w:rPr>
      </w:pPr>
    </w:p>
    <w:sdt>
      <w:sdtPr>
        <w:id w:val="-902291531"/>
        <w:placeholder>
          <w:docPart w:val="DefaultPlaceholder_-1854013440"/>
        </w:placeholder>
        <w:showingPlcHdr/>
      </w:sdtPr>
      <w:sdtEndPr/>
      <w:sdtContent>
        <w:bookmarkStart w:id="0" w:name="_GoBack" w:displacedByCustomXml="prev"/>
        <w:p w14:paraId="025987C4" w14:textId="5C5C5DBF" w:rsidR="00296525" w:rsidRPr="00F47ED7" w:rsidRDefault="00296525" w:rsidP="0086237A">
          <w:pPr>
            <w:pStyle w:val="ListParagraph"/>
            <w:ind w:left="939"/>
          </w:pPr>
          <w:r w:rsidRPr="00F47ED7">
            <w:rPr>
              <w:rStyle w:val="PlaceholderText"/>
              <w:rFonts w:eastAsiaTheme="minorHAnsi"/>
            </w:rPr>
            <w:t>Click or tap here to enter text.</w:t>
          </w:r>
        </w:p>
        <w:bookmarkEnd w:id="0" w:displacedByCustomXml="next"/>
      </w:sdtContent>
    </w:sdt>
    <w:p w14:paraId="775EC522" w14:textId="69F41CD9" w:rsidR="00927BEB" w:rsidRPr="00F47ED7" w:rsidRDefault="001C2D3F" w:rsidP="00296525">
      <w:pPr>
        <w:ind w:left="100"/>
      </w:pPr>
      <w:r w:rsidRPr="00F47ED7">
        <w:rPr>
          <w:spacing w:val="-49"/>
        </w:rPr>
        <w:t xml:space="preserve"> </w:t>
      </w:r>
    </w:p>
    <w:p w14:paraId="36FB4E69" w14:textId="19B6F320" w:rsidR="00927BEB" w:rsidRPr="00F47ED7" w:rsidRDefault="001C2D3F" w:rsidP="00296525">
      <w:pPr>
        <w:pStyle w:val="Heading1"/>
        <w:numPr>
          <w:ilvl w:val="0"/>
          <w:numId w:val="1"/>
        </w:numPr>
        <w:tabs>
          <w:tab w:val="left" w:pos="580"/>
        </w:tabs>
        <w:spacing w:before="0"/>
        <w:ind w:right="906"/>
        <w:rPr>
          <w:b w:val="0"/>
          <w:sz w:val="22"/>
          <w:szCs w:val="22"/>
        </w:rPr>
      </w:pPr>
      <w:r w:rsidRPr="00F47ED7">
        <w:rPr>
          <w:b w:val="0"/>
          <w:sz w:val="22"/>
          <w:szCs w:val="22"/>
        </w:rPr>
        <w:t>Is FWA managed by one individual or a team/department, such as the</w:t>
      </w:r>
      <w:r w:rsidRPr="00F47ED7">
        <w:rPr>
          <w:b w:val="0"/>
          <w:spacing w:val="-25"/>
          <w:sz w:val="22"/>
          <w:szCs w:val="22"/>
        </w:rPr>
        <w:t xml:space="preserve"> </w:t>
      </w:r>
      <w:r w:rsidRPr="00F47ED7">
        <w:rPr>
          <w:b w:val="0"/>
          <w:sz w:val="22"/>
          <w:szCs w:val="22"/>
        </w:rPr>
        <w:t>compliance department or special investigations unit</w:t>
      </w:r>
      <w:r w:rsidRPr="00F47ED7">
        <w:rPr>
          <w:b w:val="0"/>
          <w:spacing w:val="-41"/>
          <w:sz w:val="22"/>
          <w:szCs w:val="22"/>
        </w:rPr>
        <w:t xml:space="preserve"> </w:t>
      </w:r>
      <w:r w:rsidRPr="00F47ED7">
        <w:rPr>
          <w:b w:val="0"/>
          <w:sz w:val="22"/>
          <w:szCs w:val="22"/>
        </w:rPr>
        <w:t>(SIU)?</w:t>
      </w:r>
    </w:p>
    <w:p w14:paraId="1A99C7E7" w14:textId="62720F92" w:rsidR="00296525" w:rsidRPr="00F47ED7" w:rsidRDefault="00296525" w:rsidP="00296525">
      <w:pPr>
        <w:pStyle w:val="Heading1"/>
        <w:tabs>
          <w:tab w:val="left" w:pos="580"/>
        </w:tabs>
        <w:spacing w:before="0"/>
        <w:ind w:right="906" w:firstLine="0"/>
        <w:rPr>
          <w:b w:val="0"/>
          <w:sz w:val="22"/>
          <w:szCs w:val="22"/>
        </w:rPr>
      </w:pPr>
    </w:p>
    <w:sdt>
      <w:sdtPr>
        <w:id w:val="515734707"/>
        <w:placeholder>
          <w:docPart w:val="DefaultPlaceholder_-1854013440"/>
        </w:placeholder>
        <w:showingPlcHdr/>
      </w:sdtPr>
      <w:sdtEndPr/>
      <w:sdtContent>
        <w:p w14:paraId="4CCC43E8" w14:textId="18E62AD7" w:rsidR="00296525" w:rsidRPr="00F47ED7" w:rsidRDefault="00296525" w:rsidP="0086237A">
          <w:pPr>
            <w:pStyle w:val="ListParagraph"/>
            <w:ind w:left="939"/>
          </w:pPr>
          <w:r w:rsidRPr="00F47ED7">
            <w:rPr>
              <w:rStyle w:val="PlaceholderText"/>
              <w:rFonts w:eastAsiaTheme="minorHAnsi"/>
            </w:rPr>
            <w:t>Click or tap here to enter text.</w:t>
          </w:r>
        </w:p>
      </w:sdtContent>
    </w:sdt>
    <w:p w14:paraId="61FBD20E" w14:textId="7C1227AF" w:rsidR="00927BEB" w:rsidRPr="00F47ED7" w:rsidRDefault="001C2D3F" w:rsidP="00296525">
      <w:pPr>
        <w:ind w:left="100"/>
      </w:pPr>
      <w:r w:rsidRPr="00F47ED7">
        <w:rPr>
          <w:spacing w:val="-49"/>
        </w:rPr>
        <w:t xml:space="preserve"> </w:t>
      </w:r>
    </w:p>
    <w:p w14:paraId="6C05515D" w14:textId="4DCBCB01" w:rsidR="00927BEB" w:rsidRPr="00F47ED7" w:rsidRDefault="001C2D3F" w:rsidP="00296525">
      <w:pPr>
        <w:pStyle w:val="Heading1"/>
        <w:numPr>
          <w:ilvl w:val="0"/>
          <w:numId w:val="1"/>
        </w:numPr>
        <w:tabs>
          <w:tab w:val="left" w:pos="580"/>
        </w:tabs>
        <w:spacing w:before="0"/>
        <w:ind w:right="710"/>
        <w:rPr>
          <w:b w:val="0"/>
          <w:sz w:val="22"/>
          <w:szCs w:val="22"/>
        </w:rPr>
      </w:pPr>
      <w:r w:rsidRPr="00F47ED7">
        <w:rPr>
          <w:b w:val="0"/>
          <w:sz w:val="22"/>
          <w:szCs w:val="22"/>
        </w:rPr>
        <w:t>Provide a general overview of the unit/department responsible for conducting surveillance</w:t>
      </w:r>
      <w:r w:rsidRPr="00F47ED7">
        <w:rPr>
          <w:b w:val="0"/>
          <w:spacing w:val="-29"/>
          <w:sz w:val="22"/>
          <w:szCs w:val="22"/>
        </w:rPr>
        <w:t xml:space="preserve"> </w:t>
      </w:r>
      <w:r w:rsidRPr="00F47ED7">
        <w:rPr>
          <w:b w:val="0"/>
          <w:sz w:val="22"/>
          <w:szCs w:val="22"/>
        </w:rPr>
        <w:t>and</w:t>
      </w:r>
      <w:r w:rsidRPr="00F47ED7">
        <w:rPr>
          <w:b w:val="0"/>
          <w:spacing w:val="-3"/>
          <w:sz w:val="22"/>
          <w:szCs w:val="22"/>
        </w:rPr>
        <w:t xml:space="preserve"> </w:t>
      </w:r>
      <w:r w:rsidRPr="00F47ED7">
        <w:rPr>
          <w:b w:val="0"/>
          <w:sz w:val="22"/>
          <w:szCs w:val="22"/>
        </w:rPr>
        <w:t>methods</w:t>
      </w:r>
      <w:r w:rsidRPr="00F47ED7">
        <w:rPr>
          <w:b w:val="0"/>
          <w:spacing w:val="-2"/>
          <w:sz w:val="22"/>
          <w:szCs w:val="22"/>
        </w:rPr>
        <w:t xml:space="preserve"> </w:t>
      </w:r>
      <w:r w:rsidRPr="00F47ED7">
        <w:rPr>
          <w:b w:val="0"/>
          <w:sz w:val="22"/>
          <w:szCs w:val="22"/>
        </w:rPr>
        <w:t>of</w:t>
      </w:r>
      <w:r w:rsidRPr="00F47ED7">
        <w:rPr>
          <w:b w:val="0"/>
          <w:spacing w:val="-2"/>
          <w:sz w:val="22"/>
          <w:szCs w:val="22"/>
        </w:rPr>
        <w:t xml:space="preserve"> </w:t>
      </w:r>
      <w:r w:rsidRPr="00F47ED7">
        <w:rPr>
          <w:b w:val="0"/>
          <w:sz w:val="22"/>
          <w:szCs w:val="22"/>
        </w:rPr>
        <w:t>investigation</w:t>
      </w:r>
      <w:r w:rsidRPr="00F47ED7">
        <w:rPr>
          <w:b w:val="0"/>
          <w:spacing w:val="-3"/>
          <w:sz w:val="22"/>
          <w:szCs w:val="22"/>
        </w:rPr>
        <w:t xml:space="preserve"> </w:t>
      </w:r>
      <w:r w:rsidRPr="00F47ED7">
        <w:rPr>
          <w:b w:val="0"/>
          <w:sz w:val="22"/>
          <w:szCs w:val="22"/>
        </w:rPr>
        <w:t>relating</w:t>
      </w:r>
      <w:r w:rsidRPr="00F47ED7">
        <w:rPr>
          <w:b w:val="0"/>
          <w:spacing w:val="-2"/>
          <w:sz w:val="22"/>
          <w:szCs w:val="22"/>
        </w:rPr>
        <w:t xml:space="preserve"> </w:t>
      </w:r>
      <w:r w:rsidRPr="00F47ED7">
        <w:rPr>
          <w:b w:val="0"/>
          <w:sz w:val="22"/>
          <w:szCs w:val="22"/>
        </w:rPr>
        <w:t>to</w:t>
      </w:r>
      <w:r w:rsidRPr="00F47ED7">
        <w:rPr>
          <w:b w:val="0"/>
          <w:spacing w:val="-2"/>
          <w:sz w:val="22"/>
          <w:szCs w:val="22"/>
        </w:rPr>
        <w:t xml:space="preserve"> </w:t>
      </w:r>
      <w:r w:rsidRPr="00F47ED7">
        <w:rPr>
          <w:b w:val="0"/>
          <w:sz w:val="22"/>
          <w:szCs w:val="22"/>
        </w:rPr>
        <w:t>potential</w:t>
      </w:r>
      <w:r w:rsidRPr="00F47ED7">
        <w:rPr>
          <w:b w:val="0"/>
          <w:spacing w:val="-2"/>
          <w:sz w:val="22"/>
          <w:szCs w:val="22"/>
        </w:rPr>
        <w:t xml:space="preserve"> </w:t>
      </w:r>
      <w:r w:rsidRPr="00F47ED7">
        <w:rPr>
          <w:b w:val="0"/>
          <w:sz w:val="22"/>
          <w:szCs w:val="22"/>
        </w:rPr>
        <w:t>FWA</w:t>
      </w:r>
      <w:r w:rsidRPr="00F47ED7">
        <w:rPr>
          <w:b w:val="0"/>
          <w:spacing w:val="-3"/>
          <w:sz w:val="22"/>
          <w:szCs w:val="22"/>
        </w:rPr>
        <w:t xml:space="preserve"> </w:t>
      </w:r>
      <w:r w:rsidRPr="00F47ED7">
        <w:rPr>
          <w:b w:val="0"/>
          <w:sz w:val="22"/>
          <w:szCs w:val="22"/>
        </w:rPr>
        <w:t>(e.g.,</w:t>
      </w:r>
      <w:r w:rsidRPr="00F47ED7">
        <w:rPr>
          <w:b w:val="0"/>
          <w:spacing w:val="-2"/>
          <w:sz w:val="22"/>
          <w:szCs w:val="22"/>
        </w:rPr>
        <w:t xml:space="preserve"> </w:t>
      </w:r>
      <w:r w:rsidRPr="00F47ED7">
        <w:rPr>
          <w:b w:val="0"/>
          <w:sz w:val="22"/>
          <w:szCs w:val="22"/>
        </w:rPr>
        <w:t>number</w:t>
      </w:r>
      <w:r w:rsidRPr="00F47ED7">
        <w:rPr>
          <w:b w:val="0"/>
          <w:spacing w:val="-2"/>
          <w:sz w:val="22"/>
          <w:szCs w:val="22"/>
        </w:rPr>
        <w:t xml:space="preserve"> </w:t>
      </w:r>
      <w:r w:rsidRPr="00F47ED7">
        <w:rPr>
          <w:b w:val="0"/>
          <w:sz w:val="22"/>
          <w:szCs w:val="22"/>
        </w:rPr>
        <w:t>of personnel, types of</w:t>
      </w:r>
      <w:r w:rsidRPr="00F47ED7">
        <w:rPr>
          <w:b w:val="0"/>
          <w:spacing w:val="-42"/>
          <w:sz w:val="22"/>
          <w:szCs w:val="22"/>
        </w:rPr>
        <w:t xml:space="preserve"> </w:t>
      </w:r>
      <w:r w:rsidRPr="00F47ED7">
        <w:rPr>
          <w:b w:val="0"/>
          <w:sz w:val="22"/>
          <w:szCs w:val="22"/>
        </w:rPr>
        <w:t>detection and prevention activities).</w:t>
      </w:r>
    </w:p>
    <w:p w14:paraId="0BF3B32C" w14:textId="0A62449C" w:rsidR="00296525" w:rsidRPr="00F47ED7" w:rsidRDefault="00296525" w:rsidP="00296525">
      <w:pPr>
        <w:pStyle w:val="Heading1"/>
        <w:tabs>
          <w:tab w:val="left" w:pos="580"/>
        </w:tabs>
        <w:spacing w:before="0"/>
        <w:ind w:right="710"/>
        <w:rPr>
          <w:b w:val="0"/>
          <w:sz w:val="22"/>
          <w:szCs w:val="22"/>
        </w:rPr>
      </w:pPr>
    </w:p>
    <w:sdt>
      <w:sdtPr>
        <w:id w:val="-741561378"/>
        <w:placeholder>
          <w:docPart w:val="DefaultPlaceholder_-1854013440"/>
        </w:placeholder>
        <w:showingPlcHdr/>
      </w:sdtPr>
      <w:sdtEndPr/>
      <w:sdtContent>
        <w:p w14:paraId="76EED9D4" w14:textId="6268043D" w:rsidR="00296525" w:rsidRPr="00F47ED7" w:rsidRDefault="00296525" w:rsidP="0086237A">
          <w:pPr>
            <w:pStyle w:val="ListParagraph"/>
            <w:ind w:left="939"/>
          </w:pPr>
          <w:r w:rsidRPr="00F47ED7">
            <w:rPr>
              <w:rStyle w:val="PlaceholderText"/>
              <w:rFonts w:eastAsiaTheme="minorHAnsi"/>
            </w:rPr>
            <w:t>Click or tap here to enter text.</w:t>
          </w:r>
        </w:p>
      </w:sdtContent>
    </w:sdt>
    <w:p w14:paraId="230F45C3" w14:textId="77777777" w:rsidR="00927BEB" w:rsidRPr="00F47ED7" w:rsidRDefault="00927BEB" w:rsidP="00296525">
      <w:pPr>
        <w:pStyle w:val="BodyText"/>
        <w:rPr>
          <w:sz w:val="22"/>
          <w:szCs w:val="22"/>
        </w:rPr>
      </w:pPr>
    </w:p>
    <w:p w14:paraId="7D0CFE48" w14:textId="1D063FB4" w:rsidR="00927BEB" w:rsidRPr="00F47ED7" w:rsidRDefault="001C2D3F" w:rsidP="00296525">
      <w:pPr>
        <w:pStyle w:val="Heading1"/>
        <w:numPr>
          <w:ilvl w:val="0"/>
          <w:numId w:val="1"/>
        </w:numPr>
        <w:tabs>
          <w:tab w:val="left" w:pos="580"/>
        </w:tabs>
        <w:spacing w:before="0"/>
        <w:ind w:right="678"/>
        <w:rPr>
          <w:b w:val="0"/>
          <w:sz w:val="22"/>
          <w:szCs w:val="22"/>
        </w:rPr>
      </w:pPr>
      <w:r w:rsidRPr="00F47ED7">
        <w:rPr>
          <w:b w:val="0"/>
          <w:sz w:val="22"/>
          <w:szCs w:val="22"/>
        </w:rPr>
        <w:t>Describe the working relationship between the compliance department and SIU as it relates to the compliance</w:t>
      </w:r>
      <w:r w:rsidRPr="00F47ED7">
        <w:rPr>
          <w:b w:val="0"/>
          <w:spacing w:val="-40"/>
          <w:sz w:val="22"/>
          <w:szCs w:val="22"/>
        </w:rPr>
        <w:t xml:space="preserve"> </w:t>
      </w:r>
      <w:r w:rsidRPr="00F47ED7">
        <w:rPr>
          <w:b w:val="0"/>
          <w:sz w:val="22"/>
          <w:szCs w:val="22"/>
        </w:rPr>
        <w:t>program.</w:t>
      </w:r>
    </w:p>
    <w:p w14:paraId="13C6B063" w14:textId="75A93765" w:rsidR="00296525" w:rsidRPr="00F47ED7" w:rsidRDefault="00296525" w:rsidP="00296525">
      <w:pPr>
        <w:pStyle w:val="Heading1"/>
        <w:tabs>
          <w:tab w:val="left" w:pos="580"/>
        </w:tabs>
        <w:spacing w:before="0"/>
        <w:ind w:right="678" w:firstLine="0"/>
        <w:rPr>
          <w:b w:val="0"/>
          <w:sz w:val="22"/>
          <w:szCs w:val="22"/>
        </w:rPr>
      </w:pPr>
    </w:p>
    <w:sdt>
      <w:sdtPr>
        <w:id w:val="1771439936"/>
        <w:placeholder>
          <w:docPart w:val="DefaultPlaceholder_-1854013440"/>
        </w:placeholder>
        <w:showingPlcHdr/>
      </w:sdtPr>
      <w:sdtEndPr/>
      <w:sdtContent>
        <w:p w14:paraId="77BF1559" w14:textId="2E79D54D" w:rsidR="00296525" w:rsidRPr="00F47ED7" w:rsidRDefault="00296525" w:rsidP="0086237A">
          <w:pPr>
            <w:pStyle w:val="ListParagraph"/>
            <w:ind w:left="939"/>
          </w:pPr>
          <w:r w:rsidRPr="00F47ED7">
            <w:rPr>
              <w:rStyle w:val="PlaceholderText"/>
              <w:rFonts w:eastAsiaTheme="minorHAnsi"/>
            </w:rPr>
            <w:t>Click or tap here to enter text.</w:t>
          </w:r>
        </w:p>
      </w:sdtContent>
    </w:sdt>
    <w:p w14:paraId="7683FF92" w14:textId="77777777" w:rsidR="00927BEB" w:rsidRPr="00F47ED7" w:rsidRDefault="00927BEB" w:rsidP="00296525">
      <w:pPr>
        <w:pStyle w:val="BodyText"/>
        <w:rPr>
          <w:sz w:val="22"/>
          <w:szCs w:val="22"/>
        </w:rPr>
      </w:pPr>
    </w:p>
    <w:p w14:paraId="40F08823" w14:textId="5A2038D0" w:rsidR="00927BEB" w:rsidRPr="00F47ED7" w:rsidRDefault="001C2D3F" w:rsidP="00296525">
      <w:pPr>
        <w:pStyle w:val="Heading1"/>
        <w:numPr>
          <w:ilvl w:val="0"/>
          <w:numId w:val="1"/>
        </w:numPr>
        <w:tabs>
          <w:tab w:val="left" w:pos="580"/>
        </w:tabs>
        <w:spacing w:before="0"/>
        <w:ind w:right="409"/>
        <w:rPr>
          <w:b w:val="0"/>
          <w:sz w:val="22"/>
          <w:szCs w:val="22"/>
        </w:rPr>
      </w:pPr>
      <w:r w:rsidRPr="00F47ED7">
        <w:rPr>
          <w:b w:val="0"/>
          <w:sz w:val="22"/>
          <w:szCs w:val="22"/>
        </w:rPr>
        <w:t>Describe a few of the mechanisms that exist for employees, providers, enrollees, and FDRs to report compliance, ethics, and FWA concerns and how are they advertised internally</w:t>
      </w:r>
      <w:r w:rsidRPr="00F47ED7">
        <w:rPr>
          <w:b w:val="0"/>
          <w:spacing w:val="-24"/>
          <w:sz w:val="22"/>
          <w:szCs w:val="22"/>
        </w:rPr>
        <w:t xml:space="preserve"> </w:t>
      </w:r>
      <w:r w:rsidRPr="00F47ED7">
        <w:rPr>
          <w:b w:val="0"/>
          <w:sz w:val="22"/>
          <w:szCs w:val="22"/>
        </w:rPr>
        <w:t>and</w:t>
      </w:r>
      <w:r w:rsidRPr="00F47ED7">
        <w:rPr>
          <w:b w:val="0"/>
          <w:spacing w:val="-4"/>
          <w:sz w:val="22"/>
          <w:szCs w:val="22"/>
        </w:rPr>
        <w:t xml:space="preserve"> </w:t>
      </w:r>
      <w:r w:rsidRPr="00F47ED7">
        <w:rPr>
          <w:b w:val="0"/>
          <w:sz w:val="22"/>
          <w:szCs w:val="22"/>
        </w:rPr>
        <w:t>externally.</w:t>
      </w:r>
      <w:r w:rsidRPr="00F47ED7">
        <w:rPr>
          <w:b w:val="0"/>
          <w:spacing w:val="-3"/>
          <w:sz w:val="22"/>
          <w:szCs w:val="22"/>
        </w:rPr>
        <w:t xml:space="preserve"> </w:t>
      </w:r>
      <w:r w:rsidRPr="00F47ED7">
        <w:rPr>
          <w:b w:val="0"/>
          <w:sz w:val="22"/>
          <w:szCs w:val="22"/>
        </w:rPr>
        <w:t>Please</w:t>
      </w:r>
      <w:r w:rsidRPr="00F47ED7">
        <w:rPr>
          <w:b w:val="0"/>
          <w:spacing w:val="-4"/>
          <w:sz w:val="22"/>
          <w:szCs w:val="22"/>
        </w:rPr>
        <w:t xml:space="preserve"> </w:t>
      </w:r>
      <w:r w:rsidRPr="00F47ED7">
        <w:rPr>
          <w:b w:val="0"/>
          <w:sz w:val="22"/>
          <w:szCs w:val="22"/>
        </w:rPr>
        <w:t>indicate</w:t>
      </w:r>
      <w:r w:rsidRPr="00F47ED7">
        <w:rPr>
          <w:b w:val="0"/>
          <w:spacing w:val="-4"/>
          <w:sz w:val="22"/>
          <w:szCs w:val="22"/>
        </w:rPr>
        <w:t xml:space="preserve"> </w:t>
      </w:r>
      <w:r w:rsidRPr="00F47ED7">
        <w:rPr>
          <w:b w:val="0"/>
          <w:sz w:val="22"/>
          <w:szCs w:val="22"/>
        </w:rPr>
        <w:t>if</w:t>
      </w:r>
      <w:r w:rsidRPr="00F47ED7">
        <w:rPr>
          <w:b w:val="0"/>
          <w:spacing w:val="-3"/>
          <w:sz w:val="22"/>
          <w:szCs w:val="22"/>
        </w:rPr>
        <w:t xml:space="preserve"> </w:t>
      </w:r>
      <w:r w:rsidRPr="00F47ED7">
        <w:rPr>
          <w:b w:val="0"/>
          <w:sz w:val="22"/>
          <w:szCs w:val="22"/>
        </w:rPr>
        <w:t>multiple</w:t>
      </w:r>
      <w:r w:rsidRPr="00F47ED7">
        <w:rPr>
          <w:b w:val="0"/>
          <w:spacing w:val="-3"/>
          <w:sz w:val="22"/>
          <w:szCs w:val="22"/>
        </w:rPr>
        <w:t xml:space="preserve"> </w:t>
      </w:r>
      <w:r w:rsidRPr="00F47ED7">
        <w:rPr>
          <w:b w:val="0"/>
          <w:sz w:val="22"/>
          <w:szCs w:val="22"/>
        </w:rPr>
        <w:t>hotline</w:t>
      </w:r>
      <w:r w:rsidRPr="00F47ED7">
        <w:rPr>
          <w:b w:val="0"/>
          <w:spacing w:val="-3"/>
          <w:sz w:val="22"/>
          <w:szCs w:val="22"/>
        </w:rPr>
        <w:t xml:space="preserve"> </w:t>
      </w:r>
      <w:r w:rsidRPr="00F47ED7">
        <w:rPr>
          <w:b w:val="0"/>
          <w:sz w:val="22"/>
          <w:szCs w:val="22"/>
        </w:rPr>
        <w:t>numbers</w:t>
      </w:r>
      <w:r w:rsidRPr="00F47ED7">
        <w:rPr>
          <w:b w:val="0"/>
          <w:spacing w:val="-4"/>
          <w:sz w:val="22"/>
          <w:szCs w:val="22"/>
        </w:rPr>
        <w:t xml:space="preserve"> </w:t>
      </w:r>
      <w:r w:rsidRPr="00F47ED7">
        <w:rPr>
          <w:b w:val="0"/>
          <w:sz w:val="22"/>
          <w:szCs w:val="22"/>
        </w:rPr>
        <w:t>are</w:t>
      </w:r>
      <w:r w:rsidRPr="00F47ED7">
        <w:rPr>
          <w:b w:val="0"/>
          <w:spacing w:val="-3"/>
          <w:sz w:val="22"/>
          <w:szCs w:val="22"/>
        </w:rPr>
        <w:t xml:space="preserve"> </w:t>
      </w:r>
      <w:r w:rsidRPr="00F47ED7">
        <w:rPr>
          <w:b w:val="0"/>
          <w:sz w:val="22"/>
          <w:szCs w:val="22"/>
        </w:rPr>
        <w:t>used</w:t>
      </w:r>
      <w:r w:rsidRPr="00F47ED7">
        <w:rPr>
          <w:b w:val="0"/>
          <w:spacing w:val="-4"/>
          <w:sz w:val="22"/>
          <w:szCs w:val="22"/>
        </w:rPr>
        <w:t xml:space="preserve"> </w:t>
      </w:r>
      <w:r w:rsidRPr="00F47ED7">
        <w:rPr>
          <w:b w:val="0"/>
          <w:sz w:val="22"/>
          <w:szCs w:val="22"/>
        </w:rPr>
        <w:t>to</w:t>
      </w:r>
      <w:r w:rsidRPr="00F47ED7">
        <w:rPr>
          <w:b w:val="0"/>
          <w:spacing w:val="-5"/>
          <w:sz w:val="22"/>
          <w:szCs w:val="22"/>
        </w:rPr>
        <w:t xml:space="preserve"> </w:t>
      </w:r>
      <w:r w:rsidRPr="00F47ED7">
        <w:rPr>
          <w:b w:val="0"/>
          <w:sz w:val="22"/>
          <w:szCs w:val="22"/>
        </w:rPr>
        <w:t>report various categories</w:t>
      </w:r>
      <w:r w:rsidRPr="00F47ED7">
        <w:rPr>
          <w:b w:val="0"/>
          <w:spacing w:val="-50"/>
          <w:sz w:val="22"/>
          <w:szCs w:val="22"/>
        </w:rPr>
        <w:t xml:space="preserve"> </w:t>
      </w:r>
      <w:r w:rsidRPr="00F47ED7">
        <w:rPr>
          <w:b w:val="0"/>
          <w:sz w:val="22"/>
          <w:szCs w:val="22"/>
        </w:rPr>
        <w:t>of compliance and FWA inquiries.</w:t>
      </w:r>
    </w:p>
    <w:p w14:paraId="213076BB" w14:textId="19D00899" w:rsidR="00296525" w:rsidRPr="00F47ED7" w:rsidRDefault="00296525" w:rsidP="00296525">
      <w:pPr>
        <w:pStyle w:val="Heading1"/>
        <w:tabs>
          <w:tab w:val="left" w:pos="580"/>
        </w:tabs>
        <w:spacing w:before="0"/>
        <w:ind w:right="409" w:firstLine="0"/>
        <w:rPr>
          <w:b w:val="0"/>
          <w:sz w:val="22"/>
          <w:szCs w:val="22"/>
        </w:rPr>
      </w:pPr>
    </w:p>
    <w:sdt>
      <w:sdtPr>
        <w:id w:val="-1219902544"/>
        <w:placeholder>
          <w:docPart w:val="DefaultPlaceholder_-1854013440"/>
        </w:placeholder>
        <w:showingPlcHdr/>
      </w:sdtPr>
      <w:sdtEndPr/>
      <w:sdtContent>
        <w:p w14:paraId="5CE68FF3" w14:textId="48FFF432" w:rsidR="00296525" w:rsidRPr="00F47ED7" w:rsidRDefault="00296525" w:rsidP="0086237A">
          <w:pPr>
            <w:pStyle w:val="ListParagraph"/>
            <w:ind w:left="939"/>
          </w:pPr>
          <w:r w:rsidRPr="00F47ED7">
            <w:rPr>
              <w:rStyle w:val="PlaceholderText"/>
              <w:rFonts w:eastAsiaTheme="minorHAnsi"/>
            </w:rPr>
            <w:t>Click or tap here to enter text.</w:t>
          </w:r>
        </w:p>
      </w:sdtContent>
    </w:sdt>
    <w:p w14:paraId="66A3898B" w14:textId="40CD33CE" w:rsidR="00927BEB" w:rsidRPr="00F47ED7" w:rsidRDefault="001C2D3F" w:rsidP="00296525">
      <w:pPr>
        <w:ind w:left="100"/>
      </w:pPr>
      <w:r w:rsidRPr="00F47ED7">
        <w:rPr>
          <w:spacing w:val="-49"/>
        </w:rPr>
        <w:t xml:space="preserve"> </w:t>
      </w:r>
    </w:p>
    <w:p w14:paraId="0310F540" w14:textId="1531F84E" w:rsidR="00927BEB" w:rsidRPr="00F47ED7" w:rsidRDefault="001C2D3F" w:rsidP="00296525">
      <w:pPr>
        <w:pStyle w:val="Heading1"/>
        <w:numPr>
          <w:ilvl w:val="0"/>
          <w:numId w:val="1"/>
        </w:numPr>
        <w:tabs>
          <w:tab w:val="left" w:pos="580"/>
        </w:tabs>
        <w:spacing w:before="0"/>
        <w:ind w:right="666"/>
        <w:rPr>
          <w:b w:val="0"/>
          <w:sz w:val="22"/>
          <w:szCs w:val="22"/>
        </w:rPr>
      </w:pPr>
      <w:r w:rsidRPr="00F47ED7">
        <w:rPr>
          <w:b w:val="0"/>
          <w:sz w:val="22"/>
          <w:szCs w:val="22"/>
        </w:rPr>
        <w:t>How many reports did the hotline(s) receive during the audit review period? If there are multiple hotline numbers to report various categories of compliance and FWA inquiries, please separate</w:t>
      </w:r>
      <w:r w:rsidR="006A1C1D" w:rsidRPr="00F47ED7">
        <w:rPr>
          <w:b w:val="0"/>
          <w:sz w:val="22"/>
          <w:szCs w:val="22"/>
        </w:rPr>
        <w:t xml:space="preserve"> </w:t>
      </w:r>
      <w:r w:rsidRPr="00F47ED7">
        <w:rPr>
          <w:b w:val="0"/>
          <w:sz w:val="22"/>
          <w:szCs w:val="22"/>
        </w:rPr>
        <w:t>responses for each hotline</w:t>
      </w:r>
      <w:r w:rsidRPr="00F47ED7">
        <w:rPr>
          <w:b w:val="0"/>
          <w:spacing w:val="4"/>
          <w:sz w:val="22"/>
          <w:szCs w:val="22"/>
        </w:rPr>
        <w:t xml:space="preserve"> </w:t>
      </w:r>
      <w:r w:rsidRPr="00F47ED7">
        <w:rPr>
          <w:b w:val="0"/>
          <w:sz w:val="22"/>
          <w:szCs w:val="22"/>
        </w:rPr>
        <w:t>number.</w:t>
      </w:r>
    </w:p>
    <w:p w14:paraId="390F9464" w14:textId="14687AE2" w:rsidR="00296525" w:rsidRPr="00F47ED7" w:rsidRDefault="00296525" w:rsidP="00296525">
      <w:pPr>
        <w:pStyle w:val="Heading1"/>
        <w:tabs>
          <w:tab w:val="left" w:pos="580"/>
        </w:tabs>
        <w:spacing w:before="0"/>
        <w:ind w:right="666" w:firstLine="0"/>
        <w:rPr>
          <w:b w:val="0"/>
          <w:sz w:val="22"/>
          <w:szCs w:val="22"/>
        </w:rPr>
      </w:pPr>
    </w:p>
    <w:sdt>
      <w:sdtPr>
        <w:id w:val="-1356179"/>
        <w:placeholder>
          <w:docPart w:val="DefaultPlaceholder_-1854013440"/>
        </w:placeholder>
        <w:showingPlcHdr/>
      </w:sdtPr>
      <w:sdtEndPr/>
      <w:sdtContent>
        <w:p w14:paraId="073EF830" w14:textId="7C97F125" w:rsidR="00296525" w:rsidRPr="00F47ED7" w:rsidRDefault="00296525" w:rsidP="0086237A">
          <w:pPr>
            <w:pStyle w:val="ListParagraph"/>
            <w:ind w:left="939"/>
          </w:pPr>
          <w:r w:rsidRPr="00F47ED7">
            <w:rPr>
              <w:rStyle w:val="PlaceholderText"/>
              <w:rFonts w:eastAsiaTheme="minorHAnsi"/>
            </w:rPr>
            <w:t>Click or tap here to enter text.</w:t>
          </w:r>
        </w:p>
      </w:sdtContent>
    </w:sdt>
    <w:p w14:paraId="78AE58E8" w14:textId="18F83045" w:rsidR="00927BEB" w:rsidRPr="00F47ED7" w:rsidRDefault="001C2D3F" w:rsidP="00296525">
      <w:pPr>
        <w:ind w:left="100"/>
      </w:pPr>
      <w:r w:rsidRPr="00F47ED7">
        <w:rPr>
          <w:spacing w:val="-49"/>
        </w:rPr>
        <w:t xml:space="preserve"> </w:t>
      </w:r>
    </w:p>
    <w:p w14:paraId="5395B43E" w14:textId="669EF26D" w:rsidR="00927BEB" w:rsidRPr="00F47ED7" w:rsidRDefault="001C2D3F" w:rsidP="00296525">
      <w:pPr>
        <w:pStyle w:val="Heading1"/>
        <w:numPr>
          <w:ilvl w:val="0"/>
          <w:numId w:val="1"/>
        </w:numPr>
        <w:tabs>
          <w:tab w:val="left" w:pos="580"/>
        </w:tabs>
        <w:spacing w:before="0"/>
        <w:ind w:right="393"/>
        <w:rPr>
          <w:b w:val="0"/>
          <w:sz w:val="22"/>
          <w:szCs w:val="22"/>
        </w:rPr>
      </w:pPr>
      <w:r w:rsidRPr="00F47ED7">
        <w:rPr>
          <w:b w:val="0"/>
          <w:sz w:val="22"/>
          <w:szCs w:val="22"/>
        </w:rPr>
        <w:t>From your perspective, does the number of calls received demonstrate the effectiveness of your reporting</w:t>
      </w:r>
      <w:r w:rsidRPr="00F47ED7">
        <w:rPr>
          <w:b w:val="0"/>
          <w:spacing w:val="-40"/>
          <w:sz w:val="22"/>
          <w:szCs w:val="22"/>
        </w:rPr>
        <w:t xml:space="preserve"> </w:t>
      </w:r>
      <w:r w:rsidRPr="00F47ED7">
        <w:rPr>
          <w:b w:val="0"/>
          <w:sz w:val="22"/>
          <w:szCs w:val="22"/>
        </w:rPr>
        <w:t>mechanisms?</w:t>
      </w:r>
    </w:p>
    <w:p w14:paraId="7AC71CBB" w14:textId="6BB6D16E" w:rsidR="00F00302" w:rsidRPr="00F47ED7" w:rsidRDefault="00F00302" w:rsidP="00F00302">
      <w:pPr>
        <w:pStyle w:val="Heading1"/>
        <w:tabs>
          <w:tab w:val="left" w:pos="580"/>
        </w:tabs>
        <w:spacing w:before="0"/>
        <w:ind w:right="393" w:firstLine="0"/>
        <w:rPr>
          <w:b w:val="0"/>
          <w:sz w:val="22"/>
          <w:szCs w:val="22"/>
        </w:rPr>
      </w:pPr>
    </w:p>
    <w:sdt>
      <w:sdtPr>
        <w:id w:val="-1638485044"/>
        <w:placeholder>
          <w:docPart w:val="DefaultPlaceholder_-1854013440"/>
        </w:placeholder>
        <w:showingPlcHdr/>
      </w:sdtPr>
      <w:sdtEndPr/>
      <w:sdtContent>
        <w:p w14:paraId="5F8D5EC9" w14:textId="7C385A56" w:rsidR="00F00302" w:rsidRPr="00F47ED7" w:rsidRDefault="00F00302" w:rsidP="0086237A">
          <w:pPr>
            <w:pStyle w:val="ListParagraph"/>
            <w:ind w:left="939"/>
          </w:pPr>
          <w:r w:rsidRPr="00F47ED7">
            <w:rPr>
              <w:rStyle w:val="PlaceholderText"/>
              <w:rFonts w:eastAsiaTheme="minorHAnsi"/>
            </w:rPr>
            <w:t>Click or tap here to enter text.</w:t>
          </w:r>
        </w:p>
      </w:sdtContent>
    </w:sdt>
    <w:p w14:paraId="31308105" w14:textId="49552707" w:rsidR="00927BEB" w:rsidRPr="00F47ED7" w:rsidRDefault="00927BEB">
      <w:pPr>
        <w:ind w:left="100"/>
      </w:pPr>
    </w:p>
    <w:p w14:paraId="210ABD9C" w14:textId="799212F1" w:rsidR="00927BEB" w:rsidRPr="00F47ED7" w:rsidRDefault="001C2D3F">
      <w:pPr>
        <w:pStyle w:val="Heading1"/>
        <w:numPr>
          <w:ilvl w:val="0"/>
          <w:numId w:val="1"/>
        </w:numPr>
        <w:tabs>
          <w:tab w:val="left" w:pos="580"/>
        </w:tabs>
        <w:ind w:right="483"/>
        <w:rPr>
          <w:b w:val="0"/>
          <w:sz w:val="22"/>
          <w:szCs w:val="22"/>
        </w:rPr>
      </w:pPr>
      <w:r w:rsidRPr="00F47ED7">
        <w:rPr>
          <w:b w:val="0"/>
          <w:sz w:val="22"/>
          <w:szCs w:val="22"/>
        </w:rPr>
        <w:t xml:space="preserve">How often do you check the hotline and what assurance do you have that the hotline is </w:t>
      </w:r>
      <w:r w:rsidRPr="00F47ED7">
        <w:rPr>
          <w:b w:val="0"/>
          <w:sz w:val="22"/>
          <w:szCs w:val="22"/>
        </w:rPr>
        <w:lastRenderedPageBreak/>
        <w:t>confidential?</w:t>
      </w:r>
    </w:p>
    <w:p w14:paraId="73ED9492" w14:textId="77777777" w:rsidR="00B74D91" w:rsidRPr="00F47ED7" w:rsidRDefault="00B74D91" w:rsidP="00B74D91">
      <w:pPr>
        <w:pStyle w:val="Heading1"/>
        <w:tabs>
          <w:tab w:val="left" w:pos="580"/>
        </w:tabs>
        <w:ind w:right="483" w:firstLine="0"/>
        <w:rPr>
          <w:b w:val="0"/>
          <w:sz w:val="22"/>
          <w:szCs w:val="22"/>
        </w:rPr>
      </w:pPr>
    </w:p>
    <w:sdt>
      <w:sdtPr>
        <w:id w:val="183488304"/>
        <w:placeholder>
          <w:docPart w:val="DefaultPlaceholder_-1854013440"/>
        </w:placeholder>
        <w:showingPlcHdr/>
      </w:sdtPr>
      <w:sdtEndPr/>
      <w:sdtContent>
        <w:p w14:paraId="7D274AC3" w14:textId="1ED9B86E" w:rsidR="00296525" w:rsidRPr="00F47ED7" w:rsidRDefault="0024313A" w:rsidP="0086237A">
          <w:pPr>
            <w:pStyle w:val="ListParagraph"/>
            <w:ind w:left="939"/>
          </w:pPr>
          <w:r w:rsidRPr="00B23F73">
            <w:rPr>
              <w:rStyle w:val="PlaceholderText"/>
            </w:rPr>
            <w:t>Click or tap here to enter text.</w:t>
          </w:r>
        </w:p>
      </w:sdtContent>
    </w:sdt>
    <w:p w14:paraId="3418D98C" w14:textId="0F960DA6" w:rsidR="00927BEB" w:rsidRPr="00F47ED7" w:rsidRDefault="001C2D3F">
      <w:pPr>
        <w:ind w:left="100"/>
      </w:pPr>
      <w:r w:rsidRPr="00F47ED7">
        <w:rPr>
          <w:spacing w:val="-49"/>
        </w:rPr>
        <w:t xml:space="preserve"> </w:t>
      </w:r>
    </w:p>
    <w:p w14:paraId="14789748" w14:textId="6671CA44" w:rsidR="00B74D91" w:rsidRPr="00F47ED7" w:rsidRDefault="001C2D3F" w:rsidP="00B74D91">
      <w:pPr>
        <w:pStyle w:val="Heading1"/>
        <w:numPr>
          <w:ilvl w:val="0"/>
          <w:numId w:val="1"/>
        </w:numPr>
        <w:tabs>
          <w:tab w:val="left" w:pos="580"/>
        </w:tabs>
        <w:ind w:right="1038"/>
        <w:rPr>
          <w:b w:val="0"/>
          <w:sz w:val="22"/>
          <w:szCs w:val="22"/>
        </w:rPr>
      </w:pPr>
      <w:r w:rsidRPr="00F47ED7">
        <w:rPr>
          <w:b w:val="0"/>
          <w:sz w:val="22"/>
          <w:szCs w:val="22"/>
        </w:rPr>
        <w:t>Describe proactive measures to investigate suspicions of FWA and inappropriate payments</w:t>
      </w:r>
      <w:r w:rsidRPr="00F47ED7">
        <w:rPr>
          <w:b w:val="0"/>
          <w:spacing w:val="-47"/>
          <w:sz w:val="22"/>
          <w:szCs w:val="22"/>
        </w:rPr>
        <w:t xml:space="preserve"> </w:t>
      </w:r>
      <w:r w:rsidRPr="00F47ED7">
        <w:rPr>
          <w:b w:val="0"/>
          <w:sz w:val="22"/>
          <w:szCs w:val="22"/>
        </w:rPr>
        <w:t>made by the sponsoring organization.</w:t>
      </w:r>
    </w:p>
    <w:p w14:paraId="36698A11" w14:textId="42CBE8D0" w:rsidR="00B74D91" w:rsidRPr="00F47ED7" w:rsidRDefault="00B74D91" w:rsidP="00B74D91">
      <w:pPr>
        <w:pStyle w:val="Heading1"/>
        <w:tabs>
          <w:tab w:val="left" w:pos="580"/>
        </w:tabs>
        <w:ind w:right="1038" w:firstLine="0"/>
        <w:rPr>
          <w:b w:val="0"/>
          <w:sz w:val="22"/>
          <w:szCs w:val="22"/>
        </w:rPr>
      </w:pPr>
    </w:p>
    <w:sdt>
      <w:sdtPr>
        <w:id w:val="-621457983"/>
        <w:placeholder>
          <w:docPart w:val="DefaultPlaceholder_-1854013440"/>
        </w:placeholder>
        <w:showingPlcHdr/>
      </w:sdtPr>
      <w:sdtEndPr/>
      <w:sdtContent>
        <w:p w14:paraId="23AF56EB" w14:textId="12F09AF0" w:rsidR="00B74D91" w:rsidRPr="00F47ED7" w:rsidRDefault="0086237A" w:rsidP="0086237A">
          <w:pPr>
            <w:pStyle w:val="ListParagraph"/>
            <w:ind w:left="939"/>
          </w:pPr>
          <w:r w:rsidRPr="00B23F73">
            <w:rPr>
              <w:rStyle w:val="PlaceholderText"/>
            </w:rPr>
            <w:t>Click or tap here to enter text.</w:t>
          </w:r>
        </w:p>
      </w:sdtContent>
    </w:sdt>
    <w:p w14:paraId="18B2C5C8" w14:textId="77777777" w:rsidR="00B74D91" w:rsidRPr="00F47ED7" w:rsidRDefault="00B74D91" w:rsidP="00B74D91"/>
    <w:p w14:paraId="286406BA" w14:textId="52487534" w:rsidR="00927BEB" w:rsidRPr="00F47ED7" w:rsidRDefault="001C2D3F" w:rsidP="00B74D91">
      <w:pPr>
        <w:pStyle w:val="ListParagraph"/>
        <w:numPr>
          <w:ilvl w:val="0"/>
          <w:numId w:val="1"/>
        </w:numPr>
      </w:pPr>
      <w:r w:rsidRPr="00F47ED7">
        <w:t xml:space="preserve">How does the organization engage participation from the </w:t>
      </w:r>
      <w:r w:rsidR="00F5460C" w:rsidRPr="00F47ED7">
        <w:t xml:space="preserve">Investigations </w:t>
      </w:r>
      <w:r w:rsidRPr="00F47ED7">
        <w:t>MEDIC</w:t>
      </w:r>
      <w:r w:rsidR="00F5460C" w:rsidRPr="00F47ED7">
        <w:t xml:space="preserve"> (I-MEDIC)</w:t>
      </w:r>
      <w:r w:rsidRPr="00F47ED7">
        <w:t>, law enforcement,</w:t>
      </w:r>
      <w:r w:rsidRPr="00F47ED7">
        <w:rPr>
          <w:spacing w:val="-3"/>
        </w:rPr>
        <w:t xml:space="preserve"> </w:t>
      </w:r>
      <w:r w:rsidRPr="00F47ED7">
        <w:t>and</w:t>
      </w:r>
      <w:r w:rsidRPr="00F47ED7">
        <w:rPr>
          <w:spacing w:val="-29"/>
        </w:rPr>
        <w:t xml:space="preserve"> </w:t>
      </w:r>
      <w:r w:rsidRPr="00F47ED7">
        <w:t>other</w:t>
      </w:r>
      <w:r w:rsidRPr="00F47ED7">
        <w:rPr>
          <w:spacing w:val="-3"/>
        </w:rPr>
        <w:t xml:space="preserve"> </w:t>
      </w:r>
      <w:r w:rsidRPr="00F47ED7">
        <w:t>business</w:t>
      </w:r>
      <w:r w:rsidRPr="00F47ED7">
        <w:rPr>
          <w:spacing w:val="-3"/>
        </w:rPr>
        <w:t xml:space="preserve"> </w:t>
      </w:r>
      <w:r w:rsidRPr="00F47ED7">
        <w:t>partners</w:t>
      </w:r>
      <w:r w:rsidRPr="00F47ED7">
        <w:rPr>
          <w:spacing w:val="-3"/>
        </w:rPr>
        <w:t xml:space="preserve"> </w:t>
      </w:r>
      <w:r w:rsidRPr="00F47ED7">
        <w:t>on</w:t>
      </w:r>
      <w:r w:rsidRPr="00F47ED7">
        <w:rPr>
          <w:spacing w:val="-4"/>
        </w:rPr>
        <w:t xml:space="preserve"> </w:t>
      </w:r>
      <w:r w:rsidRPr="00F47ED7">
        <w:t>suspected</w:t>
      </w:r>
      <w:r w:rsidRPr="00F47ED7">
        <w:rPr>
          <w:spacing w:val="-4"/>
        </w:rPr>
        <w:t xml:space="preserve"> </w:t>
      </w:r>
      <w:r w:rsidRPr="00F47ED7">
        <w:t>FWA</w:t>
      </w:r>
      <w:r w:rsidRPr="00F47ED7">
        <w:rPr>
          <w:spacing w:val="-4"/>
        </w:rPr>
        <w:t xml:space="preserve"> </w:t>
      </w:r>
      <w:r w:rsidRPr="00F47ED7">
        <w:t>cases</w:t>
      </w:r>
      <w:r w:rsidRPr="00F47ED7">
        <w:rPr>
          <w:spacing w:val="-3"/>
        </w:rPr>
        <w:t xml:space="preserve"> </w:t>
      </w:r>
      <w:r w:rsidRPr="00F47ED7">
        <w:t>or</w:t>
      </w:r>
      <w:r w:rsidRPr="00F47ED7">
        <w:rPr>
          <w:spacing w:val="-7"/>
        </w:rPr>
        <w:t xml:space="preserve"> </w:t>
      </w:r>
      <w:r w:rsidRPr="00F47ED7">
        <w:t>investigations?</w:t>
      </w:r>
    </w:p>
    <w:p w14:paraId="40C52FEC" w14:textId="58CF6627" w:rsidR="00B74D91" w:rsidRPr="00F47ED7" w:rsidRDefault="00B74D91" w:rsidP="00B74D91">
      <w:pPr>
        <w:pStyle w:val="ListParagraph"/>
        <w:ind w:firstLine="0"/>
      </w:pPr>
    </w:p>
    <w:sdt>
      <w:sdtPr>
        <w:id w:val="-804381319"/>
        <w:placeholder>
          <w:docPart w:val="DefaultPlaceholder_-1854013440"/>
        </w:placeholder>
        <w:showingPlcHdr/>
      </w:sdtPr>
      <w:sdtEndPr/>
      <w:sdtContent>
        <w:p w14:paraId="278ED7FC" w14:textId="5CC09E66" w:rsidR="00B74D91" w:rsidRPr="00F47ED7" w:rsidRDefault="0086237A" w:rsidP="00B74D91">
          <w:pPr>
            <w:pStyle w:val="ListParagraph"/>
            <w:ind w:firstLine="0"/>
          </w:pPr>
          <w:r w:rsidRPr="00B23F73">
            <w:rPr>
              <w:rStyle w:val="PlaceholderText"/>
            </w:rPr>
            <w:t>Click or tap here to enter text.</w:t>
          </w:r>
        </w:p>
      </w:sdtContent>
    </w:sdt>
    <w:p w14:paraId="0B8B6D62" w14:textId="2B7BC653" w:rsidR="00927BEB" w:rsidRPr="00F47ED7" w:rsidRDefault="001C2D3F" w:rsidP="00B74D91">
      <w:pPr>
        <w:ind w:left="100"/>
      </w:pPr>
      <w:r w:rsidRPr="00F47ED7">
        <w:rPr>
          <w:spacing w:val="-49"/>
        </w:rPr>
        <w:t xml:space="preserve"> </w:t>
      </w:r>
    </w:p>
    <w:p w14:paraId="7F1B4BE9" w14:textId="661AF6F6" w:rsidR="00B74D91" w:rsidRPr="00F47ED7" w:rsidRDefault="001C2D3F" w:rsidP="00B74D91">
      <w:pPr>
        <w:pStyle w:val="Heading1"/>
        <w:numPr>
          <w:ilvl w:val="0"/>
          <w:numId w:val="1"/>
        </w:numPr>
        <w:tabs>
          <w:tab w:val="left" w:pos="580"/>
        </w:tabs>
        <w:ind w:right="414"/>
        <w:rPr>
          <w:b w:val="0"/>
          <w:sz w:val="22"/>
          <w:szCs w:val="22"/>
        </w:rPr>
      </w:pPr>
      <w:r w:rsidRPr="00F47ED7">
        <w:rPr>
          <w:b w:val="0"/>
          <w:sz w:val="22"/>
          <w:szCs w:val="22"/>
        </w:rPr>
        <w:t xml:space="preserve">How many suspected FWA cases were referred to the </w:t>
      </w:r>
      <w:r w:rsidR="005C73E1" w:rsidRPr="00F47ED7">
        <w:rPr>
          <w:b w:val="0"/>
          <w:sz w:val="22"/>
          <w:szCs w:val="22"/>
        </w:rPr>
        <w:t>I-</w:t>
      </w:r>
      <w:r w:rsidRPr="00F47ED7">
        <w:rPr>
          <w:b w:val="0"/>
          <w:sz w:val="22"/>
          <w:szCs w:val="22"/>
        </w:rPr>
        <w:t xml:space="preserve">MEDIC </w:t>
      </w:r>
      <w:r w:rsidR="005C73E1" w:rsidRPr="00F47ED7">
        <w:rPr>
          <w:b w:val="0"/>
          <w:sz w:val="22"/>
          <w:szCs w:val="22"/>
        </w:rPr>
        <w:t>and/</w:t>
      </w:r>
      <w:r w:rsidRPr="00F47ED7">
        <w:rPr>
          <w:b w:val="0"/>
          <w:sz w:val="22"/>
          <w:szCs w:val="22"/>
        </w:rPr>
        <w:t>or law enforcement agency within the audit review</w:t>
      </w:r>
      <w:r w:rsidRPr="00F47ED7">
        <w:rPr>
          <w:b w:val="0"/>
          <w:spacing w:val="-15"/>
          <w:sz w:val="22"/>
          <w:szCs w:val="22"/>
        </w:rPr>
        <w:t xml:space="preserve"> </w:t>
      </w:r>
      <w:r w:rsidRPr="00F47ED7">
        <w:rPr>
          <w:b w:val="0"/>
          <w:sz w:val="22"/>
          <w:szCs w:val="22"/>
        </w:rPr>
        <w:t>period?</w:t>
      </w:r>
    </w:p>
    <w:p w14:paraId="33811B34" w14:textId="1000F24C" w:rsidR="00B74D91" w:rsidRPr="00F47ED7" w:rsidRDefault="00B74D91" w:rsidP="00B74D91">
      <w:pPr>
        <w:pStyle w:val="Heading1"/>
        <w:tabs>
          <w:tab w:val="left" w:pos="580"/>
        </w:tabs>
        <w:ind w:right="414" w:firstLine="0"/>
        <w:rPr>
          <w:b w:val="0"/>
          <w:sz w:val="22"/>
          <w:szCs w:val="22"/>
        </w:rPr>
      </w:pPr>
    </w:p>
    <w:sdt>
      <w:sdtPr>
        <w:id w:val="962155727"/>
        <w:placeholder>
          <w:docPart w:val="DefaultPlaceholder_-1854013440"/>
        </w:placeholder>
        <w:showingPlcHdr/>
      </w:sdtPr>
      <w:sdtEndPr/>
      <w:sdtContent>
        <w:p w14:paraId="0F5C0044" w14:textId="4A78FC86" w:rsidR="00B74D91" w:rsidRPr="00F47ED7" w:rsidRDefault="0024313A" w:rsidP="0086237A">
          <w:pPr>
            <w:pStyle w:val="ListParagraph"/>
            <w:ind w:left="939"/>
          </w:pPr>
          <w:r w:rsidRPr="00B23F73">
            <w:rPr>
              <w:rStyle w:val="PlaceholderText"/>
            </w:rPr>
            <w:t>Click or tap here to enter text.</w:t>
          </w:r>
        </w:p>
      </w:sdtContent>
    </w:sdt>
    <w:p w14:paraId="4EF0E2D8" w14:textId="77777777" w:rsidR="00927BEB" w:rsidRPr="00F47ED7" w:rsidRDefault="00927BEB">
      <w:pPr>
        <w:pStyle w:val="BodyText"/>
        <w:spacing w:before="1"/>
        <w:rPr>
          <w:sz w:val="22"/>
          <w:szCs w:val="22"/>
        </w:rPr>
      </w:pPr>
    </w:p>
    <w:p w14:paraId="0A3B584E" w14:textId="30C8E4FC" w:rsidR="00927BEB" w:rsidRPr="00F47ED7" w:rsidRDefault="001C2D3F">
      <w:pPr>
        <w:pStyle w:val="Heading1"/>
        <w:numPr>
          <w:ilvl w:val="0"/>
          <w:numId w:val="1"/>
        </w:numPr>
        <w:tabs>
          <w:tab w:val="left" w:pos="580"/>
        </w:tabs>
        <w:ind w:right="1161"/>
        <w:rPr>
          <w:b w:val="0"/>
          <w:sz w:val="22"/>
          <w:szCs w:val="22"/>
        </w:rPr>
      </w:pPr>
      <w:r w:rsidRPr="00F47ED7">
        <w:rPr>
          <w:b w:val="0"/>
          <w:sz w:val="22"/>
          <w:szCs w:val="22"/>
        </w:rPr>
        <w:t>Describe the triage process for cases referred to the SIU for fraud investigation, including timeframes associated with the intake and validation</w:t>
      </w:r>
      <w:r w:rsidRPr="00F47ED7">
        <w:rPr>
          <w:b w:val="0"/>
          <w:spacing w:val="-37"/>
          <w:sz w:val="22"/>
          <w:szCs w:val="22"/>
        </w:rPr>
        <w:t xml:space="preserve"> </w:t>
      </w:r>
      <w:r w:rsidRPr="00F47ED7">
        <w:rPr>
          <w:b w:val="0"/>
          <w:sz w:val="22"/>
          <w:szCs w:val="22"/>
        </w:rPr>
        <w:t>functions.</w:t>
      </w:r>
    </w:p>
    <w:p w14:paraId="2605676C" w14:textId="0D03158A" w:rsidR="00B74D91" w:rsidRPr="00F47ED7" w:rsidRDefault="00B74D91" w:rsidP="00B74D91">
      <w:pPr>
        <w:pStyle w:val="Heading1"/>
        <w:tabs>
          <w:tab w:val="left" w:pos="580"/>
        </w:tabs>
        <w:ind w:right="1161" w:firstLine="0"/>
        <w:rPr>
          <w:b w:val="0"/>
          <w:sz w:val="22"/>
          <w:szCs w:val="22"/>
        </w:rPr>
      </w:pPr>
    </w:p>
    <w:sdt>
      <w:sdtPr>
        <w:id w:val="-1915005177"/>
        <w:placeholder>
          <w:docPart w:val="DefaultPlaceholder_-1854013440"/>
        </w:placeholder>
        <w:showingPlcHdr/>
      </w:sdtPr>
      <w:sdtEndPr/>
      <w:sdtContent>
        <w:p w14:paraId="4A5E0322" w14:textId="2F5B9A2F" w:rsidR="00B74D91" w:rsidRPr="00F47ED7" w:rsidRDefault="0024313A" w:rsidP="0086237A">
          <w:pPr>
            <w:pStyle w:val="ListParagraph"/>
            <w:ind w:left="939"/>
          </w:pPr>
          <w:r w:rsidRPr="00B23F73">
            <w:rPr>
              <w:rStyle w:val="PlaceholderText"/>
            </w:rPr>
            <w:t>Click or tap here to enter text.</w:t>
          </w:r>
        </w:p>
      </w:sdtContent>
    </w:sdt>
    <w:p w14:paraId="141E9728" w14:textId="1ABB3F93" w:rsidR="00927BEB" w:rsidRPr="00F47ED7" w:rsidRDefault="001C2D3F" w:rsidP="00B74D91">
      <w:pPr>
        <w:ind w:left="100"/>
      </w:pPr>
      <w:r w:rsidRPr="00F47ED7">
        <w:rPr>
          <w:spacing w:val="-49"/>
        </w:rPr>
        <w:t xml:space="preserve"> </w:t>
      </w:r>
    </w:p>
    <w:p w14:paraId="268F753D" w14:textId="3A569FB4" w:rsidR="00B74D91" w:rsidRPr="00F47ED7" w:rsidRDefault="001C2D3F" w:rsidP="00B74D91">
      <w:pPr>
        <w:pStyle w:val="Heading1"/>
        <w:numPr>
          <w:ilvl w:val="0"/>
          <w:numId w:val="1"/>
        </w:numPr>
        <w:tabs>
          <w:tab w:val="left" w:pos="580"/>
        </w:tabs>
        <w:ind w:right="462"/>
        <w:rPr>
          <w:b w:val="0"/>
          <w:sz w:val="22"/>
          <w:szCs w:val="22"/>
        </w:rPr>
      </w:pPr>
      <w:r w:rsidRPr="00F47ED7">
        <w:rPr>
          <w:b w:val="0"/>
          <w:sz w:val="22"/>
          <w:szCs w:val="22"/>
        </w:rPr>
        <w:t>Describe how data analytics or data analysis software are used to monitor potential FWA</w:t>
      </w:r>
      <w:r w:rsidRPr="00F47ED7">
        <w:rPr>
          <w:b w:val="0"/>
          <w:spacing w:val="-25"/>
          <w:sz w:val="22"/>
          <w:szCs w:val="22"/>
        </w:rPr>
        <w:t xml:space="preserve"> </w:t>
      </w:r>
      <w:r w:rsidRPr="00F47ED7">
        <w:rPr>
          <w:b w:val="0"/>
          <w:sz w:val="22"/>
          <w:szCs w:val="22"/>
        </w:rPr>
        <w:t>activity</w:t>
      </w:r>
      <w:r w:rsidRPr="00F47ED7">
        <w:rPr>
          <w:b w:val="0"/>
          <w:spacing w:val="-2"/>
          <w:sz w:val="22"/>
          <w:szCs w:val="22"/>
        </w:rPr>
        <w:t xml:space="preserve"> </w:t>
      </w:r>
      <w:r w:rsidRPr="00F47ED7">
        <w:rPr>
          <w:b w:val="0"/>
          <w:sz w:val="22"/>
          <w:szCs w:val="22"/>
        </w:rPr>
        <w:t>and</w:t>
      </w:r>
      <w:r w:rsidRPr="00F47ED7">
        <w:rPr>
          <w:b w:val="0"/>
          <w:spacing w:val="-3"/>
          <w:sz w:val="22"/>
          <w:szCs w:val="22"/>
        </w:rPr>
        <w:t xml:space="preserve"> </w:t>
      </w:r>
      <w:r w:rsidRPr="00F47ED7">
        <w:rPr>
          <w:b w:val="0"/>
          <w:sz w:val="22"/>
          <w:szCs w:val="22"/>
        </w:rPr>
        <w:t>identify</w:t>
      </w:r>
      <w:r w:rsidRPr="00F47ED7">
        <w:rPr>
          <w:b w:val="0"/>
          <w:spacing w:val="-2"/>
          <w:sz w:val="22"/>
          <w:szCs w:val="22"/>
        </w:rPr>
        <w:t xml:space="preserve"> </w:t>
      </w:r>
      <w:r w:rsidRPr="00F47ED7">
        <w:rPr>
          <w:b w:val="0"/>
          <w:sz w:val="22"/>
          <w:szCs w:val="22"/>
        </w:rPr>
        <w:t>unusual</w:t>
      </w:r>
      <w:r w:rsidRPr="00F47ED7">
        <w:rPr>
          <w:b w:val="0"/>
          <w:spacing w:val="-3"/>
          <w:sz w:val="22"/>
          <w:szCs w:val="22"/>
        </w:rPr>
        <w:t xml:space="preserve"> </w:t>
      </w:r>
      <w:r w:rsidRPr="00F47ED7">
        <w:rPr>
          <w:b w:val="0"/>
          <w:sz w:val="22"/>
          <w:szCs w:val="22"/>
        </w:rPr>
        <w:t>patterns</w:t>
      </w:r>
      <w:r w:rsidRPr="00F47ED7">
        <w:rPr>
          <w:b w:val="0"/>
          <w:spacing w:val="-2"/>
          <w:sz w:val="22"/>
          <w:szCs w:val="22"/>
        </w:rPr>
        <w:t xml:space="preserve"> </w:t>
      </w:r>
      <w:r w:rsidRPr="00F47ED7">
        <w:rPr>
          <w:b w:val="0"/>
          <w:sz w:val="22"/>
          <w:szCs w:val="22"/>
        </w:rPr>
        <w:t>in</w:t>
      </w:r>
      <w:r w:rsidRPr="00F47ED7">
        <w:rPr>
          <w:b w:val="0"/>
          <w:spacing w:val="-4"/>
          <w:sz w:val="22"/>
          <w:szCs w:val="22"/>
        </w:rPr>
        <w:t xml:space="preserve"> </w:t>
      </w:r>
      <w:r w:rsidRPr="00F47ED7">
        <w:rPr>
          <w:b w:val="0"/>
          <w:sz w:val="22"/>
          <w:szCs w:val="22"/>
        </w:rPr>
        <w:t>the</w:t>
      </w:r>
      <w:r w:rsidRPr="00F47ED7">
        <w:rPr>
          <w:b w:val="0"/>
          <w:spacing w:val="-2"/>
          <w:sz w:val="22"/>
          <w:szCs w:val="22"/>
        </w:rPr>
        <w:t xml:space="preserve"> </w:t>
      </w:r>
      <w:r w:rsidRPr="00F47ED7">
        <w:rPr>
          <w:b w:val="0"/>
          <w:sz w:val="22"/>
          <w:szCs w:val="22"/>
        </w:rPr>
        <w:t>delivery</w:t>
      </w:r>
      <w:r w:rsidRPr="00F47ED7">
        <w:rPr>
          <w:b w:val="0"/>
          <w:spacing w:val="-4"/>
          <w:sz w:val="22"/>
          <w:szCs w:val="22"/>
        </w:rPr>
        <w:t xml:space="preserve"> </w:t>
      </w:r>
      <w:r w:rsidRPr="00F47ED7">
        <w:rPr>
          <w:b w:val="0"/>
          <w:sz w:val="22"/>
          <w:szCs w:val="22"/>
        </w:rPr>
        <w:t>of</w:t>
      </w:r>
      <w:r w:rsidRPr="00F47ED7">
        <w:rPr>
          <w:b w:val="0"/>
          <w:spacing w:val="-2"/>
          <w:sz w:val="22"/>
          <w:szCs w:val="22"/>
        </w:rPr>
        <w:t xml:space="preserve"> </w:t>
      </w:r>
      <w:r w:rsidRPr="00F47ED7">
        <w:rPr>
          <w:b w:val="0"/>
          <w:sz w:val="22"/>
          <w:szCs w:val="22"/>
        </w:rPr>
        <w:t>Medicare</w:t>
      </w:r>
      <w:r w:rsidRPr="00F47ED7">
        <w:rPr>
          <w:b w:val="0"/>
          <w:spacing w:val="-2"/>
          <w:sz w:val="22"/>
          <w:szCs w:val="22"/>
        </w:rPr>
        <w:t xml:space="preserve"> </w:t>
      </w:r>
      <w:r w:rsidRPr="00F47ED7">
        <w:rPr>
          <w:b w:val="0"/>
          <w:sz w:val="22"/>
          <w:szCs w:val="22"/>
        </w:rPr>
        <w:t>Parts</w:t>
      </w:r>
      <w:r w:rsidRPr="00F47ED7">
        <w:rPr>
          <w:b w:val="0"/>
          <w:spacing w:val="-2"/>
          <w:sz w:val="22"/>
          <w:szCs w:val="22"/>
        </w:rPr>
        <w:t xml:space="preserve"> </w:t>
      </w:r>
      <w:r w:rsidRPr="00F47ED7">
        <w:rPr>
          <w:b w:val="0"/>
          <w:sz w:val="22"/>
          <w:szCs w:val="22"/>
        </w:rPr>
        <w:t>C</w:t>
      </w:r>
      <w:r w:rsidRPr="00F47ED7">
        <w:rPr>
          <w:b w:val="0"/>
          <w:spacing w:val="-3"/>
          <w:sz w:val="22"/>
          <w:szCs w:val="22"/>
        </w:rPr>
        <w:t xml:space="preserve"> </w:t>
      </w:r>
      <w:r w:rsidRPr="00F47ED7">
        <w:rPr>
          <w:b w:val="0"/>
          <w:sz w:val="22"/>
          <w:szCs w:val="22"/>
        </w:rPr>
        <w:t xml:space="preserve">and/or D benefits (e.g., </w:t>
      </w:r>
      <w:r w:rsidRPr="00F47ED7">
        <w:rPr>
          <w:b w:val="0"/>
          <w:spacing w:val="2"/>
          <w:sz w:val="22"/>
          <w:szCs w:val="22"/>
        </w:rPr>
        <w:t>queries</w:t>
      </w:r>
      <w:r w:rsidR="004A37A6" w:rsidRPr="00F47ED7">
        <w:rPr>
          <w:b w:val="0"/>
          <w:spacing w:val="2"/>
          <w:sz w:val="22"/>
          <w:szCs w:val="22"/>
        </w:rPr>
        <w:t xml:space="preserve"> </w:t>
      </w:r>
      <w:r w:rsidRPr="00F47ED7">
        <w:rPr>
          <w:b w:val="0"/>
          <w:spacing w:val="2"/>
          <w:sz w:val="22"/>
          <w:szCs w:val="22"/>
        </w:rPr>
        <w:t xml:space="preserve">for </w:t>
      </w:r>
      <w:r w:rsidRPr="00F47ED7">
        <w:rPr>
          <w:b w:val="0"/>
          <w:sz w:val="22"/>
          <w:szCs w:val="22"/>
        </w:rPr>
        <w:t>pharmacy patterns, provider billing, drug</w:t>
      </w:r>
      <w:r w:rsidRPr="00F47ED7">
        <w:rPr>
          <w:b w:val="0"/>
          <w:spacing w:val="-21"/>
          <w:sz w:val="22"/>
          <w:szCs w:val="22"/>
        </w:rPr>
        <w:t xml:space="preserve"> </w:t>
      </w:r>
      <w:r w:rsidRPr="00F47ED7">
        <w:rPr>
          <w:b w:val="0"/>
          <w:sz w:val="22"/>
          <w:szCs w:val="22"/>
        </w:rPr>
        <w:t>utilization).</w:t>
      </w:r>
    </w:p>
    <w:p w14:paraId="631F8140" w14:textId="5835D777" w:rsidR="00B74D91" w:rsidRPr="00F47ED7" w:rsidRDefault="00B74D91" w:rsidP="00B74D91">
      <w:pPr>
        <w:pStyle w:val="Heading1"/>
        <w:tabs>
          <w:tab w:val="left" w:pos="580"/>
        </w:tabs>
        <w:ind w:right="462" w:firstLine="0"/>
        <w:rPr>
          <w:b w:val="0"/>
          <w:sz w:val="22"/>
          <w:szCs w:val="22"/>
        </w:rPr>
      </w:pPr>
    </w:p>
    <w:sdt>
      <w:sdtPr>
        <w:id w:val="-400214849"/>
        <w:placeholder>
          <w:docPart w:val="DefaultPlaceholder_-1854013440"/>
        </w:placeholder>
        <w:showingPlcHdr/>
      </w:sdtPr>
      <w:sdtEndPr/>
      <w:sdtContent>
        <w:p w14:paraId="2497D4DC" w14:textId="69232D1D" w:rsidR="00B74D91" w:rsidRPr="00F47ED7" w:rsidRDefault="00B74D91" w:rsidP="0086237A">
          <w:pPr>
            <w:pStyle w:val="ListParagraph"/>
            <w:ind w:left="939"/>
          </w:pPr>
          <w:r w:rsidRPr="00F47ED7">
            <w:rPr>
              <w:rStyle w:val="PlaceholderText"/>
              <w:rFonts w:eastAsiaTheme="minorHAnsi"/>
            </w:rPr>
            <w:t>Click or tap here to enter text.</w:t>
          </w:r>
        </w:p>
      </w:sdtContent>
    </w:sdt>
    <w:p w14:paraId="076014BC" w14:textId="77777777" w:rsidR="00927BEB" w:rsidRPr="00F47ED7" w:rsidRDefault="00927BEB">
      <w:pPr>
        <w:pStyle w:val="BodyText"/>
        <w:spacing w:before="1"/>
        <w:rPr>
          <w:sz w:val="22"/>
          <w:szCs w:val="22"/>
        </w:rPr>
      </w:pPr>
    </w:p>
    <w:p w14:paraId="0C082E31" w14:textId="4F68EEDF" w:rsidR="00927BEB" w:rsidRPr="00F47ED7" w:rsidRDefault="001C2D3F">
      <w:pPr>
        <w:pStyle w:val="Heading1"/>
        <w:numPr>
          <w:ilvl w:val="0"/>
          <w:numId w:val="1"/>
        </w:numPr>
        <w:tabs>
          <w:tab w:val="left" w:pos="580"/>
        </w:tabs>
        <w:ind w:right="317"/>
        <w:rPr>
          <w:b w:val="0"/>
          <w:sz w:val="22"/>
          <w:szCs w:val="22"/>
        </w:rPr>
      </w:pPr>
      <w:r w:rsidRPr="00F47ED7">
        <w:rPr>
          <w:b w:val="0"/>
          <w:sz w:val="22"/>
          <w:szCs w:val="22"/>
        </w:rPr>
        <w:t>What types of reports from the PBM assist with identifying potential and suspected unusual</w:t>
      </w:r>
      <w:r w:rsidRPr="00F47ED7">
        <w:rPr>
          <w:b w:val="0"/>
          <w:spacing w:val="-27"/>
          <w:sz w:val="22"/>
          <w:szCs w:val="22"/>
        </w:rPr>
        <w:t xml:space="preserve"> </w:t>
      </w:r>
      <w:r w:rsidRPr="00F47ED7">
        <w:rPr>
          <w:b w:val="0"/>
          <w:sz w:val="22"/>
          <w:szCs w:val="22"/>
        </w:rPr>
        <w:t>trends,</w:t>
      </w:r>
      <w:r w:rsidRPr="00F47ED7">
        <w:rPr>
          <w:b w:val="0"/>
          <w:spacing w:val="-3"/>
          <w:sz w:val="22"/>
          <w:szCs w:val="22"/>
        </w:rPr>
        <w:t xml:space="preserve"> </w:t>
      </w:r>
      <w:r w:rsidRPr="00F47ED7">
        <w:rPr>
          <w:b w:val="0"/>
          <w:sz w:val="22"/>
          <w:szCs w:val="22"/>
        </w:rPr>
        <w:t>utilization</w:t>
      </w:r>
      <w:r w:rsidRPr="00F47ED7">
        <w:rPr>
          <w:b w:val="0"/>
          <w:spacing w:val="-4"/>
          <w:sz w:val="22"/>
          <w:szCs w:val="22"/>
        </w:rPr>
        <w:t xml:space="preserve"> </w:t>
      </w:r>
      <w:r w:rsidRPr="00F47ED7">
        <w:rPr>
          <w:b w:val="0"/>
          <w:sz w:val="22"/>
          <w:szCs w:val="22"/>
        </w:rPr>
        <w:t>patterns,</w:t>
      </w:r>
      <w:r w:rsidRPr="00F47ED7">
        <w:rPr>
          <w:b w:val="0"/>
          <w:spacing w:val="-3"/>
          <w:sz w:val="22"/>
          <w:szCs w:val="22"/>
        </w:rPr>
        <w:t xml:space="preserve"> </w:t>
      </w:r>
      <w:r w:rsidRPr="00F47ED7">
        <w:rPr>
          <w:b w:val="0"/>
          <w:sz w:val="22"/>
          <w:szCs w:val="22"/>
        </w:rPr>
        <w:t>provider</w:t>
      </w:r>
      <w:r w:rsidRPr="00F47ED7">
        <w:rPr>
          <w:b w:val="0"/>
          <w:spacing w:val="-4"/>
          <w:sz w:val="22"/>
          <w:szCs w:val="22"/>
        </w:rPr>
        <w:t xml:space="preserve"> </w:t>
      </w:r>
      <w:r w:rsidRPr="00F47ED7">
        <w:rPr>
          <w:b w:val="0"/>
          <w:sz w:val="22"/>
          <w:szCs w:val="22"/>
        </w:rPr>
        <w:t>billing</w:t>
      </w:r>
      <w:r w:rsidRPr="00F47ED7">
        <w:rPr>
          <w:b w:val="0"/>
          <w:spacing w:val="-3"/>
          <w:sz w:val="22"/>
          <w:szCs w:val="22"/>
        </w:rPr>
        <w:t xml:space="preserve"> </w:t>
      </w:r>
      <w:r w:rsidRPr="00F47ED7">
        <w:rPr>
          <w:b w:val="0"/>
          <w:sz w:val="22"/>
          <w:szCs w:val="22"/>
        </w:rPr>
        <w:t>practices</w:t>
      </w:r>
      <w:r w:rsidRPr="00F47ED7">
        <w:rPr>
          <w:b w:val="0"/>
          <w:spacing w:val="-4"/>
          <w:sz w:val="22"/>
          <w:szCs w:val="22"/>
        </w:rPr>
        <w:t xml:space="preserve"> </w:t>
      </w:r>
      <w:r w:rsidRPr="00F47ED7">
        <w:rPr>
          <w:b w:val="0"/>
          <w:sz w:val="22"/>
          <w:szCs w:val="22"/>
        </w:rPr>
        <w:t>that</w:t>
      </w:r>
      <w:r w:rsidRPr="00F47ED7">
        <w:rPr>
          <w:b w:val="0"/>
          <w:spacing w:val="-3"/>
          <w:sz w:val="22"/>
          <w:szCs w:val="22"/>
        </w:rPr>
        <w:t xml:space="preserve"> </w:t>
      </w:r>
      <w:r w:rsidRPr="00F47ED7">
        <w:rPr>
          <w:b w:val="0"/>
          <w:sz w:val="22"/>
          <w:szCs w:val="22"/>
        </w:rPr>
        <w:t>pose</w:t>
      </w:r>
      <w:r w:rsidRPr="00F47ED7">
        <w:rPr>
          <w:b w:val="0"/>
          <w:spacing w:val="-3"/>
          <w:sz w:val="22"/>
          <w:szCs w:val="22"/>
        </w:rPr>
        <w:t xml:space="preserve"> </w:t>
      </w:r>
      <w:r w:rsidRPr="00F47ED7">
        <w:rPr>
          <w:b w:val="0"/>
          <w:sz w:val="22"/>
          <w:szCs w:val="22"/>
        </w:rPr>
        <w:t>the</w:t>
      </w:r>
      <w:r w:rsidRPr="00F47ED7">
        <w:rPr>
          <w:b w:val="0"/>
          <w:spacing w:val="-3"/>
          <w:sz w:val="22"/>
          <w:szCs w:val="22"/>
        </w:rPr>
        <w:t xml:space="preserve"> </w:t>
      </w:r>
      <w:r w:rsidRPr="00F47ED7">
        <w:rPr>
          <w:b w:val="0"/>
          <w:sz w:val="22"/>
          <w:szCs w:val="22"/>
        </w:rPr>
        <w:t>greatest</w:t>
      </w:r>
      <w:r w:rsidRPr="00F47ED7">
        <w:rPr>
          <w:b w:val="0"/>
          <w:spacing w:val="-3"/>
          <w:sz w:val="22"/>
          <w:szCs w:val="22"/>
        </w:rPr>
        <w:t xml:space="preserve"> </w:t>
      </w:r>
      <w:r w:rsidRPr="00F47ED7">
        <w:rPr>
          <w:b w:val="0"/>
          <w:sz w:val="22"/>
          <w:szCs w:val="22"/>
        </w:rPr>
        <w:t>risk to the</w:t>
      </w:r>
      <w:r w:rsidRPr="00F47ED7">
        <w:rPr>
          <w:b w:val="0"/>
          <w:spacing w:val="18"/>
          <w:sz w:val="22"/>
          <w:szCs w:val="22"/>
        </w:rPr>
        <w:t xml:space="preserve"> </w:t>
      </w:r>
      <w:r w:rsidRPr="00F47ED7">
        <w:rPr>
          <w:b w:val="0"/>
          <w:sz w:val="22"/>
          <w:szCs w:val="22"/>
        </w:rPr>
        <w:t>Medicare</w:t>
      </w:r>
      <w:r w:rsidR="006F7908" w:rsidRPr="00F47ED7">
        <w:rPr>
          <w:b w:val="0"/>
          <w:sz w:val="22"/>
          <w:szCs w:val="22"/>
        </w:rPr>
        <w:t xml:space="preserve"> </w:t>
      </w:r>
      <w:r w:rsidRPr="00F47ED7">
        <w:rPr>
          <w:b w:val="0"/>
          <w:sz w:val="22"/>
          <w:szCs w:val="22"/>
        </w:rPr>
        <w:t>program?</w:t>
      </w:r>
    </w:p>
    <w:p w14:paraId="07A0BEAD" w14:textId="533268D7" w:rsidR="00B74D91" w:rsidRPr="00F47ED7" w:rsidRDefault="00B74D91" w:rsidP="00B74D91">
      <w:pPr>
        <w:pStyle w:val="Heading1"/>
        <w:tabs>
          <w:tab w:val="left" w:pos="580"/>
        </w:tabs>
        <w:ind w:right="317" w:firstLine="0"/>
        <w:rPr>
          <w:b w:val="0"/>
          <w:sz w:val="22"/>
          <w:szCs w:val="22"/>
        </w:rPr>
      </w:pPr>
    </w:p>
    <w:sdt>
      <w:sdtPr>
        <w:id w:val="2018491541"/>
        <w:placeholder>
          <w:docPart w:val="DefaultPlaceholder_-1854013440"/>
        </w:placeholder>
        <w:showingPlcHdr/>
      </w:sdtPr>
      <w:sdtEndPr/>
      <w:sdtContent>
        <w:p w14:paraId="4FECF43E" w14:textId="7F8AC39E" w:rsidR="00B74D91" w:rsidRPr="00F47ED7" w:rsidRDefault="00B74D91" w:rsidP="0086237A">
          <w:pPr>
            <w:pStyle w:val="ListParagraph"/>
            <w:ind w:left="882"/>
          </w:pPr>
          <w:r w:rsidRPr="00F47ED7">
            <w:rPr>
              <w:rStyle w:val="PlaceholderText"/>
              <w:rFonts w:eastAsiaTheme="minorHAnsi"/>
            </w:rPr>
            <w:t>Click or tap here to enter text.</w:t>
          </w:r>
        </w:p>
      </w:sdtContent>
    </w:sdt>
    <w:p w14:paraId="39975023" w14:textId="46E5091D" w:rsidR="00927BEB" w:rsidRPr="00F47ED7" w:rsidRDefault="001C2D3F" w:rsidP="00B74D91">
      <w:pPr>
        <w:ind w:left="100"/>
        <w:rPr>
          <w:bCs/>
        </w:rPr>
      </w:pPr>
      <w:r w:rsidRPr="00F47ED7">
        <w:rPr>
          <w:spacing w:val="-49"/>
        </w:rPr>
        <w:t xml:space="preserve"> </w:t>
      </w:r>
    </w:p>
    <w:p w14:paraId="6144CF74" w14:textId="2EA3A763" w:rsidR="00927BEB" w:rsidRPr="00F47ED7" w:rsidRDefault="001C2D3F" w:rsidP="00F40DF0">
      <w:pPr>
        <w:pStyle w:val="Heading1"/>
        <w:numPr>
          <w:ilvl w:val="0"/>
          <w:numId w:val="1"/>
        </w:numPr>
        <w:tabs>
          <w:tab w:val="left" w:pos="523"/>
        </w:tabs>
        <w:ind w:left="522" w:hanging="303"/>
        <w:rPr>
          <w:b w:val="0"/>
          <w:sz w:val="22"/>
          <w:szCs w:val="22"/>
        </w:rPr>
      </w:pPr>
      <w:r w:rsidRPr="00F47ED7">
        <w:rPr>
          <w:b w:val="0"/>
          <w:sz w:val="22"/>
          <w:szCs w:val="22"/>
        </w:rPr>
        <w:t xml:space="preserve"> Does the organization use</w:t>
      </w:r>
      <w:r w:rsidR="004A37A6" w:rsidRPr="00F47ED7">
        <w:rPr>
          <w:b w:val="0"/>
          <w:sz w:val="22"/>
          <w:szCs w:val="22"/>
        </w:rPr>
        <w:t xml:space="preserve"> </w:t>
      </w:r>
      <w:r w:rsidR="004A37A6" w:rsidRPr="00F47ED7">
        <w:rPr>
          <w:b w:val="0"/>
          <w:bCs w:val="0"/>
          <w:sz w:val="22"/>
          <w:szCs w:val="22"/>
        </w:rPr>
        <w:t xml:space="preserve">the Fraud, Waste and Abuse (FWA) Tracking Tool module that is </w:t>
      </w:r>
      <w:r w:rsidR="004A37A6" w:rsidRPr="00F47ED7">
        <w:rPr>
          <w:b w:val="0"/>
          <w:bCs w:val="0"/>
          <w:sz w:val="22"/>
          <w:szCs w:val="22"/>
        </w:rPr>
        <w:lastRenderedPageBreak/>
        <w:t>available to users in the Health Management Plan System (HPMS)</w:t>
      </w:r>
      <w:r w:rsidR="00452148" w:rsidRPr="00F47ED7">
        <w:rPr>
          <w:b w:val="0"/>
          <w:sz w:val="22"/>
          <w:szCs w:val="22"/>
        </w:rPr>
        <w:t>?</w:t>
      </w:r>
      <w:r w:rsidR="004A37A6" w:rsidRPr="00F47ED7">
        <w:rPr>
          <w:b w:val="0"/>
          <w:bCs w:val="0"/>
          <w:sz w:val="22"/>
          <w:szCs w:val="22"/>
        </w:rPr>
        <w:t xml:space="preserve"> This tool replaced the Medicare Advantage and Part D PLATO</w:t>
      </w:r>
      <w:r w:rsidR="004A37A6" w:rsidRPr="00F47ED7">
        <w:rPr>
          <w:b w:val="0"/>
          <w:sz w:val="22"/>
          <w:szCs w:val="22"/>
        </w:rPr>
        <w:t xml:space="preserve">TM </w:t>
      </w:r>
      <w:r w:rsidR="004A37A6" w:rsidRPr="00F47ED7">
        <w:rPr>
          <w:b w:val="0"/>
          <w:bCs w:val="0"/>
          <w:sz w:val="22"/>
          <w:szCs w:val="22"/>
        </w:rPr>
        <w:t>FWA tracking tool</w:t>
      </w:r>
      <w:r w:rsidR="00452148" w:rsidRPr="00F47ED7">
        <w:rPr>
          <w:b w:val="0"/>
          <w:bCs w:val="0"/>
          <w:sz w:val="22"/>
          <w:szCs w:val="22"/>
        </w:rPr>
        <w:t xml:space="preserve">. If yes, </w:t>
      </w:r>
      <w:r w:rsidR="00452148" w:rsidRPr="00F47ED7">
        <w:rPr>
          <w:b w:val="0"/>
          <w:sz w:val="22"/>
          <w:szCs w:val="22"/>
        </w:rPr>
        <w:t>also e</w:t>
      </w:r>
      <w:r w:rsidRPr="00F47ED7">
        <w:rPr>
          <w:b w:val="0"/>
          <w:sz w:val="22"/>
          <w:szCs w:val="22"/>
        </w:rPr>
        <w:t>xplain whether the</w:t>
      </w:r>
      <w:r w:rsidR="00452148" w:rsidRPr="00F47ED7">
        <w:rPr>
          <w:b w:val="0"/>
          <w:sz w:val="22"/>
          <w:szCs w:val="22"/>
        </w:rPr>
        <w:t xml:space="preserve"> </w:t>
      </w:r>
      <w:r w:rsidRPr="00F47ED7">
        <w:rPr>
          <w:b w:val="0"/>
          <w:sz w:val="22"/>
          <w:szCs w:val="22"/>
        </w:rPr>
        <w:t xml:space="preserve">use of </w:t>
      </w:r>
      <w:r w:rsidR="003A3104" w:rsidRPr="00F47ED7">
        <w:rPr>
          <w:b w:val="0"/>
          <w:sz w:val="22"/>
          <w:szCs w:val="22"/>
        </w:rPr>
        <w:t>the Fraud, Waste and Abuse (FWA) Tracking Tool module</w:t>
      </w:r>
      <w:r w:rsidRPr="00F47ED7">
        <w:rPr>
          <w:b w:val="0"/>
          <w:sz w:val="22"/>
          <w:szCs w:val="22"/>
        </w:rPr>
        <w:t xml:space="preserve"> has been effective for your organization.</w:t>
      </w:r>
    </w:p>
    <w:p w14:paraId="57595D93" w14:textId="4F1A3E36" w:rsidR="00B74D91" w:rsidRPr="00F47ED7" w:rsidRDefault="00B74D91" w:rsidP="00B74D91">
      <w:pPr>
        <w:pStyle w:val="Heading1"/>
        <w:tabs>
          <w:tab w:val="left" w:pos="523"/>
        </w:tabs>
        <w:ind w:left="522" w:firstLine="0"/>
        <w:rPr>
          <w:b w:val="0"/>
          <w:sz w:val="22"/>
          <w:szCs w:val="22"/>
        </w:rPr>
      </w:pPr>
    </w:p>
    <w:sdt>
      <w:sdtPr>
        <w:id w:val="-133650193"/>
        <w:placeholder>
          <w:docPart w:val="DefaultPlaceholder_-1854013440"/>
        </w:placeholder>
        <w:showingPlcHdr/>
      </w:sdtPr>
      <w:sdtEndPr/>
      <w:sdtContent>
        <w:p w14:paraId="3CD181F2" w14:textId="1B9A2224" w:rsidR="00B74D91" w:rsidRPr="00F47ED7" w:rsidRDefault="00B74D91" w:rsidP="0086237A">
          <w:pPr>
            <w:pStyle w:val="ListParagraph"/>
            <w:ind w:left="882"/>
          </w:pPr>
          <w:r w:rsidRPr="00F47ED7">
            <w:rPr>
              <w:rStyle w:val="PlaceholderText"/>
              <w:rFonts w:eastAsiaTheme="minorHAnsi"/>
            </w:rPr>
            <w:t>Click or tap here to enter text.</w:t>
          </w:r>
        </w:p>
      </w:sdtContent>
    </w:sdt>
    <w:p w14:paraId="10B4EEBE" w14:textId="498F1FB6" w:rsidR="00927BEB" w:rsidRPr="00F47ED7" w:rsidRDefault="001C2D3F" w:rsidP="00B74D91">
      <w:pPr>
        <w:ind w:left="100"/>
      </w:pPr>
      <w:r w:rsidRPr="00F47ED7">
        <w:rPr>
          <w:spacing w:val="-49"/>
        </w:rPr>
        <w:t xml:space="preserve"> </w:t>
      </w:r>
    </w:p>
    <w:p w14:paraId="0837BA41" w14:textId="68BA96CB" w:rsidR="00927BEB" w:rsidRPr="00F47ED7" w:rsidRDefault="001C2D3F">
      <w:pPr>
        <w:pStyle w:val="Heading1"/>
        <w:numPr>
          <w:ilvl w:val="0"/>
          <w:numId w:val="1"/>
        </w:numPr>
        <w:tabs>
          <w:tab w:val="left" w:pos="580"/>
        </w:tabs>
        <w:ind w:right="617"/>
        <w:rPr>
          <w:b w:val="0"/>
          <w:sz w:val="22"/>
          <w:szCs w:val="22"/>
        </w:rPr>
      </w:pPr>
      <w:r w:rsidRPr="00F47ED7">
        <w:rPr>
          <w:b w:val="0"/>
          <w:sz w:val="22"/>
          <w:szCs w:val="22"/>
        </w:rPr>
        <w:t>Provide an overview that describes the organization’s monitoring activities in the HEAT</w:t>
      </w:r>
      <w:r w:rsidRPr="00F47ED7">
        <w:rPr>
          <w:b w:val="0"/>
          <w:spacing w:val="-33"/>
          <w:sz w:val="22"/>
          <w:szCs w:val="22"/>
        </w:rPr>
        <w:t xml:space="preserve"> </w:t>
      </w:r>
      <w:r w:rsidRPr="00F47ED7">
        <w:rPr>
          <w:b w:val="0"/>
          <w:sz w:val="22"/>
          <w:szCs w:val="22"/>
        </w:rPr>
        <w:t>Medicare</w:t>
      </w:r>
      <w:r w:rsidRPr="00F47ED7">
        <w:rPr>
          <w:b w:val="0"/>
          <w:spacing w:val="-2"/>
          <w:sz w:val="22"/>
          <w:szCs w:val="22"/>
        </w:rPr>
        <w:t xml:space="preserve"> </w:t>
      </w:r>
      <w:r w:rsidRPr="00F47ED7">
        <w:rPr>
          <w:b w:val="0"/>
          <w:sz w:val="22"/>
          <w:szCs w:val="22"/>
        </w:rPr>
        <w:t>Strike</w:t>
      </w:r>
      <w:r w:rsidRPr="00F47ED7">
        <w:rPr>
          <w:b w:val="0"/>
          <w:spacing w:val="-3"/>
          <w:sz w:val="22"/>
          <w:szCs w:val="22"/>
        </w:rPr>
        <w:t xml:space="preserve"> </w:t>
      </w:r>
      <w:r w:rsidRPr="00F47ED7">
        <w:rPr>
          <w:b w:val="0"/>
          <w:sz w:val="22"/>
          <w:szCs w:val="22"/>
        </w:rPr>
        <w:t>Force</w:t>
      </w:r>
      <w:r w:rsidRPr="00F47ED7">
        <w:rPr>
          <w:b w:val="0"/>
          <w:spacing w:val="-2"/>
          <w:sz w:val="22"/>
          <w:szCs w:val="22"/>
        </w:rPr>
        <w:t xml:space="preserve"> </w:t>
      </w:r>
      <w:r w:rsidRPr="00F47ED7">
        <w:rPr>
          <w:b w:val="0"/>
          <w:sz w:val="22"/>
          <w:szCs w:val="22"/>
        </w:rPr>
        <w:t>cities.</w:t>
      </w:r>
      <w:r w:rsidRPr="00F47ED7">
        <w:rPr>
          <w:b w:val="0"/>
          <w:spacing w:val="-2"/>
          <w:sz w:val="22"/>
          <w:szCs w:val="22"/>
        </w:rPr>
        <w:t xml:space="preserve"> </w:t>
      </w:r>
      <w:r w:rsidRPr="00F47ED7">
        <w:rPr>
          <w:b w:val="0"/>
          <w:sz w:val="22"/>
          <w:szCs w:val="22"/>
        </w:rPr>
        <w:t>HEAT</w:t>
      </w:r>
      <w:r w:rsidRPr="00F47ED7">
        <w:rPr>
          <w:b w:val="0"/>
          <w:spacing w:val="-3"/>
          <w:sz w:val="22"/>
          <w:szCs w:val="22"/>
        </w:rPr>
        <w:t xml:space="preserve"> </w:t>
      </w:r>
      <w:r w:rsidRPr="00F47ED7">
        <w:rPr>
          <w:b w:val="0"/>
          <w:sz w:val="22"/>
          <w:szCs w:val="22"/>
        </w:rPr>
        <w:t>is</w:t>
      </w:r>
      <w:r w:rsidRPr="00F47ED7">
        <w:rPr>
          <w:b w:val="0"/>
          <w:spacing w:val="-2"/>
          <w:sz w:val="22"/>
          <w:szCs w:val="22"/>
        </w:rPr>
        <w:t xml:space="preserve"> </w:t>
      </w:r>
      <w:r w:rsidRPr="00F47ED7">
        <w:rPr>
          <w:b w:val="0"/>
          <w:sz w:val="22"/>
          <w:szCs w:val="22"/>
        </w:rPr>
        <w:t>the</w:t>
      </w:r>
      <w:r w:rsidRPr="00F47ED7">
        <w:rPr>
          <w:b w:val="0"/>
          <w:spacing w:val="-2"/>
          <w:sz w:val="22"/>
          <w:szCs w:val="22"/>
        </w:rPr>
        <w:t xml:space="preserve"> </w:t>
      </w:r>
      <w:r w:rsidRPr="00F47ED7">
        <w:rPr>
          <w:b w:val="0"/>
          <w:sz w:val="22"/>
          <w:szCs w:val="22"/>
        </w:rPr>
        <w:t>joint</w:t>
      </w:r>
      <w:r w:rsidRPr="00F47ED7">
        <w:rPr>
          <w:b w:val="0"/>
          <w:spacing w:val="-2"/>
          <w:sz w:val="22"/>
          <w:szCs w:val="22"/>
        </w:rPr>
        <w:t xml:space="preserve"> </w:t>
      </w:r>
      <w:r w:rsidRPr="00F47ED7">
        <w:rPr>
          <w:b w:val="0"/>
          <w:sz w:val="22"/>
          <w:szCs w:val="22"/>
        </w:rPr>
        <w:t>HHS-DOJ</w:t>
      </w:r>
      <w:r w:rsidRPr="00F47ED7">
        <w:rPr>
          <w:b w:val="0"/>
          <w:spacing w:val="-2"/>
          <w:sz w:val="22"/>
          <w:szCs w:val="22"/>
        </w:rPr>
        <w:t xml:space="preserve"> </w:t>
      </w:r>
      <w:r w:rsidRPr="00F47ED7">
        <w:rPr>
          <w:b w:val="0"/>
          <w:sz w:val="22"/>
          <w:szCs w:val="22"/>
        </w:rPr>
        <w:t>Health</w:t>
      </w:r>
      <w:r w:rsidRPr="00F47ED7">
        <w:rPr>
          <w:b w:val="0"/>
          <w:spacing w:val="-3"/>
          <w:sz w:val="22"/>
          <w:szCs w:val="22"/>
        </w:rPr>
        <w:t xml:space="preserve"> </w:t>
      </w:r>
      <w:r w:rsidRPr="00F47ED7">
        <w:rPr>
          <w:b w:val="0"/>
          <w:sz w:val="22"/>
          <w:szCs w:val="22"/>
        </w:rPr>
        <w:t>Care</w:t>
      </w:r>
      <w:r w:rsidRPr="00F47ED7">
        <w:rPr>
          <w:b w:val="0"/>
          <w:spacing w:val="-2"/>
          <w:sz w:val="22"/>
          <w:szCs w:val="22"/>
        </w:rPr>
        <w:t xml:space="preserve"> </w:t>
      </w:r>
      <w:r w:rsidRPr="00F47ED7">
        <w:rPr>
          <w:b w:val="0"/>
          <w:sz w:val="22"/>
          <w:szCs w:val="22"/>
        </w:rPr>
        <w:t xml:space="preserve">Fraud Prevention and Enforcement Action Team. The list of the cities can be found at: </w:t>
      </w:r>
      <w:hyperlink r:id="rId10">
        <w:r w:rsidRPr="00F47ED7">
          <w:rPr>
            <w:b w:val="0"/>
            <w:color w:val="0563C1"/>
            <w:sz w:val="22"/>
            <w:szCs w:val="22"/>
            <w:u w:val="thick" w:color="0563C1"/>
          </w:rPr>
          <w:t>https://oig.hhs.gov/fraud/strike-force/</w:t>
        </w:r>
      </w:hyperlink>
    </w:p>
    <w:p w14:paraId="5937DA5D" w14:textId="0F8DE6BC" w:rsidR="00B74D91" w:rsidRPr="00F47ED7" w:rsidRDefault="00B74D91" w:rsidP="00B74D91">
      <w:pPr>
        <w:pStyle w:val="Heading1"/>
        <w:tabs>
          <w:tab w:val="left" w:pos="580"/>
        </w:tabs>
        <w:ind w:right="617" w:firstLine="0"/>
        <w:rPr>
          <w:b w:val="0"/>
          <w:color w:val="0563C1"/>
          <w:sz w:val="22"/>
          <w:szCs w:val="22"/>
          <w:u w:val="thick" w:color="0563C1"/>
        </w:rPr>
      </w:pPr>
    </w:p>
    <w:sdt>
      <w:sdtPr>
        <w:id w:val="-2114813345"/>
        <w:placeholder>
          <w:docPart w:val="DefaultPlaceholder_-1854013440"/>
        </w:placeholder>
        <w:showingPlcHdr/>
      </w:sdtPr>
      <w:sdtEndPr/>
      <w:sdtContent>
        <w:p w14:paraId="51D9841A" w14:textId="6C5935D1" w:rsidR="00B74D91" w:rsidRPr="00F47ED7" w:rsidRDefault="00B74D91" w:rsidP="0086237A">
          <w:pPr>
            <w:pStyle w:val="ListParagraph"/>
            <w:ind w:left="939"/>
          </w:pPr>
          <w:r w:rsidRPr="00F47ED7">
            <w:rPr>
              <w:rStyle w:val="PlaceholderText"/>
              <w:rFonts w:eastAsiaTheme="minorHAnsi"/>
            </w:rPr>
            <w:t>Click or tap here to enter text.</w:t>
          </w:r>
        </w:p>
      </w:sdtContent>
    </w:sdt>
    <w:p w14:paraId="5CF1112D" w14:textId="713FEC17" w:rsidR="00927BEB" w:rsidRPr="00F47ED7" w:rsidRDefault="001C2D3F">
      <w:pPr>
        <w:ind w:left="100"/>
      </w:pPr>
      <w:r w:rsidRPr="00F47ED7">
        <w:rPr>
          <w:spacing w:val="-49"/>
        </w:rPr>
        <w:t xml:space="preserve"> </w:t>
      </w:r>
    </w:p>
    <w:p w14:paraId="7B36B860" w14:textId="24F37BA8" w:rsidR="00927BEB" w:rsidRPr="00F47ED7" w:rsidRDefault="001C2D3F">
      <w:pPr>
        <w:pStyle w:val="Heading1"/>
        <w:numPr>
          <w:ilvl w:val="0"/>
          <w:numId w:val="1"/>
        </w:numPr>
        <w:tabs>
          <w:tab w:val="left" w:pos="580"/>
        </w:tabs>
        <w:ind w:right="1414"/>
        <w:rPr>
          <w:b w:val="0"/>
          <w:sz w:val="22"/>
          <w:szCs w:val="22"/>
        </w:rPr>
      </w:pPr>
      <w:r w:rsidRPr="00F47ED7">
        <w:rPr>
          <w:b w:val="0"/>
          <w:sz w:val="22"/>
          <w:szCs w:val="22"/>
        </w:rPr>
        <w:t>How</w:t>
      </w:r>
      <w:r w:rsidRPr="00F47ED7">
        <w:rPr>
          <w:b w:val="0"/>
          <w:spacing w:val="-6"/>
          <w:sz w:val="22"/>
          <w:szCs w:val="22"/>
        </w:rPr>
        <w:t xml:space="preserve"> </w:t>
      </w:r>
      <w:r w:rsidRPr="00F47ED7">
        <w:rPr>
          <w:b w:val="0"/>
          <w:sz w:val="22"/>
          <w:szCs w:val="22"/>
        </w:rPr>
        <w:t>are</w:t>
      </w:r>
      <w:r w:rsidRPr="00F47ED7">
        <w:rPr>
          <w:b w:val="0"/>
          <w:spacing w:val="-6"/>
          <w:sz w:val="22"/>
          <w:szCs w:val="22"/>
        </w:rPr>
        <w:t xml:space="preserve"> </w:t>
      </w:r>
      <w:r w:rsidRPr="00F47ED7">
        <w:rPr>
          <w:b w:val="0"/>
          <w:sz w:val="22"/>
          <w:szCs w:val="22"/>
        </w:rPr>
        <w:t>the</w:t>
      </w:r>
      <w:r w:rsidRPr="00F47ED7">
        <w:rPr>
          <w:b w:val="0"/>
          <w:spacing w:val="-4"/>
          <w:sz w:val="22"/>
          <w:szCs w:val="22"/>
        </w:rPr>
        <w:t xml:space="preserve"> </w:t>
      </w:r>
      <w:r w:rsidRPr="00F47ED7">
        <w:rPr>
          <w:b w:val="0"/>
          <w:sz w:val="22"/>
          <w:szCs w:val="22"/>
        </w:rPr>
        <w:t>CMS</w:t>
      </w:r>
      <w:r w:rsidRPr="00F47ED7">
        <w:rPr>
          <w:b w:val="0"/>
          <w:spacing w:val="-7"/>
          <w:sz w:val="22"/>
          <w:szCs w:val="22"/>
        </w:rPr>
        <w:t xml:space="preserve"> </w:t>
      </w:r>
      <w:r w:rsidRPr="00F47ED7">
        <w:rPr>
          <w:b w:val="0"/>
          <w:sz w:val="22"/>
          <w:szCs w:val="22"/>
        </w:rPr>
        <w:t>fraud</w:t>
      </w:r>
      <w:r w:rsidRPr="00F47ED7">
        <w:rPr>
          <w:b w:val="0"/>
          <w:spacing w:val="-7"/>
          <w:sz w:val="22"/>
          <w:szCs w:val="22"/>
        </w:rPr>
        <w:t xml:space="preserve"> </w:t>
      </w:r>
      <w:r w:rsidRPr="00F47ED7">
        <w:rPr>
          <w:b w:val="0"/>
          <w:sz w:val="22"/>
          <w:szCs w:val="22"/>
        </w:rPr>
        <w:t>alerts</w:t>
      </w:r>
      <w:r w:rsidRPr="00F47ED7">
        <w:rPr>
          <w:b w:val="0"/>
          <w:spacing w:val="-6"/>
          <w:sz w:val="22"/>
          <w:szCs w:val="22"/>
        </w:rPr>
        <w:t xml:space="preserve"> </w:t>
      </w:r>
      <w:r w:rsidRPr="00F47ED7">
        <w:rPr>
          <w:b w:val="0"/>
          <w:sz w:val="22"/>
          <w:szCs w:val="22"/>
        </w:rPr>
        <w:t>issued</w:t>
      </w:r>
      <w:r w:rsidRPr="00F47ED7">
        <w:rPr>
          <w:b w:val="0"/>
          <w:spacing w:val="-7"/>
          <w:sz w:val="22"/>
          <w:szCs w:val="22"/>
        </w:rPr>
        <w:t xml:space="preserve"> </w:t>
      </w:r>
      <w:r w:rsidRPr="00F47ED7">
        <w:rPr>
          <w:b w:val="0"/>
          <w:sz w:val="22"/>
          <w:szCs w:val="22"/>
        </w:rPr>
        <w:t>through</w:t>
      </w:r>
      <w:r w:rsidRPr="00F47ED7">
        <w:rPr>
          <w:b w:val="0"/>
          <w:spacing w:val="-4"/>
          <w:sz w:val="22"/>
          <w:szCs w:val="22"/>
        </w:rPr>
        <w:t xml:space="preserve"> </w:t>
      </w:r>
      <w:r w:rsidRPr="00F47ED7">
        <w:rPr>
          <w:b w:val="0"/>
          <w:sz w:val="22"/>
          <w:szCs w:val="22"/>
        </w:rPr>
        <w:t>HPMS</w:t>
      </w:r>
      <w:r w:rsidRPr="00F47ED7">
        <w:rPr>
          <w:b w:val="0"/>
          <w:spacing w:val="-4"/>
          <w:sz w:val="22"/>
          <w:szCs w:val="22"/>
        </w:rPr>
        <w:t xml:space="preserve"> </w:t>
      </w:r>
      <w:r w:rsidRPr="00F47ED7">
        <w:rPr>
          <w:b w:val="0"/>
          <w:sz w:val="22"/>
          <w:szCs w:val="22"/>
        </w:rPr>
        <w:t>incorporated</w:t>
      </w:r>
      <w:r w:rsidRPr="00F47ED7">
        <w:rPr>
          <w:b w:val="0"/>
          <w:spacing w:val="-4"/>
          <w:sz w:val="22"/>
          <w:szCs w:val="22"/>
        </w:rPr>
        <w:t xml:space="preserve"> </w:t>
      </w:r>
      <w:r w:rsidRPr="00F47ED7">
        <w:rPr>
          <w:b w:val="0"/>
          <w:sz w:val="22"/>
          <w:szCs w:val="22"/>
        </w:rPr>
        <w:t>into</w:t>
      </w:r>
      <w:r w:rsidRPr="00F47ED7">
        <w:rPr>
          <w:b w:val="0"/>
          <w:spacing w:val="-4"/>
          <w:sz w:val="22"/>
          <w:szCs w:val="22"/>
        </w:rPr>
        <w:t xml:space="preserve"> </w:t>
      </w:r>
      <w:r w:rsidRPr="00F47ED7">
        <w:rPr>
          <w:b w:val="0"/>
          <w:sz w:val="22"/>
          <w:szCs w:val="22"/>
        </w:rPr>
        <w:t>FWA prevention</w:t>
      </w:r>
      <w:r w:rsidRPr="00F47ED7">
        <w:rPr>
          <w:b w:val="0"/>
          <w:spacing w:val="-10"/>
          <w:sz w:val="22"/>
          <w:szCs w:val="22"/>
        </w:rPr>
        <w:t xml:space="preserve"> </w:t>
      </w:r>
      <w:r w:rsidRPr="00F47ED7">
        <w:rPr>
          <w:b w:val="0"/>
          <w:sz w:val="22"/>
          <w:szCs w:val="22"/>
        </w:rPr>
        <w:t>and</w:t>
      </w:r>
      <w:r w:rsidRPr="00F47ED7">
        <w:rPr>
          <w:b w:val="0"/>
          <w:spacing w:val="-10"/>
          <w:sz w:val="22"/>
          <w:szCs w:val="22"/>
        </w:rPr>
        <w:t xml:space="preserve"> </w:t>
      </w:r>
      <w:r w:rsidRPr="00F47ED7">
        <w:rPr>
          <w:b w:val="0"/>
          <w:sz w:val="22"/>
          <w:szCs w:val="22"/>
        </w:rPr>
        <w:t>detection,</w:t>
      </w:r>
      <w:r w:rsidRPr="00F47ED7">
        <w:rPr>
          <w:b w:val="0"/>
          <w:spacing w:val="-9"/>
          <w:sz w:val="22"/>
          <w:szCs w:val="22"/>
        </w:rPr>
        <w:t xml:space="preserve"> </w:t>
      </w:r>
      <w:r w:rsidRPr="00F47ED7">
        <w:rPr>
          <w:b w:val="0"/>
          <w:sz w:val="22"/>
          <w:szCs w:val="22"/>
        </w:rPr>
        <w:t>monitoring,</w:t>
      </w:r>
      <w:r w:rsidRPr="00F47ED7">
        <w:rPr>
          <w:b w:val="0"/>
          <w:spacing w:val="-13"/>
          <w:sz w:val="22"/>
          <w:szCs w:val="22"/>
        </w:rPr>
        <w:t xml:space="preserve"> </w:t>
      </w:r>
      <w:r w:rsidRPr="00F47ED7">
        <w:rPr>
          <w:b w:val="0"/>
          <w:sz w:val="22"/>
          <w:szCs w:val="22"/>
        </w:rPr>
        <w:t>and</w:t>
      </w:r>
      <w:r w:rsidRPr="00F47ED7">
        <w:rPr>
          <w:b w:val="0"/>
          <w:spacing w:val="-10"/>
          <w:sz w:val="22"/>
          <w:szCs w:val="22"/>
        </w:rPr>
        <w:t xml:space="preserve"> </w:t>
      </w:r>
      <w:r w:rsidRPr="00F47ED7">
        <w:rPr>
          <w:b w:val="0"/>
          <w:sz w:val="22"/>
          <w:szCs w:val="22"/>
        </w:rPr>
        <w:t>audit</w:t>
      </w:r>
      <w:r w:rsidRPr="00F47ED7">
        <w:rPr>
          <w:b w:val="0"/>
          <w:spacing w:val="-8"/>
          <w:sz w:val="22"/>
          <w:szCs w:val="22"/>
        </w:rPr>
        <w:t xml:space="preserve"> </w:t>
      </w:r>
      <w:r w:rsidRPr="00F47ED7">
        <w:rPr>
          <w:b w:val="0"/>
          <w:sz w:val="22"/>
          <w:szCs w:val="22"/>
        </w:rPr>
        <w:t>activities?</w:t>
      </w:r>
    </w:p>
    <w:p w14:paraId="2BDB9354" w14:textId="029EC7CE" w:rsidR="00B74D91" w:rsidRPr="00F47ED7" w:rsidRDefault="00B74D91" w:rsidP="00B74D91">
      <w:pPr>
        <w:pStyle w:val="Heading1"/>
        <w:tabs>
          <w:tab w:val="left" w:pos="580"/>
        </w:tabs>
        <w:ind w:right="1414" w:firstLine="0"/>
        <w:rPr>
          <w:b w:val="0"/>
          <w:sz w:val="22"/>
          <w:szCs w:val="22"/>
        </w:rPr>
      </w:pPr>
    </w:p>
    <w:sdt>
      <w:sdtPr>
        <w:id w:val="-568199598"/>
        <w:placeholder>
          <w:docPart w:val="DefaultPlaceholder_-1854013440"/>
        </w:placeholder>
        <w:showingPlcHdr/>
      </w:sdtPr>
      <w:sdtEndPr/>
      <w:sdtContent>
        <w:p w14:paraId="2063EE19" w14:textId="095E295C" w:rsidR="00B74D91" w:rsidRPr="00F47ED7" w:rsidRDefault="00B74D91" w:rsidP="0086237A">
          <w:pPr>
            <w:pStyle w:val="ListParagraph"/>
            <w:ind w:left="939"/>
          </w:pPr>
          <w:r w:rsidRPr="00F47ED7">
            <w:rPr>
              <w:rStyle w:val="PlaceholderText"/>
              <w:rFonts w:eastAsiaTheme="minorHAnsi"/>
            </w:rPr>
            <w:t>Click or tap here to enter text.</w:t>
          </w:r>
        </w:p>
      </w:sdtContent>
    </w:sdt>
    <w:p w14:paraId="7D4C292B" w14:textId="3C46578A" w:rsidR="00927BEB" w:rsidRPr="00F47ED7" w:rsidRDefault="001C2D3F">
      <w:pPr>
        <w:ind w:left="100"/>
      </w:pPr>
      <w:r w:rsidRPr="00F47ED7">
        <w:rPr>
          <w:spacing w:val="-49"/>
        </w:rPr>
        <w:t xml:space="preserve"> </w:t>
      </w:r>
    </w:p>
    <w:p w14:paraId="6E03B0FA" w14:textId="4E137D91" w:rsidR="00927BEB" w:rsidRPr="00F47ED7" w:rsidRDefault="001C2D3F">
      <w:pPr>
        <w:pStyle w:val="Heading1"/>
        <w:numPr>
          <w:ilvl w:val="0"/>
          <w:numId w:val="1"/>
        </w:numPr>
        <w:tabs>
          <w:tab w:val="left" w:pos="580"/>
        </w:tabs>
        <w:ind w:right="571"/>
        <w:rPr>
          <w:b w:val="0"/>
          <w:sz w:val="22"/>
          <w:szCs w:val="22"/>
        </w:rPr>
      </w:pPr>
      <w:r w:rsidRPr="00F47ED7">
        <w:rPr>
          <w:b w:val="0"/>
          <w:sz w:val="22"/>
          <w:szCs w:val="22"/>
        </w:rPr>
        <w:t>Highlight a few accomplishments of the FWA operations/SIU during the audit review period.</w:t>
      </w:r>
    </w:p>
    <w:p w14:paraId="5CC50DFF" w14:textId="65394275" w:rsidR="00B74D91" w:rsidRPr="00F47ED7" w:rsidRDefault="00B74D91" w:rsidP="00B74D91">
      <w:pPr>
        <w:pStyle w:val="Heading1"/>
        <w:tabs>
          <w:tab w:val="left" w:pos="580"/>
        </w:tabs>
        <w:ind w:right="571" w:firstLine="0"/>
        <w:rPr>
          <w:b w:val="0"/>
          <w:sz w:val="22"/>
          <w:szCs w:val="22"/>
        </w:rPr>
      </w:pPr>
    </w:p>
    <w:sdt>
      <w:sdtPr>
        <w:id w:val="1358004304"/>
        <w:placeholder>
          <w:docPart w:val="DefaultPlaceholder_-1854013440"/>
        </w:placeholder>
        <w:showingPlcHdr/>
      </w:sdtPr>
      <w:sdtEndPr/>
      <w:sdtContent>
        <w:p w14:paraId="60B77657" w14:textId="737A624E" w:rsidR="00B74D91" w:rsidRPr="00F47ED7" w:rsidRDefault="00B74D91" w:rsidP="0086237A">
          <w:pPr>
            <w:pStyle w:val="ListParagraph"/>
            <w:ind w:left="939"/>
          </w:pPr>
          <w:r w:rsidRPr="00F47ED7">
            <w:rPr>
              <w:rStyle w:val="PlaceholderText"/>
              <w:rFonts w:eastAsiaTheme="minorHAnsi"/>
            </w:rPr>
            <w:t>Click or tap here to enter text.</w:t>
          </w:r>
        </w:p>
      </w:sdtContent>
    </w:sdt>
    <w:p w14:paraId="5F41D835" w14:textId="181A9388" w:rsidR="00927BEB" w:rsidRPr="00F47ED7" w:rsidRDefault="001C2D3F" w:rsidP="00B74D91">
      <w:pPr>
        <w:ind w:left="100"/>
      </w:pPr>
      <w:r w:rsidRPr="00F47ED7">
        <w:rPr>
          <w:spacing w:val="-49"/>
        </w:rPr>
        <w:t xml:space="preserve"> </w:t>
      </w:r>
    </w:p>
    <w:p w14:paraId="7C105380" w14:textId="75378A9D" w:rsidR="00927BEB" w:rsidRPr="00F47ED7" w:rsidRDefault="001C2D3F">
      <w:pPr>
        <w:pStyle w:val="Heading1"/>
        <w:numPr>
          <w:ilvl w:val="0"/>
          <w:numId w:val="1"/>
        </w:numPr>
        <w:tabs>
          <w:tab w:val="left" w:pos="580"/>
        </w:tabs>
        <w:rPr>
          <w:b w:val="0"/>
          <w:sz w:val="22"/>
          <w:szCs w:val="22"/>
        </w:rPr>
      </w:pPr>
      <w:r w:rsidRPr="00F47ED7">
        <w:rPr>
          <w:b w:val="0"/>
          <w:sz w:val="22"/>
          <w:szCs w:val="22"/>
        </w:rPr>
        <w:t>Do you have any questions or comments for</w:t>
      </w:r>
      <w:r w:rsidRPr="00F47ED7">
        <w:rPr>
          <w:b w:val="0"/>
          <w:spacing w:val="-19"/>
          <w:sz w:val="22"/>
          <w:szCs w:val="22"/>
        </w:rPr>
        <w:t xml:space="preserve"> </w:t>
      </w:r>
      <w:r w:rsidRPr="00F47ED7">
        <w:rPr>
          <w:b w:val="0"/>
          <w:sz w:val="22"/>
          <w:szCs w:val="22"/>
        </w:rPr>
        <w:t>CMS?</w:t>
      </w:r>
    </w:p>
    <w:p w14:paraId="6ECDB17A" w14:textId="5D6EC631" w:rsidR="00B74D91" w:rsidRPr="00F47ED7" w:rsidRDefault="00B74D91" w:rsidP="00B74D91">
      <w:pPr>
        <w:pStyle w:val="Heading1"/>
        <w:tabs>
          <w:tab w:val="left" w:pos="580"/>
        </w:tabs>
        <w:ind w:firstLine="0"/>
        <w:rPr>
          <w:b w:val="0"/>
          <w:sz w:val="22"/>
          <w:szCs w:val="22"/>
        </w:rPr>
      </w:pPr>
    </w:p>
    <w:sdt>
      <w:sdtPr>
        <w:id w:val="958071778"/>
        <w:placeholder>
          <w:docPart w:val="DefaultPlaceholder_-1854013440"/>
        </w:placeholder>
        <w:showingPlcHdr/>
      </w:sdtPr>
      <w:sdtEndPr/>
      <w:sdtContent>
        <w:p w14:paraId="7DB626D4" w14:textId="19A70A5A" w:rsidR="00B74D91" w:rsidRPr="00F47ED7" w:rsidRDefault="00B74D91" w:rsidP="0086237A">
          <w:pPr>
            <w:pStyle w:val="ListParagraph"/>
            <w:ind w:left="939"/>
          </w:pPr>
          <w:r w:rsidRPr="00F47ED7">
            <w:rPr>
              <w:rStyle w:val="PlaceholderText"/>
              <w:rFonts w:eastAsiaTheme="minorHAnsi"/>
            </w:rPr>
            <w:t>Click or tap here to enter text.</w:t>
          </w:r>
        </w:p>
      </w:sdtContent>
    </w:sdt>
    <w:p w14:paraId="19604512" w14:textId="5CE43951" w:rsidR="00452148" w:rsidRPr="00F47ED7" w:rsidRDefault="001C2D3F">
      <w:pPr>
        <w:ind w:left="100"/>
      </w:pPr>
      <w:r w:rsidRPr="00F47ED7">
        <w:rPr>
          <w:spacing w:val="-49"/>
        </w:rPr>
        <w:t xml:space="preserve"> </w:t>
      </w:r>
    </w:p>
    <w:sectPr w:rsidR="00452148" w:rsidRPr="00F47ED7">
      <w:headerReference w:type="default" r:id="rId11"/>
      <w:footerReference w:type="default" r:id="rId12"/>
      <w:pgSz w:w="12240" w:h="15840"/>
      <w:pgMar w:top="1460" w:right="1240" w:bottom="1680" w:left="1120" w:header="643" w:footer="14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4FFCB9" w14:textId="77777777" w:rsidR="00453F22" w:rsidRDefault="00453F22">
      <w:r>
        <w:separator/>
      </w:r>
    </w:p>
  </w:endnote>
  <w:endnote w:type="continuationSeparator" w:id="0">
    <w:p w14:paraId="6DBCB77A" w14:textId="77777777" w:rsidR="00453F22" w:rsidRDefault="00453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2DFE1" w14:textId="77777777" w:rsidR="00F40DF0" w:rsidRDefault="00F40DF0" w:rsidP="00F40DF0">
    <w:pPr>
      <w:spacing w:before="159" w:line="207" w:lineRule="exact"/>
      <w:ind w:left="219"/>
      <w:rPr>
        <w:sz w:val="18"/>
      </w:rPr>
    </w:pPr>
    <w:r>
      <w:rPr>
        <w:sz w:val="18"/>
      </w:rPr>
      <w:t>PRA Disclosure Statement</w:t>
    </w:r>
  </w:p>
  <w:p w14:paraId="74C36CD3" w14:textId="6A0B67BD" w:rsidR="00F40DF0" w:rsidRPr="00F40DF0" w:rsidRDefault="00F40DF0" w:rsidP="00F40DF0">
    <w:pPr>
      <w:ind w:left="219" w:right="142"/>
      <w:rPr>
        <w:sz w:val="18"/>
      </w:rPr>
    </w:pPr>
    <w:r>
      <w:rPr>
        <w:sz w:val="18"/>
      </w:rPr>
      <w:t xml:space="preserve">According to the Paperwork Reduction Act of 1995, no persons are required to respond to a collection of information unless it displays a valid OMB control number. The valid OMB control number for this information collection is 0938-1000 (Expires: </w:t>
    </w:r>
    <w:r w:rsidR="00D91959">
      <w:rPr>
        <w:sz w:val="18"/>
      </w:rPr>
      <w:t>6/30/2023</w:t>
    </w:r>
    <w:r>
      <w:rPr>
        <w:sz w:val="18"/>
      </w:rPr>
      <w:t>). The time required to complete this information collection is estimated to average 701 hours per response, including the time to review instructions, search existing data resources, gather the data needed, and complete and review the information collection. If you have comments concerning the accuracy of the time estimate(s) or suggestions for improving this form, please write to: CMS, 7500 Security Boulevard, Attn: PRA Reports Clearance Officer, Mail Stop C4-26-05, Baltimore, Maryland 21244-1850. Please do not send applications, claims, payments, medical records or any documents containing sensitive information to the PRA Reports Clearance Office. Please note that any correspondence not pertaining to the information collection burden approved under the associated OMB control number listed on this form will not be reviewed, forwarded, or retained. If you have questions or concerns regarding where to submit your documents, please contact 1-800-MEDICARE.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5178232"/>
      <w:docPartObj>
        <w:docPartGallery w:val="Page Numbers (Bottom of Page)"/>
        <w:docPartUnique/>
      </w:docPartObj>
    </w:sdtPr>
    <w:sdtEndPr/>
    <w:sdtContent>
      <w:sdt>
        <w:sdtPr>
          <w:id w:val="-1705238520"/>
          <w:docPartObj>
            <w:docPartGallery w:val="Page Numbers (Top of Page)"/>
            <w:docPartUnique/>
          </w:docPartObj>
        </w:sdtPr>
        <w:sdtEndPr/>
        <w:sdtContent>
          <w:p w14:paraId="5372851D" w14:textId="135229B9" w:rsidR="00D138B5" w:rsidRDefault="00D138B5">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602F60">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02F60">
              <w:rPr>
                <w:b/>
                <w:bCs/>
                <w:noProof/>
              </w:rPr>
              <w:t>5</w:t>
            </w:r>
            <w:r>
              <w:rPr>
                <w:b/>
                <w:bCs/>
                <w:sz w:val="24"/>
                <w:szCs w:val="24"/>
              </w:rPr>
              <w:fldChar w:fldCharType="end"/>
            </w:r>
            <w:r>
              <w:rPr>
                <w:b/>
                <w:bCs/>
                <w:sz w:val="24"/>
                <w:szCs w:val="24"/>
              </w:rPr>
              <w:t xml:space="preserve">                                                                                                                                  v. </w:t>
            </w:r>
            <w:r w:rsidR="00D91959">
              <w:rPr>
                <w:b/>
                <w:bCs/>
                <w:sz w:val="24"/>
                <w:szCs w:val="24"/>
              </w:rPr>
              <w:t>6-2020</w:t>
            </w:r>
          </w:p>
        </w:sdtContent>
      </w:sdt>
    </w:sdtContent>
  </w:sdt>
  <w:p w14:paraId="5E79AC12" w14:textId="2D6466F8" w:rsidR="00927BEB" w:rsidRDefault="00927BEB">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D6ADB9" w14:textId="77777777" w:rsidR="00453F22" w:rsidRDefault="00453F22">
      <w:r>
        <w:separator/>
      </w:r>
    </w:p>
  </w:footnote>
  <w:footnote w:type="continuationSeparator" w:id="0">
    <w:p w14:paraId="770CECB5" w14:textId="77777777" w:rsidR="00453F22" w:rsidRDefault="00453F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9A8E75" w14:textId="5FFFAADB" w:rsidR="00F40DF0" w:rsidRPr="00730368" w:rsidRDefault="00F40DF0" w:rsidP="00D91959">
    <w:pPr>
      <w:pStyle w:val="Heading1"/>
      <w:spacing w:before="72"/>
      <w:jc w:val="right"/>
      <w:rPr>
        <w:sz w:val="23"/>
        <w:szCs w:val="23"/>
      </w:rPr>
    </w:pPr>
    <w:r w:rsidRPr="00730368">
      <w:rPr>
        <w:sz w:val="23"/>
        <w:szCs w:val="23"/>
      </w:rPr>
      <w:t xml:space="preserve">OMB Control Number 0938-1000 (Expires: </w:t>
    </w:r>
    <w:r w:rsidR="00D91959" w:rsidRPr="00730368">
      <w:rPr>
        <w:sz w:val="23"/>
        <w:szCs w:val="23"/>
      </w:rPr>
      <w:t>6/30/2023</w:t>
    </w:r>
    <w:r w:rsidRPr="00730368">
      <w:rPr>
        <w:sz w:val="23"/>
        <w:szCs w:val="23"/>
      </w:rPr>
      <w:t>)</w:t>
    </w:r>
  </w:p>
  <w:p w14:paraId="7D89DC29" w14:textId="77777777" w:rsidR="001E138C" w:rsidRDefault="001E138C" w:rsidP="001E138C">
    <w:pPr>
      <w:spacing w:before="9" w:line="321" w:lineRule="exact"/>
      <w:ind w:left="8" w:right="8"/>
      <w:jc w:val="center"/>
      <w:rPr>
        <w:b/>
        <w:sz w:val="28"/>
      </w:rPr>
    </w:pPr>
  </w:p>
  <w:p w14:paraId="6FD51EB4" w14:textId="1A116A5E" w:rsidR="001E138C" w:rsidRDefault="001E138C" w:rsidP="001E138C">
    <w:pPr>
      <w:spacing w:before="9" w:line="321" w:lineRule="exact"/>
      <w:ind w:left="8" w:right="8"/>
      <w:jc w:val="center"/>
      <w:rPr>
        <w:b/>
        <w:sz w:val="28"/>
      </w:rPr>
    </w:pPr>
    <w:r>
      <w:rPr>
        <w:b/>
        <w:sz w:val="28"/>
      </w:rPr>
      <w:t>ATTACHMENT I-D</w:t>
    </w:r>
  </w:p>
  <w:p w14:paraId="5E07E254" w14:textId="77777777" w:rsidR="001E138C" w:rsidRDefault="001E138C" w:rsidP="001E138C">
    <w:pPr>
      <w:ind w:left="10" w:right="8"/>
      <w:jc w:val="center"/>
      <w:rPr>
        <w:b/>
        <w:sz w:val="24"/>
      </w:rPr>
    </w:pPr>
    <w:r>
      <w:rPr>
        <w:b/>
        <w:sz w:val="24"/>
        <w:u w:val="thick"/>
      </w:rPr>
      <w:t>MEDICARE ADVANTAGE AND PRESCRIPTION DRUG COMPLIANCE PROGRAM EFFECTIVENESS (CPE)</w:t>
    </w:r>
  </w:p>
  <w:p w14:paraId="1C6F432C" w14:textId="00641988" w:rsidR="001E138C" w:rsidRPr="007515E9" w:rsidRDefault="001E138C" w:rsidP="007515E9">
    <w:pPr>
      <w:ind w:left="8" w:right="8"/>
      <w:jc w:val="center"/>
    </w:pPr>
    <w:r>
      <w:rPr>
        <w:b/>
        <w:sz w:val="24"/>
      </w:rPr>
      <w:t>SIU/FWA QUESTIONNAIRE (FWA-Q)</w:t>
    </w:r>
  </w:p>
  <w:p w14:paraId="53E61403" w14:textId="77777777" w:rsidR="00F40DF0" w:rsidRDefault="00F40D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07761" w14:textId="77777777" w:rsidR="00D138B5" w:rsidRDefault="00D138B5" w:rsidP="00D138B5">
    <w:pPr>
      <w:spacing w:before="1"/>
      <w:ind w:left="2872" w:right="2176" w:firstLine="639"/>
      <w:rPr>
        <w:b/>
        <w:sz w:val="24"/>
      </w:rPr>
    </w:pPr>
    <w:r>
      <w:rPr>
        <w:b/>
        <w:sz w:val="24"/>
      </w:rPr>
      <w:t>Program Audit Data Request Compliance Program Effectiveness (CPE)</w:t>
    </w:r>
  </w:p>
  <w:p w14:paraId="54F0ABB7" w14:textId="77777777" w:rsidR="00D138B5" w:rsidRDefault="00D138B5" w:rsidP="00D138B5">
    <w:pPr>
      <w:ind w:left="3237"/>
      <w:rPr>
        <w:b/>
        <w:sz w:val="24"/>
      </w:rPr>
    </w:pPr>
    <w:r>
      <w:rPr>
        <w:b/>
        <w:sz w:val="24"/>
      </w:rPr>
      <w:t>SIU/FWA Questionnaire (FWA-Q)</w:t>
    </w:r>
  </w:p>
  <w:p w14:paraId="011CC6BA" w14:textId="77777777" w:rsidR="00D138B5" w:rsidRDefault="00D138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D0F86"/>
    <w:multiLevelType w:val="hybridMultilevel"/>
    <w:tmpl w:val="D21E5F56"/>
    <w:lvl w:ilvl="0" w:tplc="D0AAC4D6">
      <w:numFmt w:val="bullet"/>
      <w:lvlText w:val="-"/>
      <w:lvlJc w:val="left"/>
      <w:pPr>
        <w:ind w:left="720" w:hanging="360"/>
      </w:pPr>
      <w:rPr>
        <w:rFonts w:ascii="Times New Roman" w:eastAsia="Times New Roman" w:hAnsi="Times New Roman" w:cs="Times New Roman" w:hint="default"/>
        <w:color w:val="FF0000"/>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EF3BA2"/>
    <w:multiLevelType w:val="hybridMultilevel"/>
    <w:tmpl w:val="CE3ED8AE"/>
    <w:lvl w:ilvl="0" w:tplc="45B49612">
      <w:numFmt w:val="bullet"/>
      <w:lvlText w:val=""/>
      <w:lvlJc w:val="left"/>
      <w:pPr>
        <w:ind w:left="579" w:hanging="360"/>
      </w:pPr>
      <w:rPr>
        <w:rFonts w:ascii="Symbol" w:eastAsia="Symbol" w:hAnsi="Symbol" w:cs="Symbol" w:hint="default"/>
        <w:w w:val="99"/>
        <w:sz w:val="22"/>
        <w:szCs w:val="22"/>
      </w:rPr>
    </w:lvl>
    <w:lvl w:ilvl="1" w:tplc="C454833A">
      <w:numFmt w:val="bullet"/>
      <w:lvlText w:val="o"/>
      <w:lvlJc w:val="left"/>
      <w:pPr>
        <w:ind w:left="939" w:hanging="360"/>
      </w:pPr>
      <w:rPr>
        <w:rFonts w:ascii="Courier New" w:eastAsia="Courier New" w:hAnsi="Courier New" w:cs="Courier New" w:hint="default"/>
        <w:w w:val="99"/>
        <w:sz w:val="22"/>
        <w:szCs w:val="22"/>
      </w:rPr>
    </w:lvl>
    <w:lvl w:ilvl="2" w:tplc="C4464ECC">
      <w:numFmt w:val="bullet"/>
      <w:lvlText w:val="•"/>
      <w:lvlJc w:val="left"/>
      <w:pPr>
        <w:ind w:left="1933" w:hanging="360"/>
      </w:pPr>
      <w:rPr>
        <w:rFonts w:hint="default"/>
      </w:rPr>
    </w:lvl>
    <w:lvl w:ilvl="3" w:tplc="6F70916C">
      <w:numFmt w:val="bullet"/>
      <w:lvlText w:val="•"/>
      <w:lvlJc w:val="left"/>
      <w:pPr>
        <w:ind w:left="2926" w:hanging="360"/>
      </w:pPr>
      <w:rPr>
        <w:rFonts w:hint="default"/>
      </w:rPr>
    </w:lvl>
    <w:lvl w:ilvl="4" w:tplc="5614B51C">
      <w:numFmt w:val="bullet"/>
      <w:lvlText w:val="•"/>
      <w:lvlJc w:val="left"/>
      <w:pPr>
        <w:ind w:left="3920" w:hanging="360"/>
      </w:pPr>
      <w:rPr>
        <w:rFonts w:hint="default"/>
      </w:rPr>
    </w:lvl>
    <w:lvl w:ilvl="5" w:tplc="A81E1D92">
      <w:numFmt w:val="bullet"/>
      <w:lvlText w:val="•"/>
      <w:lvlJc w:val="left"/>
      <w:pPr>
        <w:ind w:left="4913" w:hanging="360"/>
      </w:pPr>
      <w:rPr>
        <w:rFonts w:hint="default"/>
      </w:rPr>
    </w:lvl>
    <w:lvl w:ilvl="6" w:tplc="CAC0B43E">
      <w:numFmt w:val="bullet"/>
      <w:lvlText w:val="•"/>
      <w:lvlJc w:val="left"/>
      <w:pPr>
        <w:ind w:left="5906" w:hanging="360"/>
      </w:pPr>
      <w:rPr>
        <w:rFonts w:hint="default"/>
      </w:rPr>
    </w:lvl>
    <w:lvl w:ilvl="7" w:tplc="41E8CDB6">
      <w:numFmt w:val="bullet"/>
      <w:lvlText w:val="•"/>
      <w:lvlJc w:val="left"/>
      <w:pPr>
        <w:ind w:left="6900" w:hanging="360"/>
      </w:pPr>
      <w:rPr>
        <w:rFonts w:hint="default"/>
      </w:rPr>
    </w:lvl>
    <w:lvl w:ilvl="8" w:tplc="38DA6130">
      <w:numFmt w:val="bullet"/>
      <w:lvlText w:val="•"/>
      <w:lvlJc w:val="left"/>
      <w:pPr>
        <w:ind w:left="7893" w:hanging="360"/>
      </w:pPr>
      <w:rPr>
        <w:rFonts w:hint="default"/>
      </w:rPr>
    </w:lvl>
  </w:abstractNum>
  <w:abstractNum w:abstractNumId="2" w15:restartNumberingAfterBreak="0">
    <w:nsid w:val="6B881D45"/>
    <w:multiLevelType w:val="hybridMultilevel"/>
    <w:tmpl w:val="37E4ADC8"/>
    <w:lvl w:ilvl="0" w:tplc="7B5ACC02">
      <w:start w:val="1"/>
      <w:numFmt w:val="decimal"/>
      <w:lvlText w:val="%1."/>
      <w:lvlJc w:val="left"/>
      <w:pPr>
        <w:ind w:left="579" w:hanging="360"/>
      </w:pPr>
      <w:rPr>
        <w:rFonts w:ascii="Times New Roman" w:eastAsia="Times New Roman" w:hAnsi="Times New Roman" w:cs="Times New Roman" w:hint="default"/>
        <w:b/>
        <w:bCs/>
        <w:w w:val="99"/>
        <w:sz w:val="22"/>
        <w:szCs w:val="22"/>
      </w:rPr>
    </w:lvl>
    <w:lvl w:ilvl="1" w:tplc="F6CEC780">
      <w:numFmt w:val="bullet"/>
      <w:lvlText w:val="•"/>
      <w:lvlJc w:val="left"/>
      <w:pPr>
        <w:ind w:left="1510" w:hanging="360"/>
      </w:pPr>
      <w:rPr>
        <w:rFonts w:hint="default"/>
      </w:rPr>
    </w:lvl>
    <w:lvl w:ilvl="2" w:tplc="37F29B38">
      <w:numFmt w:val="bullet"/>
      <w:lvlText w:val="•"/>
      <w:lvlJc w:val="left"/>
      <w:pPr>
        <w:ind w:left="2440" w:hanging="360"/>
      </w:pPr>
      <w:rPr>
        <w:rFonts w:hint="default"/>
      </w:rPr>
    </w:lvl>
    <w:lvl w:ilvl="3" w:tplc="1DDAB28C">
      <w:numFmt w:val="bullet"/>
      <w:lvlText w:val="•"/>
      <w:lvlJc w:val="left"/>
      <w:pPr>
        <w:ind w:left="3370" w:hanging="360"/>
      </w:pPr>
      <w:rPr>
        <w:rFonts w:hint="default"/>
      </w:rPr>
    </w:lvl>
    <w:lvl w:ilvl="4" w:tplc="1556EDBC">
      <w:numFmt w:val="bullet"/>
      <w:lvlText w:val="•"/>
      <w:lvlJc w:val="left"/>
      <w:pPr>
        <w:ind w:left="4300" w:hanging="360"/>
      </w:pPr>
      <w:rPr>
        <w:rFonts w:hint="default"/>
      </w:rPr>
    </w:lvl>
    <w:lvl w:ilvl="5" w:tplc="E0A26BE4">
      <w:numFmt w:val="bullet"/>
      <w:lvlText w:val="•"/>
      <w:lvlJc w:val="left"/>
      <w:pPr>
        <w:ind w:left="5230" w:hanging="360"/>
      </w:pPr>
      <w:rPr>
        <w:rFonts w:hint="default"/>
      </w:rPr>
    </w:lvl>
    <w:lvl w:ilvl="6" w:tplc="9C02A07A">
      <w:numFmt w:val="bullet"/>
      <w:lvlText w:val="•"/>
      <w:lvlJc w:val="left"/>
      <w:pPr>
        <w:ind w:left="6160" w:hanging="360"/>
      </w:pPr>
      <w:rPr>
        <w:rFonts w:hint="default"/>
      </w:rPr>
    </w:lvl>
    <w:lvl w:ilvl="7" w:tplc="D6120154">
      <w:numFmt w:val="bullet"/>
      <w:lvlText w:val="•"/>
      <w:lvlJc w:val="left"/>
      <w:pPr>
        <w:ind w:left="7090" w:hanging="360"/>
      </w:pPr>
      <w:rPr>
        <w:rFonts w:hint="default"/>
      </w:rPr>
    </w:lvl>
    <w:lvl w:ilvl="8" w:tplc="4142D226">
      <w:numFmt w:val="bullet"/>
      <w:lvlText w:val="•"/>
      <w:lvlJc w:val="left"/>
      <w:pPr>
        <w:ind w:left="8020" w:hanging="3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ocumentProtection w:edit="forms" w:formatting="1" w:enforcement="1"/>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BEB"/>
    <w:rsid w:val="00024A88"/>
    <w:rsid w:val="00025EAE"/>
    <w:rsid w:val="000861D7"/>
    <w:rsid w:val="00110875"/>
    <w:rsid w:val="0013499E"/>
    <w:rsid w:val="00146962"/>
    <w:rsid w:val="00153248"/>
    <w:rsid w:val="00155B5F"/>
    <w:rsid w:val="001A7716"/>
    <w:rsid w:val="001B10E7"/>
    <w:rsid w:val="001C2D3F"/>
    <w:rsid w:val="001D3C27"/>
    <w:rsid w:val="001E138C"/>
    <w:rsid w:val="00206971"/>
    <w:rsid w:val="0024313A"/>
    <w:rsid w:val="00296525"/>
    <w:rsid w:val="00322243"/>
    <w:rsid w:val="00377D4E"/>
    <w:rsid w:val="003802DF"/>
    <w:rsid w:val="003A3104"/>
    <w:rsid w:val="003C4BF1"/>
    <w:rsid w:val="003F2F2D"/>
    <w:rsid w:val="004211F6"/>
    <w:rsid w:val="00452148"/>
    <w:rsid w:val="00453D75"/>
    <w:rsid w:val="00453F22"/>
    <w:rsid w:val="004A37A6"/>
    <w:rsid w:val="005C73E1"/>
    <w:rsid w:val="00602F60"/>
    <w:rsid w:val="006A1C1D"/>
    <w:rsid w:val="006C69AA"/>
    <w:rsid w:val="006D7F7E"/>
    <w:rsid w:val="006F09B0"/>
    <w:rsid w:val="006F7908"/>
    <w:rsid w:val="00730368"/>
    <w:rsid w:val="007515E9"/>
    <w:rsid w:val="00753BA6"/>
    <w:rsid w:val="00777F7A"/>
    <w:rsid w:val="00780050"/>
    <w:rsid w:val="007C6A83"/>
    <w:rsid w:val="00827B6B"/>
    <w:rsid w:val="0086237A"/>
    <w:rsid w:val="00927BEB"/>
    <w:rsid w:val="009D5696"/>
    <w:rsid w:val="00A84BBF"/>
    <w:rsid w:val="00B12725"/>
    <w:rsid w:val="00B34506"/>
    <w:rsid w:val="00B74D91"/>
    <w:rsid w:val="00B7667F"/>
    <w:rsid w:val="00B95634"/>
    <w:rsid w:val="00BB6633"/>
    <w:rsid w:val="00C84203"/>
    <w:rsid w:val="00D138B5"/>
    <w:rsid w:val="00D91959"/>
    <w:rsid w:val="00DD79CC"/>
    <w:rsid w:val="00DE56CC"/>
    <w:rsid w:val="00DF2293"/>
    <w:rsid w:val="00E23977"/>
    <w:rsid w:val="00E42242"/>
    <w:rsid w:val="00E9202A"/>
    <w:rsid w:val="00EA5632"/>
    <w:rsid w:val="00ED050F"/>
    <w:rsid w:val="00F00302"/>
    <w:rsid w:val="00F40DF0"/>
    <w:rsid w:val="00F47ED7"/>
    <w:rsid w:val="00F5460C"/>
    <w:rsid w:val="00FD0D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A065A2C"/>
  <w15:docId w15:val="{D9A14439-969C-4D04-8C74-C21C89534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90"/>
      <w:ind w:left="579" w:hanging="36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spacing w:before="90"/>
      <w:ind w:left="579" w:hanging="360"/>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F5460C"/>
    <w:rPr>
      <w:sz w:val="16"/>
      <w:szCs w:val="16"/>
    </w:rPr>
  </w:style>
  <w:style w:type="paragraph" w:styleId="CommentText">
    <w:name w:val="annotation text"/>
    <w:basedOn w:val="Normal"/>
    <w:link w:val="CommentTextChar"/>
    <w:uiPriority w:val="99"/>
    <w:semiHidden/>
    <w:unhideWhenUsed/>
    <w:rsid w:val="00F5460C"/>
    <w:rPr>
      <w:sz w:val="20"/>
      <w:szCs w:val="20"/>
    </w:rPr>
  </w:style>
  <w:style w:type="character" w:customStyle="1" w:styleId="CommentTextChar">
    <w:name w:val="Comment Text Char"/>
    <w:basedOn w:val="DefaultParagraphFont"/>
    <w:link w:val="CommentText"/>
    <w:uiPriority w:val="99"/>
    <w:semiHidden/>
    <w:rsid w:val="00F5460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5460C"/>
    <w:rPr>
      <w:b/>
      <w:bCs/>
    </w:rPr>
  </w:style>
  <w:style w:type="character" w:customStyle="1" w:styleId="CommentSubjectChar">
    <w:name w:val="Comment Subject Char"/>
    <w:basedOn w:val="CommentTextChar"/>
    <w:link w:val="CommentSubject"/>
    <w:uiPriority w:val="99"/>
    <w:semiHidden/>
    <w:rsid w:val="00F5460C"/>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F5460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460C"/>
    <w:rPr>
      <w:rFonts w:ascii="Segoe UI" w:eastAsia="Times New Roman" w:hAnsi="Segoe UI" w:cs="Segoe UI"/>
      <w:sz w:val="18"/>
      <w:szCs w:val="18"/>
    </w:rPr>
  </w:style>
  <w:style w:type="paragraph" w:styleId="Header">
    <w:name w:val="header"/>
    <w:basedOn w:val="Normal"/>
    <w:link w:val="HeaderChar"/>
    <w:uiPriority w:val="99"/>
    <w:unhideWhenUsed/>
    <w:rsid w:val="00452148"/>
    <w:pPr>
      <w:tabs>
        <w:tab w:val="center" w:pos="4680"/>
        <w:tab w:val="right" w:pos="9360"/>
      </w:tabs>
    </w:pPr>
  </w:style>
  <w:style w:type="character" w:customStyle="1" w:styleId="HeaderChar">
    <w:name w:val="Header Char"/>
    <w:basedOn w:val="DefaultParagraphFont"/>
    <w:link w:val="Header"/>
    <w:uiPriority w:val="99"/>
    <w:rsid w:val="00452148"/>
    <w:rPr>
      <w:rFonts w:ascii="Times New Roman" w:eastAsia="Times New Roman" w:hAnsi="Times New Roman" w:cs="Times New Roman"/>
    </w:rPr>
  </w:style>
  <w:style w:type="paragraph" w:styleId="Footer">
    <w:name w:val="footer"/>
    <w:basedOn w:val="Normal"/>
    <w:link w:val="FooterChar"/>
    <w:uiPriority w:val="99"/>
    <w:unhideWhenUsed/>
    <w:rsid w:val="00452148"/>
    <w:pPr>
      <w:tabs>
        <w:tab w:val="center" w:pos="4680"/>
        <w:tab w:val="right" w:pos="9360"/>
      </w:tabs>
    </w:pPr>
  </w:style>
  <w:style w:type="character" w:customStyle="1" w:styleId="FooterChar">
    <w:name w:val="Footer Char"/>
    <w:basedOn w:val="DefaultParagraphFont"/>
    <w:link w:val="Footer"/>
    <w:uiPriority w:val="99"/>
    <w:rsid w:val="00452148"/>
    <w:rPr>
      <w:rFonts w:ascii="Times New Roman" w:eastAsia="Times New Roman" w:hAnsi="Times New Roman" w:cs="Times New Roman"/>
    </w:rPr>
  </w:style>
  <w:style w:type="character" w:styleId="PlaceholderText">
    <w:name w:val="Placeholder Text"/>
    <w:basedOn w:val="DefaultParagraphFont"/>
    <w:uiPriority w:val="99"/>
    <w:semiHidden/>
    <w:rsid w:val="00753BA6"/>
    <w:rPr>
      <w:color w:val="808080"/>
    </w:rPr>
  </w:style>
  <w:style w:type="paragraph" w:styleId="NoSpacing">
    <w:name w:val="No Spacing"/>
    <w:uiPriority w:val="1"/>
    <w:qFormat/>
    <w:rsid w:val="0086237A"/>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oig.hhs.gov/fraud/strike-forc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0368ACC2-91C7-491D-9C4F-8029033D4E44}"/>
      </w:docPartPr>
      <w:docPartBody>
        <w:p w:rsidR="0056799E" w:rsidRDefault="00EA6CDE">
          <w:r w:rsidRPr="00B23F7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CDE"/>
    <w:rsid w:val="0056799E"/>
    <w:rsid w:val="00D61AEE"/>
    <w:rsid w:val="00EA6C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A6CDE"/>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65086D-2CB0-41B3-BFE0-D0B48B185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5</Pages>
  <Words>1187</Words>
  <Characters>6772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Attachment I-D CPE SIU/FWA Questionnaire</vt:lpstr>
    </vt:vector>
  </TitlesOfParts>
  <Company>CMS</Company>
  <LinksUpToDate>false</LinksUpToDate>
  <CharactersWithSpaces>7944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I-D CPE SIU/FWA Questionnaire</dc:title>
  <dc:subject>CPE SIU FWA Questionnaire</dc:subject>
  <dc:creator>CMS</dc:creator>
  <cp:keywords>“Medicare Advantage and Prescription Drug Compliance Program Effectiveness; CPE; 2020 Protocols; Program Audit; Questionnaire”</cp:keywords>
  <cp:lastModifiedBy>Brenda Hudson</cp:lastModifiedBy>
  <cp:revision>21</cp:revision>
  <dcterms:created xsi:type="dcterms:W3CDTF">2019-11-26T18:21:00Z</dcterms:created>
  <dcterms:modified xsi:type="dcterms:W3CDTF">2020-06-18T14:12:00Z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2018-03-26T00:00:00Z</vt:filetime>
  </property>
  <property fmtid="{D5CDD505-2E9C-101B-9397-08002B2CF9AE}" pid="3" name="Creator">
    <vt:lpwstr>Acrobat PDFMaker 15 for Word</vt:lpwstr>
  </property>
  <property fmtid="{D5CDD505-2E9C-101B-9397-08002B2CF9AE}" pid="4" name="LastSaved">
    <vt:filetime>2019-01-30T00:00:00Z</vt:filetime>
  </property>
  <property fmtid="{D5CDD505-2E9C-101B-9397-08002B2CF9AE}" pid="5" name="_AdHocReviewCycleID">
    <vt:i4>1806297027</vt:i4>
  </property>
  <property fmtid="{D5CDD505-2E9C-101B-9397-08002B2CF9AE}" pid="6" name="_NewReviewCycle">
    <vt:lpwstr/>
  </property>
  <property fmtid="{D5CDD505-2E9C-101B-9397-08002B2CF9AE}" pid="7" name="_EmailSubject">
    <vt:lpwstr>CPI's Technical Changes on MOEG's CPE Audit Protocols (SIU/FWA Questionnaire)</vt:lpwstr>
  </property>
  <property fmtid="{D5CDD505-2E9C-101B-9397-08002B2CF9AE}" pid="8" name="_AuthorEmail">
    <vt:lpwstr>Edgar.Gallardo@cms.hhs.gov</vt:lpwstr>
  </property>
  <property fmtid="{D5CDD505-2E9C-101B-9397-08002B2CF9AE}" pid="9" name="_AuthorEmailDisplayName">
    <vt:lpwstr>Gallardo, Edgar (CMS/CPI)</vt:lpwstr>
  </property>
  <property fmtid="{D5CDD505-2E9C-101B-9397-08002B2CF9AE}" pid="10" name="_ReviewingToolsShownOnce">
    <vt:lpwstr/>
  </property>
</Properties>
</file>