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414E0978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C336C3">
        <w:t>s</w:t>
      </w:r>
    </w:p>
    <w:p w14:paraId="5DC61308" w14:textId="69CE13FD" w:rsidR="005B25AF" w:rsidRPr="00445072" w:rsidRDefault="008C0028" w:rsidP="005819E7">
      <w:pPr>
        <w:rPr>
          <w:color w:val="3576BC" w:themeColor="accent4"/>
        </w:rPr>
      </w:pPr>
      <w:bookmarkStart w:id="7" w:name="_Hlk78712304"/>
      <w:r w:rsidRPr="00445072">
        <w:rPr>
          <w:color w:val="3576BC" w:themeColor="accent4"/>
        </w:rPr>
        <w:t>[</w:t>
      </w:r>
      <w:r w:rsidR="00074A2E" w:rsidRPr="00445072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445072">
        <w:rPr>
          <w:i/>
          <w:iCs/>
          <w:color w:val="3576BC" w:themeColor="accent4"/>
        </w:rPr>
        <w:t xml:space="preserve"> and</w:t>
      </w:r>
      <w:r w:rsidR="00074A2E" w:rsidRPr="00445072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445072">
        <w:rPr>
          <w:color w:val="3576BC" w:themeColor="accent4"/>
        </w:rPr>
        <w:t xml:space="preserve"> </w:t>
      </w:r>
      <w:r w:rsidRPr="00445072">
        <w:rPr>
          <w:color w:val="3576BC" w:themeColor="accent4"/>
        </w:rPr>
        <w:t>[</w:t>
      </w:r>
      <w:r w:rsidR="00074A2E" w:rsidRPr="00445072">
        <w:rPr>
          <w:i/>
          <w:iCs/>
          <w:color w:val="3576BC" w:themeColor="accent4"/>
        </w:rPr>
        <w:t>insert reference, as applicable</w:t>
      </w:r>
      <w:r w:rsidRPr="00445072">
        <w:rPr>
          <w:color w:val="3576BC" w:themeColor="accent4"/>
        </w:rPr>
        <w:t>]</w:t>
      </w:r>
      <w:r w:rsidR="00074A2E" w:rsidRPr="00445072">
        <w:rPr>
          <w:color w:val="3576BC" w:themeColor="accent4"/>
        </w:rPr>
        <w:t xml:space="preserve"> </w:t>
      </w:r>
      <w:r w:rsidR="00074A2E" w:rsidRPr="00445072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445072">
        <w:rPr>
          <w:i/>
          <w:iCs/>
          <w:color w:val="3576BC" w:themeColor="accent4"/>
        </w:rPr>
        <w:t>can</w:t>
      </w:r>
      <w:r w:rsidR="00074A2E" w:rsidRPr="00445072">
        <w:rPr>
          <w:i/>
          <w:iCs/>
          <w:color w:val="3576BC" w:themeColor="accent4"/>
        </w:rPr>
        <w:t xml:space="preserve"> always include additional references to other sections, chapters, and/or member materials when helpful to the reader.</w:t>
      </w:r>
      <w:r w:rsidRPr="00445072">
        <w:rPr>
          <w:color w:val="3576BC" w:themeColor="accent4"/>
        </w:rPr>
        <w:t>]</w:t>
      </w:r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21923296" w:rsidR="003D474B" w:rsidRPr="00995462" w:rsidRDefault="003D474B" w:rsidP="00995462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00AB77D1" w:rsidR="00BE7EE3" w:rsidRPr="00300E0E" w:rsidRDefault="008C0028" w:rsidP="005819E7">
      <w:pPr>
        <w:rPr>
          <w:color w:val="3576BC" w:themeColor="accent4"/>
        </w:rPr>
      </w:pPr>
      <w:r w:rsidRPr="00300E0E">
        <w:rPr>
          <w:color w:val="3576BC" w:themeColor="accent4"/>
        </w:rPr>
        <w:t>[</w:t>
      </w:r>
      <w:r w:rsidR="004C3E7E" w:rsidRPr="00300E0E">
        <w:rPr>
          <w:i/>
          <w:iCs/>
          <w:color w:val="3576BC" w:themeColor="accent4"/>
        </w:rPr>
        <w:t>Plans</w:t>
      </w:r>
      <w:r w:rsidR="00705925" w:rsidRPr="00300E0E">
        <w:rPr>
          <w:i/>
          <w:iCs/>
          <w:color w:val="3576BC" w:themeColor="accent4"/>
        </w:rPr>
        <w:t xml:space="preserve"> </w:t>
      </w:r>
      <w:r w:rsidR="00F8337B" w:rsidRPr="00300E0E">
        <w:rPr>
          <w:i/>
          <w:iCs/>
          <w:color w:val="3576BC" w:themeColor="accent4"/>
        </w:rPr>
        <w:t xml:space="preserve">can </w:t>
      </w:r>
      <w:r w:rsidR="00705925" w:rsidRPr="00300E0E">
        <w:rPr>
          <w:i/>
          <w:iCs/>
          <w:color w:val="3576BC" w:themeColor="accent4"/>
        </w:rPr>
        <w:t>include other legal notices, such as a notice of member non-liability</w:t>
      </w:r>
      <w:r w:rsidR="003B0326" w:rsidRPr="00300E0E">
        <w:rPr>
          <w:i/>
          <w:iCs/>
          <w:color w:val="3576BC" w:themeColor="accent4"/>
        </w:rPr>
        <w:t xml:space="preserve"> or</w:t>
      </w:r>
      <w:r w:rsidR="00705925" w:rsidRPr="00300E0E">
        <w:rPr>
          <w:i/>
          <w:iCs/>
          <w:color w:val="3576BC" w:themeColor="accent4"/>
        </w:rPr>
        <w:t xml:space="preserve"> a notice about third-party liability</w:t>
      </w:r>
      <w:r w:rsidR="004C3E7E" w:rsidRPr="00300E0E">
        <w:rPr>
          <w:i/>
          <w:iCs/>
          <w:color w:val="3576BC" w:themeColor="accent4"/>
        </w:rPr>
        <w:t xml:space="preserve">, </w:t>
      </w:r>
      <w:r w:rsidR="00705925" w:rsidRPr="00300E0E">
        <w:rPr>
          <w:i/>
          <w:iCs/>
          <w:color w:val="3576BC" w:themeColor="accent4"/>
        </w:rPr>
        <w:t xml:space="preserve">if they conform to Medicare </w:t>
      </w:r>
      <w:r w:rsidR="004C3E7E" w:rsidRPr="00300E0E">
        <w:rPr>
          <w:i/>
          <w:iCs/>
          <w:color w:val="3576BC" w:themeColor="accent4"/>
        </w:rPr>
        <w:t>and</w:t>
      </w:r>
      <w:r w:rsidR="005B25AF" w:rsidRPr="00300E0E">
        <w:rPr>
          <w:i/>
          <w:iCs/>
          <w:color w:val="3576BC" w:themeColor="accent4"/>
        </w:rPr>
        <w:t xml:space="preserve"> Medicaid</w:t>
      </w:r>
      <w:r w:rsidR="004C3E7E" w:rsidRPr="00300E0E">
        <w:rPr>
          <w:i/>
          <w:iCs/>
          <w:color w:val="3576BC" w:themeColor="accent4"/>
        </w:rPr>
        <w:t xml:space="preserve"> </w:t>
      </w:r>
      <w:r w:rsidR="00705925" w:rsidRPr="00300E0E">
        <w:rPr>
          <w:i/>
          <w:iCs/>
          <w:color w:val="3576BC" w:themeColor="accent4"/>
        </w:rPr>
        <w:t>laws and regulations</w:t>
      </w:r>
      <w:r w:rsidR="00705925" w:rsidRPr="00300E0E">
        <w:rPr>
          <w:color w:val="3576BC" w:themeColor="accent4"/>
        </w:rPr>
        <w:t>.</w:t>
      </w:r>
      <w:r w:rsidRPr="00300E0E">
        <w:rPr>
          <w:color w:val="3576BC" w:themeColor="accent4"/>
        </w:rPr>
        <w:t>]</w:t>
      </w:r>
    </w:p>
    <w:p w14:paraId="7C9E53C4" w14:textId="0E6A9F81" w:rsidR="007D359A" w:rsidRPr="00300E0E" w:rsidRDefault="008C0028" w:rsidP="005819E7">
      <w:pPr>
        <w:rPr>
          <w:color w:val="3576BC" w:themeColor="accent4"/>
        </w:rPr>
      </w:pPr>
      <w:bookmarkStart w:id="8" w:name="_Hlk503515176"/>
      <w:r w:rsidRPr="00300E0E">
        <w:rPr>
          <w:color w:val="3576BC" w:themeColor="accent4"/>
        </w:rPr>
        <w:t>[</w:t>
      </w:r>
      <w:r w:rsidR="007D359A" w:rsidRPr="00300E0E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300E0E">
        <w:rPr>
          <w:color w:val="3576BC" w:themeColor="accent4"/>
        </w:rPr>
        <w:t>.</w:t>
      </w:r>
      <w:r w:rsidRPr="00300E0E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2450B916" w14:textId="3B3141C4" w:rsidR="004A51D8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198121916" w:history="1">
            <w:r w:rsidR="004A51D8" w:rsidRPr="009D6B3C">
              <w:rPr>
                <w:rStyle w:val="Hyperlink"/>
                <w:rFonts w:cs="Arial"/>
              </w:rPr>
              <w:t>A.</w:t>
            </w:r>
            <w:r w:rsidR="004A51D8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4A51D8" w:rsidRPr="009D6B3C">
              <w:rPr>
                <w:rStyle w:val="Hyperlink"/>
              </w:rPr>
              <w:t>Notice about laws</w:t>
            </w:r>
            <w:r w:rsidR="004A51D8">
              <w:rPr>
                <w:webHidden/>
              </w:rPr>
              <w:tab/>
            </w:r>
            <w:r w:rsidR="004A51D8">
              <w:rPr>
                <w:webHidden/>
              </w:rPr>
              <w:fldChar w:fldCharType="begin"/>
            </w:r>
            <w:r w:rsidR="004A51D8">
              <w:rPr>
                <w:webHidden/>
              </w:rPr>
              <w:instrText xml:space="preserve"> PAGEREF _Toc198121916 \h </w:instrText>
            </w:r>
            <w:r w:rsidR="004A51D8">
              <w:rPr>
                <w:webHidden/>
              </w:rPr>
            </w:r>
            <w:r w:rsidR="004A51D8">
              <w:rPr>
                <w:webHidden/>
              </w:rPr>
              <w:fldChar w:fldCharType="separate"/>
            </w:r>
            <w:r w:rsidR="004A51D8">
              <w:rPr>
                <w:webHidden/>
              </w:rPr>
              <w:t>2</w:t>
            </w:r>
            <w:r w:rsidR="004A51D8">
              <w:rPr>
                <w:webHidden/>
              </w:rPr>
              <w:fldChar w:fldCharType="end"/>
            </w:r>
          </w:hyperlink>
        </w:p>
        <w:p w14:paraId="47D94481" w14:textId="0FADD8D8" w:rsidR="004A51D8" w:rsidRDefault="004A51D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121917" w:history="1">
            <w:r w:rsidRPr="009D6B3C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D6B3C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_Toc198121917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525D596" w14:textId="5A022091" w:rsidR="004A51D8" w:rsidRDefault="004A51D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121918" w:history="1">
            <w:r w:rsidRPr="009D6B3C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D6B3C">
              <w:rPr>
                <w:rStyle w:val="Hyperlink"/>
              </w:rPr>
              <w:t>Notice about Medicare as a second payer and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_Toc198121918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477FDBB2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198121916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4B217152" w:rsidR="00705925" w:rsidRPr="00465264" w:rsidRDefault="00705925" w:rsidP="00237C77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8B2A19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680D58">
        <w:t>Medicaid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198121917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22736351" w:rsidR="00AD5FD5" w:rsidRPr="00E4408F" w:rsidRDefault="0054516B" w:rsidP="00237C77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1142F4">
        <w:rPr>
          <w:color w:val="27578C" w:themeColor="accent4" w:themeShade="BF"/>
        </w:rPr>
        <w:t xml:space="preserve"> </w:t>
      </w:r>
      <w:r w:rsidR="008C0028" w:rsidRPr="00300E0E">
        <w:rPr>
          <w:color w:val="3576BC" w:themeColor="accent4"/>
        </w:rPr>
        <w:t>[</w:t>
      </w:r>
      <w:r w:rsidR="00F97726" w:rsidRPr="00300E0E">
        <w:rPr>
          <w:i/>
          <w:iCs/>
          <w:color w:val="3576BC" w:themeColor="accent4"/>
        </w:rPr>
        <w:t xml:space="preserve">Plans </w:t>
      </w:r>
      <w:r w:rsidR="002F6134" w:rsidRPr="00300E0E">
        <w:rPr>
          <w:i/>
          <w:iCs/>
          <w:color w:val="3576BC" w:themeColor="accent4"/>
        </w:rPr>
        <w:t>can</w:t>
      </w:r>
      <w:r w:rsidR="00F97726" w:rsidRPr="00300E0E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300E0E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300E0E">
        <w:rPr>
          <w:color w:val="3576BC" w:themeColor="accent4"/>
        </w:rPr>
        <w:t>.</w:t>
      </w:r>
      <w:r w:rsidR="008C0028" w:rsidRPr="00300E0E">
        <w:rPr>
          <w:color w:val="3576BC" w:themeColor="accent4"/>
        </w:rPr>
        <w:t>]</w:t>
      </w:r>
      <w:r w:rsidR="00A736C3" w:rsidRPr="00300E0E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934FD6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300E0E" w:rsidRDefault="00D875E6" w:rsidP="009C6AB3">
      <w:pPr>
        <w:pStyle w:val="ListParagraph"/>
        <w:rPr>
          <w:color w:val="3576BC" w:themeColor="accent4"/>
        </w:rPr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  <w:r w:rsidR="008C0028" w:rsidRPr="00300E0E">
        <w:rPr>
          <w:color w:val="3576BC" w:themeColor="accent4"/>
        </w:rPr>
        <w:t>[</w:t>
      </w:r>
      <w:r w:rsidRPr="00300E0E">
        <w:rPr>
          <w:i/>
          <w:iCs/>
          <w:color w:val="3576BC" w:themeColor="accent4"/>
        </w:rPr>
        <w:t>Plans insert contact information for the local office.</w:t>
      </w:r>
      <w:r w:rsidR="008C0028" w:rsidRPr="00300E0E">
        <w:rPr>
          <w:color w:val="3576BC" w:themeColor="accent4"/>
        </w:rPr>
        <w:t>]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5783218B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198121918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 </w:t>
      </w:r>
      <w:r w:rsidR="00680D58">
        <w:rPr>
          <w:lang w:val="en-US"/>
        </w:rPr>
        <w:t xml:space="preserve">Medicaid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pay first.</w:t>
      </w:r>
    </w:p>
    <w:p w14:paraId="6B227B00" w14:textId="752903B0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4867B448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562713" w:rsidRPr="009C023F">
        <w:t xml:space="preserve">Medicaid </w:t>
      </w:r>
      <w:r w:rsidR="008A5A81" w:rsidRPr="009C023F">
        <w:t>is the payer of last resort.</w:t>
      </w:r>
    </w:p>
    <w:p w14:paraId="4FEE9143" w14:textId="4D7C02C0" w:rsidR="009358C7" w:rsidRPr="00300E0E" w:rsidRDefault="008C0028" w:rsidP="00237C77">
      <w:pPr>
        <w:rPr>
          <w:color w:val="3576BC" w:themeColor="accent4"/>
        </w:rPr>
      </w:pPr>
      <w:r w:rsidRPr="00300E0E">
        <w:rPr>
          <w:color w:val="3576BC" w:themeColor="accent4"/>
        </w:rPr>
        <w:t>[</w:t>
      </w:r>
      <w:r w:rsidR="002F6134" w:rsidRPr="00300E0E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300E0E">
        <w:rPr>
          <w:i/>
          <w:iCs/>
          <w:color w:val="3576BC" w:themeColor="accent4"/>
        </w:rPr>
        <w:t xml:space="preserve">Plans </w:t>
      </w:r>
      <w:r w:rsidR="002F6134" w:rsidRPr="00300E0E">
        <w:rPr>
          <w:i/>
          <w:iCs/>
          <w:color w:val="3576BC" w:themeColor="accent4"/>
        </w:rPr>
        <w:t>can</w:t>
      </w:r>
      <w:r w:rsidR="009358C7" w:rsidRPr="00300E0E">
        <w:rPr>
          <w:i/>
          <w:iCs/>
          <w:color w:val="3576BC" w:themeColor="accent4"/>
        </w:rPr>
        <w:t xml:space="preserve"> also include Medicaid-related legal notices</w:t>
      </w:r>
      <w:r w:rsidR="009358C7" w:rsidRPr="00300E0E">
        <w:rPr>
          <w:color w:val="3576BC" w:themeColor="accent4"/>
        </w:rPr>
        <w:t>.</w:t>
      </w:r>
      <w:r w:rsidRPr="00300E0E">
        <w:rPr>
          <w:color w:val="3576BC" w:themeColor="accent4"/>
        </w:rPr>
        <w:t>]</w:t>
      </w:r>
    </w:p>
    <w:sectPr w:rsidR="009358C7" w:rsidRPr="00300E0E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04287" w14:textId="77777777" w:rsidR="000112EB" w:rsidRDefault="000112EB" w:rsidP="00EA4A7F">
      <w:pPr>
        <w:spacing w:after="0" w:line="240" w:lineRule="auto"/>
      </w:pPr>
      <w:r>
        <w:separator/>
      </w:r>
    </w:p>
  </w:endnote>
  <w:endnote w:type="continuationSeparator" w:id="0">
    <w:p w14:paraId="3948AAD1" w14:textId="77777777" w:rsidR="000112EB" w:rsidRDefault="000112EB" w:rsidP="00EA4A7F">
      <w:pPr>
        <w:spacing w:after="0" w:line="240" w:lineRule="auto"/>
      </w:pPr>
      <w:r>
        <w:continuationSeparator/>
      </w:r>
    </w:p>
  </w:endnote>
  <w:endnote w:type="continuationNotice" w:id="1">
    <w:p w14:paraId="7F2CDE1A" w14:textId="77777777" w:rsidR="000112EB" w:rsidRDefault="00011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A0D5B" w14:textId="77777777" w:rsidR="000112EB" w:rsidRDefault="000112EB" w:rsidP="00EA4A7F">
      <w:pPr>
        <w:spacing w:after="0" w:line="240" w:lineRule="auto"/>
      </w:pPr>
      <w:r>
        <w:separator/>
      </w:r>
    </w:p>
  </w:footnote>
  <w:footnote w:type="continuationSeparator" w:id="0">
    <w:p w14:paraId="0575B1BC" w14:textId="77777777" w:rsidR="000112EB" w:rsidRDefault="000112EB" w:rsidP="00EA4A7F">
      <w:pPr>
        <w:spacing w:after="0" w:line="240" w:lineRule="auto"/>
      </w:pPr>
      <w:r>
        <w:continuationSeparator/>
      </w:r>
    </w:p>
  </w:footnote>
  <w:footnote w:type="continuationNotice" w:id="1">
    <w:p w14:paraId="44D0E982" w14:textId="77777777" w:rsidR="000112EB" w:rsidRDefault="000112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0232B"/>
    <w:multiLevelType w:val="hybridMultilevel"/>
    <w:tmpl w:val="B74C94E2"/>
    <w:lvl w:ilvl="0" w:tplc="57884EC2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65303"/>
    <w:multiLevelType w:val="hybridMultilevel"/>
    <w:tmpl w:val="D6F280DE"/>
    <w:lvl w:ilvl="0" w:tplc="E8B299A0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84CBA"/>
    <w:multiLevelType w:val="hybridMultilevel"/>
    <w:tmpl w:val="9B20A224"/>
    <w:lvl w:ilvl="0" w:tplc="5908068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C44B1"/>
    <w:multiLevelType w:val="hybridMultilevel"/>
    <w:tmpl w:val="0B74AAA4"/>
    <w:lvl w:ilvl="0" w:tplc="C0C26A30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74D9C"/>
    <w:multiLevelType w:val="hybridMultilevel"/>
    <w:tmpl w:val="30DA7C48"/>
    <w:lvl w:ilvl="0" w:tplc="4210B3F6">
      <w:start w:val="1"/>
      <w:numFmt w:val="bullet"/>
      <w:pStyle w:val="D-SNPThirdlevel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0"/>
  </w:num>
  <w:num w:numId="4" w16cid:durableId="141391788">
    <w:abstractNumId w:val="37"/>
  </w:num>
  <w:num w:numId="5" w16cid:durableId="1446845976">
    <w:abstractNumId w:val="17"/>
  </w:num>
  <w:num w:numId="6" w16cid:durableId="1143617504">
    <w:abstractNumId w:val="28"/>
  </w:num>
  <w:num w:numId="7" w16cid:durableId="37628356">
    <w:abstractNumId w:val="33"/>
  </w:num>
  <w:num w:numId="8" w16cid:durableId="279338106">
    <w:abstractNumId w:val="32"/>
  </w:num>
  <w:num w:numId="9" w16cid:durableId="1170560435">
    <w:abstractNumId w:val="21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3"/>
  </w:num>
  <w:num w:numId="14" w16cid:durableId="1770663800">
    <w:abstractNumId w:val="25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2"/>
  </w:num>
  <w:num w:numId="23" w16cid:durableId="356391165">
    <w:abstractNumId w:val="5"/>
  </w:num>
  <w:num w:numId="24" w16cid:durableId="1994522945">
    <w:abstractNumId w:val="32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2"/>
  </w:num>
  <w:num w:numId="29" w16cid:durableId="1724938538">
    <w:abstractNumId w:val="14"/>
  </w:num>
  <w:num w:numId="30" w16cid:durableId="984889446">
    <w:abstractNumId w:val="25"/>
  </w:num>
  <w:num w:numId="31" w16cid:durableId="1827745795">
    <w:abstractNumId w:val="25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2"/>
  </w:num>
  <w:num w:numId="37" w16cid:durableId="1112240879">
    <w:abstractNumId w:val="32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2"/>
  </w:num>
  <w:num w:numId="41" w16cid:durableId="1974869491">
    <w:abstractNumId w:val="35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6"/>
  </w:num>
  <w:num w:numId="49" w16cid:durableId="1033459067">
    <w:abstractNumId w:val="34"/>
  </w:num>
  <w:num w:numId="50" w16cid:durableId="1642467729">
    <w:abstractNumId w:val="19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4"/>
  </w:num>
  <w:num w:numId="54" w16cid:durableId="1295210516">
    <w:abstractNumId w:val="18"/>
  </w:num>
  <w:num w:numId="55" w16cid:durableId="374744090">
    <w:abstractNumId w:val="16"/>
  </w:num>
  <w:num w:numId="56" w16cid:durableId="1993409769">
    <w:abstractNumId w:val="15"/>
  </w:num>
  <w:num w:numId="57" w16cid:durableId="899823057">
    <w:abstractNumId w:val="30"/>
  </w:num>
  <w:num w:numId="58" w16cid:durableId="1285188347">
    <w:abstractNumId w:val="31"/>
  </w:num>
  <w:num w:numId="59" w16cid:durableId="2100132940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2EB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2DA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85757"/>
    <w:rsid w:val="00097EE6"/>
    <w:rsid w:val="000A324E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42F4"/>
    <w:rsid w:val="00115D0B"/>
    <w:rsid w:val="0011611D"/>
    <w:rsid w:val="001167A2"/>
    <w:rsid w:val="00117AAE"/>
    <w:rsid w:val="00120B2A"/>
    <w:rsid w:val="00126CF2"/>
    <w:rsid w:val="00133676"/>
    <w:rsid w:val="001429CF"/>
    <w:rsid w:val="00144526"/>
    <w:rsid w:val="00144679"/>
    <w:rsid w:val="00151253"/>
    <w:rsid w:val="001517E9"/>
    <w:rsid w:val="00154FA3"/>
    <w:rsid w:val="00162D9E"/>
    <w:rsid w:val="00164304"/>
    <w:rsid w:val="0016664D"/>
    <w:rsid w:val="00170380"/>
    <w:rsid w:val="00170D28"/>
    <w:rsid w:val="00172703"/>
    <w:rsid w:val="00173109"/>
    <w:rsid w:val="00176111"/>
    <w:rsid w:val="00181C32"/>
    <w:rsid w:val="0018293D"/>
    <w:rsid w:val="00183B29"/>
    <w:rsid w:val="00184F92"/>
    <w:rsid w:val="001861BC"/>
    <w:rsid w:val="00187EEC"/>
    <w:rsid w:val="001912DD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1F4AC9"/>
    <w:rsid w:val="002004B1"/>
    <w:rsid w:val="00200DFF"/>
    <w:rsid w:val="002028A8"/>
    <w:rsid w:val="0020389F"/>
    <w:rsid w:val="00210EC7"/>
    <w:rsid w:val="002128E1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5309B"/>
    <w:rsid w:val="00257AFE"/>
    <w:rsid w:val="00260C30"/>
    <w:rsid w:val="00261E4C"/>
    <w:rsid w:val="002650E3"/>
    <w:rsid w:val="002655F2"/>
    <w:rsid w:val="00266429"/>
    <w:rsid w:val="002705BB"/>
    <w:rsid w:val="00270F32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2435"/>
    <w:rsid w:val="002B312A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0E0E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77484"/>
    <w:rsid w:val="00380D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6A63"/>
    <w:rsid w:val="003F7A5C"/>
    <w:rsid w:val="004014C3"/>
    <w:rsid w:val="00401712"/>
    <w:rsid w:val="00401C42"/>
    <w:rsid w:val="004025AC"/>
    <w:rsid w:val="00411226"/>
    <w:rsid w:val="00413162"/>
    <w:rsid w:val="0041455F"/>
    <w:rsid w:val="00415DC9"/>
    <w:rsid w:val="00423301"/>
    <w:rsid w:val="00423358"/>
    <w:rsid w:val="00423604"/>
    <w:rsid w:val="0042385B"/>
    <w:rsid w:val="004266FC"/>
    <w:rsid w:val="00426E9C"/>
    <w:rsid w:val="004273A4"/>
    <w:rsid w:val="004316E3"/>
    <w:rsid w:val="004378EB"/>
    <w:rsid w:val="00437D70"/>
    <w:rsid w:val="00437F14"/>
    <w:rsid w:val="0044125E"/>
    <w:rsid w:val="00442774"/>
    <w:rsid w:val="00444432"/>
    <w:rsid w:val="00445072"/>
    <w:rsid w:val="0044574D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1270"/>
    <w:rsid w:val="004A51D8"/>
    <w:rsid w:val="004A6CA6"/>
    <w:rsid w:val="004A7B5C"/>
    <w:rsid w:val="004B048C"/>
    <w:rsid w:val="004B2CC1"/>
    <w:rsid w:val="004B3EF4"/>
    <w:rsid w:val="004B66D4"/>
    <w:rsid w:val="004C21E5"/>
    <w:rsid w:val="004C2A5E"/>
    <w:rsid w:val="004C3E7E"/>
    <w:rsid w:val="004C713D"/>
    <w:rsid w:val="004D1998"/>
    <w:rsid w:val="004D2680"/>
    <w:rsid w:val="004D4FD5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53880"/>
    <w:rsid w:val="00562713"/>
    <w:rsid w:val="00571E8F"/>
    <w:rsid w:val="0057325D"/>
    <w:rsid w:val="00574EE8"/>
    <w:rsid w:val="005819E7"/>
    <w:rsid w:val="00583AD6"/>
    <w:rsid w:val="00584082"/>
    <w:rsid w:val="0059144A"/>
    <w:rsid w:val="005961D1"/>
    <w:rsid w:val="005A0BF2"/>
    <w:rsid w:val="005A0D52"/>
    <w:rsid w:val="005A2932"/>
    <w:rsid w:val="005B25AF"/>
    <w:rsid w:val="005B3A32"/>
    <w:rsid w:val="005B710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33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3764"/>
    <w:rsid w:val="00674201"/>
    <w:rsid w:val="00680D58"/>
    <w:rsid w:val="0068141E"/>
    <w:rsid w:val="00682C3E"/>
    <w:rsid w:val="0068303D"/>
    <w:rsid w:val="006902FE"/>
    <w:rsid w:val="00694F34"/>
    <w:rsid w:val="00695F98"/>
    <w:rsid w:val="00696D2D"/>
    <w:rsid w:val="00697715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E46"/>
    <w:rsid w:val="0076165A"/>
    <w:rsid w:val="007616C4"/>
    <w:rsid w:val="0076544A"/>
    <w:rsid w:val="00765D02"/>
    <w:rsid w:val="007711BE"/>
    <w:rsid w:val="007824A4"/>
    <w:rsid w:val="00783161"/>
    <w:rsid w:val="007842E1"/>
    <w:rsid w:val="00787329"/>
    <w:rsid w:val="00795800"/>
    <w:rsid w:val="007A16C6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47F0"/>
    <w:rsid w:val="008173E5"/>
    <w:rsid w:val="00817558"/>
    <w:rsid w:val="00821664"/>
    <w:rsid w:val="008237F2"/>
    <w:rsid w:val="0082672F"/>
    <w:rsid w:val="00827064"/>
    <w:rsid w:val="0082790C"/>
    <w:rsid w:val="00833C8D"/>
    <w:rsid w:val="00833ED7"/>
    <w:rsid w:val="008348DE"/>
    <w:rsid w:val="00835C82"/>
    <w:rsid w:val="0083710E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6AAF"/>
    <w:rsid w:val="00890BC7"/>
    <w:rsid w:val="0089390E"/>
    <w:rsid w:val="0089618E"/>
    <w:rsid w:val="0089775F"/>
    <w:rsid w:val="00897C55"/>
    <w:rsid w:val="008A45BD"/>
    <w:rsid w:val="008A4BA1"/>
    <w:rsid w:val="008A5A81"/>
    <w:rsid w:val="008B0C94"/>
    <w:rsid w:val="008B2A19"/>
    <w:rsid w:val="008B4B9E"/>
    <w:rsid w:val="008C0028"/>
    <w:rsid w:val="008C0602"/>
    <w:rsid w:val="008C1898"/>
    <w:rsid w:val="008C1E54"/>
    <w:rsid w:val="008C3B9F"/>
    <w:rsid w:val="008C416F"/>
    <w:rsid w:val="008C4249"/>
    <w:rsid w:val="008C49F1"/>
    <w:rsid w:val="008C4FB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179BF"/>
    <w:rsid w:val="00925E04"/>
    <w:rsid w:val="00927748"/>
    <w:rsid w:val="00931F81"/>
    <w:rsid w:val="009322EE"/>
    <w:rsid w:val="009327F7"/>
    <w:rsid w:val="00934FD6"/>
    <w:rsid w:val="009358C7"/>
    <w:rsid w:val="00936D16"/>
    <w:rsid w:val="00937DBC"/>
    <w:rsid w:val="0094013C"/>
    <w:rsid w:val="00940715"/>
    <w:rsid w:val="0094402F"/>
    <w:rsid w:val="00945186"/>
    <w:rsid w:val="00950542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8740D"/>
    <w:rsid w:val="009942A6"/>
    <w:rsid w:val="00994C4F"/>
    <w:rsid w:val="00995462"/>
    <w:rsid w:val="009A54EA"/>
    <w:rsid w:val="009A5A50"/>
    <w:rsid w:val="009B44FF"/>
    <w:rsid w:val="009B452C"/>
    <w:rsid w:val="009B55FB"/>
    <w:rsid w:val="009B58FA"/>
    <w:rsid w:val="009B63F5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E780A"/>
    <w:rsid w:val="009E7FCC"/>
    <w:rsid w:val="009F1896"/>
    <w:rsid w:val="009F4284"/>
    <w:rsid w:val="009F6BE7"/>
    <w:rsid w:val="009F6FAA"/>
    <w:rsid w:val="00A00BAE"/>
    <w:rsid w:val="00A017A1"/>
    <w:rsid w:val="00A0300B"/>
    <w:rsid w:val="00A0456C"/>
    <w:rsid w:val="00A163D0"/>
    <w:rsid w:val="00A20B5E"/>
    <w:rsid w:val="00A23712"/>
    <w:rsid w:val="00A24035"/>
    <w:rsid w:val="00A24537"/>
    <w:rsid w:val="00A250D4"/>
    <w:rsid w:val="00A2755C"/>
    <w:rsid w:val="00A35B04"/>
    <w:rsid w:val="00A37491"/>
    <w:rsid w:val="00A37D8E"/>
    <w:rsid w:val="00A403B3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5901"/>
    <w:rsid w:val="00AC72F6"/>
    <w:rsid w:val="00AD2FAD"/>
    <w:rsid w:val="00AD44FB"/>
    <w:rsid w:val="00AD56A0"/>
    <w:rsid w:val="00AD5FD5"/>
    <w:rsid w:val="00AE5CF4"/>
    <w:rsid w:val="00AE6E02"/>
    <w:rsid w:val="00AE7BDE"/>
    <w:rsid w:val="00AF036B"/>
    <w:rsid w:val="00AF2CC7"/>
    <w:rsid w:val="00AF3753"/>
    <w:rsid w:val="00AF5BD4"/>
    <w:rsid w:val="00AF74E2"/>
    <w:rsid w:val="00B02290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54616"/>
    <w:rsid w:val="00B6101A"/>
    <w:rsid w:val="00B64606"/>
    <w:rsid w:val="00B64650"/>
    <w:rsid w:val="00B678B2"/>
    <w:rsid w:val="00B710E8"/>
    <w:rsid w:val="00B72114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23A4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4C7A"/>
    <w:rsid w:val="00BC5F9C"/>
    <w:rsid w:val="00BD2AD3"/>
    <w:rsid w:val="00BD30E7"/>
    <w:rsid w:val="00BD4CBF"/>
    <w:rsid w:val="00BD62AE"/>
    <w:rsid w:val="00BD6305"/>
    <w:rsid w:val="00BE0359"/>
    <w:rsid w:val="00BE7AED"/>
    <w:rsid w:val="00BE7EE3"/>
    <w:rsid w:val="00BE7FE7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31F5"/>
    <w:rsid w:val="00C05FD7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1D70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F86"/>
    <w:rsid w:val="00D02191"/>
    <w:rsid w:val="00D04CD9"/>
    <w:rsid w:val="00D05D4C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57470"/>
    <w:rsid w:val="00D61136"/>
    <w:rsid w:val="00D61141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B7FC9"/>
    <w:rsid w:val="00DC1367"/>
    <w:rsid w:val="00DC3367"/>
    <w:rsid w:val="00DC3BF3"/>
    <w:rsid w:val="00DC64E9"/>
    <w:rsid w:val="00DC69AA"/>
    <w:rsid w:val="00DD144E"/>
    <w:rsid w:val="00DD2E0E"/>
    <w:rsid w:val="00DD59AA"/>
    <w:rsid w:val="00DD624F"/>
    <w:rsid w:val="00DD68A2"/>
    <w:rsid w:val="00DD6F76"/>
    <w:rsid w:val="00DE7C5A"/>
    <w:rsid w:val="00DE7E1D"/>
    <w:rsid w:val="00DF1109"/>
    <w:rsid w:val="00DF1C9D"/>
    <w:rsid w:val="00DF29B8"/>
    <w:rsid w:val="00DF4063"/>
    <w:rsid w:val="00DF4468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839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C7318"/>
    <w:rsid w:val="00ED04BA"/>
    <w:rsid w:val="00ED70E9"/>
    <w:rsid w:val="00ED77CA"/>
    <w:rsid w:val="00EE7DC0"/>
    <w:rsid w:val="00EF1250"/>
    <w:rsid w:val="00EF3DBA"/>
    <w:rsid w:val="00F01D18"/>
    <w:rsid w:val="00F02EC5"/>
    <w:rsid w:val="00F031EF"/>
    <w:rsid w:val="00F038F5"/>
    <w:rsid w:val="00F05704"/>
    <w:rsid w:val="00F12621"/>
    <w:rsid w:val="00F15924"/>
    <w:rsid w:val="00F15FE4"/>
    <w:rsid w:val="00F16683"/>
    <w:rsid w:val="00F238E4"/>
    <w:rsid w:val="00F24329"/>
    <w:rsid w:val="00F25B24"/>
    <w:rsid w:val="00F42198"/>
    <w:rsid w:val="00F43674"/>
    <w:rsid w:val="00F43C30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C3C11"/>
    <w:rsid w:val="00FC4A08"/>
    <w:rsid w:val="00FC4D09"/>
    <w:rsid w:val="00FC4E7C"/>
    <w:rsid w:val="00FD01A5"/>
    <w:rsid w:val="00FD287C"/>
    <w:rsid w:val="00FE2CB9"/>
    <w:rsid w:val="00FE3083"/>
    <w:rsid w:val="00FF05E7"/>
    <w:rsid w:val="00FF2FE0"/>
    <w:rsid w:val="00FF4449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EC7318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2128E1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2128E1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CB1D70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F238E4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A0300B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934FD6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934FD6"/>
    <w:pPr>
      <w:numPr>
        <w:numId w:val="58"/>
      </w:numPr>
      <w:ind w:right="1440"/>
    </w:pPr>
  </w:style>
  <w:style w:type="paragraph" w:customStyle="1" w:styleId="D-SNPNumberedlist">
    <w:name w:val="D-SNP Numbered list"/>
    <w:basedOn w:val="Normal"/>
    <w:qFormat/>
    <w:rsid w:val="00934FD6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8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EA9C7-5B30-41E6-8B1A-4A4BB3DFE1B1}"/>
</file>

<file path=customXml/itemProps2.xml><?xml version="1.0" encoding="utf-8"?>
<ds:datastoreItem xmlns:ds="http://schemas.openxmlformats.org/officeDocument/2006/customXml" ds:itemID="{2A29FDBB-DF84-44C7-9474-4532F84A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530</Words>
  <Characters>3100</Characters>
  <Application>Microsoft Office Word</Application>
  <DocSecurity>0</DocSecurity>
  <Lines>70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Ohio Contract Year 2027 Dual Eligible Special Needs Plans Model Member Handbook Chapter 11</vt:lpstr>
    </vt:vector>
  </TitlesOfParts>
  <Company/>
  <LinksUpToDate>false</LinksUpToDate>
  <CharactersWithSpaces>3601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 Contract Year 2027 Dual Eligible Special Needs Plans Model Member Handbook Chapter 11</dc:title>
  <dc:subject>OH D-SNP CY 2027 Member Handbook Chapter 11</dc:subject>
  <dc:creator>CMS/MMCO</dc:creator>
  <cp:keywords>Ohio, Contract Year, CY, 2027, Dual Eligible Special Needs Plans, D-SNP, Member Handbook, MH, Chapter 11</cp:keywords>
  <cp:lastModifiedBy>MMCO</cp:lastModifiedBy>
  <cp:revision>14</cp:revision>
  <cp:lastPrinted>2019-04-11T23:00:00Z</cp:lastPrinted>
  <dcterms:created xsi:type="dcterms:W3CDTF">2025-05-25T18:11:00Z</dcterms:created>
  <dcterms:modified xsi:type="dcterms:W3CDTF">2026-05-27T12:29:00Z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