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A9C" w:rsidRDefault="00DC4A9C"/>
    <w:p w:rsidR="00662306" w:rsidRDefault="00662306">
      <w:r>
        <w:rPr>
          <w:noProof/>
        </w:rPr>
        <w:drawing>
          <wp:inline distT="0" distB="0" distL="0" distR="0">
            <wp:extent cx="5943600" cy="830356"/>
            <wp:effectExtent l="0" t="0" r="0" b="8255"/>
            <wp:docPr id="2" name="Picture 2" descr="Blue Banner for CMS National Training Program" title="CMS National Training Prog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QE28\AppData\Local\Microsoft\Windows\Temporary Internet Files\Content.Outlook\IFWGPU6R\2014 NTPJobaidheaderart2 (2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30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66F" w:rsidRDefault="00C45351" w:rsidP="00AE466F">
      <w:pPr>
        <w:jc w:val="center"/>
      </w:pPr>
      <w:r>
        <w:t>NTP Monthly Update Webinar</w:t>
      </w:r>
      <w:bookmarkStart w:id="0" w:name="_GoBack"/>
      <w:bookmarkEnd w:id="0"/>
    </w:p>
    <w:p w:rsidR="00627661" w:rsidRDefault="00AE466F" w:rsidP="0010616A">
      <w:pPr>
        <w:jc w:val="center"/>
      </w:pPr>
      <w:r>
        <w:t>February 2, 2016</w:t>
      </w:r>
      <w:r w:rsidR="000A3611">
        <w:br/>
        <w:t>2:30pm</w:t>
      </w:r>
      <w:r w:rsidR="006E5468">
        <w:br/>
      </w:r>
    </w:p>
    <w:p w:rsidR="00627661" w:rsidRDefault="00627661" w:rsidP="00627661">
      <w:pPr>
        <w:pStyle w:val="ListParagraph"/>
        <w:ind w:left="1080"/>
      </w:pPr>
    </w:p>
    <w:p w:rsidR="00627661" w:rsidRDefault="00AE466F" w:rsidP="00627661">
      <w:pPr>
        <w:pStyle w:val="ListParagraph"/>
        <w:numPr>
          <w:ilvl w:val="0"/>
          <w:numId w:val="4"/>
        </w:numPr>
      </w:pPr>
      <w:r>
        <w:t xml:space="preserve">Initial Enrollment Questionnaire </w:t>
      </w:r>
      <w:r w:rsidR="00627661">
        <w:tab/>
      </w:r>
      <w:r w:rsidR="00627661">
        <w:tab/>
      </w:r>
      <w:r w:rsidR="00627661">
        <w:tab/>
      </w:r>
      <w:r>
        <w:t>John</w:t>
      </w:r>
      <w:r w:rsidR="0010616A">
        <w:t xml:space="preserve"> Albert</w:t>
      </w:r>
      <w:r w:rsidR="007E35E8">
        <w:t xml:space="preserve"> </w:t>
      </w:r>
    </w:p>
    <w:p w:rsidR="007E35E8" w:rsidRDefault="007E35E8" w:rsidP="006E5468">
      <w:pPr>
        <w:pStyle w:val="ListParagraph"/>
        <w:ind w:left="1080"/>
      </w:pPr>
    </w:p>
    <w:p w:rsidR="007E35E8" w:rsidRDefault="007E35E8" w:rsidP="00184F12">
      <w:pPr>
        <w:pStyle w:val="ListParagraph"/>
        <w:numPr>
          <w:ilvl w:val="0"/>
          <w:numId w:val="4"/>
        </w:numPr>
      </w:pPr>
      <w:r>
        <w:t>Accountable Health Communities</w:t>
      </w:r>
      <w:r>
        <w:tab/>
      </w:r>
      <w:r>
        <w:tab/>
      </w:r>
      <w:r>
        <w:tab/>
        <w:t>Simeon Niles</w:t>
      </w:r>
      <w:r>
        <w:br/>
      </w:r>
    </w:p>
    <w:p w:rsidR="009D7844" w:rsidRDefault="00AE466F" w:rsidP="00756FAE">
      <w:pPr>
        <w:pStyle w:val="ListParagraph"/>
        <w:numPr>
          <w:ilvl w:val="0"/>
          <w:numId w:val="4"/>
        </w:numPr>
      </w:pPr>
      <w:r>
        <w:t>Medicare Advantage Plan Disenrollment</w:t>
      </w:r>
      <w:r>
        <w:tab/>
      </w:r>
      <w:r>
        <w:tab/>
        <w:t>Melissa Moreno</w:t>
      </w:r>
      <w:r w:rsidR="00CC639C">
        <w:br/>
      </w:r>
    </w:p>
    <w:p w:rsidR="009D7844" w:rsidRDefault="009D7844" w:rsidP="009D7844">
      <w:pPr>
        <w:pStyle w:val="ListParagraph"/>
        <w:numPr>
          <w:ilvl w:val="0"/>
          <w:numId w:val="4"/>
        </w:numPr>
      </w:pPr>
      <w:r>
        <w:t>Announcements</w:t>
      </w:r>
      <w:r>
        <w:tab/>
      </w:r>
      <w:r>
        <w:tab/>
      </w:r>
      <w:r>
        <w:tab/>
      </w:r>
      <w:r>
        <w:tab/>
      </w:r>
      <w:r>
        <w:tab/>
        <w:t>Debby</w:t>
      </w:r>
      <w:r w:rsidR="00702E2C">
        <w:t xml:space="preserve"> Higgins</w:t>
      </w:r>
    </w:p>
    <w:p w:rsidR="009D7844" w:rsidRDefault="00AE466F" w:rsidP="009D7844">
      <w:pPr>
        <w:pStyle w:val="ListParagraph"/>
        <w:numPr>
          <w:ilvl w:val="0"/>
          <w:numId w:val="5"/>
        </w:numPr>
      </w:pPr>
      <w:r>
        <w:t>Next Webinar:  March 1</w:t>
      </w:r>
    </w:p>
    <w:tbl>
      <w:tblPr>
        <w:tblW w:w="5000" w:type="pct"/>
        <w:tblCellSpacing w:w="0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680"/>
      </w:tblGrid>
      <w:tr w:rsidR="00CC639C" w:rsidTr="00874C42">
        <w:trPr>
          <w:tblCellSpacing w:w="0" w:type="dxa"/>
        </w:trPr>
        <w:tc>
          <w:tcPr>
            <w:tcW w:w="0" w:type="auto"/>
            <w:vAlign w:val="center"/>
          </w:tcPr>
          <w:p w:rsidR="00CC639C" w:rsidRDefault="00CC639C" w:rsidP="00CC639C">
            <w:pPr>
              <w:ind w:left="-720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639C" w:rsidRDefault="00CC639C" w:rsidP="00874C42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</w:tr>
    </w:tbl>
    <w:p w:rsidR="00DD7D95" w:rsidRDefault="00DD7D95" w:rsidP="00DD7D95">
      <w:pPr>
        <w:rPr>
          <w:rFonts w:cs="Calibri"/>
        </w:rPr>
      </w:pPr>
      <w:r>
        <w:rPr>
          <w:rFonts w:cs="Calibri"/>
          <w:b/>
          <w:bCs/>
        </w:rPr>
        <w:t>Participant: Call-In Number:</w:t>
      </w:r>
      <w:r>
        <w:rPr>
          <w:rFonts w:cs="Calibri"/>
        </w:rPr>
        <w:t xml:space="preserve"> </w:t>
      </w:r>
      <w:r>
        <w:rPr>
          <w:rFonts w:ascii="Helvetica" w:hAnsi="Helvetica" w:cs="Helvetica"/>
          <w:sz w:val="20"/>
          <w:szCs w:val="20"/>
        </w:rPr>
        <w:t>(800) 603-1774</w:t>
      </w:r>
    </w:p>
    <w:p w:rsidR="00DD7D95" w:rsidRDefault="00DD7D95" w:rsidP="00DD7D95">
      <w:pPr>
        <w:ind w:left="1440" w:hanging="144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b/>
          <w:bCs/>
          <w:sz w:val="20"/>
          <w:szCs w:val="20"/>
        </w:rPr>
        <w:t xml:space="preserve">Leader/Speaker Dial-In Number(s) </w:t>
      </w:r>
      <w:r>
        <w:rPr>
          <w:rFonts w:ascii="Helvetica" w:hAnsi="Helvetica" w:cs="Helvetica"/>
          <w:sz w:val="20"/>
          <w:szCs w:val="20"/>
        </w:rPr>
        <w:t>(866) 395-2839</w:t>
      </w:r>
    </w:p>
    <w:p w:rsidR="00CC639C" w:rsidRDefault="00DC2DAD" w:rsidP="00CC639C">
      <w:pPr>
        <w:ind w:left="1440" w:hanging="1440"/>
        <w:rPr>
          <w:rFonts w:ascii="Helvetica" w:hAnsi="Helvetica" w:cs="Helvetica"/>
          <w:b/>
          <w:bCs/>
          <w:sz w:val="20"/>
          <w:szCs w:val="20"/>
        </w:rPr>
      </w:pPr>
      <w:r>
        <w:rPr>
          <w:rFonts w:ascii="Helvetica" w:hAnsi="Helvetica" w:cs="Helvetica"/>
          <w:b/>
          <w:bCs/>
          <w:sz w:val="20"/>
          <w:szCs w:val="20"/>
        </w:rPr>
        <w:t>Conference ID:</w:t>
      </w:r>
      <w:r w:rsidR="00DD7D95">
        <w:rPr>
          <w:rFonts w:ascii="Helvetica" w:hAnsi="Helvetica" w:cs="Helvetica"/>
          <w:b/>
          <w:bCs/>
          <w:sz w:val="20"/>
          <w:szCs w:val="20"/>
        </w:rPr>
        <w:t xml:space="preserve"> </w:t>
      </w:r>
      <w:r w:rsidR="00AE466F">
        <w:rPr>
          <w:rFonts w:cs="Calibri"/>
          <w:b/>
          <w:bCs/>
        </w:rPr>
        <w:t>95159201</w:t>
      </w:r>
    </w:p>
    <w:p w:rsidR="00CC639C" w:rsidRDefault="00CC639C" w:rsidP="00CC639C">
      <w:pPr>
        <w:ind w:left="1440" w:hanging="1440"/>
        <w:rPr>
          <w:rStyle w:val="Hyperlink"/>
          <w:rFonts w:cs="Calibri"/>
        </w:rPr>
      </w:pPr>
      <w:r>
        <w:rPr>
          <w:b/>
          <w:bCs/>
        </w:rPr>
        <w:t>Webinar:</w:t>
      </w:r>
      <w:r w:rsidR="00DD7D95">
        <w:rPr>
          <w:b/>
          <w:bCs/>
        </w:rPr>
        <w:t xml:space="preserve"> </w:t>
      </w:r>
      <w:r>
        <w:rPr>
          <w:b/>
          <w:bCs/>
        </w:rPr>
        <w:t xml:space="preserve"> </w:t>
      </w:r>
      <w:hyperlink r:id="rId6" w:history="1">
        <w:r w:rsidR="00AE466F" w:rsidRPr="008438B4">
          <w:rPr>
            <w:rStyle w:val="Hyperlink"/>
            <w:rFonts w:cs="Calibri"/>
          </w:rPr>
          <w:t>https://webinar.cms.hhs.gov/NTPUpdateWebinar020216</w:t>
        </w:r>
      </w:hyperlink>
    </w:p>
    <w:p w:rsidR="00756FAE" w:rsidRDefault="00756FAE" w:rsidP="00756FAE">
      <w:pPr>
        <w:ind w:left="1440"/>
        <w:rPr>
          <w:rFonts w:cs="Calibri"/>
          <w:color w:val="0000FF"/>
          <w:u w:val="single"/>
        </w:rPr>
      </w:pPr>
    </w:p>
    <w:p w:rsidR="00756FAE" w:rsidRDefault="00756FAE" w:rsidP="00CC639C">
      <w:pPr>
        <w:ind w:left="1440" w:hanging="1440"/>
        <w:rPr>
          <w:rStyle w:val="Hyperlink"/>
          <w:rFonts w:cs="Calibri"/>
        </w:rPr>
      </w:pPr>
    </w:p>
    <w:p w:rsidR="00756FAE" w:rsidRDefault="00756FAE" w:rsidP="00CC639C">
      <w:pPr>
        <w:ind w:left="1440" w:hanging="1440"/>
        <w:rPr>
          <w:rStyle w:val="Hyperlink"/>
          <w:rFonts w:cs="Calibri"/>
        </w:rPr>
      </w:pPr>
    </w:p>
    <w:p w:rsidR="007B4999" w:rsidRDefault="007B4999" w:rsidP="00CC639C">
      <w:pPr>
        <w:ind w:left="1440" w:hanging="1440"/>
        <w:rPr>
          <w:rFonts w:cs="Calibri"/>
          <w:color w:val="0000FF"/>
          <w:u w:val="single"/>
        </w:rPr>
      </w:pPr>
    </w:p>
    <w:p w:rsidR="00F548DE" w:rsidRDefault="00F548DE" w:rsidP="00F548DE">
      <w:pPr>
        <w:ind w:left="1440"/>
        <w:jc w:val="both"/>
        <w:rPr>
          <w:rFonts w:cs="Calibri"/>
          <w:u w:val="single"/>
        </w:rPr>
      </w:pPr>
    </w:p>
    <w:p w:rsidR="0076254C" w:rsidRDefault="0076254C" w:rsidP="0076254C">
      <w:pPr>
        <w:ind w:left="1440" w:hanging="1080"/>
        <w:rPr>
          <w:rFonts w:asciiTheme="majorHAnsi" w:hAnsiTheme="majorHAnsi" w:cs="Times New Roman"/>
        </w:rPr>
      </w:pPr>
    </w:p>
    <w:sectPr w:rsidR="007625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94100"/>
    <w:multiLevelType w:val="hybridMultilevel"/>
    <w:tmpl w:val="BB7E3FFA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B1763"/>
    <w:multiLevelType w:val="hybridMultilevel"/>
    <w:tmpl w:val="DE8E99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E521185"/>
    <w:multiLevelType w:val="hybridMultilevel"/>
    <w:tmpl w:val="591AD5BA"/>
    <w:lvl w:ilvl="0" w:tplc="4FEEB3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0A662C"/>
    <w:multiLevelType w:val="hybridMultilevel"/>
    <w:tmpl w:val="EA94E39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647706E8"/>
    <w:multiLevelType w:val="hybridMultilevel"/>
    <w:tmpl w:val="3AD8D1B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306"/>
    <w:rsid w:val="000A3611"/>
    <w:rsid w:val="000E2206"/>
    <w:rsid w:val="0010616A"/>
    <w:rsid w:val="00181174"/>
    <w:rsid w:val="001A0446"/>
    <w:rsid w:val="001A0645"/>
    <w:rsid w:val="001A2FA9"/>
    <w:rsid w:val="00344600"/>
    <w:rsid w:val="003B5F7D"/>
    <w:rsid w:val="00512D20"/>
    <w:rsid w:val="00543C32"/>
    <w:rsid w:val="005817E4"/>
    <w:rsid w:val="00627661"/>
    <w:rsid w:val="00662306"/>
    <w:rsid w:val="006E5468"/>
    <w:rsid w:val="00702E2C"/>
    <w:rsid w:val="00703814"/>
    <w:rsid w:val="0070387B"/>
    <w:rsid w:val="00756FAE"/>
    <w:rsid w:val="0076254C"/>
    <w:rsid w:val="007B4999"/>
    <w:rsid w:val="007E35E8"/>
    <w:rsid w:val="008059BA"/>
    <w:rsid w:val="00827907"/>
    <w:rsid w:val="0085579B"/>
    <w:rsid w:val="008D3679"/>
    <w:rsid w:val="009D3534"/>
    <w:rsid w:val="009D7844"/>
    <w:rsid w:val="00AE466F"/>
    <w:rsid w:val="00C45351"/>
    <w:rsid w:val="00CA1308"/>
    <w:rsid w:val="00CB1270"/>
    <w:rsid w:val="00CC639C"/>
    <w:rsid w:val="00CF4F33"/>
    <w:rsid w:val="00DC2DAD"/>
    <w:rsid w:val="00DC4A9C"/>
    <w:rsid w:val="00DD7D95"/>
    <w:rsid w:val="00F548DE"/>
    <w:rsid w:val="00FD3B66"/>
    <w:rsid w:val="00FE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0220E1A-9730-4D9C-ABD6-5C531F94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2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230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6230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6254C"/>
    <w:rPr>
      <w:rFonts w:ascii="Times New Roman" w:hAnsi="Times New Roman" w:cs="Times New Roman" w:hint="default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817E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ebinar.cms.hhs.gov/NTPUpdateWebinar020216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 Higgins</dc:creator>
  <cp:lastModifiedBy>Kim Lare</cp:lastModifiedBy>
  <cp:revision>3</cp:revision>
  <cp:lastPrinted>2016-01-29T12:33:00Z</cp:lastPrinted>
  <dcterms:created xsi:type="dcterms:W3CDTF">2016-01-29T12:33:00Z</dcterms:created>
  <dcterms:modified xsi:type="dcterms:W3CDTF">2016-02-19T13:24:00Z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-1195655872</vt:i4>
  </property>
  <property fmtid="{D5CDD505-2E9C-101B-9397-08002B2CF9AE}" pid="3" name="_NewReviewCycle">
    <vt:lpwstr/>
  </property>
  <property fmtid="{D5CDD505-2E9C-101B-9397-08002B2CF9AE}" pid="4" name="_EmailSubject">
    <vt:lpwstr>NTP Monthly Partner Update Webinar</vt:lpwstr>
  </property>
  <property fmtid="{D5CDD505-2E9C-101B-9397-08002B2CF9AE}" pid="5" name="_AuthorEmail">
    <vt:lpwstr>Deborah.Higgins@cms.hhs.gov</vt:lpwstr>
  </property>
  <property fmtid="{D5CDD505-2E9C-101B-9397-08002B2CF9AE}" pid="6" name="_AuthorEmailDisplayName">
    <vt:lpwstr>Higgins, Deborah D. (CMS/OC)</vt:lpwstr>
  </property>
  <property fmtid="{D5CDD505-2E9C-101B-9397-08002B2CF9AE}" pid="7" name="_PreviousAdHocReviewCycleID">
    <vt:i4>2094662500</vt:i4>
  </property>
  <property fmtid="{D5CDD505-2E9C-101B-9397-08002B2CF9AE}" pid="8" name="_ReviewingToolsShownOnce">
    <vt:lpwstr/>
  </property>
</Properties>
</file>