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3F3262" w14:textId="33695C2A" w:rsidR="00493C92" w:rsidRDefault="00356AAF" w:rsidP="006A3A5A">
      <w:pPr>
        <w:spacing w:line="23" w:lineRule="atLeast"/>
        <w:jc w:val="center"/>
        <w:rPr>
          <w:b/>
        </w:rPr>
      </w:pPr>
      <w:r w:rsidRPr="000F1327">
        <w:rPr>
          <w:b/>
        </w:rPr>
        <w:t>Keep This Letter as Proof of Your New Coverage.</w:t>
      </w:r>
    </w:p>
    <w:tbl>
      <w:tblPr>
        <w:tblStyle w:val="TableGrid"/>
        <w:tblpPr w:leftFromText="180" w:rightFromText="180" w:vertAnchor="text" w:horzAnchor="margin" w:tblpXSpec="right" w:tblpY="329"/>
        <w:tblOverlap w:val="never"/>
        <w:tblW w:w="0" w:type="auto"/>
        <w:tblLook w:val="04A0" w:firstRow="1" w:lastRow="0" w:firstColumn="1" w:lastColumn="0" w:noHBand="0" w:noVBand="1"/>
        <w:tblCaption w:val="Member ID and 4Rx information in header of letter"/>
      </w:tblPr>
      <w:tblGrid>
        <w:gridCol w:w="3095"/>
      </w:tblGrid>
      <w:tr w:rsidR="00E34FB1" w14:paraId="50EA6B68" w14:textId="77777777" w:rsidTr="00CD42AB">
        <w:trPr>
          <w:tblHeader/>
        </w:trPr>
        <w:tc>
          <w:tcPr>
            <w:tcW w:w="3095" w:type="dxa"/>
            <w:tcBorders>
              <w:top w:val="nil"/>
              <w:left w:val="nil"/>
              <w:bottom w:val="nil"/>
              <w:right w:val="nil"/>
            </w:tcBorders>
          </w:tcPr>
          <w:p w14:paraId="2C19353F" w14:textId="77777777" w:rsidR="00E34FB1" w:rsidRPr="009B48DB" w:rsidRDefault="00E34FB1" w:rsidP="00E34FB1">
            <w:pPr>
              <w:contextualSpacing/>
              <w:rPr>
                <w:b/>
              </w:rPr>
            </w:pPr>
            <w:r>
              <w:rPr>
                <w:b/>
              </w:rPr>
              <w:t>Member ID:</w:t>
            </w:r>
            <w:r>
              <w:rPr>
                <w:b/>
              </w:rPr>
              <w:tab/>
              <w:t>&lt;Member #</w:t>
            </w:r>
            <w:r w:rsidRPr="009B48DB">
              <w:rPr>
                <w:b/>
              </w:rPr>
              <w:t>&gt;</w:t>
            </w:r>
          </w:p>
          <w:p w14:paraId="5E1C7938" w14:textId="77777777" w:rsidR="00E34FB1" w:rsidRPr="009B48DB" w:rsidRDefault="00E34FB1" w:rsidP="00E34FB1">
            <w:pPr>
              <w:contextualSpacing/>
              <w:rPr>
                <w:b/>
              </w:rPr>
            </w:pPr>
            <w:r>
              <w:rPr>
                <w:b/>
              </w:rPr>
              <w:t>Rx ID:</w:t>
            </w:r>
            <w:r>
              <w:rPr>
                <w:b/>
              </w:rPr>
              <w:tab/>
            </w:r>
            <w:r>
              <w:rPr>
                <w:b/>
              </w:rPr>
              <w:tab/>
            </w:r>
            <w:r w:rsidRPr="009B48DB">
              <w:rPr>
                <w:b/>
              </w:rPr>
              <w:t>&lt;RxID&gt;</w:t>
            </w:r>
          </w:p>
          <w:p w14:paraId="05633031" w14:textId="77777777" w:rsidR="00E34FB1" w:rsidRPr="009B48DB" w:rsidRDefault="00E34FB1" w:rsidP="00E34FB1">
            <w:pPr>
              <w:contextualSpacing/>
              <w:rPr>
                <w:b/>
              </w:rPr>
            </w:pPr>
            <w:r>
              <w:rPr>
                <w:b/>
              </w:rPr>
              <w:t>Rx GRP:</w:t>
            </w:r>
            <w:r>
              <w:rPr>
                <w:b/>
              </w:rPr>
              <w:tab/>
              <w:t>&lt;RxGRP</w:t>
            </w:r>
            <w:r w:rsidRPr="009B48DB">
              <w:rPr>
                <w:b/>
              </w:rPr>
              <w:t>&gt;</w:t>
            </w:r>
          </w:p>
          <w:p w14:paraId="493C68EB" w14:textId="77777777" w:rsidR="00E34FB1" w:rsidRPr="009B48DB" w:rsidRDefault="00E34FB1" w:rsidP="00E34FB1">
            <w:pPr>
              <w:contextualSpacing/>
              <w:rPr>
                <w:b/>
              </w:rPr>
            </w:pPr>
            <w:r>
              <w:rPr>
                <w:b/>
              </w:rPr>
              <w:t>Rx BIN:</w:t>
            </w:r>
            <w:r>
              <w:rPr>
                <w:b/>
              </w:rPr>
              <w:tab/>
              <w:t>&lt;RxBIN</w:t>
            </w:r>
            <w:r w:rsidRPr="009B48DB">
              <w:rPr>
                <w:b/>
              </w:rPr>
              <w:t>&gt;</w:t>
            </w:r>
          </w:p>
          <w:p w14:paraId="2D91E427" w14:textId="77777777" w:rsidR="00E34FB1" w:rsidRDefault="00E34FB1" w:rsidP="00E34FB1">
            <w:pPr>
              <w:contextualSpacing/>
              <w:rPr>
                <w:rFonts w:cs="Arial"/>
                <w:b/>
              </w:rPr>
            </w:pPr>
            <w:r>
              <w:rPr>
                <w:b/>
              </w:rPr>
              <w:t>Rx PCN:</w:t>
            </w:r>
            <w:r>
              <w:rPr>
                <w:b/>
              </w:rPr>
              <w:tab/>
            </w:r>
            <w:r w:rsidRPr="009B48DB">
              <w:rPr>
                <w:b/>
              </w:rPr>
              <w:t>&lt;RxPCN&gt;</w:t>
            </w:r>
          </w:p>
        </w:tc>
      </w:tr>
    </w:tbl>
    <w:p w14:paraId="6C0187F4" w14:textId="77777777" w:rsidR="00370642" w:rsidRPr="000F1327" w:rsidRDefault="00370642" w:rsidP="00370642">
      <w:pPr>
        <w:spacing w:line="23" w:lineRule="atLeast"/>
        <w:rPr>
          <w:b/>
        </w:rPr>
      </w:pPr>
    </w:p>
    <w:p w14:paraId="4D8E81A5" w14:textId="6B946F45" w:rsidR="003F1172" w:rsidRPr="00370642" w:rsidRDefault="003F1172" w:rsidP="000F1327">
      <w:pPr>
        <w:pStyle w:val="Normal-Addresslines"/>
        <w:rPr>
          <w:rFonts w:cs="Arial"/>
          <w:szCs w:val="22"/>
        </w:rPr>
      </w:pPr>
      <w:r w:rsidRPr="00370642">
        <w:rPr>
          <w:szCs w:val="22"/>
        </w:rPr>
        <w:t>&lt;</w:t>
      </w:r>
      <w:r w:rsidRPr="00370642">
        <w:rPr>
          <w:rFonts w:cs="Arial"/>
          <w:szCs w:val="22"/>
        </w:rPr>
        <w:t>Date&gt;</w:t>
      </w:r>
    </w:p>
    <w:p w14:paraId="1DE64E31" w14:textId="77777777" w:rsidR="00AA7942" w:rsidRPr="00370642" w:rsidRDefault="00AA7942" w:rsidP="000F1327">
      <w:pPr>
        <w:pStyle w:val="Normal-Addresslines"/>
        <w:rPr>
          <w:rFonts w:cs="Arial"/>
          <w:szCs w:val="22"/>
        </w:rPr>
      </w:pPr>
    </w:p>
    <w:p w14:paraId="6F108742" w14:textId="05C3F5EF" w:rsidR="003F1172" w:rsidRPr="00370642" w:rsidRDefault="003F1172" w:rsidP="000F1327">
      <w:pPr>
        <w:pStyle w:val="Normal-Addresslines"/>
        <w:rPr>
          <w:rFonts w:cs="Arial"/>
          <w:szCs w:val="22"/>
        </w:rPr>
      </w:pPr>
      <w:r w:rsidRPr="00370642">
        <w:rPr>
          <w:rFonts w:cs="Arial"/>
          <w:color w:val="000000"/>
          <w:szCs w:val="22"/>
        </w:rPr>
        <w:t>&lt;Name&gt;</w:t>
      </w:r>
    </w:p>
    <w:p w14:paraId="6821D387" w14:textId="77777777" w:rsidR="003F1172" w:rsidRPr="00370642" w:rsidRDefault="003F1172" w:rsidP="000F1327">
      <w:pPr>
        <w:pStyle w:val="Normal-Addresslines"/>
        <w:rPr>
          <w:rFonts w:cs="Arial"/>
          <w:szCs w:val="22"/>
        </w:rPr>
      </w:pPr>
      <w:r w:rsidRPr="00370642">
        <w:rPr>
          <w:rFonts w:cs="Arial"/>
          <w:color w:val="000000"/>
          <w:szCs w:val="22"/>
        </w:rPr>
        <w:t>&lt;Address&gt;</w:t>
      </w:r>
    </w:p>
    <w:p w14:paraId="74BCD940" w14:textId="77777777" w:rsidR="003F1172" w:rsidRPr="00370642" w:rsidRDefault="003F1172" w:rsidP="000F1327">
      <w:pPr>
        <w:pStyle w:val="Normal-Addresslines"/>
        <w:rPr>
          <w:rFonts w:cs="Arial"/>
          <w:szCs w:val="22"/>
        </w:rPr>
      </w:pPr>
      <w:r w:rsidRPr="00370642">
        <w:rPr>
          <w:rFonts w:cs="Arial"/>
          <w:color w:val="000000"/>
          <w:szCs w:val="22"/>
        </w:rPr>
        <w:t>&lt;City&gt;, &lt;State&gt; &lt;ZIP&gt;</w:t>
      </w:r>
    </w:p>
    <w:p w14:paraId="2349D4BF" w14:textId="7884EBFC" w:rsidR="003D6C20" w:rsidRPr="00370642" w:rsidRDefault="003D6C20" w:rsidP="00370642">
      <w:pPr>
        <w:pStyle w:val="Normal-MemberIDbox"/>
        <w:spacing w:after="200"/>
        <w:ind w:left="0" w:firstLine="0"/>
        <w:rPr>
          <w:rFonts w:cs="Arial"/>
          <w:b w:val="0"/>
          <w:szCs w:val="22"/>
        </w:rPr>
      </w:pPr>
    </w:p>
    <w:p w14:paraId="30A14700" w14:textId="1394E156" w:rsidR="009253E1" w:rsidRPr="00370642" w:rsidRDefault="00356AAF" w:rsidP="00370642">
      <w:pPr>
        <w:pStyle w:val="NormalWeb"/>
        <w:spacing w:before="0" w:beforeAutospacing="0" w:after="200" w:afterAutospacing="0"/>
        <w:jc w:val="center"/>
        <w:rPr>
          <w:rFonts w:ascii="Arial" w:hAnsi="Arial"/>
          <w:sz w:val="22"/>
        </w:rPr>
      </w:pPr>
      <w:r w:rsidRPr="00370642">
        <w:rPr>
          <w:rFonts w:ascii="Arial" w:hAnsi="Arial" w:cs="Arial"/>
          <w:b/>
          <w:color w:val="000000"/>
          <w:sz w:val="22"/>
          <w:szCs w:val="22"/>
        </w:rPr>
        <w:t>Important: You have been enrolled in a new plan for your Medicare and South Carolina Healthy Connections Medicaid Services.</w:t>
      </w:r>
    </w:p>
    <w:p w14:paraId="245AEC9A" w14:textId="1D8BB469" w:rsidR="002E62E9" w:rsidRPr="00370642" w:rsidRDefault="002E62E9" w:rsidP="00370642">
      <w:pPr>
        <w:pStyle w:val="BodyText"/>
        <w:tabs>
          <w:tab w:val="left" w:pos="2550"/>
        </w:tabs>
        <w:ind w:left="0"/>
        <w:jc w:val="both"/>
        <w:rPr>
          <w:rFonts w:cs="Arial"/>
          <w:szCs w:val="22"/>
        </w:rPr>
      </w:pPr>
      <w:r w:rsidRPr="00370642">
        <w:rPr>
          <w:rFonts w:cs="Arial"/>
          <w:spacing w:val="-1"/>
          <w:szCs w:val="22"/>
        </w:rPr>
        <w:t>&lt;</w:t>
      </w:r>
      <w:r w:rsidRPr="00370642">
        <w:rPr>
          <w:rFonts w:cs="Arial"/>
          <w:szCs w:val="22"/>
        </w:rPr>
        <w:t>N</w:t>
      </w:r>
      <w:r w:rsidRPr="00370642">
        <w:rPr>
          <w:rFonts w:cs="Arial"/>
          <w:spacing w:val="-2"/>
          <w:szCs w:val="22"/>
        </w:rPr>
        <w:t>a</w:t>
      </w:r>
      <w:r w:rsidRPr="00370642">
        <w:rPr>
          <w:rFonts w:cs="Arial"/>
          <w:szCs w:val="22"/>
        </w:rPr>
        <w:t>m</w:t>
      </w:r>
      <w:r w:rsidRPr="00370642">
        <w:rPr>
          <w:rFonts w:cs="Arial"/>
          <w:spacing w:val="1"/>
          <w:szCs w:val="22"/>
        </w:rPr>
        <w:t>e</w:t>
      </w:r>
      <w:r w:rsidRPr="00370642">
        <w:rPr>
          <w:rFonts w:cs="Arial"/>
          <w:spacing w:val="-1"/>
          <w:szCs w:val="22"/>
        </w:rPr>
        <w:t>&gt;</w:t>
      </w:r>
      <w:r w:rsidRPr="00370642">
        <w:rPr>
          <w:rFonts w:cs="Arial"/>
          <w:szCs w:val="22"/>
        </w:rPr>
        <w:t>:</w:t>
      </w:r>
    </w:p>
    <w:p w14:paraId="4F33A49E" w14:textId="63171546" w:rsidR="00F85452" w:rsidRPr="00370642" w:rsidRDefault="00A277A2">
      <w:pPr>
        <w:pStyle w:val="Subheading"/>
        <w:spacing w:after="200" w:line="300" w:lineRule="exact"/>
        <w:rPr>
          <w:rFonts w:cs="Arial"/>
          <w:sz w:val="22"/>
          <w:szCs w:val="22"/>
        </w:rPr>
      </w:pPr>
      <w:r w:rsidRPr="00370642">
        <w:rPr>
          <w:rFonts w:cs="Arial"/>
          <w:sz w:val="22"/>
          <w:szCs w:val="22"/>
        </w:rPr>
        <w:t xml:space="preserve">Welcome to &lt;plan name&gt; - your </w:t>
      </w:r>
      <w:r w:rsidR="00506CD6" w:rsidRPr="00370642">
        <w:rPr>
          <w:rFonts w:cs="Arial"/>
          <w:sz w:val="22"/>
          <w:szCs w:val="22"/>
        </w:rPr>
        <w:t xml:space="preserve">Healthy Connections Prime </w:t>
      </w:r>
      <w:r w:rsidRPr="00370642">
        <w:rPr>
          <w:rFonts w:cs="Arial"/>
          <w:sz w:val="22"/>
          <w:szCs w:val="22"/>
        </w:rPr>
        <w:t xml:space="preserve">Medicare-Medicaid </w:t>
      </w:r>
      <w:r w:rsidR="00521633" w:rsidRPr="00370642">
        <w:rPr>
          <w:rFonts w:cs="Arial"/>
          <w:sz w:val="22"/>
          <w:szCs w:val="22"/>
        </w:rPr>
        <w:t>Plan</w:t>
      </w:r>
      <w:r w:rsidRPr="00370642">
        <w:rPr>
          <w:rFonts w:cs="Arial"/>
          <w:sz w:val="22"/>
          <w:szCs w:val="22"/>
        </w:rPr>
        <w:t>!</w:t>
      </w:r>
    </w:p>
    <w:p w14:paraId="7C53E518" w14:textId="1A8A84EE" w:rsidR="00A65BC1" w:rsidRPr="00370642" w:rsidRDefault="001E66BD">
      <w:pPr>
        <w:rPr>
          <w:color w:val="000000"/>
        </w:rPr>
      </w:pPr>
      <w:r w:rsidRPr="00370642">
        <w:rPr>
          <w:rFonts w:cs="Arial"/>
        </w:rPr>
        <w:t>Sta</w:t>
      </w:r>
      <w:r w:rsidRPr="00370642">
        <w:rPr>
          <w:rFonts w:cs="Arial"/>
          <w:spacing w:val="-2"/>
        </w:rPr>
        <w:t>r</w:t>
      </w:r>
      <w:r w:rsidRPr="00370642">
        <w:rPr>
          <w:rFonts w:cs="Arial"/>
        </w:rPr>
        <w:t>ting</w:t>
      </w:r>
      <w:r w:rsidRPr="00370642">
        <w:rPr>
          <w:rFonts w:cs="Arial"/>
          <w:spacing w:val="-3"/>
        </w:rPr>
        <w:t xml:space="preserve"> </w:t>
      </w:r>
      <w:r w:rsidRPr="00370642">
        <w:rPr>
          <w:rFonts w:cs="Arial"/>
          <w:b/>
          <w:spacing w:val="-1"/>
        </w:rPr>
        <w:t>&lt;</w:t>
      </w:r>
      <w:r w:rsidRPr="00370642">
        <w:rPr>
          <w:rFonts w:cs="Arial"/>
          <w:b/>
          <w:spacing w:val="1"/>
        </w:rPr>
        <w:t>e</w:t>
      </w:r>
      <w:r w:rsidRPr="00370642">
        <w:rPr>
          <w:rFonts w:cs="Arial"/>
          <w:b/>
        </w:rPr>
        <w:t>f</w:t>
      </w:r>
      <w:r w:rsidRPr="00370642">
        <w:rPr>
          <w:rFonts w:cs="Arial"/>
          <w:b/>
          <w:spacing w:val="-2"/>
        </w:rPr>
        <w:t>f</w:t>
      </w:r>
      <w:r w:rsidRPr="00370642">
        <w:rPr>
          <w:rFonts w:cs="Arial"/>
          <w:b/>
          <w:spacing w:val="1"/>
        </w:rPr>
        <w:t>e</w:t>
      </w:r>
      <w:r w:rsidRPr="00370642">
        <w:rPr>
          <w:rFonts w:cs="Arial"/>
          <w:b/>
          <w:spacing w:val="-1"/>
        </w:rPr>
        <w:t>c</w:t>
      </w:r>
      <w:r w:rsidRPr="00370642">
        <w:rPr>
          <w:rFonts w:cs="Arial"/>
          <w:b/>
        </w:rPr>
        <w:t>tive</w:t>
      </w:r>
      <w:r w:rsidRPr="00370642">
        <w:rPr>
          <w:rFonts w:cs="Arial"/>
          <w:b/>
          <w:spacing w:val="-1"/>
        </w:rPr>
        <w:t xml:space="preserve"> </w:t>
      </w:r>
      <w:r w:rsidRPr="00370642">
        <w:rPr>
          <w:rFonts w:cs="Arial"/>
          <w:b/>
        </w:rPr>
        <w:t>d</w:t>
      </w:r>
      <w:r w:rsidRPr="00370642">
        <w:rPr>
          <w:rFonts w:cs="Arial"/>
          <w:b/>
          <w:spacing w:val="-1"/>
        </w:rPr>
        <w:t>a</w:t>
      </w:r>
      <w:r w:rsidRPr="00370642">
        <w:rPr>
          <w:rFonts w:cs="Arial"/>
          <w:b/>
        </w:rPr>
        <w:t>t</w:t>
      </w:r>
      <w:r w:rsidRPr="00370642">
        <w:rPr>
          <w:rFonts w:cs="Arial"/>
          <w:b/>
          <w:spacing w:val="1"/>
        </w:rPr>
        <w:t>e</w:t>
      </w:r>
      <w:r w:rsidRPr="00370642">
        <w:rPr>
          <w:rFonts w:cs="Arial"/>
          <w:b/>
          <w:spacing w:val="-1"/>
        </w:rPr>
        <w:t>&gt;</w:t>
      </w:r>
      <w:r w:rsidRPr="00370642">
        <w:rPr>
          <w:rFonts w:cs="Arial"/>
        </w:rPr>
        <w:t>,</w:t>
      </w:r>
      <w:r w:rsidRPr="00370642">
        <w:rPr>
          <w:rFonts w:cs="Arial"/>
          <w:spacing w:val="4"/>
        </w:rPr>
        <w:t xml:space="preserve"> </w:t>
      </w:r>
      <w:r w:rsidR="00234D18" w:rsidRPr="00370642">
        <w:rPr>
          <w:rFonts w:cs="Arial"/>
          <w:spacing w:val="4"/>
        </w:rPr>
        <w:t>you’ll</w:t>
      </w:r>
      <w:r w:rsidR="00A453C6" w:rsidRPr="00370642">
        <w:rPr>
          <w:rFonts w:cs="Arial"/>
          <w:spacing w:val="4"/>
        </w:rPr>
        <w:t xml:space="preserve"> </w:t>
      </w:r>
      <w:r w:rsidR="009D337D" w:rsidRPr="00370642">
        <w:rPr>
          <w:rFonts w:cs="Arial"/>
          <w:spacing w:val="4"/>
        </w:rPr>
        <w:t>get</w:t>
      </w:r>
      <w:r w:rsidR="00A453C6" w:rsidRPr="00370642">
        <w:rPr>
          <w:rFonts w:cs="Arial"/>
          <w:spacing w:val="4"/>
        </w:rPr>
        <w:t xml:space="preserve"> all your Medicare</w:t>
      </w:r>
      <w:r w:rsidR="00F85452" w:rsidRPr="00370642">
        <w:rPr>
          <w:rFonts w:cs="Arial"/>
          <w:spacing w:val="4"/>
        </w:rPr>
        <w:t>, Medicare Part D</w:t>
      </w:r>
      <w:r w:rsidR="00EE4038" w:rsidRPr="00370642">
        <w:rPr>
          <w:rFonts w:cs="Arial"/>
          <w:spacing w:val="4"/>
        </w:rPr>
        <w:t>,</w:t>
      </w:r>
      <w:r w:rsidR="00A453C6" w:rsidRPr="00370642">
        <w:rPr>
          <w:rFonts w:cs="Arial"/>
          <w:spacing w:val="4"/>
        </w:rPr>
        <w:t xml:space="preserve"> and South Carolina Healthy Connections Medicaid </w:t>
      </w:r>
      <w:r w:rsidR="009472BA" w:rsidRPr="00370642">
        <w:rPr>
          <w:rFonts w:cs="Arial"/>
          <w:spacing w:val="4"/>
        </w:rPr>
        <w:t xml:space="preserve">services </w:t>
      </w:r>
      <w:r w:rsidR="00A453C6" w:rsidRPr="00370642">
        <w:rPr>
          <w:rFonts w:cs="Arial"/>
          <w:spacing w:val="4"/>
        </w:rPr>
        <w:t xml:space="preserve">from </w:t>
      </w:r>
      <w:r w:rsidR="00F85452" w:rsidRPr="00370642">
        <w:rPr>
          <w:rFonts w:cs="Arial"/>
          <w:spacing w:val="4"/>
        </w:rPr>
        <w:t>us</w:t>
      </w:r>
      <w:r w:rsidRPr="00370642">
        <w:rPr>
          <w:rFonts w:cs="Arial"/>
        </w:rPr>
        <w:t>.</w:t>
      </w:r>
      <w:r w:rsidR="00521633" w:rsidRPr="00370642">
        <w:rPr>
          <w:rStyle w:val="HeaderChar"/>
          <w:rFonts w:cs="Arial"/>
        </w:rPr>
        <w:t xml:space="preserve"> </w:t>
      </w:r>
      <w:r w:rsidR="00A65BC1" w:rsidRPr="00370642">
        <w:rPr>
          <w:rFonts w:cs="Arial"/>
          <w:color w:val="000000"/>
        </w:rPr>
        <w:t>&lt;Insert Federal-State contracting disclaimer from State-specific Marketing Guidance&gt;.</w:t>
      </w:r>
    </w:p>
    <w:p w14:paraId="0050B9B3" w14:textId="3988CF9E" w:rsidR="00B735D5" w:rsidRPr="00BE0CF4" w:rsidRDefault="00506CD6">
      <w:pPr>
        <w:rPr>
          <w:rFonts w:cs="Arial"/>
        </w:rPr>
      </w:pPr>
      <w:r w:rsidRPr="00BE0CF4">
        <w:rPr>
          <w:rFonts w:cs="Arial"/>
        </w:rPr>
        <w:t xml:space="preserve">Healthy Connections Prime </w:t>
      </w:r>
      <w:r w:rsidR="0095582A" w:rsidRPr="00BE0CF4">
        <w:rPr>
          <w:rFonts w:cs="Arial"/>
        </w:rPr>
        <w:t>is designed to provide</w:t>
      </w:r>
      <w:r w:rsidR="00864462" w:rsidRPr="00BE0CF4">
        <w:rPr>
          <w:rFonts w:cs="Arial"/>
        </w:rPr>
        <w:t xml:space="preserve"> </w:t>
      </w:r>
      <w:r w:rsidR="00864462" w:rsidRPr="00BE0CF4">
        <w:rPr>
          <w:rFonts w:cs="Arial"/>
          <w:b/>
        </w:rPr>
        <w:t>better care</w:t>
      </w:r>
      <w:r w:rsidR="0095582A" w:rsidRPr="00BE0CF4">
        <w:rPr>
          <w:rFonts w:cs="Arial"/>
          <w:b/>
        </w:rPr>
        <w:t xml:space="preserve">, better value </w:t>
      </w:r>
      <w:r w:rsidR="0095582A" w:rsidRPr="00BE0CF4">
        <w:rPr>
          <w:rFonts w:cs="Arial"/>
        </w:rPr>
        <w:t>and</w:t>
      </w:r>
      <w:r w:rsidR="0095582A" w:rsidRPr="00BE0CF4">
        <w:rPr>
          <w:rFonts w:cs="Arial"/>
          <w:b/>
        </w:rPr>
        <w:t xml:space="preserve"> better health</w:t>
      </w:r>
      <w:r w:rsidR="009D337D" w:rsidRPr="00BE0CF4">
        <w:rPr>
          <w:rFonts w:cs="Arial"/>
        </w:rPr>
        <w:t>.</w:t>
      </w:r>
      <w:r w:rsidR="002B7883" w:rsidRPr="00BE0CF4">
        <w:rPr>
          <w:rFonts w:cs="Arial"/>
        </w:rPr>
        <w:t xml:space="preserve"> </w:t>
      </w:r>
      <w:r w:rsidR="009D337D" w:rsidRPr="00BE0CF4">
        <w:rPr>
          <w:rFonts w:cs="Arial"/>
        </w:rPr>
        <w:t>We make</w:t>
      </w:r>
      <w:r w:rsidR="00864462" w:rsidRPr="00BE0CF4">
        <w:rPr>
          <w:rFonts w:cs="Arial"/>
        </w:rPr>
        <w:t xml:space="preserve"> it easier for you to get all </w:t>
      </w:r>
      <w:r w:rsidR="009D337D" w:rsidRPr="00BE0CF4">
        <w:rPr>
          <w:rFonts w:cs="Arial"/>
        </w:rPr>
        <w:t xml:space="preserve">of </w:t>
      </w:r>
      <w:r w:rsidR="00864462" w:rsidRPr="00BE0CF4">
        <w:rPr>
          <w:rFonts w:cs="Arial"/>
        </w:rPr>
        <w:t xml:space="preserve">your </w:t>
      </w:r>
      <w:r w:rsidR="00F85452" w:rsidRPr="00BE0CF4">
        <w:rPr>
          <w:rFonts w:cs="Arial"/>
        </w:rPr>
        <w:t xml:space="preserve">health care </w:t>
      </w:r>
      <w:r w:rsidR="00864462" w:rsidRPr="00BE0CF4">
        <w:rPr>
          <w:rFonts w:cs="Arial"/>
        </w:rPr>
        <w:t xml:space="preserve">from a single Medicare-Medicaid </w:t>
      </w:r>
      <w:r w:rsidR="00521633" w:rsidRPr="00BE0CF4">
        <w:rPr>
          <w:rFonts w:cs="Arial"/>
        </w:rPr>
        <w:t>Plan</w:t>
      </w:r>
      <w:r w:rsidR="0095582A" w:rsidRPr="00BE0CF4">
        <w:rPr>
          <w:rFonts w:cs="Arial"/>
        </w:rPr>
        <w:t xml:space="preserve"> and provide you with</w:t>
      </w:r>
      <w:r w:rsidR="00864462" w:rsidRPr="00BE0CF4">
        <w:rPr>
          <w:rFonts w:cs="Arial"/>
        </w:rPr>
        <w:t xml:space="preserve"> a care team and </w:t>
      </w:r>
      <w:r w:rsidR="001119C8" w:rsidRPr="00BE0CF4">
        <w:rPr>
          <w:rStyle w:val="PlanInstructions"/>
          <w:rFonts w:cs="Arial"/>
          <w:i w:val="0"/>
        </w:rPr>
        <w:t>[care coordinator/care manager</w:t>
      </w:r>
      <w:r w:rsidR="001119C8" w:rsidRPr="00BE0CF4">
        <w:rPr>
          <w:rStyle w:val="PlanInstructions"/>
          <w:rFonts w:cs="Arial"/>
        </w:rPr>
        <w:t xml:space="preserve"> </w:t>
      </w:r>
      <w:r w:rsidR="001119C8" w:rsidRPr="00BE0CF4">
        <w:rPr>
          <w:rStyle w:val="PlanInstructions"/>
          <w:rFonts w:cs="Arial"/>
          <w:i w:val="0"/>
        </w:rPr>
        <w:t>(</w:t>
      </w:r>
      <w:r w:rsidR="001119C8" w:rsidRPr="00BE0CF4">
        <w:rPr>
          <w:rStyle w:val="PlanInstructions"/>
          <w:rFonts w:cs="Arial"/>
        </w:rPr>
        <w:t>plan’s preference</w:t>
      </w:r>
      <w:r w:rsidR="001119C8" w:rsidRPr="00BE0CF4">
        <w:rPr>
          <w:rStyle w:val="PlanInstructions"/>
          <w:rFonts w:cs="Arial"/>
          <w:i w:val="0"/>
        </w:rPr>
        <w:t>)]</w:t>
      </w:r>
      <w:r w:rsidR="001119C8" w:rsidRPr="00BE0CF4">
        <w:rPr>
          <w:rFonts w:cs="Arial"/>
          <w:color w:val="548DD4"/>
        </w:rPr>
        <w:t xml:space="preserve"> </w:t>
      </w:r>
      <w:r w:rsidR="00864462" w:rsidRPr="00BE0CF4">
        <w:rPr>
          <w:rFonts w:cs="Arial"/>
        </w:rPr>
        <w:t xml:space="preserve">that work directly with you and </w:t>
      </w:r>
      <w:r w:rsidR="0056048F" w:rsidRPr="00BE0CF4">
        <w:rPr>
          <w:rFonts w:cs="Arial"/>
        </w:rPr>
        <w:t xml:space="preserve">your </w:t>
      </w:r>
      <w:r w:rsidR="00864462" w:rsidRPr="00BE0CF4">
        <w:rPr>
          <w:rFonts w:cs="Arial"/>
        </w:rPr>
        <w:t xml:space="preserve">doctors. </w:t>
      </w:r>
      <w:r w:rsidR="0095582A" w:rsidRPr="00BE0CF4">
        <w:rPr>
          <w:rFonts w:cs="Arial"/>
        </w:rPr>
        <w:t xml:space="preserve">Our program </w:t>
      </w:r>
      <w:r w:rsidR="004152F0" w:rsidRPr="00BE0CF4">
        <w:rPr>
          <w:rFonts w:cs="Arial"/>
        </w:rPr>
        <w:t>will</w:t>
      </w:r>
      <w:r w:rsidR="0095582A" w:rsidRPr="00BE0CF4">
        <w:rPr>
          <w:rFonts w:cs="Arial"/>
        </w:rPr>
        <w:t xml:space="preserve"> provide you with the benefits and support you need to </w:t>
      </w:r>
      <w:r w:rsidR="004152F0" w:rsidRPr="00BE0CF4">
        <w:rPr>
          <w:rFonts w:cs="Arial"/>
        </w:rPr>
        <w:t xml:space="preserve">help you </w:t>
      </w:r>
      <w:r w:rsidR="0095582A" w:rsidRPr="00BE0CF4">
        <w:rPr>
          <w:rFonts w:cs="Arial"/>
        </w:rPr>
        <w:t>stay healthy and live at home as long as possible.</w:t>
      </w:r>
    </w:p>
    <w:p w14:paraId="05892AE7" w14:textId="4F1A68B7" w:rsidR="00B735D5" w:rsidRPr="00BE0CF4" w:rsidRDefault="00864462">
      <w:pPr>
        <w:pStyle w:val="BodyText"/>
        <w:ind w:left="0"/>
        <w:jc w:val="both"/>
        <w:rPr>
          <w:rFonts w:cs="Arial"/>
          <w:szCs w:val="22"/>
        </w:rPr>
      </w:pPr>
      <w:r w:rsidRPr="00BE0CF4">
        <w:rPr>
          <w:rFonts w:cs="Arial"/>
          <w:szCs w:val="22"/>
        </w:rPr>
        <w:t xml:space="preserve">With </w:t>
      </w:r>
      <w:r w:rsidRPr="00BE0CF4">
        <w:rPr>
          <w:rFonts w:cs="Arial"/>
          <w:b/>
          <w:szCs w:val="22"/>
        </w:rPr>
        <w:t>&lt;plan</w:t>
      </w:r>
      <w:r w:rsidR="00EE4038" w:rsidRPr="00BE0CF4">
        <w:rPr>
          <w:rFonts w:cs="Arial"/>
          <w:b/>
          <w:szCs w:val="22"/>
        </w:rPr>
        <w:t xml:space="preserve"> name</w:t>
      </w:r>
      <w:r w:rsidRPr="00BE0CF4">
        <w:rPr>
          <w:rFonts w:cs="Arial"/>
          <w:b/>
          <w:szCs w:val="22"/>
        </w:rPr>
        <w:t>&gt;</w:t>
      </w:r>
      <w:r w:rsidRPr="00BE0CF4">
        <w:rPr>
          <w:rFonts w:cs="Arial"/>
          <w:szCs w:val="22"/>
        </w:rPr>
        <w:t xml:space="preserve"> you </w:t>
      </w:r>
      <w:r w:rsidR="00E84588" w:rsidRPr="00BE0CF4">
        <w:rPr>
          <w:rFonts w:cs="Arial"/>
          <w:szCs w:val="22"/>
        </w:rPr>
        <w:t>get</w:t>
      </w:r>
      <w:r w:rsidR="001453E0" w:rsidRPr="00BE0CF4">
        <w:rPr>
          <w:rFonts w:cs="Arial"/>
          <w:szCs w:val="22"/>
        </w:rPr>
        <w:t xml:space="preserve"> the basic services you are currently </w:t>
      </w:r>
      <w:r w:rsidR="00B735D5" w:rsidRPr="00BE0CF4">
        <w:rPr>
          <w:rFonts w:cs="Arial"/>
          <w:szCs w:val="22"/>
        </w:rPr>
        <w:t>gett</w:t>
      </w:r>
      <w:r w:rsidR="001453E0" w:rsidRPr="00BE0CF4">
        <w:rPr>
          <w:rFonts w:cs="Arial"/>
          <w:szCs w:val="22"/>
        </w:rPr>
        <w:t>ing</w:t>
      </w:r>
      <w:r w:rsidR="00B735D5" w:rsidRPr="00BE0CF4">
        <w:rPr>
          <w:rFonts w:cs="Arial"/>
          <w:szCs w:val="22"/>
        </w:rPr>
        <w:t>,</w:t>
      </w:r>
      <w:r w:rsidR="001453E0" w:rsidRPr="00BE0CF4">
        <w:rPr>
          <w:rFonts w:cs="Arial"/>
          <w:szCs w:val="22"/>
        </w:rPr>
        <w:t xml:space="preserve"> including</w:t>
      </w:r>
      <w:r w:rsidR="00B735D5" w:rsidRPr="00BE0CF4">
        <w:rPr>
          <w:rFonts w:cs="Arial"/>
          <w:szCs w:val="22"/>
        </w:rPr>
        <w:t>:</w:t>
      </w:r>
    </w:p>
    <w:p w14:paraId="1C00B46E" w14:textId="25AAD113" w:rsidR="00B735D5" w:rsidRPr="00BE0CF4" w:rsidRDefault="00B735D5" w:rsidP="00153184">
      <w:pPr>
        <w:pStyle w:val="ListBullet"/>
        <w:tabs>
          <w:tab w:val="clear" w:pos="360"/>
        </w:tabs>
        <w:rPr>
          <w:rFonts w:cs="Arial"/>
        </w:rPr>
      </w:pPr>
      <w:r w:rsidRPr="00BE0CF4">
        <w:rPr>
          <w:rFonts w:cs="Arial"/>
        </w:rPr>
        <w:t>D</w:t>
      </w:r>
      <w:r w:rsidR="001453E0" w:rsidRPr="00BE0CF4">
        <w:rPr>
          <w:rFonts w:cs="Arial"/>
        </w:rPr>
        <w:t>octor’s visits</w:t>
      </w:r>
      <w:r w:rsidRPr="00BE0CF4">
        <w:rPr>
          <w:rFonts w:cs="Arial"/>
        </w:rPr>
        <w:t xml:space="preserve"> and </w:t>
      </w:r>
      <w:r w:rsidR="00E54706">
        <w:rPr>
          <w:rFonts w:cs="Arial"/>
        </w:rPr>
        <w:t>hospital care,</w:t>
      </w:r>
    </w:p>
    <w:p w14:paraId="47803F1D" w14:textId="60C883CF" w:rsidR="00B735D5" w:rsidRPr="00BE0CF4" w:rsidRDefault="00B735D5" w:rsidP="00153184">
      <w:pPr>
        <w:pStyle w:val="ListBullet"/>
        <w:tabs>
          <w:tab w:val="clear" w:pos="360"/>
        </w:tabs>
        <w:rPr>
          <w:rFonts w:cs="Arial"/>
        </w:rPr>
      </w:pPr>
      <w:r w:rsidRPr="00BE0CF4">
        <w:rPr>
          <w:rFonts w:cs="Arial"/>
        </w:rPr>
        <w:t>D</w:t>
      </w:r>
      <w:r w:rsidR="001453E0" w:rsidRPr="00BE0CF4">
        <w:rPr>
          <w:rFonts w:cs="Arial"/>
        </w:rPr>
        <w:t>urable medical equipment</w:t>
      </w:r>
      <w:r w:rsidR="00E23F67" w:rsidRPr="00BE0CF4">
        <w:rPr>
          <w:rFonts w:cs="Arial"/>
        </w:rPr>
        <w:t xml:space="preserve"> (like</w:t>
      </w:r>
      <w:r w:rsidR="00E23F67" w:rsidRPr="00BE0CF4">
        <w:rPr>
          <w:rFonts w:cs="Arial"/>
          <w:color w:val="548DD4"/>
        </w:rPr>
        <w:t xml:space="preserve"> [</w:t>
      </w:r>
      <w:r w:rsidR="00E23F67" w:rsidRPr="00BE0CF4">
        <w:rPr>
          <w:rFonts w:cs="Arial"/>
          <w:i/>
          <w:color w:val="548DD4"/>
        </w:rPr>
        <w:t xml:space="preserve">Plan must insert two or three examples of covered items, such as crutches, walkers, wheelchairs, oxygen equipment, hospital beds, speech generating devices, nebulizers, </w:t>
      </w:r>
      <w:r w:rsidR="004E31A8" w:rsidRPr="00BE0CF4">
        <w:rPr>
          <w:rFonts w:cs="Arial"/>
          <w:i/>
          <w:color w:val="548DD4"/>
        </w:rPr>
        <w:t>intravenous (</w:t>
      </w:r>
      <w:r w:rsidR="00E23F67" w:rsidRPr="00BE0CF4">
        <w:rPr>
          <w:rFonts w:cs="Arial"/>
          <w:i/>
          <w:color w:val="548DD4"/>
        </w:rPr>
        <w:t>IV</w:t>
      </w:r>
      <w:r w:rsidR="004E31A8" w:rsidRPr="00BE0CF4">
        <w:rPr>
          <w:rFonts w:cs="Arial"/>
          <w:i/>
          <w:color w:val="548DD4"/>
        </w:rPr>
        <w:t>)</w:t>
      </w:r>
      <w:r w:rsidR="00E23F67" w:rsidRPr="00BE0CF4">
        <w:rPr>
          <w:rFonts w:cs="Arial"/>
          <w:i/>
          <w:color w:val="548DD4"/>
        </w:rPr>
        <w:t xml:space="preserve"> infusion pumps</w:t>
      </w:r>
      <w:r w:rsidR="00E23F67" w:rsidRPr="00BE0CF4">
        <w:rPr>
          <w:rFonts w:cs="Arial"/>
          <w:color w:val="548DD4"/>
        </w:rPr>
        <w:t>]</w:t>
      </w:r>
      <w:r w:rsidR="00E23F67" w:rsidRPr="0034740D">
        <w:rPr>
          <w:rFonts w:cs="Arial"/>
        </w:rPr>
        <w:t>)</w:t>
      </w:r>
      <w:r w:rsidR="00E54706">
        <w:rPr>
          <w:rFonts w:cs="Arial"/>
        </w:rPr>
        <w:t>,</w:t>
      </w:r>
    </w:p>
    <w:p w14:paraId="1760CF6F" w14:textId="424C37A3" w:rsidR="00B735D5" w:rsidRPr="00BE0CF4" w:rsidRDefault="00B735D5" w:rsidP="00153184">
      <w:pPr>
        <w:pStyle w:val="ListBullet"/>
        <w:tabs>
          <w:tab w:val="clear" w:pos="360"/>
        </w:tabs>
        <w:rPr>
          <w:rFonts w:cs="Arial"/>
        </w:rPr>
      </w:pPr>
      <w:r w:rsidRPr="00BE0CF4">
        <w:rPr>
          <w:rFonts w:cs="Arial"/>
        </w:rPr>
        <w:t>P</w:t>
      </w:r>
      <w:r w:rsidR="00E54706">
        <w:rPr>
          <w:rFonts w:cs="Arial"/>
        </w:rPr>
        <w:t>rescription drugs,</w:t>
      </w:r>
    </w:p>
    <w:p w14:paraId="2705822B" w14:textId="5D7BAEE6" w:rsidR="00B735D5" w:rsidRPr="00BE0CF4" w:rsidRDefault="00B735D5" w:rsidP="00153184">
      <w:pPr>
        <w:pStyle w:val="ListBullet"/>
        <w:tabs>
          <w:tab w:val="clear" w:pos="360"/>
        </w:tabs>
        <w:rPr>
          <w:rFonts w:cs="Arial"/>
        </w:rPr>
      </w:pPr>
      <w:r w:rsidRPr="00BE0CF4">
        <w:rPr>
          <w:rFonts w:cs="Arial"/>
        </w:rPr>
        <w:t>E</w:t>
      </w:r>
      <w:r w:rsidR="001453E0" w:rsidRPr="00BE0CF4">
        <w:rPr>
          <w:rFonts w:cs="Arial"/>
        </w:rPr>
        <w:t xml:space="preserve">mergency </w:t>
      </w:r>
      <w:r w:rsidRPr="00BE0CF4">
        <w:rPr>
          <w:rFonts w:cs="Arial"/>
        </w:rPr>
        <w:t xml:space="preserve">transportation, </w:t>
      </w:r>
      <w:r w:rsidR="00E54706">
        <w:rPr>
          <w:rFonts w:cs="Arial"/>
        </w:rPr>
        <w:t>and</w:t>
      </w:r>
    </w:p>
    <w:p w14:paraId="51E21688" w14:textId="0DAF739C" w:rsidR="00B735D5" w:rsidRPr="00BE0CF4" w:rsidRDefault="00B735D5" w:rsidP="00153184">
      <w:pPr>
        <w:pStyle w:val="ListBullet"/>
        <w:tabs>
          <w:tab w:val="clear" w:pos="360"/>
        </w:tabs>
        <w:rPr>
          <w:rFonts w:cs="Arial"/>
        </w:rPr>
      </w:pPr>
      <w:r w:rsidRPr="00BE0CF4">
        <w:rPr>
          <w:rFonts w:cs="Arial"/>
        </w:rPr>
        <w:t>N</w:t>
      </w:r>
      <w:r w:rsidR="001453E0" w:rsidRPr="00BE0CF4">
        <w:rPr>
          <w:rFonts w:cs="Arial"/>
        </w:rPr>
        <w:t>ursing hom</w:t>
      </w:r>
      <w:r w:rsidR="00E54706">
        <w:rPr>
          <w:rFonts w:cs="Arial"/>
        </w:rPr>
        <w:t>e and community long term care.</w:t>
      </w:r>
    </w:p>
    <w:p w14:paraId="4135BDCA" w14:textId="0C3292C7" w:rsidR="00B9142B" w:rsidRPr="00BE0CF4" w:rsidRDefault="001453E0">
      <w:pPr>
        <w:pStyle w:val="BodyText"/>
        <w:ind w:left="0"/>
        <w:rPr>
          <w:rFonts w:cs="Arial"/>
          <w:szCs w:val="22"/>
        </w:rPr>
      </w:pPr>
      <w:r w:rsidRPr="00BE0CF4">
        <w:rPr>
          <w:rFonts w:cs="Arial"/>
          <w:szCs w:val="22"/>
        </w:rPr>
        <w:t>In addition, yo</w:t>
      </w:r>
      <w:r w:rsidR="00343905" w:rsidRPr="00BE0CF4">
        <w:rPr>
          <w:rFonts w:cs="Arial"/>
          <w:szCs w:val="22"/>
        </w:rPr>
        <w:t>u’</w:t>
      </w:r>
      <w:r w:rsidRPr="00BE0CF4">
        <w:rPr>
          <w:rFonts w:cs="Arial"/>
          <w:szCs w:val="22"/>
        </w:rPr>
        <w:t xml:space="preserve">ll </w:t>
      </w:r>
      <w:r w:rsidR="00B9142B" w:rsidRPr="00BE0CF4">
        <w:rPr>
          <w:rFonts w:cs="Arial"/>
          <w:szCs w:val="22"/>
        </w:rPr>
        <w:t>get additional benefits, including:</w:t>
      </w:r>
    </w:p>
    <w:p w14:paraId="2075FFFB" w14:textId="654F982A" w:rsidR="00343905" w:rsidRPr="00BE0CF4" w:rsidRDefault="00B9142B" w:rsidP="00153184">
      <w:pPr>
        <w:pStyle w:val="ListBullet"/>
        <w:tabs>
          <w:tab w:val="clear" w:pos="360"/>
        </w:tabs>
        <w:rPr>
          <w:rFonts w:cs="Arial"/>
        </w:rPr>
      </w:pPr>
      <w:r w:rsidRPr="00BE0CF4">
        <w:rPr>
          <w:rFonts w:cs="Arial"/>
        </w:rPr>
        <w:lastRenderedPageBreak/>
        <w:t>A</w:t>
      </w:r>
      <w:r w:rsidR="001453E0" w:rsidRPr="00BE0CF4">
        <w:rPr>
          <w:rFonts w:cs="Arial"/>
        </w:rPr>
        <w:t xml:space="preserve"> personal </w:t>
      </w:r>
      <w:r w:rsidR="00343905" w:rsidRPr="00BE0CF4">
        <w:rPr>
          <w:rStyle w:val="PlanInstructions"/>
          <w:rFonts w:cs="Arial"/>
          <w:i w:val="0"/>
        </w:rPr>
        <w:t>[care coordinator/care manager</w:t>
      </w:r>
      <w:r w:rsidR="00343905" w:rsidRPr="00BE0CF4">
        <w:rPr>
          <w:rStyle w:val="PlanInstructions"/>
          <w:rFonts w:cs="Arial"/>
        </w:rPr>
        <w:t xml:space="preserve"> </w:t>
      </w:r>
      <w:r w:rsidR="00343905" w:rsidRPr="00BE0CF4">
        <w:rPr>
          <w:rStyle w:val="PlanInstructions"/>
          <w:rFonts w:cs="Arial"/>
          <w:i w:val="0"/>
        </w:rPr>
        <w:t>(</w:t>
      </w:r>
      <w:r w:rsidR="00343905" w:rsidRPr="00BE0CF4">
        <w:rPr>
          <w:rStyle w:val="PlanInstructions"/>
          <w:rFonts w:cs="Arial"/>
        </w:rPr>
        <w:t>plan’s preference</w:t>
      </w:r>
      <w:r w:rsidR="00343905" w:rsidRPr="00BE0CF4">
        <w:rPr>
          <w:rStyle w:val="PlanInstructions"/>
          <w:rFonts w:cs="Arial"/>
          <w:i w:val="0"/>
        </w:rPr>
        <w:t>)]</w:t>
      </w:r>
      <w:r w:rsidR="00343905" w:rsidRPr="00BE0CF4">
        <w:rPr>
          <w:rStyle w:val="PlanInstructions"/>
          <w:rFonts w:cs="Arial"/>
          <w:i w:val="0"/>
          <w:color w:val="auto"/>
        </w:rPr>
        <w:t>,</w:t>
      </w:r>
      <w:r w:rsidR="00343905" w:rsidRPr="00BE0CF4">
        <w:rPr>
          <w:rStyle w:val="PlanInstructions"/>
          <w:rFonts w:cs="Arial"/>
          <w:i w:val="0"/>
        </w:rPr>
        <w:t xml:space="preserve"> </w:t>
      </w:r>
      <w:r w:rsidR="001453E0" w:rsidRPr="00BE0CF4">
        <w:rPr>
          <w:rFonts w:cs="Arial"/>
        </w:rPr>
        <w:t>care team</w:t>
      </w:r>
      <w:r w:rsidR="00343905" w:rsidRPr="00BE0CF4">
        <w:rPr>
          <w:rFonts w:cs="Arial"/>
        </w:rPr>
        <w:t>,</w:t>
      </w:r>
      <w:r w:rsidR="001453E0" w:rsidRPr="00BE0CF4">
        <w:rPr>
          <w:rFonts w:cs="Arial"/>
        </w:rPr>
        <w:t xml:space="preserve"> and personalized care plan to make sure you </w:t>
      </w:r>
      <w:r w:rsidR="00046A5A" w:rsidRPr="00BE0CF4">
        <w:rPr>
          <w:rFonts w:cs="Arial"/>
        </w:rPr>
        <w:t>get</w:t>
      </w:r>
      <w:r w:rsidR="001453E0" w:rsidRPr="00BE0CF4">
        <w:rPr>
          <w:rFonts w:cs="Arial"/>
        </w:rPr>
        <w:t xml:space="preserve"> the right care, at the </w:t>
      </w:r>
      <w:r w:rsidR="00E54706">
        <w:rPr>
          <w:rFonts w:cs="Arial"/>
        </w:rPr>
        <w:t>right time, in the right place.</w:t>
      </w:r>
    </w:p>
    <w:p w14:paraId="1AB0B4A3" w14:textId="398D7885" w:rsidR="00032D13" w:rsidRPr="00BE0CF4" w:rsidRDefault="00B9142B" w:rsidP="00153184">
      <w:pPr>
        <w:pStyle w:val="ListBullet"/>
        <w:tabs>
          <w:tab w:val="clear" w:pos="360"/>
        </w:tabs>
        <w:rPr>
          <w:rFonts w:cs="Arial"/>
        </w:rPr>
      </w:pPr>
      <w:r w:rsidRPr="00BE0CF4">
        <w:rPr>
          <w:rFonts w:cs="Arial"/>
          <w:b/>
        </w:rPr>
        <w:t>One plan, one card, and one single point of contact for any questions you may have or support you need</w:t>
      </w:r>
      <w:r w:rsidRPr="00BE0CF4">
        <w:rPr>
          <w:rFonts w:cs="Arial"/>
        </w:rPr>
        <w:t>.</w:t>
      </w:r>
    </w:p>
    <w:p w14:paraId="282A5D4C" w14:textId="0D2BCB14" w:rsidR="0000148F" w:rsidRPr="00BE0CF4" w:rsidRDefault="00032D13" w:rsidP="00153184">
      <w:pPr>
        <w:pStyle w:val="ListBullet"/>
        <w:tabs>
          <w:tab w:val="clear" w:pos="360"/>
        </w:tabs>
        <w:rPr>
          <w:rFonts w:cs="Arial"/>
          <w:b/>
        </w:rPr>
      </w:pPr>
      <w:r w:rsidRPr="00BE0CF4">
        <w:rPr>
          <w:rFonts w:cs="Arial"/>
          <w:b/>
        </w:rPr>
        <w:t>No insurance payments</w:t>
      </w:r>
      <w:r w:rsidRPr="00BE0CF4">
        <w:rPr>
          <w:rFonts w:cs="Arial"/>
        </w:rPr>
        <w:t xml:space="preserve"> and </w:t>
      </w:r>
      <w:r w:rsidRPr="00BE0CF4">
        <w:rPr>
          <w:rFonts w:cs="Arial"/>
          <w:b/>
        </w:rPr>
        <w:t>no costs for doctor visits, hospital stays, and prescription drugs</w:t>
      </w:r>
      <w:r w:rsidR="00E54706">
        <w:rPr>
          <w:rFonts w:cs="Arial"/>
          <w:b/>
        </w:rPr>
        <w:t xml:space="preserve">. </w:t>
      </w:r>
      <w:r w:rsidR="00DA5D5A" w:rsidRPr="00BE0CF4">
        <w:rPr>
          <w:rFonts w:cs="Arial"/>
        </w:rPr>
        <w:t xml:space="preserve">This means you will have </w:t>
      </w:r>
      <w:r w:rsidR="0000148F" w:rsidRPr="00BE0CF4">
        <w:rPr>
          <w:rFonts w:cs="Arial"/>
        </w:rPr>
        <w:t xml:space="preserve">a </w:t>
      </w:r>
      <w:r w:rsidR="00DA5D5A" w:rsidRPr="00BE0CF4">
        <w:rPr>
          <w:rFonts w:cs="Arial"/>
          <w:b/>
        </w:rPr>
        <w:t xml:space="preserve">$0 copay for in-network doctor visits, hospital stays, and prescription drugs. </w:t>
      </w:r>
      <w:r w:rsidR="00DA5D5A" w:rsidRPr="00BE0CF4">
        <w:rPr>
          <w:rFonts w:cs="Arial"/>
        </w:rPr>
        <w:t xml:space="preserve">Your doctor </w:t>
      </w:r>
      <w:r w:rsidR="00DA5D5A" w:rsidRPr="00BE0CF4">
        <w:rPr>
          <w:rFonts w:cs="Arial"/>
          <w:b/>
        </w:rPr>
        <w:t xml:space="preserve">cannot charge you for these services and prescription drugs, </w:t>
      </w:r>
      <w:r w:rsidR="00DA5D5A" w:rsidRPr="00BE0CF4">
        <w:rPr>
          <w:rFonts w:cs="Arial"/>
        </w:rPr>
        <w:t>and you s</w:t>
      </w:r>
      <w:r w:rsidR="00E54706">
        <w:rPr>
          <w:rFonts w:cs="Arial"/>
        </w:rPr>
        <w:t xml:space="preserve">hould not get a bill for them. </w:t>
      </w:r>
      <w:r w:rsidR="00DA5D5A" w:rsidRPr="00BE0CF4">
        <w:rPr>
          <w:rFonts w:cs="Arial"/>
        </w:rPr>
        <w:t xml:space="preserve">If you get a bill for doctor visits, hospital stays, </w:t>
      </w:r>
      <w:r w:rsidR="00A65BC1">
        <w:rPr>
          <w:rFonts w:cs="Arial"/>
        </w:rPr>
        <w:t xml:space="preserve">or drugs, send the bill to us. Do not pay the bill. </w:t>
      </w:r>
      <w:r w:rsidR="00DA5D5A" w:rsidRPr="00BE0CF4">
        <w:rPr>
          <w:rFonts w:cs="Arial"/>
        </w:rPr>
        <w:t xml:space="preserve">Please see Chapter 7 of your </w:t>
      </w:r>
      <w:r w:rsidR="00DA5D5A" w:rsidRPr="00BE0CF4">
        <w:rPr>
          <w:rFonts w:cs="Arial"/>
          <w:i/>
        </w:rPr>
        <w:t>Member Handbook</w:t>
      </w:r>
      <w:r w:rsidR="0000148F" w:rsidRPr="00BE0CF4">
        <w:rPr>
          <w:rFonts w:cs="Arial"/>
        </w:rPr>
        <w:t xml:space="preserve"> (Evidence of Coverage)</w:t>
      </w:r>
      <w:r w:rsidR="00DA5D5A" w:rsidRPr="00BE0CF4">
        <w:rPr>
          <w:rFonts w:cs="Arial"/>
        </w:rPr>
        <w:t xml:space="preserve"> for more information.</w:t>
      </w:r>
    </w:p>
    <w:p w14:paraId="06B281C1" w14:textId="7B8DCD0F" w:rsidR="00B735D5" w:rsidRPr="00BE0CF4" w:rsidRDefault="00343905">
      <w:pPr>
        <w:pStyle w:val="BodyText"/>
        <w:ind w:left="0"/>
        <w:rPr>
          <w:rFonts w:cs="Arial"/>
          <w:szCs w:val="22"/>
        </w:rPr>
      </w:pPr>
      <w:r w:rsidRPr="00BE0CF4">
        <w:rPr>
          <w:rFonts w:cs="Arial"/>
          <w:b/>
          <w:szCs w:val="22"/>
        </w:rPr>
        <w:t>Note:</w:t>
      </w:r>
      <w:r w:rsidRPr="00BE0CF4">
        <w:rPr>
          <w:rFonts w:cs="Arial"/>
          <w:szCs w:val="22"/>
        </w:rPr>
        <w:t xml:space="preserve"> Adult dental </w:t>
      </w:r>
      <w:r w:rsidR="00B9142B" w:rsidRPr="00BE0CF4">
        <w:rPr>
          <w:rFonts w:cs="Arial"/>
          <w:szCs w:val="22"/>
        </w:rPr>
        <w:t xml:space="preserve">services </w:t>
      </w:r>
      <w:r w:rsidRPr="00BE0CF4">
        <w:rPr>
          <w:rFonts w:cs="Arial"/>
          <w:szCs w:val="22"/>
        </w:rPr>
        <w:t xml:space="preserve">and Medicaid transportation </w:t>
      </w:r>
      <w:r w:rsidR="00B9142B" w:rsidRPr="00BE0CF4">
        <w:rPr>
          <w:rFonts w:cs="Arial"/>
          <w:szCs w:val="22"/>
        </w:rPr>
        <w:t xml:space="preserve">services </w:t>
      </w:r>
      <w:r w:rsidRPr="00BE0CF4">
        <w:rPr>
          <w:rFonts w:cs="Arial"/>
          <w:szCs w:val="22"/>
        </w:rPr>
        <w:t xml:space="preserve">aren’t covered by our plan but are still available to you through Healthy Connections Medicaid. Please contact your </w:t>
      </w:r>
      <w:r w:rsidRPr="00BE0CF4">
        <w:rPr>
          <w:rStyle w:val="PlanInstructions"/>
          <w:rFonts w:cs="Arial"/>
          <w:i w:val="0"/>
          <w:szCs w:val="22"/>
        </w:rPr>
        <w:t>[care coordinator/care manager</w:t>
      </w:r>
      <w:r w:rsidRPr="00BE0CF4">
        <w:rPr>
          <w:rStyle w:val="PlanInstructions"/>
          <w:rFonts w:cs="Arial"/>
          <w:szCs w:val="22"/>
        </w:rPr>
        <w:t xml:space="preserve"> </w:t>
      </w:r>
      <w:r w:rsidRPr="00BE0CF4">
        <w:rPr>
          <w:rStyle w:val="PlanInstructions"/>
          <w:rFonts w:cs="Arial"/>
          <w:i w:val="0"/>
          <w:szCs w:val="22"/>
        </w:rPr>
        <w:t>(</w:t>
      </w:r>
      <w:r w:rsidRPr="00BE0CF4">
        <w:rPr>
          <w:rStyle w:val="PlanInstructions"/>
          <w:rFonts w:cs="Arial"/>
          <w:szCs w:val="22"/>
        </w:rPr>
        <w:t>plan’s preference</w:t>
      </w:r>
      <w:r w:rsidRPr="00BE0CF4">
        <w:rPr>
          <w:rStyle w:val="PlanInstructions"/>
          <w:rFonts w:cs="Arial"/>
          <w:i w:val="0"/>
          <w:szCs w:val="22"/>
        </w:rPr>
        <w:t>)]</w:t>
      </w:r>
      <w:r w:rsidRPr="00BE0CF4">
        <w:rPr>
          <w:rFonts w:cs="Arial"/>
          <w:color w:val="548DD4"/>
          <w:szCs w:val="22"/>
        </w:rPr>
        <w:t xml:space="preserve"> </w:t>
      </w:r>
      <w:r w:rsidRPr="00BE0CF4">
        <w:rPr>
          <w:rFonts w:cs="Arial"/>
          <w:szCs w:val="22"/>
        </w:rPr>
        <w:t>if you need these services.</w:t>
      </w:r>
    </w:p>
    <w:p w14:paraId="1439CBA0" w14:textId="0D97F5E4" w:rsidR="00C834F8" w:rsidRPr="00BE0CF4" w:rsidRDefault="00BE1839">
      <w:pPr>
        <w:pStyle w:val="Subheading"/>
        <w:spacing w:after="200" w:line="300" w:lineRule="exact"/>
        <w:rPr>
          <w:rFonts w:cs="Arial"/>
          <w:sz w:val="22"/>
          <w:szCs w:val="22"/>
        </w:rPr>
      </w:pPr>
      <w:r w:rsidRPr="00BE0CF4">
        <w:rPr>
          <w:rFonts w:cs="Arial"/>
          <w:sz w:val="22"/>
          <w:szCs w:val="22"/>
        </w:rPr>
        <w:t>What’</w:t>
      </w:r>
      <w:r w:rsidR="00C834F8" w:rsidRPr="00BE0CF4">
        <w:rPr>
          <w:rFonts w:cs="Arial"/>
          <w:sz w:val="22"/>
          <w:szCs w:val="22"/>
        </w:rPr>
        <w:t>s different about &lt;plan name&gt;?</w:t>
      </w:r>
    </w:p>
    <w:p w14:paraId="53D58054" w14:textId="0A00BD60" w:rsidR="00C834F8" w:rsidRPr="00BE0CF4" w:rsidRDefault="00C834F8">
      <w:pPr>
        <w:pStyle w:val="BodyText"/>
        <w:ind w:left="0"/>
        <w:rPr>
          <w:rFonts w:cs="Arial"/>
          <w:szCs w:val="22"/>
        </w:rPr>
      </w:pPr>
      <w:r w:rsidRPr="00BE0CF4">
        <w:rPr>
          <w:rFonts w:cs="Arial"/>
          <w:szCs w:val="22"/>
        </w:rPr>
        <w:t xml:space="preserve">You </w:t>
      </w:r>
      <w:r w:rsidR="0025147D" w:rsidRPr="00BE0CF4">
        <w:rPr>
          <w:rFonts w:cs="Arial"/>
          <w:spacing w:val="-1"/>
          <w:szCs w:val="22"/>
        </w:rPr>
        <w:t>won’t</w:t>
      </w:r>
      <w:r w:rsidRPr="00BE0CF4">
        <w:rPr>
          <w:rFonts w:cs="Arial"/>
          <w:spacing w:val="1"/>
          <w:szCs w:val="22"/>
        </w:rPr>
        <w:t xml:space="preserve"> </w:t>
      </w:r>
      <w:r w:rsidRPr="00BE0CF4">
        <w:rPr>
          <w:rFonts w:cs="Arial"/>
          <w:szCs w:val="22"/>
        </w:rPr>
        <w:t>h</w:t>
      </w:r>
      <w:r w:rsidRPr="00BE0CF4">
        <w:rPr>
          <w:rFonts w:cs="Arial"/>
          <w:spacing w:val="-1"/>
          <w:szCs w:val="22"/>
        </w:rPr>
        <w:t>a</w:t>
      </w:r>
      <w:r w:rsidRPr="00BE0CF4">
        <w:rPr>
          <w:rFonts w:cs="Arial"/>
          <w:szCs w:val="22"/>
        </w:rPr>
        <w:t>ve</w:t>
      </w:r>
      <w:r w:rsidRPr="00BE0CF4">
        <w:rPr>
          <w:rFonts w:cs="Arial"/>
          <w:spacing w:val="-1"/>
          <w:szCs w:val="22"/>
        </w:rPr>
        <w:t xml:space="preserve"> </w:t>
      </w:r>
      <w:r w:rsidRPr="00BE0CF4">
        <w:rPr>
          <w:rFonts w:cs="Arial"/>
          <w:szCs w:val="22"/>
        </w:rPr>
        <w:t>to p</w:t>
      </w:r>
      <w:r w:rsidRPr="00BE0CF4">
        <w:rPr>
          <w:rFonts w:cs="Arial"/>
          <w:spacing w:val="4"/>
          <w:szCs w:val="22"/>
        </w:rPr>
        <w:t>a</w:t>
      </w:r>
      <w:r w:rsidRPr="00BE0CF4">
        <w:rPr>
          <w:rFonts w:cs="Arial"/>
          <w:szCs w:val="22"/>
        </w:rPr>
        <w:t>y</w:t>
      </w:r>
      <w:r w:rsidRPr="00BE0CF4">
        <w:rPr>
          <w:rFonts w:cs="Arial"/>
          <w:spacing w:val="-3"/>
          <w:szCs w:val="22"/>
        </w:rPr>
        <w:t xml:space="preserve"> </w:t>
      </w:r>
      <w:r w:rsidRPr="00BE0CF4">
        <w:rPr>
          <w:rFonts w:cs="Arial"/>
          <w:szCs w:val="22"/>
        </w:rPr>
        <w:t>a</w:t>
      </w:r>
      <w:r w:rsidRPr="00BE0CF4">
        <w:rPr>
          <w:rFonts w:cs="Arial"/>
          <w:spacing w:val="-1"/>
          <w:szCs w:val="22"/>
        </w:rPr>
        <w:t xml:space="preserve">ny insurance </w:t>
      </w:r>
      <w:r w:rsidRPr="00BE0CF4">
        <w:rPr>
          <w:rFonts w:cs="Arial"/>
          <w:szCs w:val="22"/>
        </w:rPr>
        <w:t>premiums or out-of-pocket costs for doctor visits or hospital stays w</w:t>
      </w:r>
      <w:r w:rsidRPr="00BE0CF4">
        <w:rPr>
          <w:rFonts w:cs="Arial"/>
          <w:spacing w:val="1"/>
          <w:szCs w:val="22"/>
        </w:rPr>
        <w:t>h</w:t>
      </w:r>
      <w:r w:rsidRPr="00BE0CF4">
        <w:rPr>
          <w:rFonts w:cs="Arial"/>
          <w:spacing w:val="-1"/>
          <w:szCs w:val="22"/>
        </w:rPr>
        <w:t>e</w:t>
      </w:r>
      <w:r w:rsidRPr="00BE0CF4">
        <w:rPr>
          <w:rFonts w:cs="Arial"/>
          <w:szCs w:val="22"/>
        </w:rPr>
        <w:t xml:space="preserve">n you </w:t>
      </w:r>
      <w:r w:rsidR="002173DB" w:rsidRPr="00BE0CF4">
        <w:rPr>
          <w:rFonts w:cs="Arial"/>
          <w:szCs w:val="22"/>
        </w:rPr>
        <w:t>get</w:t>
      </w:r>
      <w:r w:rsidRPr="00BE0CF4">
        <w:rPr>
          <w:rFonts w:cs="Arial"/>
          <w:szCs w:val="22"/>
        </w:rPr>
        <w:t xml:space="preserve"> h</w:t>
      </w:r>
      <w:r w:rsidRPr="00BE0CF4">
        <w:rPr>
          <w:rFonts w:cs="Arial"/>
          <w:spacing w:val="1"/>
          <w:szCs w:val="22"/>
        </w:rPr>
        <w:t>e</w:t>
      </w:r>
      <w:r w:rsidRPr="00BE0CF4">
        <w:rPr>
          <w:rFonts w:cs="Arial"/>
          <w:spacing w:val="-1"/>
          <w:szCs w:val="22"/>
        </w:rPr>
        <w:t>a</w:t>
      </w:r>
      <w:r w:rsidRPr="00BE0CF4">
        <w:rPr>
          <w:rFonts w:cs="Arial"/>
          <w:szCs w:val="22"/>
        </w:rPr>
        <w:t>lth s</w:t>
      </w:r>
      <w:r w:rsidRPr="00BE0CF4">
        <w:rPr>
          <w:rFonts w:cs="Arial"/>
          <w:spacing w:val="-1"/>
          <w:szCs w:val="22"/>
        </w:rPr>
        <w:t>e</w:t>
      </w:r>
      <w:r w:rsidRPr="00BE0CF4">
        <w:rPr>
          <w:rFonts w:cs="Arial"/>
          <w:szCs w:val="22"/>
        </w:rPr>
        <w:t>rvi</w:t>
      </w:r>
      <w:r w:rsidRPr="00BE0CF4">
        <w:rPr>
          <w:rFonts w:cs="Arial"/>
          <w:spacing w:val="-2"/>
          <w:szCs w:val="22"/>
        </w:rPr>
        <w:t>c</w:t>
      </w:r>
      <w:r w:rsidRPr="00BE0CF4">
        <w:rPr>
          <w:rFonts w:cs="Arial"/>
          <w:spacing w:val="-1"/>
          <w:szCs w:val="22"/>
        </w:rPr>
        <w:t>e</w:t>
      </w:r>
      <w:r w:rsidRPr="00BE0CF4">
        <w:rPr>
          <w:rFonts w:cs="Arial"/>
          <w:szCs w:val="22"/>
        </w:rPr>
        <w:t>s from our</w:t>
      </w:r>
      <w:r w:rsidRPr="00BE0CF4">
        <w:rPr>
          <w:rFonts w:cs="Arial"/>
          <w:spacing w:val="-2"/>
          <w:szCs w:val="22"/>
        </w:rPr>
        <w:t xml:space="preserve"> </w:t>
      </w:r>
      <w:r w:rsidRPr="00BE0CF4">
        <w:rPr>
          <w:rFonts w:cs="Arial"/>
          <w:szCs w:val="22"/>
        </w:rPr>
        <w:t>do</w:t>
      </w:r>
      <w:r w:rsidRPr="00BE0CF4">
        <w:rPr>
          <w:rFonts w:cs="Arial"/>
          <w:spacing w:val="-1"/>
          <w:szCs w:val="22"/>
        </w:rPr>
        <w:t>c</w:t>
      </w:r>
      <w:r w:rsidR="00AA7942" w:rsidRPr="00BE0CF4">
        <w:rPr>
          <w:rFonts w:cs="Arial"/>
          <w:szCs w:val="22"/>
        </w:rPr>
        <w:t>tors.</w:t>
      </w:r>
    </w:p>
    <w:p w14:paraId="2E640A59" w14:textId="596DC857" w:rsidR="00C834F8" w:rsidRPr="00BE0CF4" w:rsidRDefault="00C834F8">
      <w:pPr>
        <w:pStyle w:val="BodyText"/>
        <w:tabs>
          <w:tab w:val="left" w:pos="7730"/>
        </w:tabs>
        <w:ind w:left="0"/>
        <w:rPr>
          <w:rFonts w:cs="Arial"/>
          <w:b/>
          <w:szCs w:val="22"/>
        </w:rPr>
      </w:pPr>
      <w:r w:rsidRPr="00BE0CF4">
        <w:rPr>
          <w:rFonts w:cs="Arial"/>
          <w:spacing w:val="1"/>
          <w:szCs w:val="22"/>
        </w:rPr>
        <w:t xml:space="preserve">With our plan you also get extra benefits like </w:t>
      </w:r>
      <w:r w:rsidRPr="00BE0CF4">
        <w:rPr>
          <w:rFonts w:cs="Arial"/>
          <w:color w:val="548DD4"/>
          <w:spacing w:val="1"/>
          <w:szCs w:val="22"/>
        </w:rPr>
        <w:t>[</w:t>
      </w:r>
      <w:r w:rsidRPr="00BE0CF4">
        <w:rPr>
          <w:rFonts w:cs="Arial"/>
          <w:i/>
          <w:color w:val="548DD4"/>
          <w:spacing w:val="1"/>
          <w:szCs w:val="22"/>
        </w:rPr>
        <w:t>plan may insert supplemental benefits</w:t>
      </w:r>
      <w:r w:rsidRPr="00BE0CF4">
        <w:rPr>
          <w:rFonts w:cs="Arial"/>
          <w:color w:val="4F81BD" w:themeColor="accent1"/>
          <w:spacing w:val="1"/>
          <w:szCs w:val="22"/>
        </w:rPr>
        <w:t>]</w:t>
      </w:r>
      <w:r w:rsidR="00AA7942" w:rsidRPr="00BE0CF4">
        <w:rPr>
          <w:rFonts w:cs="Arial"/>
          <w:spacing w:val="1"/>
          <w:szCs w:val="22"/>
        </w:rPr>
        <w:t>.</w:t>
      </w:r>
    </w:p>
    <w:p w14:paraId="4EEDD505" w14:textId="77777777" w:rsidR="00C834F8" w:rsidRPr="00BE0CF4" w:rsidRDefault="00C834F8">
      <w:pPr>
        <w:pStyle w:val="Subheading"/>
        <w:spacing w:after="200" w:line="300" w:lineRule="exact"/>
        <w:rPr>
          <w:rFonts w:cs="Arial"/>
          <w:sz w:val="22"/>
          <w:szCs w:val="22"/>
        </w:rPr>
      </w:pPr>
      <w:r w:rsidRPr="00BE0CF4">
        <w:rPr>
          <w:rFonts w:cs="Arial"/>
          <w:sz w:val="22"/>
          <w:szCs w:val="22"/>
        </w:rPr>
        <w:t>How much do I have to pay for prescription drugs?</w:t>
      </w:r>
    </w:p>
    <w:p w14:paraId="749C9E29" w14:textId="63ABA1D9" w:rsidR="00E35BFA" w:rsidRPr="00BE0CF4" w:rsidRDefault="00E35BFA">
      <w:pPr>
        <w:tabs>
          <w:tab w:val="left" w:pos="7730"/>
        </w:tabs>
        <w:rPr>
          <w:rFonts w:cs="Arial"/>
          <w:color w:val="548DD4"/>
        </w:rPr>
      </w:pPr>
      <w:r w:rsidRPr="00BE0CF4">
        <w:rPr>
          <w:rStyle w:val="PlanInstructions"/>
          <w:rFonts w:cs="Arial"/>
          <w:i w:val="0"/>
        </w:rPr>
        <w:t>[</w:t>
      </w:r>
      <w:r w:rsidRPr="00BE0CF4">
        <w:rPr>
          <w:rStyle w:val="PlanInstructions"/>
          <w:rFonts w:cs="Arial"/>
        </w:rPr>
        <w:t>If plan has any Part D cost sharing, insert the following paragraph and include LIS cost sharing information specific to the enrollee’s LIS level:</w:t>
      </w:r>
      <w:r w:rsidRPr="00BE0CF4">
        <w:rPr>
          <w:rFonts w:cs="Arial"/>
          <w:color w:val="548DD4"/>
        </w:rPr>
        <w:t xml:space="preserve"> </w:t>
      </w:r>
      <w:r w:rsidRPr="00BE0CF4">
        <w:rPr>
          <w:rStyle w:val="PlanInstructions"/>
          <w:rFonts w:cs="Arial"/>
          <w:i w:val="0"/>
        </w:rPr>
        <w:t>When you pick up your prescription drugs at our network pharmacy, you’ll pay no more than &lt;</w:t>
      </w:r>
      <w:r w:rsidRPr="00BE0CF4">
        <w:rPr>
          <w:rStyle w:val="PlanInstructions"/>
          <w:rFonts w:cs="Arial"/>
          <w:b/>
          <w:i w:val="0"/>
        </w:rPr>
        <w:t>$___</w:t>
      </w:r>
      <w:r w:rsidRPr="00BE0CF4">
        <w:rPr>
          <w:rStyle w:val="PlanInstructions"/>
          <w:rFonts w:cs="Arial"/>
          <w:i w:val="0"/>
        </w:rPr>
        <w:t xml:space="preserve">&gt; each time you </w:t>
      </w:r>
      <w:r w:rsidR="002173DB" w:rsidRPr="00BE0CF4">
        <w:rPr>
          <w:rStyle w:val="PlanInstructions"/>
          <w:rFonts w:cs="Arial"/>
          <w:i w:val="0"/>
        </w:rPr>
        <w:t>get</w:t>
      </w:r>
      <w:r w:rsidRPr="00BE0CF4">
        <w:rPr>
          <w:rStyle w:val="PlanInstructions"/>
          <w:rFonts w:cs="Arial"/>
          <w:i w:val="0"/>
        </w:rPr>
        <w:t xml:space="preserve"> a generic drug that’s covered by &lt;plan name&gt; and no more than &lt;</w:t>
      </w:r>
      <w:r w:rsidRPr="00BE0CF4">
        <w:rPr>
          <w:rStyle w:val="PlanInstructions"/>
          <w:rFonts w:cs="Arial"/>
          <w:b/>
          <w:i w:val="0"/>
        </w:rPr>
        <w:t>$___</w:t>
      </w:r>
      <w:r w:rsidRPr="00BE0CF4">
        <w:rPr>
          <w:rStyle w:val="PlanInstructions"/>
          <w:rFonts w:cs="Arial"/>
          <w:i w:val="0"/>
        </w:rPr>
        <w:t xml:space="preserve">&gt; each time you </w:t>
      </w:r>
      <w:r w:rsidR="002173DB" w:rsidRPr="00BE0CF4">
        <w:rPr>
          <w:rStyle w:val="PlanInstructions"/>
          <w:rFonts w:cs="Arial"/>
          <w:i w:val="0"/>
        </w:rPr>
        <w:t>get</w:t>
      </w:r>
      <w:r w:rsidRPr="00BE0CF4">
        <w:rPr>
          <w:rStyle w:val="PlanInstructions"/>
          <w:rFonts w:cs="Arial"/>
          <w:i w:val="0"/>
        </w:rPr>
        <w:t xml:space="preserve"> a brand name drug that is covered by &lt;plan name&gt;.</w:t>
      </w:r>
      <w:r w:rsidRPr="00BE0CF4">
        <w:rPr>
          <w:rFonts w:eastAsia="Calibri" w:cs="Arial"/>
          <w:iCs/>
          <w:color w:val="548DD4"/>
        </w:rPr>
        <w:t xml:space="preserve"> </w:t>
      </w:r>
      <w:r w:rsidR="0059195B" w:rsidRPr="00BE0CF4">
        <w:rPr>
          <w:rStyle w:val="PlanInstructions"/>
          <w:rFonts w:cs="Arial"/>
          <w:i w:val="0"/>
        </w:rPr>
        <w:t>Copay</w:t>
      </w:r>
      <w:r w:rsidRPr="00BE0CF4">
        <w:rPr>
          <w:rStyle w:val="PlanInstructions"/>
          <w:rFonts w:cs="Arial"/>
          <w:i w:val="0"/>
        </w:rPr>
        <w:t xml:space="preserve">s for prescription drugs may vary based on the level of Extra Help you </w:t>
      </w:r>
      <w:r w:rsidR="002173DB" w:rsidRPr="00BE0CF4">
        <w:rPr>
          <w:rStyle w:val="PlanInstructions"/>
          <w:rFonts w:cs="Arial"/>
          <w:i w:val="0"/>
        </w:rPr>
        <w:t>get</w:t>
      </w:r>
      <w:r w:rsidRPr="00BE0CF4">
        <w:rPr>
          <w:rStyle w:val="PlanInstructions"/>
          <w:rFonts w:cs="Arial"/>
          <w:i w:val="0"/>
        </w:rPr>
        <w:t>. Please contact &lt;plan name&gt; for more details.]</w:t>
      </w:r>
    </w:p>
    <w:p w14:paraId="5AFB8600" w14:textId="4A6CDF6B" w:rsidR="00E35BFA" w:rsidRPr="00BE0CF4" w:rsidRDefault="00E35BFA">
      <w:pPr>
        <w:rPr>
          <w:rFonts w:cs="Arial"/>
          <w:color w:val="548DD4"/>
        </w:rPr>
      </w:pPr>
      <w:r w:rsidRPr="00BE0CF4">
        <w:rPr>
          <w:rFonts w:cs="Arial"/>
          <w:color w:val="548DD4"/>
        </w:rPr>
        <w:t>[</w:t>
      </w:r>
      <w:r w:rsidRPr="00BE0CF4">
        <w:rPr>
          <w:rStyle w:val="PlanInstructions"/>
          <w:rFonts w:cs="Arial"/>
        </w:rPr>
        <w:t xml:space="preserve">If plan has any </w:t>
      </w:r>
      <w:r w:rsidRPr="001D01C3">
        <w:rPr>
          <w:rStyle w:val="PlanInstructions"/>
          <w:rFonts w:cs="Arial"/>
        </w:rPr>
        <w:t>Medicai</w:t>
      </w:r>
      <w:r w:rsidR="0059195B" w:rsidRPr="001D01C3">
        <w:rPr>
          <w:rStyle w:val="PlanInstructions"/>
          <w:rFonts w:cs="Arial"/>
        </w:rPr>
        <w:t>d</w:t>
      </w:r>
      <w:r w:rsidR="0059195B" w:rsidRPr="00BE0CF4">
        <w:rPr>
          <w:rStyle w:val="PlanInstructions"/>
          <w:rFonts w:cs="Arial"/>
        </w:rPr>
        <w:t xml:space="preserve"> cost sharing, insert copay</w:t>
      </w:r>
      <w:r w:rsidRPr="00BE0CF4">
        <w:rPr>
          <w:rStyle w:val="PlanInstructions"/>
          <w:rFonts w:cs="Arial"/>
        </w:rPr>
        <w:t xml:space="preserve"> information here</w:t>
      </w:r>
      <w:r w:rsidRPr="00BE0CF4">
        <w:rPr>
          <w:rFonts w:cs="Arial"/>
          <w:color w:val="548DD4"/>
        </w:rPr>
        <w:t>.]</w:t>
      </w:r>
    </w:p>
    <w:p w14:paraId="7280B463" w14:textId="4DC3E0B0" w:rsidR="002173DB" w:rsidRPr="00BE0CF4" w:rsidRDefault="00E35BFA">
      <w:pPr>
        <w:rPr>
          <w:rFonts w:cs="Arial"/>
        </w:rPr>
      </w:pPr>
      <w:r w:rsidRPr="00BE0CF4">
        <w:rPr>
          <w:rFonts w:cs="Arial"/>
          <w:color w:val="548DD4"/>
          <w:lang w:eastAsia="ja-JP"/>
        </w:rPr>
        <w:t>[</w:t>
      </w:r>
      <w:r w:rsidRPr="00BE0CF4">
        <w:rPr>
          <w:rFonts w:cs="Arial"/>
          <w:i/>
          <w:color w:val="548DD4"/>
          <w:lang w:eastAsia="ja-JP"/>
        </w:rPr>
        <w:t>If plan has no cost sharing</w:t>
      </w:r>
      <w:r w:rsidRPr="00BE0CF4">
        <w:rPr>
          <w:rFonts w:cs="Arial"/>
          <w:i/>
          <w:color w:val="548DD4"/>
        </w:rPr>
        <w:t xml:space="preserve"> for </w:t>
      </w:r>
      <w:r w:rsidRPr="00BE0CF4">
        <w:rPr>
          <w:rFonts w:cs="Arial"/>
          <w:i/>
          <w:color w:val="548DD4"/>
          <w:lang w:eastAsia="ja-JP"/>
        </w:rPr>
        <w:t>all Part D and/or Medicaid drugs, insert</w:t>
      </w:r>
      <w:r w:rsidRPr="00BE0CF4">
        <w:rPr>
          <w:rFonts w:cs="Arial"/>
          <w:color w:val="548DD4"/>
          <w:lang w:eastAsia="ja-JP"/>
        </w:rPr>
        <w:t>:</w:t>
      </w:r>
      <w:r w:rsidRPr="00BE0CF4">
        <w:rPr>
          <w:rFonts w:cs="Arial"/>
          <w:color w:val="4F81BD"/>
          <w:lang w:eastAsia="ja-JP"/>
        </w:rPr>
        <w:t xml:space="preserve"> </w:t>
      </w:r>
      <w:r w:rsidRPr="00BE0CF4">
        <w:rPr>
          <w:rStyle w:val="PlanInstructions"/>
          <w:rFonts w:cs="Arial"/>
          <w:i w:val="0"/>
        </w:rPr>
        <w:t xml:space="preserve">You pay </w:t>
      </w:r>
      <w:r w:rsidRPr="00BE0CF4">
        <w:rPr>
          <w:rStyle w:val="PlanInstructions"/>
          <w:rFonts w:cs="Arial"/>
          <w:b/>
          <w:i w:val="0"/>
        </w:rPr>
        <w:t>$0</w:t>
      </w:r>
      <w:r w:rsidRPr="00BE0CF4">
        <w:rPr>
          <w:rStyle w:val="PlanInstructions"/>
          <w:rFonts w:cs="Arial"/>
          <w:i w:val="0"/>
        </w:rPr>
        <w:t xml:space="preserve"> for &lt;all </w:t>
      </w:r>
      <w:r w:rsidRPr="00BE0CF4">
        <w:rPr>
          <w:rStyle w:val="PlanInstructions"/>
          <w:rFonts w:cs="Arial"/>
          <w:b/>
        </w:rPr>
        <w:t>or</w:t>
      </w:r>
      <w:r w:rsidRPr="00BE0CF4">
        <w:rPr>
          <w:rStyle w:val="PlanInstructions"/>
          <w:rFonts w:cs="Arial"/>
          <w:i w:val="0"/>
        </w:rPr>
        <w:t xml:space="preserve"> the rest of&gt; your prescription drugs covered by the plan</w:t>
      </w:r>
      <w:r w:rsidRPr="00BE0CF4">
        <w:rPr>
          <w:rFonts w:cs="Arial"/>
          <w:color w:val="548DD4"/>
          <w:lang w:eastAsia="ja-JP"/>
        </w:rPr>
        <w:t>.]</w:t>
      </w:r>
    </w:p>
    <w:p w14:paraId="4E952D6E" w14:textId="77777777" w:rsidR="00264B39" w:rsidRPr="00BE0CF4" w:rsidRDefault="002D05FA">
      <w:pPr>
        <w:pStyle w:val="Subheading"/>
        <w:spacing w:after="200" w:line="300" w:lineRule="exact"/>
        <w:rPr>
          <w:rFonts w:cs="Arial"/>
          <w:sz w:val="22"/>
          <w:szCs w:val="22"/>
        </w:rPr>
      </w:pPr>
      <w:r w:rsidRPr="00BE0CF4">
        <w:rPr>
          <w:rFonts w:cs="Arial"/>
          <w:sz w:val="22"/>
          <w:szCs w:val="22"/>
        </w:rPr>
        <w:t>What if I need a prescription filled right away</w:t>
      </w:r>
      <w:r w:rsidR="00264B39" w:rsidRPr="00BE0CF4">
        <w:rPr>
          <w:rFonts w:cs="Arial"/>
          <w:sz w:val="22"/>
          <w:szCs w:val="22"/>
        </w:rPr>
        <w:t>?</w:t>
      </w:r>
    </w:p>
    <w:p w14:paraId="27931DDD" w14:textId="4249F286" w:rsidR="00264B39" w:rsidRPr="00BE0CF4" w:rsidRDefault="002D05FA">
      <w:pPr>
        <w:pStyle w:val="BodyText"/>
        <w:ind w:left="0"/>
        <w:rPr>
          <w:rFonts w:cs="Arial"/>
          <w:color w:val="000000"/>
          <w:szCs w:val="22"/>
        </w:rPr>
      </w:pPr>
      <w:r w:rsidRPr="00BE0CF4">
        <w:rPr>
          <w:rFonts w:cs="Arial"/>
          <w:color w:val="000000"/>
          <w:szCs w:val="22"/>
        </w:rPr>
        <w:t xml:space="preserve">You may begin using </w:t>
      </w:r>
      <w:r w:rsidRPr="00BE0CF4">
        <w:rPr>
          <w:rFonts w:cs="Arial"/>
          <w:b/>
          <w:color w:val="000000"/>
          <w:szCs w:val="22"/>
        </w:rPr>
        <w:t>&lt;plan name&gt;</w:t>
      </w:r>
      <w:r w:rsidRPr="00BE0CF4">
        <w:rPr>
          <w:rFonts w:cs="Arial"/>
          <w:color w:val="000000"/>
          <w:szCs w:val="22"/>
        </w:rPr>
        <w:t xml:space="preserve"> pharmacies for all of your prescription drugs as of </w:t>
      </w:r>
      <w:r w:rsidRPr="00BE0CF4">
        <w:rPr>
          <w:rFonts w:cs="Arial"/>
          <w:b/>
          <w:color w:val="000000"/>
          <w:szCs w:val="22"/>
        </w:rPr>
        <w:t>&lt;effective date&gt;</w:t>
      </w:r>
      <w:r w:rsidRPr="00BE0CF4">
        <w:rPr>
          <w:rFonts w:cs="Arial"/>
          <w:color w:val="000000"/>
          <w:szCs w:val="22"/>
        </w:rPr>
        <w:t xml:space="preserve">. </w:t>
      </w:r>
      <w:r w:rsidR="0025147D" w:rsidRPr="00BE0CF4">
        <w:rPr>
          <w:rFonts w:cs="Arial"/>
          <w:color w:val="000000"/>
          <w:szCs w:val="22"/>
        </w:rPr>
        <w:t>You’ll</w:t>
      </w:r>
      <w:r w:rsidR="00264B39" w:rsidRPr="00BE0CF4">
        <w:rPr>
          <w:rFonts w:cs="Arial"/>
          <w:color w:val="000000"/>
          <w:szCs w:val="22"/>
        </w:rPr>
        <w:t xml:space="preserve"> also have access to </w:t>
      </w:r>
      <w:r w:rsidR="0056278F" w:rsidRPr="00BE0CF4">
        <w:rPr>
          <w:rFonts w:cs="Arial"/>
          <w:color w:val="000000"/>
          <w:szCs w:val="22"/>
        </w:rPr>
        <w:t>a</w:t>
      </w:r>
      <w:r w:rsidR="00264B39" w:rsidRPr="00BE0CF4">
        <w:rPr>
          <w:rFonts w:cs="Arial"/>
          <w:color w:val="000000"/>
          <w:szCs w:val="22"/>
        </w:rPr>
        <w:t xml:space="preserve"> </w:t>
      </w:r>
      <w:r w:rsidR="00EF529F" w:rsidRPr="00BE0CF4">
        <w:rPr>
          <w:rFonts w:cs="Arial"/>
          <w:color w:val="548DD4"/>
          <w:szCs w:val="22"/>
        </w:rPr>
        <w:t>[</w:t>
      </w:r>
      <w:r w:rsidR="0056278F" w:rsidRPr="00BE0CF4">
        <w:rPr>
          <w:rFonts w:cs="Arial"/>
          <w:i/>
          <w:color w:val="548DD4"/>
          <w:szCs w:val="22"/>
        </w:rPr>
        <w:t>insert supply limit (</w:t>
      </w:r>
      <w:r w:rsidR="00264B39" w:rsidRPr="00BE0CF4">
        <w:rPr>
          <w:rFonts w:cs="Arial"/>
          <w:i/>
          <w:iCs/>
          <w:color w:val="548DD4"/>
          <w:szCs w:val="22"/>
        </w:rPr>
        <w:t>must be</w:t>
      </w:r>
      <w:r w:rsidR="0056278F" w:rsidRPr="00BE0CF4">
        <w:rPr>
          <w:rFonts w:cs="Arial"/>
          <w:i/>
          <w:iCs/>
          <w:color w:val="548DD4"/>
          <w:szCs w:val="22"/>
        </w:rPr>
        <w:t xml:space="preserve"> the number of days in plan’s one-month supply)</w:t>
      </w:r>
      <w:r w:rsidR="00EF529F" w:rsidRPr="00BE0CF4">
        <w:rPr>
          <w:rFonts w:cs="Arial"/>
          <w:color w:val="4F81BD"/>
          <w:szCs w:val="22"/>
        </w:rPr>
        <w:t>]</w:t>
      </w:r>
      <w:r w:rsidR="00264B39" w:rsidRPr="00BE0CF4">
        <w:rPr>
          <w:rFonts w:cs="Arial"/>
          <w:color w:val="000000"/>
          <w:szCs w:val="22"/>
        </w:rPr>
        <w:t xml:space="preserve">-day supply of the </w:t>
      </w:r>
      <w:r w:rsidR="00660B14" w:rsidRPr="00BE0CF4">
        <w:rPr>
          <w:rFonts w:cs="Arial"/>
          <w:color w:val="000000"/>
          <w:szCs w:val="22"/>
        </w:rPr>
        <w:t xml:space="preserve">Medicare </w:t>
      </w:r>
      <w:r w:rsidR="00264B39" w:rsidRPr="00BE0CF4">
        <w:rPr>
          <w:rFonts w:cs="Arial"/>
          <w:color w:val="000000"/>
          <w:szCs w:val="22"/>
        </w:rPr>
        <w:t xml:space="preserve">Part D drugs </w:t>
      </w:r>
      <w:r w:rsidR="009E0118" w:rsidRPr="00BE0CF4">
        <w:rPr>
          <w:rFonts w:cs="Arial"/>
          <w:szCs w:val="22"/>
        </w:rPr>
        <w:t xml:space="preserve">or a 90-day supply </w:t>
      </w:r>
      <w:r w:rsidR="009E0118" w:rsidRPr="00BE0CF4">
        <w:rPr>
          <w:rFonts w:cs="Arial"/>
          <w:color w:val="000000"/>
          <w:szCs w:val="22"/>
        </w:rPr>
        <w:t xml:space="preserve">of the non-Medicare Part D drugs </w:t>
      </w:r>
      <w:r w:rsidR="00264B39" w:rsidRPr="00BE0CF4">
        <w:rPr>
          <w:rFonts w:cs="Arial"/>
          <w:color w:val="000000"/>
          <w:szCs w:val="22"/>
        </w:rPr>
        <w:t xml:space="preserve">you currently take during your </w:t>
      </w:r>
      <w:r w:rsidR="00264B39" w:rsidRPr="00BE0CF4">
        <w:rPr>
          <w:rFonts w:cs="Arial"/>
          <w:szCs w:val="22"/>
        </w:rPr>
        <w:t xml:space="preserve">first </w:t>
      </w:r>
      <w:r w:rsidR="00264B39" w:rsidRPr="00BE0CF4">
        <w:rPr>
          <w:rFonts w:cs="Arial"/>
          <w:color w:val="548DD4"/>
          <w:szCs w:val="22"/>
        </w:rPr>
        <w:t>[</w:t>
      </w:r>
      <w:r w:rsidR="00264B39" w:rsidRPr="00BE0CF4">
        <w:rPr>
          <w:rFonts w:cs="Arial"/>
          <w:i/>
          <w:color w:val="548DD4"/>
          <w:szCs w:val="22"/>
        </w:rPr>
        <w:t>must be at least 180</w:t>
      </w:r>
      <w:r w:rsidR="00264B39" w:rsidRPr="00BE0CF4">
        <w:rPr>
          <w:rFonts w:cs="Arial"/>
          <w:color w:val="548DD4"/>
          <w:szCs w:val="22"/>
        </w:rPr>
        <w:t>]</w:t>
      </w:r>
      <w:r w:rsidR="00264B39" w:rsidRPr="00BE0CF4">
        <w:rPr>
          <w:rFonts w:cs="Arial"/>
          <w:color w:val="000000"/>
          <w:szCs w:val="22"/>
        </w:rPr>
        <w:t xml:space="preserve"> </w:t>
      </w:r>
      <w:r w:rsidR="00264B39" w:rsidRPr="00BE0CF4">
        <w:rPr>
          <w:rFonts w:cs="Arial"/>
          <w:szCs w:val="22"/>
        </w:rPr>
        <w:t xml:space="preserve">days </w:t>
      </w:r>
      <w:r w:rsidR="00264B39" w:rsidRPr="00BE0CF4">
        <w:rPr>
          <w:rFonts w:cs="Arial"/>
          <w:color w:val="000000"/>
          <w:szCs w:val="22"/>
        </w:rPr>
        <w:t>in &lt;plan name&gt;</w:t>
      </w:r>
      <w:r w:rsidR="006C7A23" w:rsidRPr="00BE0CF4">
        <w:rPr>
          <w:rFonts w:cs="Arial"/>
          <w:color w:val="000000"/>
          <w:szCs w:val="22"/>
        </w:rPr>
        <w:t xml:space="preserve"> if</w:t>
      </w:r>
      <w:r w:rsidR="00264B39" w:rsidRPr="00BE0CF4">
        <w:rPr>
          <w:rFonts w:cs="Arial"/>
          <w:color w:val="000000"/>
          <w:szCs w:val="22"/>
        </w:rPr>
        <w:t>:</w:t>
      </w:r>
    </w:p>
    <w:p w14:paraId="51ED6447" w14:textId="7EE07E7B" w:rsidR="00264B39" w:rsidRPr="00BE0CF4" w:rsidRDefault="00234D18" w:rsidP="00153184">
      <w:pPr>
        <w:pStyle w:val="ListBullet"/>
        <w:keepNext/>
        <w:keepLines/>
        <w:tabs>
          <w:tab w:val="clear" w:pos="360"/>
        </w:tabs>
        <w:rPr>
          <w:rFonts w:cs="Arial"/>
          <w:color w:val="000000" w:themeColor="text1"/>
        </w:rPr>
      </w:pPr>
      <w:r w:rsidRPr="00BE0CF4">
        <w:rPr>
          <w:rFonts w:cs="Arial"/>
        </w:rPr>
        <w:t>you’re</w:t>
      </w:r>
      <w:r w:rsidR="00264B39" w:rsidRPr="00BE0CF4">
        <w:rPr>
          <w:rFonts w:cs="Arial"/>
        </w:rPr>
        <w:t xml:space="preserve"> taking a drug that </w:t>
      </w:r>
      <w:r w:rsidRPr="00BE0CF4">
        <w:rPr>
          <w:rFonts w:cs="Arial"/>
        </w:rPr>
        <w:t xml:space="preserve">isn’t </w:t>
      </w:r>
      <w:r w:rsidR="00264B39" w:rsidRPr="00BE0CF4">
        <w:rPr>
          <w:rFonts w:cs="Arial"/>
        </w:rPr>
        <w:t xml:space="preserve">on our </w:t>
      </w:r>
      <w:r w:rsidR="00264B39" w:rsidRPr="00BE0CF4">
        <w:rPr>
          <w:rFonts w:cs="Arial"/>
          <w:i/>
        </w:rPr>
        <w:t>List of Covered Drugs</w:t>
      </w:r>
      <w:r w:rsidR="00E54706">
        <w:rPr>
          <w:rFonts w:cs="Arial"/>
        </w:rPr>
        <w:t>;</w:t>
      </w:r>
    </w:p>
    <w:p w14:paraId="1B2CCC17" w14:textId="7EC6FB48" w:rsidR="00264B39" w:rsidRPr="00BE0CF4" w:rsidRDefault="00264B39" w:rsidP="00153184">
      <w:pPr>
        <w:pStyle w:val="ListBullet"/>
        <w:tabs>
          <w:tab w:val="clear" w:pos="360"/>
        </w:tabs>
        <w:rPr>
          <w:rFonts w:cs="Arial"/>
          <w:color w:val="000000" w:themeColor="text1"/>
        </w:rPr>
      </w:pPr>
      <w:r w:rsidRPr="00BE0CF4">
        <w:rPr>
          <w:rFonts w:cs="Arial"/>
        </w:rPr>
        <w:t xml:space="preserve">our plan rules </w:t>
      </w:r>
      <w:r w:rsidR="00234D18" w:rsidRPr="00BE0CF4">
        <w:rPr>
          <w:rFonts w:cs="Arial"/>
        </w:rPr>
        <w:t>don’t</w:t>
      </w:r>
      <w:r w:rsidRPr="00BE0CF4">
        <w:rPr>
          <w:rFonts w:cs="Arial"/>
        </w:rPr>
        <w:t xml:space="preserve"> let you get the amount ordered by your doctor; or</w:t>
      </w:r>
    </w:p>
    <w:p w14:paraId="744D2328" w14:textId="7EC65F3C" w:rsidR="00264B39" w:rsidRPr="00BE0CF4" w:rsidRDefault="00264B39" w:rsidP="00153184">
      <w:pPr>
        <w:pStyle w:val="ListBullet"/>
        <w:tabs>
          <w:tab w:val="clear" w:pos="360"/>
        </w:tabs>
        <w:rPr>
          <w:rFonts w:cs="Arial"/>
          <w:b/>
        </w:rPr>
      </w:pPr>
      <w:r w:rsidRPr="00BE0CF4">
        <w:rPr>
          <w:rFonts w:cs="Arial"/>
        </w:rPr>
        <w:lastRenderedPageBreak/>
        <w:t>the drug requires</w:t>
      </w:r>
      <w:r w:rsidR="00E54706">
        <w:rPr>
          <w:rFonts w:cs="Arial"/>
        </w:rPr>
        <w:t xml:space="preserve"> prior approval by &lt;plan name&gt;.</w:t>
      </w:r>
    </w:p>
    <w:p w14:paraId="4E4AB4C2" w14:textId="77777777" w:rsidR="00BF05BD" w:rsidRPr="00BE0CF4" w:rsidRDefault="00F70B4A">
      <w:pPr>
        <w:pStyle w:val="Subheading"/>
        <w:spacing w:after="200" w:line="300" w:lineRule="exact"/>
        <w:rPr>
          <w:rFonts w:cs="Arial"/>
          <w:sz w:val="22"/>
          <w:szCs w:val="22"/>
        </w:rPr>
      </w:pPr>
      <w:r w:rsidRPr="00BE0CF4">
        <w:rPr>
          <w:rFonts w:cs="Arial"/>
          <w:sz w:val="22"/>
          <w:szCs w:val="22"/>
        </w:rPr>
        <w:t xml:space="preserve">What if </w:t>
      </w:r>
      <w:r w:rsidR="00264B39" w:rsidRPr="00BE0CF4">
        <w:rPr>
          <w:rFonts w:cs="Arial"/>
          <w:sz w:val="22"/>
          <w:szCs w:val="22"/>
        </w:rPr>
        <w:t xml:space="preserve">I </w:t>
      </w:r>
      <w:r w:rsidRPr="00BE0CF4">
        <w:rPr>
          <w:rFonts w:cs="Arial"/>
          <w:sz w:val="22"/>
          <w:szCs w:val="22"/>
        </w:rPr>
        <w:t>need to see a doctor</w:t>
      </w:r>
      <w:r w:rsidR="00086BA7" w:rsidRPr="00BE0CF4">
        <w:rPr>
          <w:rFonts w:cs="Arial"/>
          <w:sz w:val="22"/>
          <w:szCs w:val="22"/>
        </w:rPr>
        <w:t xml:space="preserve"> </w:t>
      </w:r>
      <w:r w:rsidR="00264B39" w:rsidRPr="00BE0CF4">
        <w:rPr>
          <w:rFonts w:cs="Arial"/>
          <w:sz w:val="22"/>
          <w:szCs w:val="22"/>
        </w:rPr>
        <w:t>right away?</w:t>
      </w:r>
    </w:p>
    <w:p w14:paraId="073E696C" w14:textId="14A48E8C" w:rsidR="00484DE5" w:rsidRPr="00BE0CF4" w:rsidRDefault="00A9106E">
      <w:pPr>
        <w:pStyle w:val="BodyText"/>
        <w:ind w:left="0"/>
        <w:rPr>
          <w:rFonts w:cs="Arial"/>
          <w:szCs w:val="22"/>
        </w:rPr>
      </w:pPr>
      <w:r w:rsidRPr="00BE0CF4">
        <w:rPr>
          <w:rFonts w:cs="Arial"/>
          <w:color w:val="000000"/>
          <w:szCs w:val="22"/>
        </w:rPr>
        <w:t xml:space="preserve">You may begin using </w:t>
      </w:r>
      <w:r w:rsidRPr="00BE0CF4">
        <w:rPr>
          <w:rFonts w:cs="Arial"/>
          <w:b/>
          <w:color w:val="000000"/>
          <w:szCs w:val="22"/>
        </w:rPr>
        <w:t>&lt;plan name&gt;</w:t>
      </w:r>
      <w:r w:rsidRPr="00BE0CF4">
        <w:rPr>
          <w:rFonts w:cs="Arial"/>
          <w:color w:val="000000"/>
          <w:szCs w:val="22"/>
        </w:rPr>
        <w:t xml:space="preserve"> network primary care providers and pharmacies for all of your health care services and prescription drugs as of </w:t>
      </w:r>
      <w:r w:rsidRPr="00BE0CF4">
        <w:rPr>
          <w:rFonts w:cs="Arial"/>
          <w:b/>
          <w:color w:val="000000"/>
          <w:szCs w:val="22"/>
        </w:rPr>
        <w:t>&lt;effective date&gt;</w:t>
      </w:r>
      <w:r w:rsidRPr="00BE0CF4">
        <w:rPr>
          <w:rFonts w:cs="Arial"/>
          <w:color w:val="000000"/>
          <w:szCs w:val="22"/>
        </w:rPr>
        <w:t xml:space="preserve">. </w:t>
      </w:r>
      <w:r w:rsidR="00AC1D43" w:rsidRPr="00BE0CF4">
        <w:rPr>
          <w:rFonts w:cs="Arial"/>
          <w:color w:val="000000"/>
          <w:szCs w:val="22"/>
        </w:rPr>
        <w:t xml:space="preserve">To help with the transition to &lt;plan name&gt;, you </w:t>
      </w:r>
      <w:r w:rsidR="00F70B4A" w:rsidRPr="00BE0CF4">
        <w:rPr>
          <w:rFonts w:cs="Arial"/>
          <w:szCs w:val="22"/>
        </w:rPr>
        <w:t xml:space="preserve">can </w:t>
      </w:r>
      <w:r w:rsidR="006C7A23" w:rsidRPr="00BE0CF4">
        <w:rPr>
          <w:rFonts w:cs="Arial"/>
          <w:szCs w:val="22"/>
        </w:rPr>
        <w:t>keep</w:t>
      </w:r>
      <w:r w:rsidR="007605EC" w:rsidRPr="00BE0CF4">
        <w:rPr>
          <w:rFonts w:cs="Arial"/>
          <w:szCs w:val="22"/>
        </w:rPr>
        <w:t xml:space="preserve"> </w:t>
      </w:r>
      <w:r w:rsidR="00F70B4A" w:rsidRPr="00BE0CF4">
        <w:rPr>
          <w:rFonts w:cs="Arial"/>
          <w:szCs w:val="22"/>
        </w:rPr>
        <w:t>see</w:t>
      </w:r>
      <w:r w:rsidR="006C7A23" w:rsidRPr="00BE0CF4">
        <w:rPr>
          <w:rFonts w:cs="Arial"/>
          <w:szCs w:val="22"/>
        </w:rPr>
        <w:t>ing</w:t>
      </w:r>
      <w:r w:rsidR="00F70B4A" w:rsidRPr="00BE0CF4">
        <w:rPr>
          <w:rFonts w:cs="Arial"/>
          <w:szCs w:val="22"/>
        </w:rPr>
        <w:t xml:space="preserve"> your doctors </w:t>
      </w:r>
      <w:r w:rsidR="007605EC" w:rsidRPr="00BE0CF4">
        <w:rPr>
          <w:rFonts w:cs="Arial"/>
          <w:szCs w:val="22"/>
        </w:rPr>
        <w:t xml:space="preserve">for six months </w:t>
      </w:r>
      <w:r w:rsidR="00AC1D43" w:rsidRPr="00BE0CF4">
        <w:rPr>
          <w:rFonts w:cs="Arial"/>
          <w:szCs w:val="22"/>
        </w:rPr>
        <w:t>if they are outside &lt;plan name&gt;’s network</w:t>
      </w:r>
      <w:r w:rsidR="006C7A23" w:rsidRPr="00BE0CF4">
        <w:rPr>
          <w:rFonts w:cs="Arial"/>
          <w:szCs w:val="22"/>
        </w:rPr>
        <w:t>. This will give</w:t>
      </w:r>
      <w:r w:rsidR="00F70B4A" w:rsidRPr="00BE0CF4">
        <w:rPr>
          <w:rFonts w:cs="Arial"/>
          <w:szCs w:val="22"/>
        </w:rPr>
        <w:t xml:space="preserve"> you and your care team </w:t>
      </w:r>
      <w:r w:rsidR="006C7A23" w:rsidRPr="00BE0CF4">
        <w:rPr>
          <w:rFonts w:cs="Arial"/>
          <w:szCs w:val="22"/>
        </w:rPr>
        <w:t xml:space="preserve">time to </w:t>
      </w:r>
      <w:r w:rsidR="00F70B4A" w:rsidRPr="00BE0CF4">
        <w:rPr>
          <w:rFonts w:cs="Arial"/>
          <w:szCs w:val="22"/>
        </w:rPr>
        <w:t xml:space="preserve">create your personal care plan. </w:t>
      </w:r>
      <w:r w:rsidR="005328B6" w:rsidRPr="00BE0CF4">
        <w:rPr>
          <w:rFonts w:cs="Arial"/>
          <w:szCs w:val="22"/>
        </w:rPr>
        <w:t>After six months</w:t>
      </w:r>
      <w:r w:rsidR="00C834F8" w:rsidRPr="00BE0CF4">
        <w:rPr>
          <w:rFonts w:cs="Arial"/>
          <w:szCs w:val="22"/>
        </w:rPr>
        <w:t>,</w:t>
      </w:r>
      <w:r w:rsidR="00BB506F" w:rsidRPr="00BE0CF4">
        <w:rPr>
          <w:rFonts w:cs="Arial"/>
          <w:szCs w:val="22"/>
        </w:rPr>
        <w:t xml:space="preserve"> we’</w:t>
      </w:r>
      <w:r w:rsidR="005328B6" w:rsidRPr="00BE0CF4">
        <w:rPr>
          <w:rFonts w:cs="Arial"/>
          <w:szCs w:val="22"/>
        </w:rPr>
        <w:t xml:space="preserve">ll work with you to </w:t>
      </w:r>
      <w:r w:rsidR="006C7A23" w:rsidRPr="00BE0CF4">
        <w:rPr>
          <w:rFonts w:cs="Arial"/>
          <w:szCs w:val="22"/>
        </w:rPr>
        <w:t>keep</w:t>
      </w:r>
      <w:r w:rsidR="005328B6" w:rsidRPr="00BE0CF4">
        <w:rPr>
          <w:rFonts w:cs="Arial"/>
          <w:szCs w:val="22"/>
        </w:rPr>
        <w:t xml:space="preserve"> see</w:t>
      </w:r>
      <w:r w:rsidR="006C7A23" w:rsidRPr="00BE0CF4">
        <w:rPr>
          <w:rFonts w:cs="Arial"/>
          <w:szCs w:val="22"/>
        </w:rPr>
        <w:t>ing</w:t>
      </w:r>
      <w:r w:rsidR="00073B2F" w:rsidRPr="00BE0CF4">
        <w:rPr>
          <w:rFonts w:cs="Arial"/>
          <w:szCs w:val="22"/>
        </w:rPr>
        <w:t xml:space="preserve"> </w:t>
      </w:r>
      <w:r w:rsidR="00A23C23" w:rsidRPr="00BE0CF4">
        <w:rPr>
          <w:rFonts w:cs="Arial"/>
          <w:szCs w:val="22"/>
        </w:rPr>
        <w:t xml:space="preserve">your </w:t>
      </w:r>
      <w:r w:rsidR="00073B2F" w:rsidRPr="00BE0CF4">
        <w:rPr>
          <w:rFonts w:cs="Arial"/>
          <w:szCs w:val="22"/>
        </w:rPr>
        <w:t>doctor</w:t>
      </w:r>
      <w:r w:rsidR="00E54706">
        <w:rPr>
          <w:rFonts w:cs="Arial"/>
          <w:szCs w:val="22"/>
        </w:rPr>
        <w:t>.</w:t>
      </w:r>
    </w:p>
    <w:p w14:paraId="005F01CC" w14:textId="198410CE" w:rsidR="006C7A23" w:rsidRPr="00BE0CF4" w:rsidRDefault="005328B6" w:rsidP="00153184">
      <w:pPr>
        <w:pStyle w:val="ListBullet"/>
        <w:tabs>
          <w:tab w:val="clear" w:pos="360"/>
        </w:tabs>
        <w:rPr>
          <w:rFonts w:cs="Arial"/>
        </w:rPr>
      </w:pPr>
      <w:r w:rsidRPr="00BE0CF4">
        <w:rPr>
          <w:rFonts w:cs="Arial"/>
        </w:rPr>
        <w:t>I</w:t>
      </w:r>
      <w:r w:rsidR="00073B2F" w:rsidRPr="00BE0CF4">
        <w:rPr>
          <w:rFonts w:cs="Arial"/>
        </w:rPr>
        <w:t xml:space="preserve">f </w:t>
      </w:r>
      <w:r w:rsidR="00A23C23" w:rsidRPr="00BE0CF4">
        <w:rPr>
          <w:rFonts w:cs="Arial"/>
        </w:rPr>
        <w:t xml:space="preserve">your </w:t>
      </w:r>
      <w:r w:rsidR="00073B2F" w:rsidRPr="00BE0CF4">
        <w:rPr>
          <w:rFonts w:cs="Arial"/>
        </w:rPr>
        <w:t xml:space="preserve">doctor </w:t>
      </w:r>
      <w:r w:rsidR="0025147D" w:rsidRPr="00BE0CF4">
        <w:rPr>
          <w:rFonts w:cs="Arial"/>
        </w:rPr>
        <w:t>doesn’t</w:t>
      </w:r>
      <w:r w:rsidR="00073B2F" w:rsidRPr="00BE0CF4">
        <w:rPr>
          <w:rFonts w:cs="Arial"/>
        </w:rPr>
        <w:t xml:space="preserve"> work with our plan, </w:t>
      </w:r>
      <w:r w:rsidR="0025147D" w:rsidRPr="00BE0CF4">
        <w:rPr>
          <w:rFonts w:cs="Arial"/>
        </w:rPr>
        <w:t>we’ll</w:t>
      </w:r>
      <w:r w:rsidR="00073B2F" w:rsidRPr="00BE0CF4">
        <w:rPr>
          <w:rFonts w:cs="Arial"/>
        </w:rPr>
        <w:t xml:space="preserve"> work with your doctor </w:t>
      </w:r>
      <w:r w:rsidR="00E54706">
        <w:rPr>
          <w:rFonts w:cs="Arial"/>
        </w:rPr>
        <w:t>to become one of our providers.</w:t>
      </w:r>
    </w:p>
    <w:p w14:paraId="57D48D01" w14:textId="6D35A4E9" w:rsidR="006C7A23" w:rsidRPr="00BE0CF4" w:rsidRDefault="00073B2F" w:rsidP="00153184">
      <w:pPr>
        <w:pStyle w:val="ListBullet"/>
        <w:tabs>
          <w:tab w:val="clear" w:pos="360"/>
        </w:tabs>
        <w:rPr>
          <w:rFonts w:cs="Arial"/>
        </w:rPr>
      </w:pPr>
      <w:r w:rsidRPr="00BE0CF4">
        <w:rPr>
          <w:rFonts w:cs="Arial"/>
        </w:rPr>
        <w:t xml:space="preserve">If your doctor </w:t>
      </w:r>
      <w:r w:rsidR="0025147D" w:rsidRPr="00BE0CF4">
        <w:rPr>
          <w:rFonts w:cs="Arial"/>
        </w:rPr>
        <w:t>doesn’t</w:t>
      </w:r>
      <w:r w:rsidRPr="00BE0CF4">
        <w:rPr>
          <w:rFonts w:cs="Arial"/>
        </w:rPr>
        <w:t xml:space="preserve"> want to become a </w:t>
      </w:r>
      <w:r w:rsidR="005328B6" w:rsidRPr="00BE0CF4">
        <w:rPr>
          <w:rFonts w:cs="Arial"/>
        </w:rPr>
        <w:t>&lt;plan</w:t>
      </w:r>
      <w:r w:rsidR="009348FD" w:rsidRPr="00BE0CF4">
        <w:rPr>
          <w:rFonts w:cs="Arial"/>
        </w:rPr>
        <w:t xml:space="preserve"> name</w:t>
      </w:r>
      <w:r w:rsidR="005328B6" w:rsidRPr="00BE0CF4">
        <w:rPr>
          <w:rFonts w:cs="Arial"/>
        </w:rPr>
        <w:t>&gt;</w:t>
      </w:r>
      <w:r w:rsidRPr="00BE0CF4">
        <w:rPr>
          <w:rFonts w:cs="Arial"/>
        </w:rPr>
        <w:t xml:space="preserve"> provider or if you ever need to switch doctors, </w:t>
      </w:r>
      <w:r w:rsidR="0025147D" w:rsidRPr="00BE0CF4">
        <w:rPr>
          <w:rFonts w:cs="Arial"/>
        </w:rPr>
        <w:t>we’ll</w:t>
      </w:r>
      <w:r w:rsidRPr="00BE0CF4">
        <w:rPr>
          <w:rFonts w:cs="Arial"/>
        </w:rPr>
        <w:t xml:space="preserve"> be there to help make a tran</w:t>
      </w:r>
      <w:r w:rsidR="00E54706">
        <w:rPr>
          <w:rFonts w:cs="Arial"/>
        </w:rPr>
        <w:t>sition plan that works for you.</w:t>
      </w:r>
    </w:p>
    <w:p w14:paraId="10324B6A" w14:textId="3E04617A" w:rsidR="006C7A23" w:rsidRPr="00BE0CF4" w:rsidRDefault="00073B2F" w:rsidP="00153184">
      <w:pPr>
        <w:pStyle w:val="ListBullet"/>
        <w:tabs>
          <w:tab w:val="clear" w:pos="360"/>
        </w:tabs>
        <w:rPr>
          <w:rFonts w:cs="Arial"/>
        </w:rPr>
      </w:pPr>
      <w:r w:rsidRPr="00BE0CF4">
        <w:rPr>
          <w:rFonts w:cs="Arial"/>
        </w:rPr>
        <w:t xml:space="preserve">If you </w:t>
      </w:r>
      <w:r w:rsidR="0025147D" w:rsidRPr="00BE0CF4">
        <w:rPr>
          <w:rFonts w:cs="Arial"/>
        </w:rPr>
        <w:t>don’t</w:t>
      </w:r>
      <w:r w:rsidRPr="00BE0CF4">
        <w:rPr>
          <w:rFonts w:cs="Arial"/>
        </w:rPr>
        <w:t xml:space="preserve"> have a doctor, </w:t>
      </w:r>
      <w:r w:rsidR="00234D18" w:rsidRPr="00BE0CF4">
        <w:rPr>
          <w:rFonts w:cs="Arial"/>
        </w:rPr>
        <w:t>we’ll</w:t>
      </w:r>
      <w:r w:rsidRPr="00BE0CF4">
        <w:rPr>
          <w:rFonts w:cs="Arial"/>
        </w:rPr>
        <w:t xml:space="preserve"> help you choose one that best meets your needs.</w:t>
      </w:r>
    </w:p>
    <w:p w14:paraId="0249454E" w14:textId="667FEAB8" w:rsidR="00A9106E" w:rsidRPr="00BE0CF4" w:rsidRDefault="00F70B4A" w:rsidP="00153184">
      <w:pPr>
        <w:pStyle w:val="ListBullet"/>
        <w:tabs>
          <w:tab w:val="clear" w:pos="360"/>
        </w:tabs>
        <w:rPr>
          <w:rFonts w:cs="Arial"/>
        </w:rPr>
      </w:pPr>
      <w:r w:rsidRPr="00BE0CF4">
        <w:rPr>
          <w:rFonts w:cs="Arial"/>
        </w:rPr>
        <w:t xml:space="preserve">If you have an emergency, you can go to </w:t>
      </w:r>
      <w:r w:rsidRPr="00BE0CF4">
        <w:rPr>
          <w:rFonts w:cs="Arial"/>
          <w:b/>
        </w:rPr>
        <w:t xml:space="preserve">any </w:t>
      </w:r>
      <w:r w:rsidRPr="00BE0CF4">
        <w:rPr>
          <w:rFonts w:cs="Arial"/>
        </w:rPr>
        <w:t>hospital or urgent care center.</w:t>
      </w:r>
    </w:p>
    <w:p w14:paraId="72C183BF" w14:textId="1A200FCA" w:rsidR="00F62FAA" w:rsidRPr="00BE0CF4" w:rsidRDefault="00A9106E">
      <w:pPr>
        <w:rPr>
          <w:rFonts w:cs="Arial"/>
        </w:rPr>
      </w:pPr>
      <w:r w:rsidRPr="00BE0CF4">
        <w:rPr>
          <w:rFonts w:cs="Arial"/>
          <w:b/>
          <w:color w:val="000000"/>
        </w:rPr>
        <w:t>This letter is proof of your new coverage.</w:t>
      </w:r>
      <w:r w:rsidRPr="00BE0CF4">
        <w:rPr>
          <w:rFonts w:eastAsia="Times New Roman" w:cs="Arial"/>
          <w:b/>
          <w:color w:val="000000"/>
        </w:rPr>
        <w:t xml:space="preserve"> </w:t>
      </w:r>
      <w:r w:rsidRPr="00BE0CF4">
        <w:rPr>
          <w:rFonts w:cs="Arial"/>
          <w:color w:val="548DD4"/>
        </w:rPr>
        <w:t>[</w:t>
      </w:r>
      <w:r w:rsidR="00165484">
        <w:rPr>
          <w:rFonts w:cs="Arial"/>
          <w:i/>
          <w:color w:val="548DD4"/>
        </w:rPr>
        <w:t>Plan</w:t>
      </w:r>
      <w:r w:rsidR="00795F80" w:rsidRPr="00BE0CF4">
        <w:rPr>
          <w:rFonts w:cs="Arial"/>
          <w:i/>
          <w:color w:val="548DD4"/>
        </w:rPr>
        <w:t xml:space="preserve"> that do</w:t>
      </w:r>
      <w:r w:rsidR="00165484">
        <w:rPr>
          <w:rFonts w:cs="Arial"/>
          <w:i/>
          <w:color w:val="548DD4"/>
        </w:rPr>
        <w:t>es</w:t>
      </w:r>
      <w:r w:rsidR="00795F80" w:rsidRPr="00BE0CF4">
        <w:rPr>
          <w:rFonts w:cs="Arial"/>
          <w:i/>
          <w:color w:val="548DD4"/>
        </w:rPr>
        <w:t xml:space="preserve"> not include the M</w:t>
      </w:r>
      <w:r w:rsidRPr="00BE0CF4">
        <w:rPr>
          <w:rFonts w:cs="Arial"/>
          <w:i/>
          <w:color w:val="548DD4"/>
        </w:rPr>
        <w:t>ember ID</w:t>
      </w:r>
      <w:r w:rsidR="00795F80" w:rsidRPr="00BE0CF4">
        <w:rPr>
          <w:rFonts w:cs="Arial"/>
          <w:i/>
          <w:color w:val="548DD4"/>
        </w:rPr>
        <w:t xml:space="preserve"> C</w:t>
      </w:r>
      <w:r w:rsidRPr="00BE0CF4">
        <w:rPr>
          <w:rFonts w:cs="Arial"/>
          <w:i/>
          <w:color w:val="548DD4"/>
        </w:rPr>
        <w:t>ard in the welcome mailing should insert:</w:t>
      </w:r>
      <w:r w:rsidRPr="00BE0CF4">
        <w:rPr>
          <w:rFonts w:cs="Arial"/>
          <w:b/>
          <w:color w:val="548DD4"/>
        </w:rPr>
        <w:t xml:space="preserve"> Please bring this letter with you to the pharmacy or office visit until you </w:t>
      </w:r>
      <w:r w:rsidR="005A391B" w:rsidRPr="00BE0CF4">
        <w:rPr>
          <w:rFonts w:cs="Arial"/>
          <w:b/>
          <w:color w:val="548DD4"/>
        </w:rPr>
        <w:t>get</w:t>
      </w:r>
      <w:r w:rsidRPr="00BE0CF4">
        <w:rPr>
          <w:rFonts w:cs="Arial"/>
          <w:b/>
          <w:color w:val="548DD4"/>
        </w:rPr>
        <w:t xml:space="preserve"> your </w:t>
      </w:r>
      <w:r w:rsidR="00E35BFA" w:rsidRPr="00BE0CF4">
        <w:rPr>
          <w:rFonts w:cs="Arial"/>
          <w:b/>
          <w:color w:val="548DD4"/>
        </w:rPr>
        <w:t>M</w:t>
      </w:r>
      <w:r w:rsidRPr="00BE0CF4">
        <w:rPr>
          <w:rFonts w:cs="Arial"/>
          <w:b/>
          <w:color w:val="548DD4"/>
        </w:rPr>
        <w:t xml:space="preserve">ember </w:t>
      </w:r>
      <w:r w:rsidR="00E35BFA" w:rsidRPr="00BE0CF4">
        <w:rPr>
          <w:rFonts w:cs="Arial"/>
          <w:b/>
          <w:color w:val="548DD4"/>
        </w:rPr>
        <w:t>ID C</w:t>
      </w:r>
      <w:r w:rsidRPr="00BE0CF4">
        <w:rPr>
          <w:rFonts w:cs="Arial"/>
          <w:b/>
          <w:color w:val="548DD4"/>
        </w:rPr>
        <w:t>ard from us</w:t>
      </w:r>
      <w:r w:rsidRPr="00BE0CF4">
        <w:rPr>
          <w:rFonts w:eastAsia="Times New Roman" w:cs="Arial"/>
          <w:b/>
          <w:bCs/>
          <w:color w:val="548DD4"/>
        </w:rPr>
        <w:t>.</w:t>
      </w:r>
      <w:r w:rsidRPr="00BE0CF4">
        <w:rPr>
          <w:rFonts w:eastAsia="Times New Roman" w:cs="Arial"/>
          <w:bCs/>
          <w:color w:val="548DD4"/>
        </w:rPr>
        <w:t>] [</w:t>
      </w:r>
      <w:r w:rsidR="00165484">
        <w:rPr>
          <w:rFonts w:eastAsia="Times New Roman" w:cs="Arial"/>
          <w:bCs/>
          <w:i/>
          <w:color w:val="548DD4"/>
        </w:rPr>
        <w:t>Plan</w:t>
      </w:r>
      <w:r w:rsidRPr="00BE0CF4">
        <w:rPr>
          <w:rFonts w:eastAsia="Times New Roman" w:cs="Arial"/>
          <w:bCs/>
          <w:i/>
          <w:color w:val="548DD4"/>
        </w:rPr>
        <w:t xml:space="preserve"> may insert</w:t>
      </w:r>
      <w:r w:rsidR="00165484">
        <w:rPr>
          <w:rFonts w:eastAsia="Times New Roman" w:cs="Arial"/>
          <w:bCs/>
          <w:i/>
          <w:color w:val="548DD4"/>
        </w:rPr>
        <w:t xml:space="preserve"> the following if it</w:t>
      </w:r>
      <w:r w:rsidR="00EF529F" w:rsidRPr="00BE0CF4">
        <w:rPr>
          <w:rFonts w:eastAsia="Times New Roman" w:cs="Arial"/>
          <w:bCs/>
          <w:i/>
          <w:color w:val="548DD4"/>
        </w:rPr>
        <w:t xml:space="preserve"> elect</w:t>
      </w:r>
      <w:r w:rsidR="00165484">
        <w:rPr>
          <w:rFonts w:eastAsia="Times New Roman" w:cs="Arial"/>
          <w:bCs/>
          <w:i/>
          <w:color w:val="548DD4"/>
        </w:rPr>
        <w:t>s</w:t>
      </w:r>
      <w:r w:rsidR="00EF529F" w:rsidRPr="00BE0CF4">
        <w:rPr>
          <w:rFonts w:eastAsia="Times New Roman" w:cs="Arial"/>
          <w:bCs/>
          <w:i/>
          <w:color w:val="548DD4"/>
        </w:rPr>
        <w:t xml:space="preserve"> to </w:t>
      </w:r>
      <w:r w:rsidRPr="00BE0CF4">
        <w:rPr>
          <w:rFonts w:eastAsia="Times New Roman" w:cs="Arial"/>
          <w:bCs/>
          <w:i/>
          <w:color w:val="548DD4"/>
        </w:rPr>
        <w:t xml:space="preserve">not include the new member </w:t>
      </w:r>
      <w:r w:rsidR="009E0118" w:rsidRPr="00BE0CF4">
        <w:rPr>
          <w:rFonts w:eastAsia="Times New Roman" w:cs="Arial"/>
          <w:bCs/>
          <w:i/>
          <w:color w:val="548DD4"/>
        </w:rPr>
        <w:t xml:space="preserve">packet </w:t>
      </w:r>
      <w:r w:rsidRPr="00BE0CF4">
        <w:rPr>
          <w:rFonts w:eastAsia="Times New Roman" w:cs="Arial"/>
          <w:bCs/>
          <w:i/>
          <w:color w:val="548DD4"/>
        </w:rPr>
        <w:t>with the welcome mailing:</w:t>
      </w:r>
      <w:r w:rsidRPr="00BE0CF4">
        <w:rPr>
          <w:rFonts w:cs="Arial"/>
          <w:i/>
          <w:color w:val="548DD4"/>
        </w:rPr>
        <w:t xml:space="preserve"> </w:t>
      </w:r>
      <w:r w:rsidR="0025147D" w:rsidRPr="00BE0CF4">
        <w:rPr>
          <w:rFonts w:cs="Arial"/>
          <w:color w:val="548DD4"/>
        </w:rPr>
        <w:t>You’ll</w:t>
      </w:r>
      <w:r w:rsidRPr="00BE0CF4">
        <w:rPr>
          <w:rFonts w:cs="Arial"/>
          <w:color w:val="548DD4"/>
        </w:rPr>
        <w:t xml:space="preserve"> </w:t>
      </w:r>
      <w:r w:rsidR="005A391B" w:rsidRPr="00BE0CF4">
        <w:rPr>
          <w:rFonts w:cs="Arial"/>
          <w:color w:val="548DD4"/>
        </w:rPr>
        <w:t>get</w:t>
      </w:r>
      <w:r w:rsidRPr="00BE0CF4">
        <w:rPr>
          <w:rFonts w:cs="Arial"/>
          <w:color w:val="548DD4"/>
        </w:rPr>
        <w:t xml:space="preserve"> new member </w:t>
      </w:r>
      <w:r w:rsidR="009E0118" w:rsidRPr="00BE0CF4">
        <w:rPr>
          <w:rFonts w:cs="Arial"/>
          <w:color w:val="548DD4"/>
        </w:rPr>
        <w:t xml:space="preserve">packet </w:t>
      </w:r>
      <w:r w:rsidRPr="00BE0CF4">
        <w:rPr>
          <w:rFonts w:cs="Arial"/>
          <w:color w:val="548DD4"/>
        </w:rPr>
        <w:t>information separately</w:t>
      </w:r>
      <w:r w:rsidRPr="00BE0CF4">
        <w:rPr>
          <w:rFonts w:eastAsia="Times New Roman" w:cs="Arial"/>
          <w:i/>
          <w:color w:val="548DD4"/>
        </w:rPr>
        <w:t>.</w:t>
      </w:r>
      <w:r w:rsidRPr="00BE0CF4">
        <w:rPr>
          <w:rFonts w:eastAsia="Times New Roman" w:cs="Arial"/>
          <w:color w:val="548DD4"/>
        </w:rPr>
        <w:t>]</w:t>
      </w:r>
    </w:p>
    <w:p w14:paraId="04E83A44" w14:textId="5D1BC41A" w:rsidR="00073B2F" w:rsidRPr="00BE0CF4" w:rsidRDefault="00073B2F">
      <w:pPr>
        <w:pStyle w:val="Subheading"/>
        <w:spacing w:after="200" w:line="300" w:lineRule="exact"/>
        <w:rPr>
          <w:rFonts w:cs="Arial"/>
          <w:sz w:val="22"/>
          <w:szCs w:val="22"/>
        </w:rPr>
      </w:pPr>
      <w:r w:rsidRPr="00BE0CF4">
        <w:rPr>
          <w:rFonts w:cs="Arial"/>
          <w:sz w:val="22"/>
          <w:szCs w:val="22"/>
        </w:rPr>
        <w:t>What</w:t>
      </w:r>
      <w:r w:rsidR="00BA73B1" w:rsidRPr="00BE0CF4">
        <w:rPr>
          <w:rFonts w:cs="Arial"/>
          <w:sz w:val="22"/>
          <w:szCs w:val="22"/>
        </w:rPr>
        <w:t xml:space="preserve"> is</w:t>
      </w:r>
      <w:r w:rsidR="00BE1839" w:rsidRPr="00BE0CF4">
        <w:rPr>
          <w:rFonts w:cs="Arial"/>
          <w:sz w:val="22"/>
          <w:szCs w:val="22"/>
        </w:rPr>
        <w:t xml:space="preserve"> in my</w:t>
      </w:r>
      <w:r w:rsidRPr="00BE0CF4">
        <w:rPr>
          <w:rFonts w:cs="Arial"/>
          <w:sz w:val="22"/>
          <w:szCs w:val="22"/>
        </w:rPr>
        <w:t xml:space="preserve"> </w:t>
      </w:r>
      <w:r w:rsidR="00A9106E" w:rsidRPr="00BE0CF4">
        <w:rPr>
          <w:rFonts w:cs="Arial"/>
          <w:sz w:val="22"/>
          <w:szCs w:val="22"/>
        </w:rPr>
        <w:t xml:space="preserve">welcome </w:t>
      </w:r>
      <w:r w:rsidRPr="00BE0CF4">
        <w:rPr>
          <w:rFonts w:cs="Arial"/>
          <w:sz w:val="22"/>
          <w:szCs w:val="22"/>
        </w:rPr>
        <w:t>packet?</w:t>
      </w:r>
    </w:p>
    <w:p w14:paraId="0D6C9E7D" w14:textId="79E6978B" w:rsidR="00073B2F" w:rsidRPr="00BE0CF4" w:rsidRDefault="00073B2F">
      <w:pPr>
        <w:pStyle w:val="BodyText"/>
        <w:ind w:left="0"/>
        <w:rPr>
          <w:rFonts w:cs="Arial"/>
          <w:szCs w:val="22"/>
        </w:rPr>
      </w:pPr>
      <w:r w:rsidRPr="00BE0CF4">
        <w:rPr>
          <w:rFonts w:cs="Arial"/>
          <w:szCs w:val="22"/>
        </w:rPr>
        <w:t xml:space="preserve">In this packet, </w:t>
      </w:r>
      <w:r w:rsidR="0025147D" w:rsidRPr="00BE0CF4">
        <w:rPr>
          <w:rFonts w:cs="Arial"/>
          <w:szCs w:val="22"/>
        </w:rPr>
        <w:t>you’ll</w:t>
      </w:r>
      <w:r w:rsidRPr="00BE0CF4">
        <w:rPr>
          <w:rFonts w:cs="Arial"/>
          <w:szCs w:val="22"/>
        </w:rPr>
        <w:t xml:space="preserve"> find important information like:</w:t>
      </w:r>
    </w:p>
    <w:p w14:paraId="1B08DA0F" w14:textId="33F3ED62" w:rsidR="00A23C23" w:rsidRPr="00BE0CF4" w:rsidRDefault="00A23C23" w:rsidP="00153184">
      <w:pPr>
        <w:pStyle w:val="ListBullet"/>
        <w:tabs>
          <w:tab w:val="clear" w:pos="360"/>
        </w:tabs>
        <w:rPr>
          <w:rFonts w:cs="Arial"/>
        </w:rPr>
      </w:pPr>
      <w:r w:rsidRPr="00BE0CF4">
        <w:rPr>
          <w:rFonts w:cs="Arial"/>
        </w:rPr>
        <w:t>Summ</w:t>
      </w:r>
      <w:r w:rsidRPr="00BE0CF4">
        <w:rPr>
          <w:rFonts w:cs="Arial"/>
          <w:spacing w:val="-1"/>
        </w:rPr>
        <w:t>a</w:t>
      </w:r>
      <w:r w:rsidRPr="00BE0CF4">
        <w:rPr>
          <w:rFonts w:cs="Arial"/>
          <w:spacing w:val="1"/>
        </w:rPr>
        <w:t>r</w:t>
      </w:r>
      <w:r w:rsidRPr="00BE0CF4">
        <w:rPr>
          <w:rFonts w:cs="Arial"/>
        </w:rPr>
        <w:t>y</w:t>
      </w:r>
      <w:r w:rsidRPr="00BE0CF4">
        <w:rPr>
          <w:rFonts w:cs="Arial"/>
          <w:spacing w:val="-5"/>
        </w:rPr>
        <w:t xml:space="preserve"> </w:t>
      </w:r>
      <w:r w:rsidRPr="00BE0CF4">
        <w:rPr>
          <w:rFonts w:cs="Arial"/>
        </w:rPr>
        <w:t>of</w:t>
      </w:r>
      <w:r w:rsidRPr="00BE0CF4">
        <w:rPr>
          <w:rFonts w:cs="Arial"/>
          <w:spacing w:val="1"/>
        </w:rPr>
        <w:t xml:space="preserve"> </w:t>
      </w:r>
      <w:r w:rsidRPr="00BE0CF4">
        <w:rPr>
          <w:rFonts w:cs="Arial"/>
          <w:spacing w:val="-2"/>
        </w:rPr>
        <w:t>B</w:t>
      </w:r>
      <w:r w:rsidRPr="00BE0CF4">
        <w:rPr>
          <w:rFonts w:cs="Arial"/>
          <w:spacing w:val="-1"/>
        </w:rPr>
        <w:t>e</w:t>
      </w:r>
      <w:r w:rsidRPr="00BE0CF4">
        <w:rPr>
          <w:rFonts w:cs="Arial"/>
          <w:spacing w:val="2"/>
        </w:rPr>
        <w:t>n</w:t>
      </w:r>
      <w:r w:rsidRPr="00BE0CF4">
        <w:rPr>
          <w:rFonts w:cs="Arial"/>
          <w:spacing w:val="-1"/>
        </w:rPr>
        <w:t>e</w:t>
      </w:r>
      <w:r w:rsidRPr="00BE0CF4">
        <w:rPr>
          <w:rFonts w:cs="Arial"/>
        </w:rPr>
        <w:t>fits</w:t>
      </w:r>
      <w:r w:rsidRPr="00BE0CF4">
        <w:rPr>
          <w:rFonts w:cs="Arial"/>
          <w:spacing w:val="2"/>
        </w:rPr>
        <w:t xml:space="preserve"> </w:t>
      </w:r>
      <w:r w:rsidR="00AC1D43" w:rsidRPr="00BE0CF4">
        <w:rPr>
          <w:rStyle w:val="PlanInstructions"/>
          <w:rFonts w:cs="Arial"/>
          <w:i w:val="0"/>
        </w:rPr>
        <w:t>[</w:t>
      </w:r>
      <w:r w:rsidR="00165484">
        <w:rPr>
          <w:rStyle w:val="PlanInstructions"/>
          <w:rFonts w:cs="Arial"/>
        </w:rPr>
        <w:t>Plan</w:t>
      </w:r>
      <w:r w:rsidR="00AC1D43" w:rsidRPr="00BE0CF4">
        <w:rPr>
          <w:rStyle w:val="PlanInstructions"/>
          <w:rFonts w:cs="Arial"/>
        </w:rPr>
        <w:t xml:space="preserve"> may delete this bullet when this notice is sent to individuals </w:t>
      </w:r>
      <w:r w:rsidR="006A3A5A" w:rsidRPr="00BE0CF4">
        <w:rPr>
          <w:rStyle w:val="PlanInstructions"/>
          <w:rFonts w:cs="Arial"/>
        </w:rPr>
        <w:t>who</w:t>
      </w:r>
      <w:r w:rsidR="00BA73B1" w:rsidRPr="00BE0CF4">
        <w:rPr>
          <w:rStyle w:val="PlanInstructions"/>
          <w:rFonts w:cs="Arial"/>
        </w:rPr>
        <w:t xml:space="preserve"> </w:t>
      </w:r>
      <w:r w:rsidR="00AC1D43" w:rsidRPr="00BE0CF4">
        <w:rPr>
          <w:rStyle w:val="PlanInstructions"/>
          <w:rFonts w:cs="Arial"/>
        </w:rPr>
        <w:t>self-selec</w:t>
      </w:r>
      <w:r w:rsidR="00165484">
        <w:rPr>
          <w:rStyle w:val="PlanInstructions"/>
          <w:rFonts w:cs="Arial"/>
        </w:rPr>
        <w:t>t into the plan. Note that plan</w:t>
      </w:r>
      <w:r w:rsidR="00AC1D43" w:rsidRPr="00BE0CF4">
        <w:rPr>
          <w:rStyle w:val="PlanInstructions"/>
          <w:rFonts w:cs="Arial"/>
        </w:rPr>
        <w:t xml:space="preserve"> must include the Summary of Benefits in the new member </w:t>
      </w:r>
      <w:r w:rsidR="00E11B4C" w:rsidRPr="00BE0CF4">
        <w:rPr>
          <w:rStyle w:val="PlanInstructions"/>
          <w:rFonts w:cs="Arial"/>
        </w:rPr>
        <w:t>packet</w:t>
      </w:r>
      <w:r w:rsidR="00AC1D43" w:rsidRPr="00BE0CF4">
        <w:rPr>
          <w:rStyle w:val="PlanInstructions"/>
          <w:rFonts w:cs="Arial"/>
        </w:rPr>
        <w:t xml:space="preserve"> for individuals </w:t>
      </w:r>
      <w:r w:rsidR="006A3A5A" w:rsidRPr="00BE0CF4">
        <w:rPr>
          <w:rStyle w:val="PlanInstructions"/>
          <w:rFonts w:cs="Arial"/>
        </w:rPr>
        <w:t xml:space="preserve">who </w:t>
      </w:r>
      <w:r w:rsidR="00AC1D43" w:rsidRPr="00BE0CF4">
        <w:rPr>
          <w:rStyle w:val="PlanInstructions"/>
          <w:rFonts w:cs="Arial"/>
        </w:rPr>
        <w:t>are p</w:t>
      </w:r>
      <w:r w:rsidR="001D01C3">
        <w:rPr>
          <w:rStyle w:val="PlanInstructions"/>
          <w:rFonts w:cs="Arial"/>
        </w:rPr>
        <w:t>assively enrolled into the plan</w:t>
      </w:r>
      <w:r w:rsidR="00AC1D43" w:rsidRPr="00BE0CF4">
        <w:rPr>
          <w:rStyle w:val="PlanInstructions"/>
          <w:rFonts w:cs="Arial"/>
        </w:rPr>
        <w:t xml:space="preserve"> but are not required to include the Summary of Benefits for individuals who self-select into the plan.</w:t>
      </w:r>
      <w:r w:rsidR="00AC1D43" w:rsidRPr="00BE0CF4">
        <w:rPr>
          <w:rStyle w:val="PlanInstructions"/>
          <w:rFonts w:cs="Arial"/>
          <w:i w:val="0"/>
        </w:rPr>
        <w:t>]</w:t>
      </w:r>
    </w:p>
    <w:p w14:paraId="3DA23137" w14:textId="4783A277" w:rsidR="00A23C23" w:rsidRPr="00BE0CF4" w:rsidRDefault="00A23C23" w:rsidP="00153184">
      <w:pPr>
        <w:pStyle w:val="ListBullet"/>
        <w:tabs>
          <w:tab w:val="clear" w:pos="360"/>
        </w:tabs>
        <w:rPr>
          <w:rFonts w:cs="Arial"/>
        </w:rPr>
      </w:pPr>
      <w:r w:rsidRPr="00BE0CF4">
        <w:rPr>
          <w:rFonts w:cs="Arial"/>
          <w:i/>
          <w:spacing w:val="-3"/>
        </w:rPr>
        <w:t>L</w:t>
      </w:r>
      <w:r w:rsidRPr="00BE0CF4">
        <w:rPr>
          <w:rFonts w:cs="Arial"/>
          <w:i/>
        </w:rPr>
        <w:t>ist of Cov</w:t>
      </w:r>
      <w:r w:rsidRPr="00BE0CF4">
        <w:rPr>
          <w:rFonts w:cs="Arial"/>
          <w:i/>
          <w:spacing w:val="-1"/>
        </w:rPr>
        <w:t>e</w:t>
      </w:r>
      <w:r w:rsidRPr="00BE0CF4">
        <w:rPr>
          <w:rFonts w:cs="Arial"/>
          <w:i/>
          <w:spacing w:val="1"/>
        </w:rPr>
        <w:t>r</w:t>
      </w:r>
      <w:r w:rsidRPr="00BE0CF4">
        <w:rPr>
          <w:rFonts w:cs="Arial"/>
          <w:i/>
          <w:spacing w:val="-1"/>
        </w:rPr>
        <w:t>e</w:t>
      </w:r>
      <w:r w:rsidRPr="00BE0CF4">
        <w:rPr>
          <w:rFonts w:cs="Arial"/>
          <w:i/>
        </w:rPr>
        <w:t>d D</w:t>
      </w:r>
      <w:r w:rsidRPr="00BE0CF4">
        <w:rPr>
          <w:rFonts w:cs="Arial"/>
          <w:i/>
          <w:spacing w:val="-2"/>
        </w:rPr>
        <w:t>r</w:t>
      </w:r>
      <w:r w:rsidRPr="00BE0CF4">
        <w:rPr>
          <w:rFonts w:cs="Arial"/>
          <w:i/>
          <w:spacing w:val="2"/>
        </w:rPr>
        <w:t>u</w:t>
      </w:r>
      <w:r w:rsidRPr="00BE0CF4">
        <w:rPr>
          <w:rFonts w:cs="Arial"/>
          <w:i/>
          <w:spacing w:val="-3"/>
        </w:rPr>
        <w:t>g</w:t>
      </w:r>
      <w:r w:rsidRPr="00BE0CF4">
        <w:rPr>
          <w:rFonts w:cs="Arial"/>
          <w:i/>
        </w:rPr>
        <w:t>s</w:t>
      </w:r>
      <w:r w:rsidRPr="00BE0CF4">
        <w:rPr>
          <w:rFonts w:cs="Arial"/>
        </w:rPr>
        <w:t xml:space="preserve"> </w:t>
      </w:r>
      <w:r w:rsidR="00A9106E" w:rsidRPr="00BE0CF4">
        <w:rPr>
          <w:rFonts w:cs="Arial"/>
        </w:rPr>
        <w:t>(Formulary)</w:t>
      </w:r>
      <w:r w:rsidR="001B3F23" w:rsidRPr="00BE0CF4">
        <w:rPr>
          <w:rFonts w:cs="Arial"/>
        </w:rPr>
        <w:t xml:space="preserve"> </w:t>
      </w:r>
      <w:r w:rsidR="001B3F23" w:rsidRPr="00BE0CF4">
        <w:rPr>
          <w:rFonts w:cs="Arial"/>
          <w:color w:val="548DD4"/>
        </w:rPr>
        <w:t>[</w:t>
      </w:r>
      <w:r w:rsidR="001B3F23" w:rsidRPr="00BE0CF4">
        <w:rPr>
          <w:rFonts w:cs="Arial"/>
          <w:i/>
          <w:color w:val="548DD4"/>
        </w:rPr>
        <w:t>Plan may delete and replace with the following if it elects not to send List of Covered Drugs to enrollees:</w:t>
      </w:r>
      <w:r w:rsidR="001B3F23" w:rsidRPr="00BE0CF4">
        <w:rPr>
          <w:rFonts w:cs="Arial"/>
          <w:color w:val="548DD4"/>
        </w:rPr>
        <w:t xml:space="preserve"> Instructions for getting more information about the drugs on our </w:t>
      </w:r>
      <w:r w:rsidR="001B3F23" w:rsidRPr="00BE0CF4">
        <w:rPr>
          <w:rFonts w:cs="Arial"/>
          <w:i/>
          <w:color w:val="548DD4"/>
        </w:rPr>
        <w:t>List of Covered Drugs</w:t>
      </w:r>
      <w:r w:rsidR="001B3F23" w:rsidRPr="00BE0CF4">
        <w:rPr>
          <w:rFonts w:cs="Arial"/>
          <w:color w:val="548DD4"/>
        </w:rPr>
        <w:t>]</w:t>
      </w:r>
    </w:p>
    <w:p w14:paraId="1246D490" w14:textId="0FFFFD28" w:rsidR="00A23C23" w:rsidRPr="00BE0CF4" w:rsidRDefault="00A23C23" w:rsidP="00153184">
      <w:pPr>
        <w:pStyle w:val="ListBullet"/>
        <w:tabs>
          <w:tab w:val="clear" w:pos="360"/>
        </w:tabs>
        <w:rPr>
          <w:rFonts w:eastAsia="Times New Roman" w:cs="Arial"/>
          <w:color w:val="548DD4"/>
        </w:rPr>
      </w:pPr>
      <w:r w:rsidRPr="00BE0CF4">
        <w:rPr>
          <w:rFonts w:cs="Arial"/>
          <w:i/>
        </w:rPr>
        <w:t>Provid</w:t>
      </w:r>
      <w:r w:rsidRPr="00BE0CF4">
        <w:rPr>
          <w:rFonts w:cs="Arial"/>
          <w:i/>
          <w:spacing w:val="-2"/>
        </w:rPr>
        <w:t>e</w:t>
      </w:r>
      <w:r w:rsidRPr="00BE0CF4">
        <w:rPr>
          <w:rFonts w:cs="Arial"/>
          <w:i/>
        </w:rPr>
        <w:t xml:space="preserve">r </w:t>
      </w:r>
      <w:r w:rsidRPr="00BE0CF4">
        <w:rPr>
          <w:rFonts w:cs="Arial"/>
          <w:i/>
          <w:spacing w:val="-2"/>
        </w:rPr>
        <w:t>a</w:t>
      </w:r>
      <w:r w:rsidRPr="00BE0CF4">
        <w:rPr>
          <w:rFonts w:cs="Arial"/>
          <w:i/>
        </w:rPr>
        <w:t>nd Ph</w:t>
      </w:r>
      <w:r w:rsidRPr="00BE0CF4">
        <w:rPr>
          <w:rFonts w:cs="Arial"/>
          <w:i/>
          <w:spacing w:val="-1"/>
        </w:rPr>
        <w:t>a</w:t>
      </w:r>
      <w:r w:rsidRPr="00BE0CF4">
        <w:rPr>
          <w:rFonts w:cs="Arial"/>
          <w:i/>
        </w:rPr>
        <w:t>rma</w:t>
      </w:r>
      <w:r w:rsidRPr="00BE0CF4">
        <w:rPr>
          <w:rFonts w:cs="Arial"/>
          <w:i/>
          <w:spacing w:val="3"/>
        </w:rPr>
        <w:t>c</w:t>
      </w:r>
      <w:r w:rsidRPr="00BE0CF4">
        <w:rPr>
          <w:rFonts w:cs="Arial"/>
          <w:i/>
        </w:rPr>
        <w:t>y</w:t>
      </w:r>
      <w:r w:rsidRPr="00BE0CF4">
        <w:rPr>
          <w:rFonts w:cs="Arial"/>
          <w:i/>
          <w:spacing w:val="-3"/>
        </w:rPr>
        <w:t xml:space="preserve"> </w:t>
      </w:r>
      <w:r w:rsidRPr="00BE0CF4">
        <w:rPr>
          <w:rFonts w:cs="Arial"/>
          <w:i/>
        </w:rPr>
        <w:t>Dir</w:t>
      </w:r>
      <w:r w:rsidRPr="00BE0CF4">
        <w:rPr>
          <w:rFonts w:cs="Arial"/>
          <w:i/>
          <w:spacing w:val="-2"/>
        </w:rPr>
        <w:t>e</w:t>
      </w:r>
      <w:r w:rsidRPr="00BE0CF4">
        <w:rPr>
          <w:rFonts w:cs="Arial"/>
          <w:i/>
          <w:spacing w:val="-1"/>
        </w:rPr>
        <w:t>c</w:t>
      </w:r>
      <w:r w:rsidRPr="00BE0CF4">
        <w:rPr>
          <w:rFonts w:cs="Arial"/>
          <w:i/>
        </w:rPr>
        <w:t>to</w:t>
      </w:r>
      <w:r w:rsidRPr="00BE0CF4">
        <w:rPr>
          <w:rFonts w:cs="Arial"/>
          <w:i/>
          <w:spacing w:val="4"/>
        </w:rPr>
        <w:t>r</w:t>
      </w:r>
      <w:r w:rsidRPr="00BE0CF4">
        <w:rPr>
          <w:rFonts w:cs="Arial"/>
          <w:i/>
        </w:rPr>
        <w:t>y</w:t>
      </w:r>
      <w:r w:rsidR="00A9106E" w:rsidRPr="00BE0CF4">
        <w:rPr>
          <w:rFonts w:cs="Arial"/>
        </w:rPr>
        <w:t xml:space="preserve"> </w:t>
      </w:r>
      <w:r w:rsidR="00A9106E" w:rsidRPr="00BE0CF4">
        <w:rPr>
          <w:rFonts w:eastAsia="Times New Roman" w:cs="Arial"/>
          <w:color w:val="548DD4"/>
        </w:rPr>
        <w:t>[</w:t>
      </w:r>
      <w:r w:rsidR="00165484">
        <w:rPr>
          <w:rFonts w:eastAsia="Times New Roman" w:cs="Arial"/>
          <w:i/>
          <w:color w:val="548DD4"/>
        </w:rPr>
        <w:t>Plan</w:t>
      </w:r>
      <w:r w:rsidR="00A9106E" w:rsidRPr="00BE0CF4">
        <w:rPr>
          <w:rFonts w:eastAsia="Times New Roman" w:cs="Arial"/>
          <w:i/>
          <w:color w:val="548DD4"/>
        </w:rPr>
        <w:t xml:space="preserve"> may delete and re</w:t>
      </w:r>
      <w:r w:rsidR="0034740D">
        <w:rPr>
          <w:rFonts w:eastAsia="Times New Roman" w:cs="Arial"/>
          <w:i/>
          <w:color w:val="548DD4"/>
        </w:rPr>
        <w:t xml:space="preserve">place with the following </w:t>
      </w:r>
      <w:r w:rsidR="00165484">
        <w:rPr>
          <w:rFonts w:eastAsia="Times New Roman" w:cs="Arial"/>
          <w:i/>
          <w:color w:val="548DD4"/>
        </w:rPr>
        <w:t>if it</w:t>
      </w:r>
      <w:r w:rsidR="00845E93" w:rsidRPr="00BE0CF4">
        <w:rPr>
          <w:rFonts w:eastAsia="Times New Roman" w:cs="Arial"/>
          <w:i/>
          <w:color w:val="548DD4"/>
        </w:rPr>
        <w:t xml:space="preserve"> elect</w:t>
      </w:r>
      <w:r w:rsidR="00165484">
        <w:rPr>
          <w:rFonts w:eastAsia="Times New Roman" w:cs="Arial"/>
          <w:i/>
          <w:color w:val="548DD4"/>
        </w:rPr>
        <w:t>s</w:t>
      </w:r>
      <w:r w:rsidR="00845E93" w:rsidRPr="00BE0CF4">
        <w:rPr>
          <w:rFonts w:eastAsia="Times New Roman" w:cs="Arial"/>
          <w:i/>
          <w:color w:val="548DD4"/>
        </w:rPr>
        <w:t xml:space="preserve"> not to send the P</w:t>
      </w:r>
      <w:r w:rsidR="00A9106E" w:rsidRPr="00BE0CF4">
        <w:rPr>
          <w:rFonts w:eastAsia="Times New Roman" w:cs="Arial"/>
          <w:i/>
          <w:color w:val="548DD4"/>
        </w:rPr>
        <w:t xml:space="preserve">rovider and </w:t>
      </w:r>
      <w:r w:rsidR="00845E93" w:rsidRPr="00BE0CF4">
        <w:rPr>
          <w:rFonts w:eastAsia="Times New Roman" w:cs="Arial"/>
          <w:i/>
          <w:color w:val="548DD4"/>
        </w:rPr>
        <w:t>P</w:t>
      </w:r>
      <w:r w:rsidR="00A9106E" w:rsidRPr="00BE0CF4">
        <w:rPr>
          <w:rFonts w:eastAsia="Times New Roman" w:cs="Arial"/>
          <w:i/>
          <w:color w:val="548DD4"/>
        </w:rPr>
        <w:t xml:space="preserve">harmacy </w:t>
      </w:r>
      <w:r w:rsidR="00845E93" w:rsidRPr="00BE0CF4">
        <w:rPr>
          <w:rFonts w:eastAsia="Times New Roman" w:cs="Arial"/>
          <w:i/>
          <w:color w:val="548DD4"/>
        </w:rPr>
        <w:t>D</w:t>
      </w:r>
      <w:r w:rsidR="00A9106E" w:rsidRPr="00BE0CF4">
        <w:rPr>
          <w:rFonts w:eastAsia="Times New Roman" w:cs="Arial"/>
          <w:i/>
          <w:color w:val="548DD4"/>
        </w:rPr>
        <w:t>irectory to enrollees</w:t>
      </w:r>
      <w:r w:rsidR="00A9106E" w:rsidRPr="00BE0CF4">
        <w:rPr>
          <w:rFonts w:eastAsia="Times New Roman" w:cs="Arial"/>
          <w:color w:val="548DD4"/>
        </w:rPr>
        <w:t>: Instructions for getting more information about the providers and pharmacies in our network]</w:t>
      </w:r>
    </w:p>
    <w:p w14:paraId="34F9E28E" w14:textId="36F08385" w:rsidR="00174E24" w:rsidRPr="00BE0CF4" w:rsidRDefault="00A9106E">
      <w:pPr>
        <w:pStyle w:val="ListBullet-Blue"/>
      </w:pPr>
      <w:r w:rsidRPr="00BE0CF4">
        <w:rPr>
          <w:i w:val="0"/>
        </w:rPr>
        <w:t>[</w:t>
      </w:r>
      <w:r w:rsidR="00991B96">
        <w:t>Plan</w:t>
      </w:r>
      <w:r w:rsidRPr="00BE0CF4">
        <w:t xml:space="preserve"> may insert the following if </w:t>
      </w:r>
      <w:r w:rsidR="00BC0B97" w:rsidRPr="00BE0CF4">
        <w:t xml:space="preserve">it elects to </w:t>
      </w:r>
      <w:r w:rsidRPr="00BE0CF4">
        <w:t xml:space="preserve">include the </w:t>
      </w:r>
      <w:r w:rsidR="00845E93" w:rsidRPr="00BE0CF4">
        <w:t>M</w:t>
      </w:r>
      <w:r w:rsidR="00DF3717" w:rsidRPr="00BE0CF4">
        <w:t xml:space="preserve">ember </w:t>
      </w:r>
      <w:r w:rsidR="00845E93" w:rsidRPr="00BE0CF4">
        <w:t>ID C</w:t>
      </w:r>
      <w:r w:rsidRPr="00BE0CF4">
        <w:t xml:space="preserve">ard with the welcome mailing: </w:t>
      </w:r>
      <w:r w:rsidRPr="00991B96">
        <w:rPr>
          <w:i w:val="0"/>
        </w:rPr>
        <w:t xml:space="preserve">Member </w:t>
      </w:r>
      <w:r w:rsidR="00845E93" w:rsidRPr="00991B96">
        <w:rPr>
          <w:i w:val="0"/>
        </w:rPr>
        <w:t xml:space="preserve">ID </w:t>
      </w:r>
      <w:r w:rsidRPr="00991B96">
        <w:rPr>
          <w:i w:val="0"/>
        </w:rPr>
        <w:t>Card</w:t>
      </w:r>
      <w:r w:rsidRPr="00BE0CF4">
        <w:rPr>
          <w:i w:val="0"/>
        </w:rPr>
        <w:t>]</w:t>
      </w:r>
    </w:p>
    <w:p w14:paraId="5F6B7D7B" w14:textId="25849377" w:rsidR="004152F0" w:rsidRPr="00BE0CF4" w:rsidRDefault="00A9106E">
      <w:pPr>
        <w:pStyle w:val="ListBullet-Blue"/>
        <w:rPr>
          <w:rFonts w:eastAsia="Calibri"/>
        </w:rPr>
      </w:pPr>
      <w:r w:rsidRPr="00BE0CF4">
        <w:rPr>
          <w:i w:val="0"/>
        </w:rPr>
        <w:t>[</w:t>
      </w:r>
      <w:r w:rsidR="00991B96">
        <w:t>Plan</w:t>
      </w:r>
      <w:r w:rsidRPr="00BE0CF4">
        <w:t xml:space="preserve"> may insert the following if </w:t>
      </w:r>
      <w:r w:rsidR="00BC0B97" w:rsidRPr="00BE0CF4">
        <w:t>it elects to</w:t>
      </w:r>
      <w:r w:rsidR="00DF3717" w:rsidRPr="00BE0CF4">
        <w:t xml:space="preserve"> include the M</w:t>
      </w:r>
      <w:r w:rsidRPr="00BE0CF4">
        <w:t xml:space="preserve">ember </w:t>
      </w:r>
      <w:r w:rsidR="00DF3717" w:rsidRPr="00991B96">
        <w:t>H</w:t>
      </w:r>
      <w:r w:rsidRPr="00991B96">
        <w:t>andbook</w:t>
      </w:r>
      <w:r w:rsidRPr="00BE0CF4">
        <w:rPr>
          <w:i w:val="0"/>
        </w:rPr>
        <w:t xml:space="preserve"> with the welcome mailing</w:t>
      </w:r>
      <w:r w:rsidRPr="00BE0CF4">
        <w:t xml:space="preserve">: Member Handbook </w:t>
      </w:r>
      <w:r w:rsidRPr="00BE0CF4">
        <w:rPr>
          <w:i w:val="0"/>
        </w:rPr>
        <w:t>(Evidence of Coverage)]</w:t>
      </w:r>
    </w:p>
    <w:p w14:paraId="096C58ED" w14:textId="491C4F46" w:rsidR="00991B96" w:rsidRDefault="00B361AF">
      <w:pPr>
        <w:rPr>
          <w:rFonts w:eastAsia="Times New Roman" w:cs="Arial"/>
          <w:b/>
          <w:color w:val="548DD4"/>
        </w:rPr>
      </w:pPr>
      <w:r w:rsidRPr="00BE0CF4">
        <w:rPr>
          <w:rFonts w:eastAsia="Calibri" w:cs="Arial"/>
          <w:color w:val="548DD4"/>
        </w:rPr>
        <w:lastRenderedPageBreak/>
        <w:t>[</w:t>
      </w:r>
      <w:r w:rsidRPr="00BE0CF4">
        <w:rPr>
          <w:rFonts w:eastAsia="Calibri" w:cs="Arial"/>
          <w:i/>
          <w:color w:val="548DD4"/>
        </w:rPr>
        <w:t>If the plan elects to send the Member ID Card separately from the welcome mailing, the plan must insert the following</w:t>
      </w:r>
      <w:r w:rsidRPr="00BE0CF4">
        <w:rPr>
          <w:rFonts w:eastAsia="Calibri" w:cs="Arial"/>
          <w:color w:val="548DD4"/>
        </w:rPr>
        <w:t>: Before &lt;</w:t>
      </w:r>
      <w:r w:rsidRPr="00BE0CF4">
        <w:rPr>
          <w:rFonts w:eastAsia="Calibri" w:cs="Arial"/>
          <w:b/>
          <w:color w:val="548DD4"/>
        </w:rPr>
        <w:t>enrollment effective date</w:t>
      </w:r>
      <w:r w:rsidRPr="00BE0CF4">
        <w:rPr>
          <w:rFonts w:eastAsia="Calibri" w:cs="Arial"/>
          <w:color w:val="548DD4"/>
        </w:rPr>
        <w:t xml:space="preserve">&gt;, we will send you a Member ID </w:t>
      </w:r>
      <w:r w:rsidR="005A391B" w:rsidRPr="00BE0CF4">
        <w:rPr>
          <w:rFonts w:eastAsia="Calibri" w:cs="Arial"/>
          <w:color w:val="548DD4"/>
        </w:rPr>
        <w:t>C</w:t>
      </w:r>
      <w:r w:rsidRPr="00BE0CF4">
        <w:rPr>
          <w:rFonts w:eastAsia="Calibri" w:cs="Arial"/>
          <w:color w:val="548DD4"/>
        </w:rPr>
        <w:t>ard.]</w:t>
      </w:r>
    </w:p>
    <w:p w14:paraId="5CD4609C" w14:textId="1C9C363F" w:rsidR="00BC0B97" w:rsidRPr="00BE0CF4" w:rsidRDefault="00BC0B97">
      <w:pPr>
        <w:rPr>
          <w:rFonts w:cs="Arial"/>
          <w:color w:val="548DD4"/>
        </w:rPr>
      </w:pPr>
      <w:r w:rsidRPr="00BE0CF4">
        <w:rPr>
          <w:rFonts w:cs="Arial"/>
          <w:color w:val="548DD4"/>
        </w:rPr>
        <w:t>[</w:t>
      </w:r>
      <w:r w:rsidRPr="00BE0CF4">
        <w:rPr>
          <w:rFonts w:cs="Arial"/>
          <w:i/>
          <w:color w:val="548DD4"/>
        </w:rPr>
        <w:t xml:space="preserve">Plan may insert the following if it sends the Member Handbook separately from the welcome mailing: </w:t>
      </w:r>
      <w:r w:rsidRPr="00BE0CF4">
        <w:rPr>
          <w:rFonts w:cs="Arial"/>
          <w:color w:val="548DD4"/>
        </w:rPr>
        <w:t>Before &lt;</w:t>
      </w:r>
      <w:r w:rsidRPr="00BE0CF4">
        <w:rPr>
          <w:rFonts w:cs="Arial"/>
          <w:b/>
          <w:color w:val="548DD4"/>
        </w:rPr>
        <w:t>enrollment effective date</w:t>
      </w:r>
      <w:r w:rsidRPr="00BE0CF4">
        <w:rPr>
          <w:rFonts w:cs="Arial"/>
          <w:color w:val="548DD4"/>
        </w:rPr>
        <w:t xml:space="preserve">&gt;, we will send you a </w:t>
      </w:r>
      <w:r w:rsidRPr="00BE0CF4">
        <w:rPr>
          <w:rFonts w:cs="Arial"/>
          <w:i/>
          <w:color w:val="548DD4"/>
        </w:rPr>
        <w:t xml:space="preserve">Member Handbook </w:t>
      </w:r>
      <w:r w:rsidRPr="00BE0CF4">
        <w:rPr>
          <w:rFonts w:cs="Arial"/>
          <w:color w:val="548DD4"/>
        </w:rPr>
        <w:t>(Evidence of Coverage).]</w:t>
      </w:r>
    </w:p>
    <w:p w14:paraId="272F0D13" w14:textId="6C19B178" w:rsidR="00A9106E" w:rsidRPr="00BE0CF4" w:rsidRDefault="00BC0B97" w:rsidP="00991B96">
      <w:pPr>
        <w:keepNext/>
        <w:rPr>
          <w:rFonts w:cs="Arial"/>
          <w:b/>
          <w:color w:val="548DD4"/>
        </w:rPr>
      </w:pPr>
      <w:r w:rsidRPr="00BE0CF4">
        <w:rPr>
          <w:rFonts w:cs="Arial"/>
          <w:color w:val="548DD4"/>
        </w:rPr>
        <w:t>[</w:t>
      </w:r>
      <w:r w:rsidRPr="00BE0CF4">
        <w:rPr>
          <w:rFonts w:cs="Arial"/>
          <w:i/>
          <w:color w:val="548DD4"/>
        </w:rPr>
        <w:t>If plan elects not to send the Member Handbook to enrollees, insert:</w:t>
      </w:r>
      <w:r w:rsidRPr="00BE0CF4">
        <w:rPr>
          <w:rFonts w:cs="Arial"/>
          <w:b/>
          <w:color w:val="548DD4"/>
        </w:rPr>
        <w:t xml:space="preserve"> </w:t>
      </w:r>
      <w:r w:rsidRPr="00BE0CF4">
        <w:rPr>
          <w:rFonts w:cs="Arial"/>
          <w:color w:val="548DD4"/>
        </w:rPr>
        <w:t xml:space="preserve">An up-to-date copy of the </w:t>
      </w:r>
      <w:r w:rsidRPr="00BE0CF4">
        <w:rPr>
          <w:rFonts w:eastAsia="Calibri" w:cs="Arial"/>
          <w:i/>
          <w:color w:val="548DD4"/>
        </w:rPr>
        <w:t>Member Handbook</w:t>
      </w:r>
      <w:r w:rsidRPr="00BE0CF4">
        <w:rPr>
          <w:rFonts w:eastAsia="Calibri" w:cs="Arial"/>
          <w:color w:val="548DD4"/>
        </w:rPr>
        <w:t xml:space="preserve"> (Evidence of Coverage) </w:t>
      </w:r>
      <w:r w:rsidRPr="00BE0CF4">
        <w:rPr>
          <w:rFonts w:cs="Arial"/>
          <w:color w:val="548DD4"/>
        </w:rPr>
        <w:t xml:space="preserve">is always available on our website at &lt;web address&gt;. You may also call Member Services at &lt;toll-free number&gt; to ask us to mail you a </w:t>
      </w:r>
      <w:r w:rsidRPr="00BE0CF4">
        <w:rPr>
          <w:rFonts w:cs="Arial"/>
          <w:i/>
          <w:color w:val="548DD4"/>
        </w:rPr>
        <w:t>Member Handbook</w:t>
      </w:r>
      <w:r w:rsidRPr="00BE0CF4">
        <w:rPr>
          <w:rFonts w:cs="Arial"/>
          <w:color w:val="548DD4"/>
        </w:rPr>
        <w:t>.</w:t>
      </w:r>
      <w:r w:rsidR="00CB6CB3">
        <w:rPr>
          <w:rFonts w:cs="Arial"/>
          <w:color w:val="548DD4"/>
        </w:rPr>
        <w:t xml:space="preserve"> </w:t>
      </w:r>
      <w:r w:rsidR="00CB6CB3" w:rsidRPr="00CB6CB3">
        <w:rPr>
          <w:rFonts w:cs="Arial"/>
          <w:color w:val="548DD4"/>
        </w:rPr>
        <w:t xml:space="preserve">Please see the </w:t>
      </w:r>
      <w:r w:rsidR="00CB6CB3">
        <w:rPr>
          <w:rFonts w:cs="Arial"/>
          <w:color w:val="548DD4"/>
        </w:rPr>
        <w:t>enclosed</w:t>
      </w:r>
      <w:r w:rsidR="00CB6CB3" w:rsidRPr="00CB6CB3">
        <w:rPr>
          <w:rFonts w:cs="Arial"/>
          <w:color w:val="548DD4"/>
        </w:rPr>
        <w:t xml:space="preserve"> “Accessing Your </w:t>
      </w:r>
      <w:r w:rsidR="00CB6CB3" w:rsidRPr="00991B96">
        <w:rPr>
          <w:rFonts w:cs="Arial"/>
          <w:i/>
          <w:color w:val="548DD4"/>
        </w:rPr>
        <w:t>Member Handbook</w:t>
      </w:r>
      <w:r w:rsidR="00CB6CB3" w:rsidRPr="00CB6CB3">
        <w:rPr>
          <w:rFonts w:cs="Arial"/>
          <w:color w:val="548DD4"/>
        </w:rPr>
        <w:t xml:space="preserve">” </w:t>
      </w:r>
      <w:r w:rsidR="00CB6CB3">
        <w:rPr>
          <w:rFonts w:cs="Arial"/>
          <w:color w:val="548DD4"/>
        </w:rPr>
        <w:t>summary</w:t>
      </w:r>
      <w:r w:rsidR="00CB6CB3" w:rsidRPr="00CB6CB3">
        <w:rPr>
          <w:rFonts w:cs="Arial"/>
          <w:color w:val="548DD4"/>
        </w:rPr>
        <w:t xml:space="preserve"> for more information</w:t>
      </w:r>
      <w:r w:rsidR="00CB6CB3">
        <w:rPr>
          <w:rFonts w:cs="Arial"/>
          <w:color w:val="548DD4"/>
        </w:rPr>
        <w:t>.</w:t>
      </w:r>
      <w:r w:rsidRPr="00BE0CF4">
        <w:rPr>
          <w:rFonts w:cs="Arial"/>
          <w:color w:val="548DD4"/>
        </w:rPr>
        <w:t>]</w:t>
      </w:r>
    </w:p>
    <w:p w14:paraId="53154CB8" w14:textId="77777777" w:rsidR="008816D7" w:rsidRPr="00BE0CF4" w:rsidRDefault="008816D7">
      <w:pPr>
        <w:pStyle w:val="Subheading"/>
        <w:spacing w:after="200" w:line="300" w:lineRule="exact"/>
        <w:rPr>
          <w:rFonts w:cs="Arial"/>
          <w:sz w:val="22"/>
          <w:szCs w:val="22"/>
        </w:rPr>
      </w:pPr>
      <w:r w:rsidRPr="00BE0CF4">
        <w:rPr>
          <w:rFonts w:cs="Arial"/>
          <w:sz w:val="22"/>
          <w:szCs w:val="22"/>
        </w:rPr>
        <w:t>What if I have other health or prescription drug coverage?</w:t>
      </w:r>
    </w:p>
    <w:p w14:paraId="11F51272" w14:textId="2FD9C091" w:rsidR="004136BA" w:rsidRPr="00BE0CF4" w:rsidRDefault="008816D7">
      <w:pPr>
        <w:rPr>
          <w:rFonts w:cs="Arial"/>
          <w:color w:val="000000"/>
        </w:rPr>
      </w:pPr>
      <w:r w:rsidRPr="00BE0CF4">
        <w:rPr>
          <w:rFonts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w:t>
      </w:r>
    </w:p>
    <w:p w14:paraId="1173A9EE" w14:textId="4FBD3E8F" w:rsidR="002B1BF9" w:rsidRPr="00BE0CF4" w:rsidRDefault="004136BA">
      <w:pPr>
        <w:rPr>
          <w:rFonts w:cs="Arial"/>
          <w:b/>
          <w:color w:val="000000"/>
        </w:rPr>
      </w:pPr>
      <w:r w:rsidRPr="00BE0CF4">
        <w:rPr>
          <w:rFonts w:cs="Arial"/>
          <w:color w:val="000000"/>
        </w:rPr>
        <w:t xml:space="preserve">If you get a disenrollment letter about your previous health or prescription drug coverage, don’t worry. We are covering </w:t>
      </w:r>
      <w:r w:rsidRPr="00BE0CF4">
        <w:rPr>
          <w:rFonts w:cs="Arial"/>
          <w:b/>
          <w:color w:val="000000"/>
        </w:rPr>
        <w:t>all</w:t>
      </w:r>
      <w:r w:rsidRPr="00BE0CF4">
        <w:rPr>
          <w:rFonts w:cs="Arial"/>
          <w:color w:val="000000"/>
        </w:rPr>
        <w:t xml:space="preserve"> of your health care services and prescription drugs. </w:t>
      </w:r>
      <w:r w:rsidRPr="00BE0CF4">
        <w:rPr>
          <w:rFonts w:cs="Arial"/>
          <w:b/>
          <w:color w:val="000000"/>
        </w:rPr>
        <w:t>You will have no break in service.</w:t>
      </w:r>
    </w:p>
    <w:p w14:paraId="09E87E10" w14:textId="77777777" w:rsidR="00C834F8" w:rsidRPr="00BE0CF4" w:rsidRDefault="00C834F8">
      <w:pPr>
        <w:pStyle w:val="Subheading"/>
        <w:spacing w:after="200" w:line="300" w:lineRule="exact"/>
        <w:rPr>
          <w:rFonts w:cs="Arial"/>
          <w:sz w:val="22"/>
          <w:szCs w:val="22"/>
        </w:rPr>
      </w:pPr>
      <w:r w:rsidRPr="00BE0CF4">
        <w:rPr>
          <w:rFonts w:cs="Arial"/>
          <w:sz w:val="22"/>
          <w:szCs w:val="22"/>
        </w:rPr>
        <w:t>What happens next?</w:t>
      </w:r>
    </w:p>
    <w:p w14:paraId="7147D037" w14:textId="2A15E385" w:rsidR="00961D90" w:rsidRPr="00BE0CF4" w:rsidRDefault="00C834F8">
      <w:pPr>
        <w:pStyle w:val="BodyText"/>
        <w:ind w:left="0"/>
        <w:rPr>
          <w:rFonts w:cs="Arial"/>
          <w:szCs w:val="22"/>
        </w:rPr>
      </w:pPr>
      <w:r w:rsidRPr="00BE0CF4">
        <w:rPr>
          <w:rFonts w:cs="Arial"/>
          <w:szCs w:val="22"/>
        </w:rPr>
        <w:t>Someone from our plan will call you and welcome you</w:t>
      </w:r>
      <w:r w:rsidR="00C1308F" w:rsidRPr="00BE0CF4">
        <w:rPr>
          <w:rFonts w:cs="Arial"/>
          <w:szCs w:val="22"/>
        </w:rPr>
        <w:t xml:space="preserve"> within </w:t>
      </w:r>
      <w:r w:rsidR="00EF529F" w:rsidRPr="00BE0CF4">
        <w:rPr>
          <w:rFonts w:cs="Arial"/>
          <w:color w:val="548DD4"/>
          <w:szCs w:val="22"/>
        </w:rPr>
        <w:t>[</w:t>
      </w:r>
      <w:r w:rsidR="00EF529F" w:rsidRPr="00BE0CF4">
        <w:rPr>
          <w:rFonts w:cs="Arial"/>
          <w:i/>
          <w:color w:val="548DD4"/>
          <w:szCs w:val="22"/>
        </w:rPr>
        <w:t>must be no more than 30</w:t>
      </w:r>
      <w:r w:rsidR="00EF529F" w:rsidRPr="00BE0CF4">
        <w:rPr>
          <w:rFonts w:cs="Arial"/>
          <w:color w:val="548DD4"/>
          <w:szCs w:val="22"/>
        </w:rPr>
        <w:t>]</w:t>
      </w:r>
      <w:r w:rsidR="00C1308F" w:rsidRPr="00BE0CF4">
        <w:rPr>
          <w:rFonts w:cs="Arial"/>
          <w:color w:val="548DD4"/>
          <w:szCs w:val="22"/>
        </w:rPr>
        <w:t xml:space="preserve"> </w:t>
      </w:r>
      <w:r w:rsidR="00C1308F" w:rsidRPr="00BE0CF4">
        <w:rPr>
          <w:rFonts w:cs="Arial"/>
          <w:szCs w:val="22"/>
        </w:rPr>
        <w:t>days</w:t>
      </w:r>
      <w:r w:rsidRPr="00BE0CF4">
        <w:rPr>
          <w:rFonts w:cs="Arial"/>
          <w:szCs w:val="22"/>
        </w:rPr>
        <w:t xml:space="preserve">. </w:t>
      </w:r>
      <w:r w:rsidR="00A33B4F" w:rsidRPr="00BE0CF4">
        <w:rPr>
          <w:rFonts w:cs="Arial"/>
          <w:szCs w:val="22"/>
        </w:rPr>
        <w:t>We’ll</w:t>
      </w:r>
      <w:r w:rsidRPr="00BE0CF4">
        <w:rPr>
          <w:rFonts w:cs="Arial"/>
          <w:szCs w:val="22"/>
        </w:rPr>
        <w:t xml:space="preserve"> also set a time to meet with you so we can get to know you better. During this time, </w:t>
      </w:r>
      <w:r w:rsidR="00A33B4F" w:rsidRPr="00BE0CF4">
        <w:rPr>
          <w:rFonts w:cs="Arial"/>
          <w:szCs w:val="22"/>
        </w:rPr>
        <w:t>we’ll</w:t>
      </w:r>
      <w:r w:rsidRPr="00BE0CF4">
        <w:rPr>
          <w:rFonts w:cs="Arial"/>
          <w:szCs w:val="22"/>
        </w:rPr>
        <w:t xml:space="preserve"> answer any questions you may have.</w:t>
      </w:r>
    </w:p>
    <w:p w14:paraId="16C9E6D8" w14:textId="10979B2D" w:rsidR="008816D7" w:rsidRPr="00BE0CF4" w:rsidRDefault="00C834F8" w:rsidP="00004FD2">
      <w:pPr>
        <w:rPr>
          <w:rFonts w:cs="Arial"/>
          <w:color w:val="548DD4"/>
        </w:rPr>
      </w:pPr>
      <w:r w:rsidRPr="00BE0CF4">
        <w:rPr>
          <w:rFonts w:cs="Arial"/>
          <w:color w:val="548DD4"/>
        </w:rPr>
        <w:t>[</w:t>
      </w:r>
      <w:r w:rsidRPr="00BE0CF4">
        <w:rPr>
          <w:rFonts w:cs="Arial"/>
          <w:i/>
          <w:color w:val="548DD4"/>
        </w:rPr>
        <w:t>Include the followi</w:t>
      </w:r>
      <w:r w:rsidR="00004FD2">
        <w:rPr>
          <w:rFonts w:cs="Arial"/>
          <w:i/>
          <w:color w:val="548DD4"/>
        </w:rPr>
        <w:t>ng question and response</w:t>
      </w:r>
      <w:r w:rsidR="00306F0E" w:rsidRPr="00BE0CF4">
        <w:rPr>
          <w:rFonts w:cs="Arial"/>
          <w:i/>
          <w:color w:val="548DD4"/>
        </w:rPr>
        <w:t xml:space="preserve"> </w:t>
      </w:r>
      <w:r w:rsidR="00004FD2">
        <w:rPr>
          <w:rFonts w:cs="Arial"/>
          <w:i/>
          <w:color w:val="548DD4"/>
        </w:rPr>
        <w:t xml:space="preserve">only </w:t>
      </w:r>
      <w:r w:rsidR="00306F0E" w:rsidRPr="00BE0CF4">
        <w:rPr>
          <w:rFonts w:cs="Arial"/>
          <w:i/>
          <w:color w:val="548DD4"/>
        </w:rPr>
        <w:t xml:space="preserve">when this notice is </w:t>
      </w:r>
      <w:r w:rsidRPr="00BE0CF4">
        <w:rPr>
          <w:rFonts w:cs="Arial"/>
          <w:i/>
          <w:color w:val="548DD4"/>
        </w:rPr>
        <w:t>sent to indivi</w:t>
      </w:r>
      <w:r w:rsidR="00306F0E" w:rsidRPr="00BE0CF4">
        <w:rPr>
          <w:rFonts w:cs="Arial"/>
          <w:i/>
          <w:color w:val="548DD4"/>
        </w:rPr>
        <w:t>duals who</w:t>
      </w:r>
      <w:r w:rsidRPr="00BE0CF4">
        <w:rPr>
          <w:rFonts w:cs="Arial"/>
          <w:i/>
          <w:color w:val="548DD4"/>
        </w:rPr>
        <w:t xml:space="preserve"> are passively enrolled into the plan</w:t>
      </w:r>
      <w:r w:rsidRPr="00BE0CF4">
        <w:rPr>
          <w:rFonts w:cs="Arial"/>
          <w:color w:val="548DD4"/>
        </w:rPr>
        <w:t>:</w:t>
      </w:r>
      <w:r w:rsidR="00004FD2">
        <w:rPr>
          <w:rFonts w:cs="Arial"/>
          <w:color w:val="548DD4"/>
        </w:rPr>
        <w:t xml:space="preserve"> </w:t>
      </w:r>
      <w:r w:rsidR="008816D7" w:rsidRPr="00BE0CF4">
        <w:rPr>
          <w:rFonts w:cs="Arial"/>
          <w:b/>
          <w:color w:val="548DD4"/>
        </w:rPr>
        <w:t>What if I don’t want to join &lt;plan name&gt;</w:t>
      </w:r>
      <w:r w:rsidR="00B361AF" w:rsidRPr="00BE0CF4">
        <w:rPr>
          <w:rFonts w:cs="Arial"/>
          <w:b/>
          <w:color w:val="548DD4"/>
        </w:rPr>
        <w:t>?</w:t>
      </w:r>
    </w:p>
    <w:p w14:paraId="38447A45" w14:textId="641A6F44" w:rsidR="00B361AF" w:rsidRPr="00BE0CF4" w:rsidRDefault="00F85452">
      <w:pPr>
        <w:rPr>
          <w:rFonts w:cs="Arial"/>
          <w:color w:val="548DD4"/>
        </w:rPr>
      </w:pPr>
      <w:r w:rsidRPr="00BE0CF4">
        <w:rPr>
          <w:rFonts w:cs="Arial"/>
          <w:color w:val="548DD4"/>
        </w:rPr>
        <w:t xml:space="preserve">If you </w:t>
      </w:r>
      <w:r w:rsidR="009E0118" w:rsidRPr="00BE0CF4">
        <w:rPr>
          <w:rFonts w:cs="Arial"/>
          <w:color w:val="548DD4"/>
        </w:rPr>
        <w:t xml:space="preserve">decide you </w:t>
      </w:r>
      <w:r w:rsidR="00A33B4F" w:rsidRPr="00BE0CF4">
        <w:rPr>
          <w:rFonts w:cs="Arial"/>
          <w:color w:val="548DD4"/>
        </w:rPr>
        <w:t xml:space="preserve">don’t </w:t>
      </w:r>
      <w:r w:rsidRPr="00BE0CF4">
        <w:rPr>
          <w:rFonts w:cs="Arial"/>
          <w:color w:val="548DD4"/>
        </w:rPr>
        <w:t xml:space="preserve">want to join our plan, </w:t>
      </w:r>
      <w:r w:rsidRPr="00BE0CF4">
        <w:rPr>
          <w:rFonts w:cs="Arial"/>
          <w:color w:val="548DD4"/>
          <w:spacing w:val="-5"/>
        </w:rPr>
        <w:t>y</w:t>
      </w:r>
      <w:r w:rsidRPr="00BE0CF4">
        <w:rPr>
          <w:rFonts w:cs="Arial"/>
          <w:color w:val="548DD4"/>
        </w:rPr>
        <w:t>ou</w:t>
      </w:r>
      <w:r w:rsidRPr="00BE0CF4">
        <w:rPr>
          <w:rFonts w:cs="Arial"/>
          <w:color w:val="548DD4"/>
          <w:spacing w:val="2"/>
        </w:rPr>
        <w:t xml:space="preserve"> can c</w:t>
      </w:r>
      <w:r w:rsidRPr="00BE0CF4">
        <w:rPr>
          <w:rFonts w:cs="Arial"/>
          <w:color w:val="548DD4"/>
          <w:spacing w:val="-1"/>
        </w:rPr>
        <w:t>a</w:t>
      </w:r>
      <w:r w:rsidRPr="00BE0CF4">
        <w:rPr>
          <w:rFonts w:cs="Arial"/>
          <w:color w:val="548DD4"/>
        </w:rPr>
        <w:t>n</w:t>
      </w:r>
      <w:r w:rsidRPr="00BE0CF4">
        <w:rPr>
          <w:rFonts w:cs="Arial"/>
          <w:color w:val="548DD4"/>
          <w:spacing w:val="-1"/>
        </w:rPr>
        <w:t>ce</w:t>
      </w:r>
      <w:r w:rsidRPr="00BE0CF4">
        <w:rPr>
          <w:rFonts w:cs="Arial"/>
          <w:color w:val="548DD4"/>
        </w:rPr>
        <w:t>l your enrollment be</w:t>
      </w:r>
      <w:r w:rsidRPr="00BE0CF4">
        <w:rPr>
          <w:rFonts w:cs="Arial"/>
          <w:color w:val="548DD4"/>
          <w:spacing w:val="-2"/>
        </w:rPr>
        <w:t>f</w:t>
      </w:r>
      <w:r w:rsidRPr="00BE0CF4">
        <w:rPr>
          <w:rFonts w:cs="Arial"/>
          <w:color w:val="548DD4"/>
          <w:spacing w:val="2"/>
        </w:rPr>
        <w:t>o</w:t>
      </w:r>
      <w:r w:rsidRPr="00BE0CF4">
        <w:rPr>
          <w:rFonts w:cs="Arial"/>
          <w:color w:val="548DD4"/>
        </w:rPr>
        <w:t>re</w:t>
      </w:r>
      <w:r w:rsidRPr="00BE0CF4">
        <w:rPr>
          <w:rFonts w:cs="Arial"/>
          <w:color w:val="548DD4"/>
          <w:spacing w:val="-2"/>
        </w:rPr>
        <w:t xml:space="preserve"> </w:t>
      </w:r>
      <w:r w:rsidRPr="00BE0CF4">
        <w:rPr>
          <w:rFonts w:cs="Arial"/>
          <w:color w:val="548DD4"/>
          <w:spacing w:val="-1"/>
        </w:rPr>
        <w:t>&lt;</w:t>
      </w:r>
      <w:r w:rsidRPr="00BE0CF4">
        <w:rPr>
          <w:rFonts w:cs="Arial"/>
          <w:b/>
          <w:color w:val="548DD4"/>
          <w:spacing w:val="-1"/>
        </w:rPr>
        <w:t>e</w:t>
      </w:r>
      <w:r w:rsidRPr="00BE0CF4">
        <w:rPr>
          <w:rFonts w:cs="Arial"/>
          <w:b/>
          <w:color w:val="548DD4"/>
          <w:spacing w:val="2"/>
        </w:rPr>
        <w:t>n</w:t>
      </w:r>
      <w:r w:rsidRPr="00BE0CF4">
        <w:rPr>
          <w:rFonts w:cs="Arial"/>
          <w:b/>
          <w:color w:val="548DD4"/>
        </w:rPr>
        <w:t>rollm</w:t>
      </w:r>
      <w:r w:rsidRPr="00BE0CF4">
        <w:rPr>
          <w:rFonts w:cs="Arial"/>
          <w:b/>
          <w:color w:val="548DD4"/>
          <w:spacing w:val="-1"/>
        </w:rPr>
        <w:t>e</w:t>
      </w:r>
      <w:r w:rsidRPr="00BE0CF4">
        <w:rPr>
          <w:rFonts w:cs="Arial"/>
          <w:b/>
          <w:color w:val="548DD4"/>
        </w:rPr>
        <w:t xml:space="preserve">nt </w:t>
      </w:r>
      <w:r w:rsidRPr="00BE0CF4">
        <w:rPr>
          <w:rFonts w:cs="Arial"/>
          <w:b/>
          <w:color w:val="548DD4"/>
          <w:spacing w:val="-1"/>
        </w:rPr>
        <w:t>e</w:t>
      </w:r>
      <w:r w:rsidRPr="00BE0CF4">
        <w:rPr>
          <w:rFonts w:cs="Arial"/>
          <w:b/>
          <w:color w:val="548DD4"/>
        </w:rPr>
        <w:t>f</w:t>
      </w:r>
      <w:r w:rsidRPr="00BE0CF4">
        <w:rPr>
          <w:rFonts w:cs="Arial"/>
          <w:b/>
          <w:color w:val="548DD4"/>
          <w:spacing w:val="-2"/>
        </w:rPr>
        <w:t>f</w:t>
      </w:r>
      <w:r w:rsidRPr="00BE0CF4">
        <w:rPr>
          <w:rFonts w:cs="Arial"/>
          <w:b/>
          <w:color w:val="548DD4"/>
          <w:spacing w:val="1"/>
        </w:rPr>
        <w:t>e</w:t>
      </w:r>
      <w:r w:rsidRPr="00BE0CF4">
        <w:rPr>
          <w:rFonts w:cs="Arial"/>
          <w:b/>
          <w:color w:val="548DD4"/>
          <w:spacing w:val="-1"/>
        </w:rPr>
        <w:t>c</w:t>
      </w:r>
      <w:r w:rsidRPr="00BE0CF4">
        <w:rPr>
          <w:rFonts w:cs="Arial"/>
          <w:b/>
          <w:color w:val="548DD4"/>
        </w:rPr>
        <w:t>tive</w:t>
      </w:r>
      <w:r w:rsidRPr="00BE0CF4">
        <w:rPr>
          <w:rFonts w:cs="Arial"/>
          <w:b/>
          <w:color w:val="548DD4"/>
          <w:spacing w:val="-1"/>
        </w:rPr>
        <w:t xml:space="preserve"> </w:t>
      </w:r>
      <w:r w:rsidRPr="00BE0CF4">
        <w:rPr>
          <w:rFonts w:cs="Arial"/>
          <w:b/>
          <w:color w:val="548DD4"/>
        </w:rPr>
        <w:t>d</w:t>
      </w:r>
      <w:r w:rsidRPr="00BE0CF4">
        <w:rPr>
          <w:rFonts w:cs="Arial"/>
          <w:b/>
          <w:color w:val="548DD4"/>
          <w:spacing w:val="-1"/>
        </w:rPr>
        <w:t>a</w:t>
      </w:r>
      <w:r w:rsidRPr="00BE0CF4">
        <w:rPr>
          <w:rFonts w:cs="Arial"/>
          <w:b/>
          <w:color w:val="548DD4"/>
        </w:rPr>
        <w:t>t</w:t>
      </w:r>
      <w:r w:rsidRPr="00BE0CF4">
        <w:rPr>
          <w:rFonts w:cs="Arial"/>
          <w:b/>
          <w:color w:val="548DD4"/>
          <w:spacing w:val="1"/>
        </w:rPr>
        <w:t>e</w:t>
      </w:r>
      <w:r w:rsidRPr="00BE0CF4">
        <w:rPr>
          <w:rFonts w:cs="Arial"/>
          <w:color w:val="548DD4"/>
          <w:spacing w:val="-1"/>
        </w:rPr>
        <w:t>&gt;</w:t>
      </w:r>
      <w:r w:rsidRPr="00BE0CF4">
        <w:rPr>
          <w:rFonts w:cs="Arial"/>
          <w:color w:val="548DD4"/>
        </w:rPr>
        <w:t xml:space="preserve">. </w:t>
      </w:r>
      <w:r w:rsidR="00B361AF" w:rsidRPr="00BE0CF4">
        <w:rPr>
          <w:rFonts w:cs="Arial"/>
          <w:bCs/>
          <w:color w:val="548DD4"/>
          <w:spacing w:val="-1"/>
        </w:rPr>
        <w:t xml:space="preserve">To cancel your enrollment, </w:t>
      </w:r>
      <w:r w:rsidR="00B361AF" w:rsidRPr="00BE0CF4">
        <w:rPr>
          <w:rFonts w:cs="Arial"/>
          <w:color w:val="548DD4"/>
        </w:rPr>
        <w:t>j</w:t>
      </w:r>
      <w:r w:rsidRPr="00BE0CF4">
        <w:rPr>
          <w:rFonts w:cs="Arial"/>
          <w:color w:val="548DD4"/>
        </w:rPr>
        <w:t xml:space="preserve">ust call South Carolina </w:t>
      </w:r>
      <w:r w:rsidR="00D82967" w:rsidRPr="00BE0CF4">
        <w:rPr>
          <w:rFonts w:cs="Arial"/>
          <w:color w:val="548DD4"/>
        </w:rPr>
        <w:t>Healthy Connections Choices</w:t>
      </w:r>
      <w:r w:rsidR="00343905" w:rsidRPr="00BE0CF4">
        <w:rPr>
          <w:rFonts w:cs="Arial"/>
          <w:color w:val="548DD4"/>
        </w:rPr>
        <w:t>. Their contact</w:t>
      </w:r>
      <w:r w:rsidR="006A1914" w:rsidRPr="00BE0CF4">
        <w:rPr>
          <w:rFonts w:cs="Arial"/>
          <w:color w:val="548DD4"/>
        </w:rPr>
        <w:t xml:space="preserve"> information is in the </w:t>
      </w:r>
      <w:r w:rsidR="00343905" w:rsidRPr="00BE0CF4">
        <w:rPr>
          <w:rFonts w:cs="Arial"/>
          <w:color w:val="548DD4"/>
        </w:rPr>
        <w:t xml:space="preserve">List of Resources </w:t>
      </w:r>
      <w:r w:rsidR="00343905" w:rsidRPr="00BE0CF4">
        <w:rPr>
          <w:rFonts w:cs="Arial"/>
          <w:color w:val="548DD4"/>
          <w:spacing w:val="-1"/>
        </w:rPr>
        <w:t>a</w:t>
      </w:r>
      <w:r w:rsidR="00343905" w:rsidRPr="00BE0CF4">
        <w:rPr>
          <w:rFonts w:cs="Arial"/>
          <w:color w:val="548DD4"/>
        </w:rPr>
        <w:t>t the end of this letter.</w:t>
      </w:r>
      <w:r w:rsidR="00B361AF" w:rsidRPr="00BE0CF4">
        <w:rPr>
          <w:rFonts w:cs="Arial"/>
          <w:color w:val="548DD4"/>
        </w:rPr>
        <w:t xml:space="preserve"> Tell the</w:t>
      </w:r>
      <w:r w:rsidR="00343905" w:rsidRPr="00BE0CF4">
        <w:rPr>
          <w:rFonts w:cs="Arial"/>
          <w:color w:val="548DD4"/>
        </w:rPr>
        <w:t>m</w:t>
      </w:r>
      <w:r w:rsidR="00B361AF" w:rsidRPr="00BE0CF4">
        <w:rPr>
          <w:rFonts w:cs="Arial"/>
          <w:color w:val="548DD4"/>
        </w:rPr>
        <w:t xml:space="preserve"> you </w:t>
      </w:r>
      <w:r w:rsidR="00A33B4F" w:rsidRPr="00BE0CF4">
        <w:rPr>
          <w:rFonts w:cs="Arial"/>
          <w:color w:val="548DD4"/>
        </w:rPr>
        <w:t>don’t</w:t>
      </w:r>
      <w:r w:rsidR="00B361AF" w:rsidRPr="00BE0CF4">
        <w:rPr>
          <w:rFonts w:cs="Arial"/>
          <w:color w:val="548DD4"/>
        </w:rPr>
        <w:t xml:space="preserve"> want </w:t>
      </w:r>
      <w:r w:rsidR="00242135" w:rsidRPr="00BE0CF4">
        <w:rPr>
          <w:rFonts w:cs="Arial"/>
          <w:color w:val="548DD4"/>
        </w:rPr>
        <w:t>Healthy Connections Medicaid</w:t>
      </w:r>
      <w:r w:rsidR="00A005A0" w:rsidRPr="00BE0CF4">
        <w:rPr>
          <w:rFonts w:cs="Arial"/>
          <w:color w:val="548DD4"/>
        </w:rPr>
        <w:t xml:space="preserve"> to enroll you in &lt;plan name&gt;.</w:t>
      </w:r>
      <w:r w:rsidR="00004FD2">
        <w:rPr>
          <w:rFonts w:cs="Arial"/>
          <w:color w:val="548DD4"/>
        </w:rPr>
        <w:t>]</w:t>
      </w:r>
    </w:p>
    <w:p w14:paraId="353F5179" w14:textId="615B36C4" w:rsidR="0000533E" w:rsidRPr="005D591B" w:rsidRDefault="00B361AF">
      <w:pPr>
        <w:keepNext/>
        <w:outlineLvl w:val="0"/>
        <w:rPr>
          <w:rFonts w:cs="Arial"/>
          <w:b/>
        </w:rPr>
      </w:pPr>
      <w:r w:rsidRPr="005D591B">
        <w:rPr>
          <w:rFonts w:cs="Arial"/>
          <w:b/>
        </w:rPr>
        <w:t>Can I leave &lt;plan name&gt; or join a different plan after &lt;effective date&gt;?</w:t>
      </w:r>
    </w:p>
    <w:p w14:paraId="0829E0F9" w14:textId="63674771" w:rsidR="0053030E" w:rsidRPr="00BE0CF4" w:rsidRDefault="00A21D42">
      <w:pPr>
        <w:rPr>
          <w:rFonts w:cs="Arial"/>
          <w:color w:val="548DD4"/>
        </w:rPr>
      </w:pPr>
      <w:r w:rsidRPr="00BE0CF4">
        <w:rPr>
          <w:rFonts w:cs="Arial"/>
          <w:color w:val="548DD4"/>
        </w:rPr>
        <w:t>[</w:t>
      </w:r>
      <w:r w:rsidR="00E92A43">
        <w:rPr>
          <w:rFonts w:cs="Arial"/>
          <w:i/>
          <w:color w:val="548DD4"/>
        </w:rPr>
        <w:t>Plan</w:t>
      </w:r>
      <w:r w:rsidRPr="00BE0CF4">
        <w:rPr>
          <w:rFonts w:cs="Arial"/>
          <w:i/>
          <w:color w:val="548DD4"/>
        </w:rPr>
        <w:t xml:space="preserve"> in </w:t>
      </w:r>
      <w:r w:rsidR="00E92A43">
        <w:rPr>
          <w:rFonts w:cs="Arial"/>
          <w:i/>
          <w:color w:val="548DD4"/>
        </w:rPr>
        <w:t>a state</w:t>
      </w:r>
      <w:r w:rsidRPr="00BE0CF4">
        <w:rPr>
          <w:rFonts w:cs="Arial"/>
          <w:i/>
          <w:color w:val="548DD4"/>
        </w:rPr>
        <w:t xml:space="preserve"> that continue</w:t>
      </w:r>
      <w:r w:rsidR="00E92A43">
        <w:rPr>
          <w:rFonts w:cs="Arial"/>
          <w:i/>
          <w:color w:val="548DD4"/>
        </w:rPr>
        <w:t>s</w:t>
      </w:r>
      <w:r w:rsidRPr="00BE0CF4">
        <w:rPr>
          <w:rFonts w:cs="Arial"/>
          <w:i/>
          <w:color w:val="548DD4"/>
        </w:rPr>
        <w:t xml:space="preserve"> to implement a continuous </w:t>
      </w:r>
      <w:r w:rsidRPr="00BE0CF4">
        <w:rPr>
          <w:rFonts w:eastAsia="Calibri" w:cs="Arial"/>
          <w:i/>
          <w:color w:val="548DD4"/>
        </w:rPr>
        <w:t xml:space="preserve">Special Enrollment Period for dual eligible </w:t>
      </w:r>
      <w:r w:rsidR="009A7D80">
        <w:rPr>
          <w:rFonts w:eastAsia="Calibri" w:cs="Arial"/>
          <w:i/>
          <w:color w:val="548DD4"/>
        </w:rPr>
        <w:t xml:space="preserve">members </w:t>
      </w:r>
      <w:r w:rsidRPr="00BE0CF4">
        <w:rPr>
          <w:rFonts w:eastAsia="Calibri" w:cs="Arial"/>
          <w:i/>
          <w:color w:val="548DD4"/>
        </w:rPr>
        <w:t>(duals SEP)</w:t>
      </w:r>
      <w:r w:rsidRPr="00BE0CF4">
        <w:rPr>
          <w:rFonts w:cs="Arial"/>
          <w:i/>
          <w:color w:val="548DD4"/>
        </w:rPr>
        <w:t xml:space="preserve"> insert</w:t>
      </w:r>
      <w:r w:rsidR="00E92A43">
        <w:rPr>
          <w:rFonts w:cs="Arial"/>
          <w:i/>
          <w:color w:val="548DD4"/>
        </w:rPr>
        <w:t>s</w:t>
      </w:r>
      <w:r w:rsidR="00165484">
        <w:rPr>
          <w:rFonts w:cs="Arial"/>
          <w:i/>
          <w:color w:val="548DD4"/>
        </w:rPr>
        <w:t xml:space="preserve"> the following for all enrollees</w:t>
      </w:r>
      <w:r w:rsidRPr="00BE0CF4">
        <w:rPr>
          <w:rFonts w:cs="Arial"/>
          <w:i/>
          <w:color w:val="548DD4"/>
        </w:rPr>
        <w:t>:</w:t>
      </w:r>
      <w:r w:rsidRPr="00BE0CF4">
        <w:rPr>
          <w:rFonts w:cs="Arial"/>
          <w:color w:val="548DD4"/>
        </w:rPr>
        <w:t xml:space="preserve"> </w:t>
      </w:r>
      <w:r w:rsidR="006A1914" w:rsidRPr="00BE0CF4">
        <w:rPr>
          <w:rFonts w:cs="Arial"/>
          <w:b/>
          <w:color w:val="548DD4"/>
        </w:rPr>
        <w:t xml:space="preserve">Yes. </w:t>
      </w:r>
      <w:r w:rsidR="0053030E" w:rsidRPr="00BE0CF4">
        <w:rPr>
          <w:rFonts w:cs="Arial"/>
          <w:color w:val="548DD4"/>
        </w:rPr>
        <w:t>You may leave &lt;plan</w:t>
      </w:r>
      <w:r w:rsidR="0053030E" w:rsidRPr="00BE0CF4">
        <w:rPr>
          <w:rFonts w:eastAsia="Times New Roman" w:cs="Arial"/>
          <w:color w:val="548DD4"/>
        </w:rPr>
        <w:t xml:space="preserve"> name</w:t>
      </w:r>
      <w:r w:rsidR="0053030E" w:rsidRPr="00BE0CF4">
        <w:rPr>
          <w:rFonts w:cs="Arial"/>
          <w:color w:val="548DD4"/>
        </w:rPr>
        <w:t xml:space="preserve">&gt; or choose a new Medicare-Medicaid Plan </w:t>
      </w:r>
      <w:r w:rsidR="0053030E" w:rsidRPr="00BE0CF4">
        <w:rPr>
          <w:rFonts w:cs="Arial"/>
          <w:b/>
          <w:color w:val="548DD4"/>
        </w:rPr>
        <w:t>at any time during the year</w:t>
      </w:r>
      <w:r w:rsidR="0053030E" w:rsidRPr="00BE0CF4">
        <w:rPr>
          <w:rFonts w:cs="Arial"/>
          <w:color w:val="548DD4"/>
        </w:rPr>
        <w:t xml:space="preserve"> by calling South Carolina Healthy Connections Choices. Their contact information is in the List of Resources at the end of this letter.]</w:t>
      </w:r>
    </w:p>
    <w:p w14:paraId="58FB1EA8" w14:textId="177F2802" w:rsidR="00004FD2" w:rsidRPr="00165484" w:rsidRDefault="0053030E">
      <w:pPr>
        <w:rPr>
          <w:rFonts w:cs="Arial"/>
          <w:i/>
          <w:color w:val="548DD4"/>
        </w:rPr>
      </w:pPr>
      <w:r w:rsidRPr="00BE0CF4">
        <w:rPr>
          <w:rFonts w:cs="Arial"/>
          <w:color w:val="548DD4"/>
        </w:rPr>
        <w:t>[</w:t>
      </w:r>
      <w:r w:rsidR="00E92A43">
        <w:rPr>
          <w:rFonts w:cs="Arial"/>
          <w:i/>
          <w:color w:val="548DD4"/>
        </w:rPr>
        <w:t>Plan</w:t>
      </w:r>
      <w:r w:rsidRPr="00BE0CF4">
        <w:rPr>
          <w:rFonts w:cs="Arial"/>
          <w:i/>
          <w:color w:val="548DD4"/>
        </w:rPr>
        <w:t xml:space="preserve"> in </w:t>
      </w:r>
      <w:r w:rsidR="00E92A43">
        <w:rPr>
          <w:rFonts w:cs="Arial"/>
          <w:i/>
          <w:color w:val="548DD4"/>
        </w:rPr>
        <w:t xml:space="preserve">a state that implements </w:t>
      </w:r>
      <w:r w:rsidRPr="00BE0CF4">
        <w:rPr>
          <w:rFonts w:cs="Arial"/>
          <w:i/>
          <w:color w:val="548DD4"/>
        </w:rPr>
        <w:t>the dual</w:t>
      </w:r>
      <w:r w:rsidR="006E25CE">
        <w:rPr>
          <w:rFonts w:cs="Arial"/>
          <w:i/>
          <w:color w:val="548DD4"/>
        </w:rPr>
        <w:t>-eligible individual and other LIS-eligible individual quarterly</w:t>
      </w:r>
      <w:r w:rsidRPr="00BE0CF4">
        <w:rPr>
          <w:rFonts w:cs="Arial"/>
          <w:i/>
          <w:color w:val="548DD4"/>
        </w:rPr>
        <w:t xml:space="preserve"> SEP effective 20</w:t>
      </w:r>
      <w:r w:rsidR="009A7D80">
        <w:rPr>
          <w:rFonts w:cs="Arial"/>
          <w:i/>
          <w:color w:val="548DD4"/>
        </w:rPr>
        <w:t>2</w:t>
      </w:r>
      <w:r w:rsidR="006E25CE">
        <w:rPr>
          <w:rFonts w:cs="Arial"/>
          <w:i/>
          <w:color w:val="548DD4"/>
        </w:rPr>
        <w:t>1</w:t>
      </w:r>
      <w:r w:rsidRPr="00BE0CF4">
        <w:rPr>
          <w:rFonts w:cs="Arial"/>
          <w:i/>
          <w:color w:val="548DD4"/>
        </w:rPr>
        <w:t>, insert</w:t>
      </w:r>
      <w:r w:rsidR="00E92A43">
        <w:rPr>
          <w:rFonts w:cs="Arial"/>
          <w:i/>
          <w:color w:val="548DD4"/>
        </w:rPr>
        <w:t>s</w:t>
      </w:r>
      <w:r w:rsidR="00004FD2" w:rsidRPr="00BE0CF4">
        <w:rPr>
          <w:rFonts w:cs="Arial"/>
          <w:i/>
          <w:color w:val="548DD4"/>
        </w:rPr>
        <w:t xml:space="preserve"> the followi</w:t>
      </w:r>
      <w:r w:rsidR="00004FD2">
        <w:rPr>
          <w:rFonts w:cs="Arial"/>
          <w:i/>
          <w:color w:val="548DD4"/>
        </w:rPr>
        <w:t xml:space="preserve">ng only </w:t>
      </w:r>
      <w:r w:rsidR="00004FD2" w:rsidRPr="00BE0CF4">
        <w:rPr>
          <w:rFonts w:cs="Arial"/>
          <w:i/>
          <w:color w:val="548DD4"/>
        </w:rPr>
        <w:t xml:space="preserve">when this notice is sent to individuals who </w:t>
      </w:r>
      <w:r w:rsidR="00004FD2" w:rsidRPr="00BE0CF4">
        <w:rPr>
          <w:rFonts w:cs="Arial"/>
          <w:i/>
          <w:color w:val="548DD4"/>
        </w:rPr>
        <w:lastRenderedPageBreak/>
        <w:t>are passively enrolled into the plan</w:t>
      </w:r>
      <w:r w:rsidRPr="00BE0CF4">
        <w:rPr>
          <w:rFonts w:cs="Arial"/>
          <w:i/>
          <w:color w:val="548DD4"/>
        </w:rPr>
        <w:t xml:space="preserve">: </w:t>
      </w:r>
      <w:r w:rsidRPr="00BE0CF4">
        <w:rPr>
          <w:rFonts w:cs="Arial"/>
          <w:b/>
          <w:color w:val="548DD4"/>
        </w:rPr>
        <w:t xml:space="preserve">Yes. </w:t>
      </w:r>
      <w:r w:rsidRPr="00BE0CF4">
        <w:rPr>
          <w:rFonts w:cs="Arial"/>
          <w:color w:val="548DD4"/>
        </w:rPr>
        <w:t>You may leave &lt;plan name&gt; or choose a new Medicare-Medicaid Plan before &lt;</w:t>
      </w:r>
      <w:r w:rsidRPr="00BE0CF4">
        <w:rPr>
          <w:rFonts w:cs="Arial"/>
          <w:b/>
          <w:color w:val="548DD4"/>
        </w:rPr>
        <w:t>effective date of enrollment</w:t>
      </w:r>
      <w:r w:rsidRPr="00BE0CF4">
        <w:rPr>
          <w:rFonts w:cs="Arial"/>
          <w:color w:val="548DD4"/>
        </w:rPr>
        <w:t>&gt;. You’ll also have from &lt;</w:t>
      </w:r>
      <w:r w:rsidRPr="00BE0CF4">
        <w:rPr>
          <w:rFonts w:cs="Arial"/>
          <w:b/>
          <w:color w:val="548DD4"/>
        </w:rPr>
        <w:t>effective date of enrollment</w:t>
      </w:r>
      <w:r w:rsidRPr="00BE0CF4">
        <w:rPr>
          <w:rFonts w:cs="Arial"/>
          <w:color w:val="548DD4"/>
        </w:rPr>
        <w:t>&gt; through &lt;</w:t>
      </w:r>
      <w:r w:rsidRPr="00BE0CF4">
        <w:rPr>
          <w:rFonts w:cs="Arial"/>
          <w:b/>
          <w:color w:val="548DD4"/>
        </w:rPr>
        <w:t>three months after effective date of enrollment</w:t>
      </w:r>
      <w:r w:rsidRPr="00BE0CF4">
        <w:rPr>
          <w:rFonts w:cs="Arial"/>
          <w:color w:val="548DD4"/>
        </w:rPr>
        <w:t>&gt; to change to another Medicare health plan.</w:t>
      </w:r>
      <w:r w:rsidR="00165484">
        <w:rPr>
          <w:rFonts w:cs="Arial"/>
          <w:i/>
          <w:color w:val="548DD4"/>
        </w:rPr>
        <w:t xml:space="preserve"> </w:t>
      </w:r>
      <w:r w:rsidRPr="00BE0CF4">
        <w:rPr>
          <w:rFonts w:cs="Arial"/>
          <w:color w:val="548DD4"/>
        </w:rPr>
        <w:t>If you don’t make a change during this time, you’ll be able to change plans during certain times of the year or in certain situations.</w:t>
      </w:r>
      <w:r w:rsidR="00165484">
        <w:rPr>
          <w:rFonts w:cs="Arial"/>
          <w:color w:val="548DD4"/>
        </w:rPr>
        <w:t>]</w:t>
      </w:r>
    </w:p>
    <w:p w14:paraId="41E81089" w14:textId="47FB4E52" w:rsidR="00004FD2" w:rsidRDefault="00165484">
      <w:pPr>
        <w:rPr>
          <w:rFonts w:cs="Arial"/>
          <w:color w:val="548DD4"/>
        </w:rPr>
      </w:pPr>
      <w:r>
        <w:rPr>
          <w:rFonts w:cs="Arial"/>
          <w:color w:val="548DD4"/>
        </w:rPr>
        <w:t>[</w:t>
      </w:r>
      <w:r w:rsidR="00E92A43">
        <w:rPr>
          <w:rFonts w:cs="Arial"/>
          <w:i/>
          <w:color w:val="548DD4"/>
        </w:rPr>
        <w:t>Plan</w:t>
      </w:r>
      <w:r w:rsidRPr="00BE0CF4">
        <w:rPr>
          <w:rFonts w:cs="Arial"/>
          <w:i/>
          <w:color w:val="548DD4"/>
        </w:rPr>
        <w:t xml:space="preserve"> in </w:t>
      </w:r>
      <w:r w:rsidR="00E92A43">
        <w:rPr>
          <w:rFonts w:cs="Arial"/>
          <w:i/>
          <w:color w:val="548DD4"/>
        </w:rPr>
        <w:t>a state</w:t>
      </w:r>
      <w:r w:rsidRPr="00BE0CF4">
        <w:rPr>
          <w:rFonts w:cs="Arial"/>
          <w:i/>
          <w:color w:val="548DD4"/>
        </w:rPr>
        <w:t xml:space="preserve"> that implement</w:t>
      </w:r>
      <w:r w:rsidR="00E92A43">
        <w:rPr>
          <w:rFonts w:cs="Arial"/>
          <w:i/>
          <w:color w:val="548DD4"/>
        </w:rPr>
        <w:t>s</w:t>
      </w:r>
      <w:r w:rsidR="00095BD7">
        <w:rPr>
          <w:rFonts w:cs="Arial"/>
          <w:i/>
          <w:color w:val="548DD4"/>
        </w:rPr>
        <w:t xml:space="preserve"> the dual-eligible individual and other LIS-eligible individual quarterly</w:t>
      </w:r>
      <w:r w:rsidRPr="00BE0CF4">
        <w:rPr>
          <w:rFonts w:cs="Arial"/>
          <w:i/>
          <w:color w:val="548DD4"/>
        </w:rPr>
        <w:t xml:space="preserve"> SEP effective 20</w:t>
      </w:r>
      <w:r w:rsidR="00095BD7">
        <w:rPr>
          <w:rFonts w:cs="Arial"/>
          <w:i/>
          <w:color w:val="548DD4"/>
        </w:rPr>
        <w:t>21</w:t>
      </w:r>
      <w:r w:rsidRPr="00BE0CF4">
        <w:rPr>
          <w:rFonts w:cs="Arial"/>
          <w:i/>
          <w:color w:val="548DD4"/>
        </w:rPr>
        <w:t>, insert</w:t>
      </w:r>
      <w:r w:rsidR="00E92A43">
        <w:rPr>
          <w:rFonts w:cs="Arial"/>
          <w:i/>
          <w:color w:val="548DD4"/>
        </w:rPr>
        <w:t>s</w:t>
      </w:r>
      <w:r w:rsidRPr="00BE0CF4">
        <w:rPr>
          <w:rFonts w:cs="Arial"/>
          <w:i/>
          <w:color w:val="548DD4"/>
        </w:rPr>
        <w:t xml:space="preserve"> the followi</w:t>
      </w:r>
      <w:r>
        <w:rPr>
          <w:rFonts w:cs="Arial"/>
          <w:i/>
          <w:color w:val="548DD4"/>
        </w:rPr>
        <w:t xml:space="preserve">ng only </w:t>
      </w:r>
      <w:r w:rsidRPr="00BE0CF4">
        <w:rPr>
          <w:rFonts w:cs="Arial"/>
          <w:i/>
          <w:color w:val="548DD4"/>
        </w:rPr>
        <w:t>when this notice is sent to individuals who</w:t>
      </w:r>
      <w:r w:rsidR="00E92A43">
        <w:rPr>
          <w:rFonts w:cs="Arial"/>
          <w:i/>
          <w:color w:val="548DD4"/>
        </w:rPr>
        <w:t xml:space="preserve"> self-select into</w:t>
      </w:r>
      <w:r w:rsidRPr="00BE0CF4">
        <w:rPr>
          <w:rFonts w:cs="Arial"/>
          <w:i/>
          <w:color w:val="548DD4"/>
        </w:rPr>
        <w:t xml:space="preserve"> the plan</w:t>
      </w:r>
      <w:r w:rsidRPr="00165484">
        <w:rPr>
          <w:rFonts w:cs="Arial"/>
          <w:i/>
          <w:color w:val="548DD4"/>
        </w:rPr>
        <w:t xml:space="preserve">: </w:t>
      </w:r>
      <w:r w:rsidRPr="00165484">
        <w:rPr>
          <w:rFonts w:cs="Arial"/>
          <w:color w:val="548DD4"/>
        </w:rPr>
        <w:t>Most people with Medicare can end their membership during certain times of the year.</w:t>
      </w:r>
      <w:r>
        <w:rPr>
          <w:rFonts w:cs="Arial"/>
          <w:color w:val="548DD4"/>
        </w:rPr>
        <w:t>]</w:t>
      </w:r>
    </w:p>
    <w:p w14:paraId="0F64C6B5" w14:textId="044CFEF0" w:rsidR="0053030E" w:rsidRPr="00BE0CF4" w:rsidRDefault="00165484">
      <w:pPr>
        <w:rPr>
          <w:rFonts w:cs="Arial"/>
          <w:b/>
          <w:bCs/>
          <w:color w:val="000000"/>
        </w:rPr>
      </w:pPr>
      <w:r w:rsidRPr="00D70C4A">
        <w:rPr>
          <w:rFonts w:cs="Arial"/>
          <w:color w:val="548DD4"/>
        </w:rPr>
        <w:t>[</w:t>
      </w:r>
      <w:r w:rsidR="005D591B" w:rsidRPr="007631A0">
        <w:rPr>
          <w:rFonts w:cs="Arial"/>
          <w:i/>
          <w:color w:val="548DD4"/>
        </w:rPr>
        <w:t xml:space="preserve">Plan in </w:t>
      </w:r>
      <w:r w:rsidR="005D591B">
        <w:rPr>
          <w:rFonts w:cs="Arial"/>
          <w:i/>
          <w:color w:val="548DD4"/>
        </w:rPr>
        <w:t xml:space="preserve">a </w:t>
      </w:r>
      <w:r w:rsidR="005D591B" w:rsidRPr="007631A0">
        <w:rPr>
          <w:rFonts w:cs="Arial"/>
          <w:i/>
          <w:color w:val="548DD4"/>
        </w:rPr>
        <w:t>state that implement</w:t>
      </w:r>
      <w:r w:rsidR="00615EED">
        <w:rPr>
          <w:rFonts w:cs="Arial"/>
          <w:i/>
          <w:color w:val="548DD4"/>
        </w:rPr>
        <w:t>s</w:t>
      </w:r>
      <w:r w:rsidR="00095BD7">
        <w:rPr>
          <w:rFonts w:cs="Arial"/>
          <w:i/>
          <w:color w:val="548DD4"/>
        </w:rPr>
        <w:t xml:space="preserve"> the dual-eligible individual and other LIS-eligible individual quarterly</w:t>
      </w:r>
      <w:r w:rsidR="005D591B" w:rsidRPr="007631A0">
        <w:rPr>
          <w:rFonts w:cs="Arial"/>
          <w:i/>
          <w:color w:val="548DD4"/>
        </w:rPr>
        <w:t xml:space="preserve"> SEP effective 20</w:t>
      </w:r>
      <w:r w:rsidR="00095BD7">
        <w:rPr>
          <w:rFonts w:cs="Arial"/>
          <w:i/>
          <w:color w:val="548DD4"/>
        </w:rPr>
        <w:t>21</w:t>
      </w:r>
      <w:r w:rsidR="005D591B">
        <w:rPr>
          <w:rFonts w:cs="Arial"/>
          <w:i/>
          <w:color w:val="548DD4"/>
        </w:rPr>
        <w:t xml:space="preserve">, </w:t>
      </w:r>
      <w:r w:rsidRPr="00D70C4A">
        <w:rPr>
          <w:rFonts w:cs="Arial"/>
          <w:i/>
          <w:color w:val="548DD4"/>
        </w:rPr>
        <w:t>insert</w:t>
      </w:r>
      <w:r w:rsidR="00E92A43">
        <w:rPr>
          <w:rFonts w:cs="Arial"/>
          <w:i/>
          <w:color w:val="548DD4"/>
        </w:rPr>
        <w:t>s</w:t>
      </w:r>
      <w:r>
        <w:rPr>
          <w:rFonts w:cs="Arial"/>
          <w:i/>
          <w:color w:val="548DD4"/>
        </w:rPr>
        <w:t xml:space="preserve"> the following for all enrollees</w:t>
      </w:r>
      <w:r w:rsidRPr="00D70C4A">
        <w:rPr>
          <w:rFonts w:cs="Arial"/>
          <w:i/>
          <w:color w:val="548DD4"/>
        </w:rPr>
        <w:t>:</w:t>
      </w:r>
      <w:r w:rsidRPr="00D70C4A">
        <w:rPr>
          <w:rFonts w:cs="Arial"/>
          <w:color w:val="548DD4"/>
        </w:rPr>
        <w:t xml:space="preserve"> </w:t>
      </w:r>
      <w:r w:rsidR="0053030E" w:rsidRPr="00BE0CF4">
        <w:rPr>
          <w:rFonts w:cs="Arial"/>
          <w:color w:val="548DD4"/>
        </w:rPr>
        <w:t xml:space="preserve">Because you have </w:t>
      </w:r>
      <w:r w:rsidR="00B45585">
        <w:rPr>
          <w:rFonts w:cs="Arial"/>
          <w:color w:val="548DD4"/>
        </w:rPr>
        <w:t xml:space="preserve">Healthy Connections </w:t>
      </w:r>
      <w:r w:rsidR="0053030E" w:rsidRPr="00BE0CF4">
        <w:rPr>
          <w:rFonts w:cs="Arial"/>
          <w:color w:val="548DD4"/>
        </w:rPr>
        <w:t xml:space="preserve">Medicaid, you may be able to end your membership in our plan or switch to a different plan one time during each of the following </w:t>
      </w:r>
      <w:r w:rsidR="0053030E" w:rsidRPr="00BE0CF4">
        <w:rPr>
          <w:rFonts w:cs="Arial"/>
          <w:b/>
          <w:color w:val="548DD4"/>
        </w:rPr>
        <w:t>Special Enrollment Periods</w:t>
      </w:r>
      <w:r w:rsidR="0053030E" w:rsidRPr="00BE0CF4">
        <w:rPr>
          <w:rFonts w:cs="Arial"/>
          <w:color w:val="548DD4"/>
        </w:rPr>
        <w:t>:</w:t>
      </w:r>
    </w:p>
    <w:p w14:paraId="2827CD25" w14:textId="77777777" w:rsidR="0053030E" w:rsidRPr="00BE0CF4" w:rsidRDefault="0053030E" w:rsidP="000C7BDF">
      <w:pPr>
        <w:pStyle w:val="ListParagraph"/>
        <w:widowControl/>
        <w:numPr>
          <w:ilvl w:val="0"/>
          <w:numId w:val="24"/>
        </w:numPr>
        <w:ind w:right="720"/>
        <w:contextualSpacing/>
        <w:rPr>
          <w:rFonts w:cs="Arial"/>
          <w:color w:val="548DD4"/>
        </w:rPr>
      </w:pPr>
      <w:r w:rsidRPr="00BE0CF4">
        <w:rPr>
          <w:rFonts w:cs="Arial"/>
          <w:color w:val="548DD4"/>
        </w:rPr>
        <w:t>January to March</w:t>
      </w:r>
    </w:p>
    <w:p w14:paraId="19F5D18C" w14:textId="77777777" w:rsidR="0053030E" w:rsidRPr="00BE0CF4" w:rsidRDefault="0053030E" w:rsidP="000C7BDF">
      <w:pPr>
        <w:pStyle w:val="ListParagraph"/>
        <w:widowControl/>
        <w:numPr>
          <w:ilvl w:val="0"/>
          <w:numId w:val="24"/>
        </w:numPr>
        <w:ind w:right="720"/>
        <w:contextualSpacing/>
        <w:rPr>
          <w:rFonts w:cs="Arial"/>
          <w:color w:val="548DD4"/>
        </w:rPr>
      </w:pPr>
      <w:r w:rsidRPr="00BE0CF4">
        <w:rPr>
          <w:rFonts w:cs="Arial"/>
          <w:color w:val="548DD4"/>
        </w:rPr>
        <w:t>April to June</w:t>
      </w:r>
    </w:p>
    <w:p w14:paraId="067497D1" w14:textId="77777777" w:rsidR="0053030E" w:rsidRPr="00BE0CF4" w:rsidRDefault="0053030E" w:rsidP="000C7BDF">
      <w:pPr>
        <w:pStyle w:val="ListParagraph"/>
        <w:widowControl/>
        <w:numPr>
          <w:ilvl w:val="0"/>
          <w:numId w:val="24"/>
        </w:numPr>
        <w:ind w:right="720"/>
        <w:contextualSpacing/>
        <w:rPr>
          <w:rFonts w:cs="Arial"/>
          <w:color w:val="548DD4"/>
        </w:rPr>
      </w:pPr>
      <w:r w:rsidRPr="00BE0CF4">
        <w:rPr>
          <w:rFonts w:cs="Arial"/>
          <w:color w:val="548DD4"/>
        </w:rPr>
        <w:t>July to September</w:t>
      </w:r>
    </w:p>
    <w:p w14:paraId="41F0E9FE" w14:textId="77777777" w:rsidR="0053030E" w:rsidRPr="00BE0CF4" w:rsidRDefault="0053030E" w:rsidP="000C7BDF">
      <w:pPr>
        <w:rPr>
          <w:rFonts w:cs="Arial"/>
          <w:color w:val="548DD4"/>
        </w:rPr>
      </w:pPr>
      <w:r w:rsidRPr="00BE0CF4">
        <w:rPr>
          <w:rFonts w:cs="Arial"/>
          <w:color w:val="548DD4"/>
        </w:rPr>
        <w:t>In addition to these three Special Enrollment periods, you may end your membership in our plan during the following periods:</w:t>
      </w:r>
    </w:p>
    <w:p w14:paraId="524D9089" w14:textId="77777777" w:rsidR="0053030E" w:rsidRPr="00BE0CF4" w:rsidRDefault="0053030E">
      <w:pPr>
        <w:pStyle w:val="ListParagraph"/>
        <w:widowControl/>
        <w:numPr>
          <w:ilvl w:val="0"/>
          <w:numId w:val="25"/>
        </w:numPr>
        <w:ind w:left="720" w:right="720"/>
        <w:rPr>
          <w:rFonts w:cs="Arial"/>
          <w:color w:val="548DD4"/>
        </w:rPr>
      </w:pPr>
      <w:r w:rsidRPr="00BE0CF4">
        <w:rPr>
          <w:rFonts w:cs="Arial"/>
          <w:color w:val="548DD4"/>
        </w:rPr>
        <w:t xml:space="preserve">The </w:t>
      </w:r>
      <w:r w:rsidRPr="00BE0CF4">
        <w:rPr>
          <w:rFonts w:cs="Arial"/>
          <w:b/>
          <w:color w:val="548DD4"/>
        </w:rPr>
        <w:t>Annual Enrollment Period,</w:t>
      </w:r>
      <w:r w:rsidRPr="00BE0CF4">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04AEBAC1" w14:textId="77777777" w:rsidR="0053030E" w:rsidRPr="00BE0CF4" w:rsidRDefault="0053030E">
      <w:pPr>
        <w:pStyle w:val="ListParagraph"/>
        <w:widowControl/>
        <w:numPr>
          <w:ilvl w:val="0"/>
          <w:numId w:val="25"/>
        </w:numPr>
        <w:ind w:left="720" w:right="720"/>
        <w:rPr>
          <w:rFonts w:cs="Arial"/>
          <w:color w:val="548DD4"/>
        </w:rPr>
      </w:pPr>
      <w:r w:rsidRPr="00BE0CF4">
        <w:rPr>
          <w:rFonts w:cs="Arial"/>
          <w:color w:val="548DD4"/>
        </w:rPr>
        <w:t xml:space="preserve">The </w:t>
      </w:r>
      <w:r w:rsidRPr="00BE0CF4">
        <w:rPr>
          <w:rFonts w:cs="Arial"/>
          <w:b/>
          <w:color w:val="548DD4"/>
        </w:rPr>
        <w:t>Medicare Advantage Open Enrollment Period</w:t>
      </w:r>
      <w:r w:rsidRPr="00BE0CF4">
        <w:rPr>
          <w:rFonts w:cs="Arial"/>
          <w:color w:val="548DD4"/>
        </w:rPr>
        <w:t>, which lasts from January 1 to March 31. If you choose a new plan during this period, your membership in the new plan will start the first day of the next month.</w:t>
      </w:r>
    </w:p>
    <w:p w14:paraId="3E16E040" w14:textId="5E1A14FB" w:rsidR="007E5D86" w:rsidRPr="00BE0CF4" w:rsidRDefault="0053030E">
      <w:pPr>
        <w:rPr>
          <w:rFonts w:cs="Arial"/>
          <w:color w:val="548DD4"/>
        </w:rPr>
      </w:pPr>
      <w:r w:rsidRPr="00BE0CF4">
        <w:rPr>
          <w:rFonts w:cs="Arial"/>
          <w:color w:val="548DD4"/>
        </w:rPr>
        <w:t xml:space="preserve">There may be other situations when you are eligible to make </w:t>
      </w:r>
      <w:r w:rsidRPr="00165484">
        <w:rPr>
          <w:rFonts w:cs="Arial"/>
          <w:color w:val="548DD4"/>
        </w:rPr>
        <w:t>a change to your enrollment. If you want to make a change, call &lt;state/enrollment broker number&gt;, &lt;days and hours of operation&gt;.]</w:t>
      </w:r>
    </w:p>
    <w:p w14:paraId="24647F99" w14:textId="1DF6CEE9" w:rsidR="006A1914" w:rsidRPr="00E54706" w:rsidRDefault="000B787B">
      <w:pPr>
        <w:rPr>
          <w:rFonts w:cs="Arial"/>
        </w:rPr>
      </w:pPr>
      <w:r w:rsidRPr="00237588">
        <w:rPr>
          <w:rFonts w:cs="Arial"/>
        </w:rPr>
        <w:t xml:space="preserve">To join a Medicare health plan or Medicare prescription drug plan, call </w:t>
      </w:r>
      <w:r w:rsidR="006A1914" w:rsidRPr="00237588">
        <w:rPr>
          <w:rFonts w:cs="Arial"/>
        </w:rPr>
        <w:t xml:space="preserve">Medicare. Their contact information is in the List of Resources at the end of this </w:t>
      </w:r>
      <w:r w:rsidR="00E54706">
        <w:rPr>
          <w:rFonts w:cs="Arial"/>
        </w:rPr>
        <w:t>letter.</w:t>
      </w:r>
    </w:p>
    <w:p w14:paraId="6CA1A876" w14:textId="7EB7B803" w:rsidR="0053030E" w:rsidRPr="00E54706" w:rsidRDefault="0053030E">
      <w:pPr>
        <w:rPr>
          <w:rFonts w:cs="Arial"/>
        </w:rPr>
      </w:pPr>
      <w:r w:rsidRPr="00E54706">
        <w:rPr>
          <w:rFonts w:cs="Arial"/>
        </w:rPr>
        <w:t>If you leave &lt;plan name&gt; and don’t want to enroll in another Medicare-Medicaid Plan, your coverage will end the last day of the month after you tell us</w:t>
      </w:r>
      <w:r w:rsidR="00E54706">
        <w:rPr>
          <w:rFonts w:cs="Arial"/>
        </w:rPr>
        <w:t>.</w:t>
      </w:r>
    </w:p>
    <w:p w14:paraId="5CCC494D" w14:textId="676F6E38" w:rsidR="003D6C20" w:rsidRPr="00BE0CF4" w:rsidRDefault="00264B39">
      <w:pPr>
        <w:rPr>
          <w:rFonts w:eastAsia="Times New Roman" w:cs="Arial"/>
        </w:rPr>
      </w:pPr>
      <w:r w:rsidRPr="00BE0CF4">
        <w:rPr>
          <w:rFonts w:eastAsia="Times New Roman" w:cs="Arial"/>
        </w:rPr>
        <w:t xml:space="preserve">If you </w:t>
      </w:r>
      <w:r w:rsidR="00A33B4F" w:rsidRPr="00BE0CF4">
        <w:rPr>
          <w:rFonts w:eastAsia="Times New Roman" w:cs="Arial"/>
        </w:rPr>
        <w:t>don’t</w:t>
      </w:r>
      <w:r w:rsidRPr="00BE0CF4">
        <w:rPr>
          <w:rFonts w:eastAsia="Times New Roman" w:cs="Arial"/>
        </w:rPr>
        <w:t xml:space="preserve"> join a Medicare-Medicaid </w:t>
      </w:r>
      <w:r w:rsidR="00046A5A" w:rsidRPr="00BE0CF4">
        <w:rPr>
          <w:rFonts w:eastAsia="Times New Roman" w:cs="Arial"/>
        </w:rPr>
        <w:t>P</w:t>
      </w:r>
      <w:r w:rsidRPr="00BE0CF4">
        <w:rPr>
          <w:rFonts w:eastAsia="Times New Roman" w:cs="Arial"/>
        </w:rPr>
        <w:t>lan, yo</w:t>
      </w:r>
      <w:r w:rsidR="006A1914" w:rsidRPr="00BE0CF4">
        <w:rPr>
          <w:rFonts w:eastAsia="Times New Roman" w:cs="Arial"/>
        </w:rPr>
        <w:t>u’ll</w:t>
      </w:r>
      <w:r w:rsidR="000B787B" w:rsidRPr="00BE0CF4">
        <w:rPr>
          <w:rFonts w:eastAsia="Times New Roman" w:cs="Arial"/>
        </w:rPr>
        <w:t xml:space="preserve"> </w:t>
      </w:r>
      <w:r w:rsidR="00796C96" w:rsidRPr="00BE0CF4">
        <w:rPr>
          <w:rFonts w:eastAsia="Times New Roman" w:cs="Arial"/>
        </w:rPr>
        <w:t xml:space="preserve">keep </w:t>
      </w:r>
      <w:r w:rsidR="000B787B" w:rsidRPr="00BE0CF4">
        <w:rPr>
          <w:rFonts w:eastAsia="Times New Roman" w:cs="Arial"/>
        </w:rPr>
        <w:t>get</w:t>
      </w:r>
      <w:r w:rsidR="00796C96" w:rsidRPr="00BE0CF4">
        <w:rPr>
          <w:rFonts w:eastAsia="Times New Roman" w:cs="Arial"/>
        </w:rPr>
        <w:t>ting</w:t>
      </w:r>
      <w:r w:rsidR="000B787B" w:rsidRPr="00BE0CF4">
        <w:rPr>
          <w:rFonts w:eastAsia="Times New Roman" w:cs="Arial"/>
        </w:rPr>
        <w:t xml:space="preserve"> your Healthy Connections Medicaid services the same way you do now. If you leave &lt;plan name&gt; and </w:t>
      </w:r>
      <w:r w:rsidR="00F662BE" w:rsidRPr="00BE0CF4">
        <w:rPr>
          <w:rFonts w:eastAsia="Times New Roman" w:cs="Arial"/>
        </w:rPr>
        <w:t>don’t</w:t>
      </w:r>
      <w:r w:rsidRPr="00BE0CF4">
        <w:rPr>
          <w:rFonts w:eastAsia="Times New Roman" w:cs="Arial"/>
        </w:rPr>
        <w:t xml:space="preserve"> </w:t>
      </w:r>
      <w:r w:rsidR="000B787B" w:rsidRPr="00BE0CF4">
        <w:rPr>
          <w:rFonts w:eastAsia="Times New Roman" w:cs="Arial"/>
        </w:rPr>
        <w:t xml:space="preserve">join a Medicare health or prescription drug plan, </w:t>
      </w:r>
      <w:r w:rsidR="00234D18" w:rsidRPr="00BE0CF4">
        <w:rPr>
          <w:rFonts w:eastAsia="Times New Roman" w:cs="Arial"/>
        </w:rPr>
        <w:t>you’ll</w:t>
      </w:r>
      <w:r w:rsidRPr="00BE0CF4">
        <w:rPr>
          <w:rFonts w:eastAsia="Times New Roman" w:cs="Arial"/>
        </w:rPr>
        <w:t xml:space="preserve"> </w:t>
      </w:r>
      <w:r w:rsidR="000B787B" w:rsidRPr="00BE0CF4">
        <w:rPr>
          <w:rFonts w:eastAsia="Times New Roman" w:cs="Arial"/>
        </w:rPr>
        <w:t xml:space="preserve">be covered under Original Medicare and Medicare will enroll you in a Medicare prescription drug plan. If you have questions about Medicare plans in your area, call </w:t>
      </w:r>
      <w:r w:rsidR="006A1914" w:rsidRPr="00BE0CF4">
        <w:rPr>
          <w:rFonts w:eastAsia="Times New Roman" w:cs="Arial"/>
        </w:rPr>
        <w:t>Medicare. Their contact information is in the List of Resources at the end of this letter.</w:t>
      </w:r>
    </w:p>
    <w:p w14:paraId="00495032" w14:textId="604A340F" w:rsidR="00F62FAA" w:rsidRPr="00BE0CF4" w:rsidRDefault="00F62FAA">
      <w:pPr>
        <w:pStyle w:val="Subheading"/>
        <w:spacing w:after="200" w:line="300" w:lineRule="exact"/>
        <w:rPr>
          <w:rFonts w:cs="Arial"/>
          <w:sz w:val="22"/>
          <w:szCs w:val="22"/>
        </w:rPr>
      </w:pPr>
      <w:r w:rsidRPr="00BE0CF4">
        <w:rPr>
          <w:rFonts w:cs="Arial"/>
          <w:sz w:val="22"/>
          <w:szCs w:val="22"/>
        </w:rPr>
        <w:lastRenderedPageBreak/>
        <w:t xml:space="preserve">What </w:t>
      </w:r>
      <w:r w:rsidR="00B50C04" w:rsidRPr="00BE0CF4">
        <w:rPr>
          <w:rFonts w:cs="Arial"/>
          <w:sz w:val="22"/>
          <w:szCs w:val="22"/>
        </w:rPr>
        <w:t>should I</w:t>
      </w:r>
      <w:r w:rsidR="00BE1839" w:rsidRPr="00BE0CF4">
        <w:rPr>
          <w:rFonts w:cs="Arial"/>
          <w:sz w:val="22"/>
          <w:szCs w:val="22"/>
        </w:rPr>
        <w:t xml:space="preserve"> do now</w:t>
      </w:r>
      <w:r w:rsidRPr="00BE0CF4">
        <w:rPr>
          <w:rFonts w:cs="Arial"/>
          <w:sz w:val="22"/>
          <w:szCs w:val="22"/>
        </w:rPr>
        <w:t>?</w:t>
      </w:r>
    </w:p>
    <w:p w14:paraId="73A25A79" w14:textId="38E44EEF" w:rsidR="001D0BA8" w:rsidRPr="00BE0CF4" w:rsidRDefault="003D6C20" w:rsidP="00A3637A">
      <w:pPr>
        <w:keepLines/>
        <w:rPr>
          <w:rFonts w:cs="Arial"/>
        </w:rPr>
      </w:pPr>
      <w:r w:rsidRPr="00BE0CF4">
        <w:rPr>
          <w:rFonts w:cs="Arial"/>
        </w:rPr>
        <w:t xml:space="preserve">You don’t need to do anything. Someone from &lt;plan name&gt; will call you within </w:t>
      </w:r>
      <w:r w:rsidRPr="00BE0CF4">
        <w:rPr>
          <w:rFonts w:cs="Arial"/>
          <w:color w:val="548DD4"/>
        </w:rPr>
        <w:t>[</w:t>
      </w:r>
      <w:r w:rsidRPr="00BE0CF4">
        <w:rPr>
          <w:rFonts w:cs="Arial"/>
          <w:i/>
          <w:color w:val="548DD4"/>
        </w:rPr>
        <w:t>must be no more than 30 calendar days from initial date of enrollment</w:t>
      </w:r>
      <w:r w:rsidRPr="00BE0CF4">
        <w:rPr>
          <w:rFonts w:cs="Arial"/>
          <w:color w:val="548DD4"/>
        </w:rPr>
        <w:t xml:space="preserve">] </w:t>
      </w:r>
      <w:r w:rsidRPr="00BE0CF4">
        <w:rPr>
          <w:rFonts w:cs="Arial"/>
        </w:rPr>
        <w:t>days. If you have questions about your health care, please call us. Our contact information is in the List of Resources at the end of this letter.</w:t>
      </w:r>
    </w:p>
    <w:p w14:paraId="03AE96BF" w14:textId="3DF0015A" w:rsidR="00F62FAA" w:rsidRPr="00BE0CF4" w:rsidRDefault="003D6C20">
      <w:pPr>
        <w:rPr>
          <w:rFonts w:eastAsia="Times New Roman" w:cs="Arial"/>
        </w:rPr>
      </w:pPr>
      <w:r w:rsidRPr="00BE0CF4">
        <w:rPr>
          <w:rFonts w:cs="Arial"/>
        </w:rPr>
        <w:t>We look forward to working with you. With &lt;plan name&gt;, you will have one card, one plan</w:t>
      </w:r>
      <w:r w:rsidR="00E86AD8">
        <w:rPr>
          <w:rFonts w:cs="Arial"/>
        </w:rPr>
        <w:t>,</w:t>
      </w:r>
      <w:r w:rsidRPr="00BE0CF4">
        <w:rPr>
          <w:rFonts w:cs="Arial"/>
        </w:rPr>
        <w:t xml:space="preserve"> and one phone number for all of your health care needs.</w:t>
      </w:r>
    </w:p>
    <w:p w14:paraId="6102AAE8" w14:textId="274E28CD" w:rsidR="00046A5A" w:rsidRPr="00BE0CF4" w:rsidRDefault="00F85452">
      <w:pPr>
        <w:rPr>
          <w:rFonts w:eastAsia="Times New Roman" w:cs="Arial"/>
        </w:rPr>
      </w:pPr>
      <w:r w:rsidRPr="00BE0CF4">
        <w:rPr>
          <w:rFonts w:eastAsia="Times New Roman" w:cs="Arial"/>
        </w:rPr>
        <w:t>We look forward to serving you.</w:t>
      </w:r>
    </w:p>
    <w:p w14:paraId="492B3232" w14:textId="77777777" w:rsidR="00796743" w:rsidRPr="00BE0CF4" w:rsidRDefault="00796743" w:rsidP="00237588">
      <w:pPr>
        <w:rPr>
          <w:rFonts w:cs="Arial"/>
        </w:rPr>
      </w:pPr>
    </w:p>
    <w:p w14:paraId="3F141AFE" w14:textId="050C075A" w:rsidR="00B80267" w:rsidRPr="00BE0CF4" w:rsidRDefault="00083EC9">
      <w:pPr>
        <w:pBdr>
          <w:top w:val="single" w:sz="4" w:space="1" w:color="auto"/>
        </w:pBdr>
        <w:rPr>
          <w:rFonts w:cs="Arial"/>
        </w:rPr>
      </w:pPr>
      <w:r w:rsidRPr="00BE0CF4">
        <w:rPr>
          <w:rStyle w:val="PlanInstructions"/>
          <w:rFonts w:cs="Arial"/>
          <w:i w:val="0"/>
        </w:rPr>
        <w:t>[</w:t>
      </w:r>
      <w:r w:rsidR="00E92A43">
        <w:rPr>
          <w:rStyle w:val="PlanInstructions"/>
          <w:rFonts w:cs="Arial"/>
        </w:rPr>
        <w:t>Plan is</w:t>
      </w:r>
      <w:r w:rsidRPr="00BE0CF4">
        <w:rPr>
          <w:rStyle w:val="PlanInstructions"/>
          <w:rFonts w:cs="Arial"/>
        </w:rPr>
        <w:t xml:space="preserve"> subject to the notice requirements under Section 1557 of the Affordable Care Act. For more information, refer to </w:t>
      </w:r>
      <w:hyperlink r:id="rId11" w:history="1">
        <w:r w:rsidR="00151E60" w:rsidRPr="007E18CE">
          <w:rPr>
            <w:rStyle w:val="Hyperlink"/>
            <w:rFonts w:cs="Arial"/>
            <w:i/>
          </w:rPr>
          <w:t>www.hhs.gov/civil-rights/for-individuals/section-1557</w:t>
        </w:r>
      </w:hyperlink>
      <w:r w:rsidRPr="00BE0CF4">
        <w:rPr>
          <w:rStyle w:val="PlanInstructions"/>
          <w:rFonts w:cs="Arial"/>
        </w:rPr>
        <w:t>.</w:t>
      </w:r>
      <w:r w:rsidR="00E54706">
        <w:rPr>
          <w:rStyle w:val="PlanInstructions"/>
          <w:rFonts w:cs="Arial"/>
          <w:i w:val="0"/>
        </w:rPr>
        <w:t>]</w:t>
      </w:r>
    </w:p>
    <w:p w14:paraId="5BCC9A4B" w14:textId="042E9DC9" w:rsidR="00AA7942" w:rsidRPr="00BE0CF4" w:rsidRDefault="00796743">
      <w:pPr>
        <w:rPr>
          <w:rFonts w:cs="Arial"/>
        </w:rPr>
      </w:pPr>
      <w:r w:rsidRPr="00BE0CF4">
        <w:rPr>
          <w:rFonts w:cs="Arial"/>
        </w:rPr>
        <w:t xml:space="preserve">You can get this </w:t>
      </w:r>
      <w:r w:rsidR="00B50310">
        <w:rPr>
          <w:rFonts w:cs="Arial"/>
        </w:rPr>
        <w:t>document</w:t>
      </w:r>
      <w:r w:rsidRPr="00BE0CF4">
        <w:rPr>
          <w:rFonts w:cs="Arial"/>
        </w:rPr>
        <w:t xml:space="preserve"> for free in other formats, such as large print, braille, or audio. Call </w:t>
      </w:r>
      <w:r w:rsidRPr="00BE0CF4">
        <w:rPr>
          <w:rStyle w:val="PlanInstructions"/>
          <w:rFonts w:cs="Arial"/>
          <w:i w:val="0"/>
        </w:rPr>
        <w:t>[</w:t>
      </w:r>
      <w:r w:rsidRPr="00BE0CF4">
        <w:rPr>
          <w:rStyle w:val="PlanInstructions"/>
          <w:rFonts w:cs="Arial"/>
        </w:rPr>
        <w:t xml:space="preserve">insert Member Services </w:t>
      </w:r>
      <w:r w:rsidR="00796C96" w:rsidRPr="00BE0CF4">
        <w:rPr>
          <w:rStyle w:val="PlanInstructions"/>
          <w:rFonts w:cs="Arial"/>
        </w:rPr>
        <w:t xml:space="preserve">toll-free </w:t>
      </w:r>
      <w:r w:rsidRPr="00BE0CF4">
        <w:rPr>
          <w:rStyle w:val="PlanInstructions"/>
          <w:rFonts w:cs="Arial"/>
        </w:rPr>
        <w:t>phone and TTY numbers, days and hours of operation</w:t>
      </w:r>
      <w:r w:rsidRPr="00BE0CF4">
        <w:rPr>
          <w:rStyle w:val="PlanInstructions"/>
          <w:rFonts w:cs="Arial"/>
          <w:i w:val="0"/>
        </w:rPr>
        <w:t>]</w:t>
      </w:r>
      <w:r w:rsidRPr="00BE0CF4">
        <w:rPr>
          <w:rFonts w:cs="Arial"/>
        </w:rPr>
        <w:t>.</w:t>
      </w:r>
      <w:r w:rsidR="000A766D" w:rsidRPr="00BE0CF4">
        <w:rPr>
          <w:rFonts w:cs="Arial"/>
        </w:rPr>
        <w:t xml:space="preserve"> The call is free.</w:t>
      </w:r>
    </w:p>
    <w:p w14:paraId="174F654D" w14:textId="77777777" w:rsidR="00AA7942" w:rsidRPr="00BE0CF4" w:rsidRDefault="00AA7942">
      <w:pPr>
        <w:rPr>
          <w:rFonts w:cs="Arial"/>
        </w:rPr>
      </w:pPr>
      <w:r w:rsidRPr="00BE0CF4">
        <w:rPr>
          <w:rFonts w:cs="Arial"/>
        </w:rPr>
        <w:br w:type="page"/>
      </w:r>
    </w:p>
    <w:p w14:paraId="46C1CE27" w14:textId="7C80161D" w:rsidR="00BE1839" w:rsidRPr="00E86AD8" w:rsidRDefault="00BE1839" w:rsidP="00E86AD8">
      <w:pPr>
        <w:pStyle w:val="BodyText"/>
        <w:spacing w:after="120" w:line="240" w:lineRule="exact"/>
        <w:ind w:left="0"/>
        <w:jc w:val="center"/>
        <w:outlineLvl w:val="0"/>
        <w:rPr>
          <w:rFonts w:cs="Arial"/>
          <w:b/>
          <w:szCs w:val="22"/>
        </w:rPr>
      </w:pPr>
      <w:r w:rsidRPr="00E86AD8">
        <w:rPr>
          <w:rFonts w:cs="Arial"/>
          <w:b/>
          <w:szCs w:val="22"/>
        </w:rPr>
        <w:lastRenderedPageBreak/>
        <w:t>List of Resources</w:t>
      </w:r>
    </w:p>
    <w:p w14:paraId="0D66449B" w14:textId="22473971" w:rsidR="00BE1839" w:rsidRDefault="00BE1839" w:rsidP="00E86AD8">
      <w:pPr>
        <w:pStyle w:val="BodyText"/>
        <w:spacing w:after="120" w:line="240" w:lineRule="exact"/>
        <w:jc w:val="center"/>
        <w:rPr>
          <w:rFonts w:cs="Arial"/>
          <w:szCs w:val="22"/>
        </w:rPr>
      </w:pPr>
      <w:r w:rsidRPr="00E86AD8">
        <w:rPr>
          <w:rFonts w:cs="Arial"/>
          <w:szCs w:val="22"/>
        </w:rPr>
        <w:t>The calls and the help are free.</w:t>
      </w:r>
    </w:p>
    <w:p w14:paraId="21737008" w14:textId="77777777" w:rsidR="00E86AD8" w:rsidRPr="00E86AD8" w:rsidRDefault="00E86AD8" w:rsidP="00E86AD8">
      <w:pPr>
        <w:pStyle w:val="BodyText"/>
        <w:spacing w:after="120" w:line="240" w:lineRule="exact"/>
        <w:jc w:val="center"/>
        <w:rPr>
          <w:rFonts w:cs="Arial"/>
          <w:b/>
          <w:szCs w:val="22"/>
        </w:rPr>
      </w:pP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SC Resource List for Medicare-Medicaid Enrollees"/>
        <w:tblDescription w:val="List contains phone and TTY numbers, days and hours of operation, and websites for the plan, Healthy Connections Medicaid, Medicare, the State Health Insurance Assistance Program (I-CARE), and the Ombudsman (Prime Advocate)"/>
      </w:tblPr>
      <w:tblGrid>
        <w:gridCol w:w="5670"/>
        <w:gridCol w:w="4668"/>
      </w:tblGrid>
      <w:tr w:rsidR="00710A79" w:rsidRPr="00E86AD8" w14:paraId="558944F0" w14:textId="77777777" w:rsidTr="00CD257C">
        <w:trPr>
          <w:cantSplit/>
          <w:trHeight w:val="274"/>
          <w:tblHeader/>
        </w:trPr>
        <w:tc>
          <w:tcPr>
            <w:tcW w:w="5670" w:type="dxa"/>
            <w:tcBorders>
              <w:bottom w:val="single" w:sz="4" w:space="0" w:color="auto"/>
            </w:tcBorders>
          </w:tcPr>
          <w:p w14:paraId="51B89275" w14:textId="15FCB20C" w:rsidR="00B735D5" w:rsidRPr="00E86AD8" w:rsidRDefault="00B735D5" w:rsidP="00E86AD8">
            <w:pPr>
              <w:spacing w:after="120" w:line="240" w:lineRule="exact"/>
              <w:rPr>
                <w:rFonts w:cs="Arial"/>
                <w:b/>
              </w:rPr>
            </w:pPr>
            <w:r w:rsidRPr="00E86AD8">
              <w:rPr>
                <w:rFonts w:cs="Arial"/>
                <w:b/>
              </w:rPr>
              <w:t>Resource Name and Description</w:t>
            </w:r>
          </w:p>
        </w:tc>
        <w:tc>
          <w:tcPr>
            <w:tcW w:w="4668" w:type="dxa"/>
            <w:tcBorders>
              <w:bottom w:val="single" w:sz="4" w:space="0" w:color="auto"/>
            </w:tcBorders>
          </w:tcPr>
          <w:p w14:paraId="30D77AA8" w14:textId="6EB9E854" w:rsidR="00B735D5" w:rsidRPr="00E86AD8" w:rsidRDefault="00B735D5" w:rsidP="00E86AD8">
            <w:pPr>
              <w:spacing w:after="120" w:line="240" w:lineRule="exact"/>
              <w:rPr>
                <w:rFonts w:cs="Arial"/>
                <w:b/>
              </w:rPr>
            </w:pPr>
            <w:r w:rsidRPr="00E86AD8">
              <w:rPr>
                <w:rFonts w:cs="Arial"/>
                <w:b/>
              </w:rPr>
              <w:t>Contact Information</w:t>
            </w:r>
          </w:p>
        </w:tc>
      </w:tr>
      <w:tr w:rsidR="001D0BA8" w:rsidRPr="00E86AD8" w14:paraId="4A135FC1" w14:textId="77777777" w:rsidTr="00CD257C">
        <w:trPr>
          <w:cantSplit/>
          <w:trHeight w:val="1471"/>
        </w:trPr>
        <w:tc>
          <w:tcPr>
            <w:tcW w:w="5670" w:type="dxa"/>
            <w:tcBorders>
              <w:top w:val="single" w:sz="4" w:space="0" w:color="auto"/>
            </w:tcBorders>
          </w:tcPr>
          <w:p w14:paraId="6149B924" w14:textId="180108A2" w:rsidR="0029436D" w:rsidRPr="00E86AD8" w:rsidRDefault="001D0BA8" w:rsidP="00E86AD8">
            <w:pPr>
              <w:spacing w:after="120" w:line="240" w:lineRule="exact"/>
              <w:rPr>
                <w:rFonts w:cs="Arial"/>
                <w:b/>
              </w:rPr>
            </w:pPr>
            <w:r w:rsidRPr="00E86AD8">
              <w:rPr>
                <w:rFonts w:cs="Arial"/>
                <w:b/>
              </w:rPr>
              <w:t>&lt;Plan Name&gt;</w:t>
            </w:r>
          </w:p>
          <w:p w14:paraId="7EACAE07" w14:textId="79F409C2" w:rsidR="001D0BA8" w:rsidRPr="00E86AD8" w:rsidRDefault="001D0BA8" w:rsidP="00E86AD8">
            <w:pPr>
              <w:spacing w:after="120" w:line="240" w:lineRule="exact"/>
              <w:rPr>
                <w:rFonts w:cs="Arial"/>
                <w:b/>
              </w:rPr>
            </w:pPr>
            <w:r w:rsidRPr="00E86AD8">
              <w:rPr>
                <w:rFonts w:cs="Arial"/>
              </w:rPr>
              <w:t>For questions about this notice or your plan coverage</w:t>
            </w:r>
          </w:p>
        </w:tc>
        <w:tc>
          <w:tcPr>
            <w:tcW w:w="4668" w:type="dxa"/>
            <w:tcBorders>
              <w:top w:val="single" w:sz="4" w:space="0" w:color="auto"/>
            </w:tcBorders>
          </w:tcPr>
          <w:p w14:paraId="75DA8DC6" w14:textId="77777777" w:rsidR="001D0BA8" w:rsidRPr="00E86AD8" w:rsidRDefault="001D0BA8" w:rsidP="00E86AD8">
            <w:pPr>
              <w:spacing w:after="120" w:line="240" w:lineRule="exact"/>
              <w:rPr>
                <w:rFonts w:cs="Arial"/>
              </w:rPr>
            </w:pPr>
            <w:r w:rsidRPr="00E86AD8">
              <w:rPr>
                <w:rFonts w:cs="Arial"/>
              </w:rPr>
              <w:t>Call: &lt;toll-free number&gt;</w:t>
            </w:r>
          </w:p>
          <w:p w14:paraId="5C7DDA31" w14:textId="61B9777F" w:rsidR="001D0BA8" w:rsidRPr="00E86AD8" w:rsidRDefault="001D0BA8" w:rsidP="00E86AD8">
            <w:pPr>
              <w:spacing w:after="120" w:line="240" w:lineRule="exact"/>
              <w:rPr>
                <w:rFonts w:cs="Arial"/>
              </w:rPr>
            </w:pPr>
            <w:r w:rsidRPr="00E86AD8">
              <w:rPr>
                <w:rFonts w:cs="Arial"/>
              </w:rPr>
              <w:t>TTY users: &lt;toll-free TTY number&gt;</w:t>
            </w:r>
          </w:p>
          <w:p w14:paraId="63286DFA" w14:textId="77777777" w:rsidR="001D0BA8" w:rsidRPr="00E86AD8" w:rsidRDefault="001D0BA8" w:rsidP="00E86AD8">
            <w:pPr>
              <w:spacing w:after="120" w:line="240" w:lineRule="exact"/>
              <w:rPr>
                <w:rFonts w:cs="Arial"/>
              </w:rPr>
            </w:pPr>
            <w:r w:rsidRPr="00E86AD8">
              <w:rPr>
                <w:rFonts w:cs="Arial"/>
              </w:rPr>
              <w:t>&lt;days and hours of operation&gt;</w:t>
            </w:r>
          </w:p>
          <w:p w14:paraId="419D4957" w14:textId="6DF20029" w:rsidR="00882749" w:rsidRPr="00E86AD8" w:rsidRDefault="001D0BA8" w:rsidP="00E86AD8">
            <w:pPr>
              <w:spacing w:after="240" w:line="240" w:lineRule="exact"/>
              <w:rPr>
                <w:rFonts w:cs="Arial"/>
              </w:rPr>
            </w:pPr>
            <w:r w:rsidRPr="00E86AD8">
              <w:rPr>
                <w:rFonts w:cs="Arial"/>
              </w:rPr>
              <w:t>Online: &lt;website&gt;</w:t>
            </w:r>
          </w:p>
        </w:tc>
      </w:tr>
      <w:tr w:rsidR="001D0BA8" w:rsidRPr="00E86AD8" w14:paraId="0443A67B" w14:textId="77777777" w:rsidTr="00CD257C">
        <w:trPr>
          <w:cantSplit/>
          <w:trHeight w:val="1469"/>
        </w:trPr>
        <w:tc>
          <w:tcPr>
            <w:tcW w:w="5670" w:type="dxa"/>
            <w:tcBorders>
              <w:top w:val="single" w:sz="4" w:space="0" w:color="595959" w:themeColor="text1" w:themeTint="A6"/>
            </w:tcBorders>
          </w:tcPr>
          <w:p w14:paraId="2D8B4CA0" w14:textId="3C1F1BF6" w:rsidR="0029436D" w:rsidRPr="00E86AD8" w:rsidRDefault="001D0BA8" w:rsidP="00E86AD8">
            <w:pPr>
              <w:spacing w:after="120" w:line="240" w:lineRule="exact"/>
              <w:rPr>
                <w:rFonts w:cs="Arial"/>
              </w:rPr>
            </w:pPr>
            <w:r w:rsidRPr="00E86AD8">
              <w:rPr>
                <w:rFonts w:cs="Arial"/>
                <w:b/>
              </w:rPr>
              <w:t>South Carolina Healthy Connections Choices</w:t>
            </w:r>
          </w:p>
          <w:p w14:paraId="10F952A1" w14:textId="51D84D21" w:rsidR="001D0BA8" w:rsidRPr="00E86AD8" w:rsidRDefault="001D0BA8" w:rsidP="00E86AD8">
            <w:pPr>
              <w:spacing w:after="120" w:line="240" w:lineRule="exact"/>
              <w:rPr>
                <w:rFonts w:cs="Arial"/>
                <w:b/>
              </w:rPr>
            </w:pPr>
            <w:r w:rsidRPr="00E86AD8">
              <w:rPr>
                <w:rFonts w:cs="Arial"/>
              </w:rPr>
              <w:t>To cancel your enrollment or join another plan</w:t>
            </w:r>
          </w:p>
        </w:tc>
        <w:tc>
          <w:tcPr>
            <w:tcW w:w="4668" w:type="dxa"/>
            <w:tcBorders>
              <w:top w:val="single" w:sz="4" w:space="0" w:color="595959" w:themeColor="text1" w:themeTint="A6"/>
            </w:tcBorders>
          </w:tcPr>
          <w:p w14:paraId="34F6C1ED" w14:textId="77777777" w:rsidR="001D0BA8" w:rsidRPr="00E86AD8" w:rsidRDefault="001D0BA8" w:rsidP="00E86AD8">
            <w:pPr>
              <w:spacing w:after="120" w:line="240" w:lineRule="exact"/>
              <w:rPr>
                <w:rFonts w:cs="Arial"/>
              </w:rPr>
            </w:pPr>
            <w:r w:rsidRPr="00E86AD8">
              <w:rPr>
                <w:rFonts w:cs="Arial"/>
              </w:rPr>
              <w:t>Call: 1-877-552-4642</w:t>
            </w:r>
          </w:p>
          <w:p w14:paraId="797A7B9C" w14:textId="77777777" w:rsidR="001D0BA8" w:rsidRPr="00E86AD8" w:rsidRDefault="001D0BA8" w:rsidP="00E86AD8">
            <w:pPr>
              <w:spacing w:after="120" w:line="240" w:lineRule="exact"/>
              <w:rPr>
                <w:rFonts w:cs="Arial"/>
              </w:rPr>
            </w:pPr>
            <w:r w:rsidRPr="00E86AD8">
              <w:rPr>
                <w:rFonts w:cs="Arial"/>
              </w:rPr>
              <w:t>TTY users: 1-877-552-4670</w:t>
            </w:r>
          </w:p>
          <w:p w14:paraId="6AE4F9B1" w14:textId="77777777" w:rsidR="001D0BA8" w:rsidRPr="00E86AD8" w:rsidRDefault="001D0BA8" w:rsidP="00E86AD8">
            <w:pPr>
              <w:spacing w:after="120" w:line="240" w:lineRule="exact"/>
              <w:rPr>
                <w:rFonts w:cs="Arial"/>
              </w:rPr>
            </w:pPr>
            <w:r w:rsidRPr="00E86AD8">
              <w:rPr>
                <w:rFonts w:cs="Arial"/>
              </w:rPr>
              <w:t>Monday through Friday, 8 a.m. to 6 p.m.</w:t>
            </w:r>
          </w:p>
          <w:p w14:paraId="47E3ABD3" w14:textId="18E15BD2" w:rsidR="00882749" w:rsidRPr="00E86AD8" w:rsidRDefault="001D0BA8" w:rsidP="00E86AD8">
            <w:pPr>
              <w:spacing w:after="240" w:line="240" w:lineRule="exact"/>
              <w:rPr>
                <w:rFonts w:cs="Arial"/>
              </w:rPr>
            </w:pPr>
            <w:r w:rsidRPr="00E86AD8">
              <w:rPr>
                <w:rFonts w:cs="Arial"/>
              </w:rPr>
              <w:t xml:space="preserve">Online: </w:t>
            </w:r>
            <w:hyperlink r:id="rId12" w:history="1">
              <w:r w:rsidR="00174E24" w:rsidRPr="00E86AD8">
                <w:rPr>
                  <w:rStyle w:val="Hyperlink"/>
                  <w:rFonts w:cs="Arial"/>
                </w:rPr>
                <w:t>www.scchoices.com</w:t>
              </w:r>
            </w:hyperlink>
          </w:p>
        </w:tc>
      </w:tr>
      <w:tr w:rsidR="001D0BA8" w:rsidRPr="00E86AD8" w14:paraId="786DD52A" w14:textId="77777777" w:rsidTr="00CD257C">
        <w:trPr>
          <w:cantSplit/>
          <w:trHeight w:val="1471"/>
        </w:trPr>
        <w:tc>
          <w:tcPr>
            <w:tcW w:w="5670" w:type="dxa"/>
            <w:tcBorders>
              <w:top w:val="single" w:sz="4" w:space="0" w:color="595959" w:themeColor="text1" w:themeTint="A6"/>
            </w:tcBorders>
          </w:tcPr>
          <w:p w14:paraId="14FF0751" w14:textId="1080738D" w:rsidR="0029436D" w:rsidRPr="00E86AD8" w:rsidRDefault="001D0BA8" w:rsidP="00E86AD8">
            <w:pPr>
              <w:spacing w:after="120" w:line="240" w:lineRule="exact"/>
              <w:rPr>
                <w:rFonts w:cs="Arial"/>
              </w:rPr>
            </w:pPr>
            <w:r w:rsidRPr="00E86AD8">
              <w:rPr>
                <w:rFonts w:cs="Arial"/>
                <w:b/>
              </w:rPr>
              <w:t>SC Thrive</w:t>
            </w:r>
          </w:p>
          <w:p w14:paraId="7A1A78FC" w14:textId="10096104" w:rsidR="001D0BA8" w:rsidRPr="00E86AD8" w:rsidRDefault="001D0BA8" w:rsidP="00E86AD8">
            <w:pPr>
              <w:spacing w:after="120" w:line="240" w:lineRule="exact"/>
              <w:rPr>
                <w:rFonts w:cs="Arial"/>
                <w:b/>
              </w:rPr>
            </w:pPr>
            <w:r w:rsidRPr="00E86AD8">
              <w:rPr>
                <w:rFonts w:cs="Arial"/>
              </w:rPr>
              <w:t>To learn more about Healthy Connections Prime</w:t>
            </w:r>
          </w:p>
        </w:tc>
        <w:tc>
          <w:tcPr>
            <w:tcW w:w="4668" w:type="dxa"/>
            <w:tcBorders>
              <w:top w:val="single" w:sz="4" w:space="0" w:color="595959" w:themeColor="text1" w:themeTint="A6"/>
            </w:tcBorders>
          </w:tcPr>
          <w:p w14:paraId="7908DC4C" w14:textId="75FE4025" w:rsidR="001D0BA8" w:rsidRPr="00E86AD8" w:rsidRDefault="001D0BA8" w:rsidP="00E86AD8">
            <w:pPr>
              <w:spacing w:after="120" w:line="240" w:lineRule="exact"/>
              <w:rPr>
                <w:rFonts w:cs="Arial"/>
              </w:rPr>
            </w:pPr>
            <w:r w:rsidRPr="00E86AD8">
              <w:rPr>
                <w:rFonts w:cs="Arial"/>
              </w:rPr>
              <w:t xml:space="preserve">Call: </w:t>
            </w:r>
            <w:r w:rsidR="00D0759A" w:rsidRPr="00E86AD8">
              <w:rPr>
                <w:rFonts w:cs="Arial"/>
              </w:rPr>
              <w:t>1-</w:t>
            </w:r>
            <w:r w:rsidRPr="00E86AD8">
              <w:rPr>
                <w:rFonts w:cs="Arial"/>
              </w:rPr>
              <w:t>800</w:t>
            </w:r>
            <w:r w:rsidR="00D0759A" w:rsidRPr="00E86AD8">
              <w:rPr>
                <w:rFonts w:cs="Arial"/>
              </w:rPr>
              <w:t>-</w:t>
            </w:r>
            <w:r w:rsidRPr="00E86AD8">
              <w:rPr>
                <w:rFonts w:cs="Arial"/>
              </w:rPr>
              <w:t>726-8774</w:t>
            </w:r>
          </w:p>
          <w:p w14:paraId="63F850DC" w14:textId="77777777" w:rsidR="001D0BA8" w:rsidRPr="00E86AD8" w:rsidRDefault="001D0BA8" w:rsidP="00E86AD8">
            <w:pPr>
              <w:spacing w:after="120" w:line="240" w:lineRule="exact"/>
              <w:rPr>
                <w:rFonts w:cs="Arial"/>
              </w:rPr>
            </w:pPr>
            <w:r w:rsidRPr="00E86AD8">
              <w:rPr>
                <w:rFonts w:cs="Arial"/>
              </w:rPr>
              <w:t>TTY users: 711</w:t>
            </w:r>
          </w:p>
          <w:p w14:paraId="4842EE80" w14:textId="77777777" w:rsidR="001D0BA8" w:rsidRPr="00E86AD8" w:rsidRDefault="001D0BA8" w:rsidP="00E86AD8">
            <w:pPr>
              <w:spacing w:after="120" w:line="240" w:lineRule="exact"/>
              <w:rPr>
                <w:rFonts w:cs="Arial"/>
              </w:rPr>
            </w:pPr>
            <w:r w:rsidRPr="00E86AD8">
              <w:rPr>
                <w:rFonts w:cs="Arial"/>
              </w:rPr>
              <w:t>Monday through Friday, 8:30 a.m. to 5 p.m.</w:t>
            </w:r>
          </w:p>
          <w:p w14:paraId="64A065CA" w14:textId="2CD93CEE" w:rsidR="001D0BA8" w:rsidRPr="00E86AD8" w:rsidRDefault="001D0BA8" w:rsidP="00E86AD8">
            <w:pPr>
              <w:spacing w:after="240" w:line="240" w:lineRule="exact"/>
              <w:rPr>
                <w:rFonts w:cs="Arial"/>
              </w:rPr>
            </w:pPr>
            <w:r w:rsidRPr="00E86AD8">
              <w:rPr>
                <w:rFonts w:cs="Arial"/>
              </w:rPr>
              <w:t xml:space="preserve">Online: </w:t>
            </w:r>
            <w:hyperlink r:id="rId13" w:history="1">
              <w:r w:rsidR="001B3F23" w:rsidRPr="00E86AD8">
                <w:rPr>
                  <w:rStyle w:val="Hyperlink"/>
                  <w:rFonts w:cs="Arial"/>
                </w:rPr>
                <w:t>www.scdhhs.gov/prime</w:t>
              </w:r>
            </w:hyperlink>
          </w:p>
        </w:tc>
      </w:tr>
      <w:tr w:rsidR="001D0BA8" w:rsidRPr="00E86AD8" w14:paraId="2505983A" w14:textId="77777777" w:rsidTr="00CD257C">
        <w:trPr>
          <w:cantSplit/>
          <w:trHeight w:val="1471"/>
        </w:trPr>
        <w:tc>
          <w:tcPr>
            <w:tcW w:w="5670" w:type="dxa"/>
            <w:tcBorders>
              <w:top w:val="single" w:sz="4" w:space="0" w:color="595959" w:themeColor="text1" w:themeTint="A6"/>
            </w:tcBorders>
          </w:tcPr>
          <w:p w14:paraId="5D9FE29B" w14:textId="35EFB817" w:rsidR="0029436D" w:rsidRPr="00E86AD8" w:rsidRDefault="001D0BA8" w:rsidP="00E86AD8">
            <w:pPr>
              <w:spacing w:after="120" w:line="240" w:lineRule="exact"/>
              <w:rPr>
                <w:rFonts w:cs="Arial"/>
              </w:rPr>
            </w:pPr>
            <w:r w:rsidRPr="00E86AD8">
              <w:rPr>
                <w:rFonts w:cs="Arial"/>
                <w:b/>
              </w:rPr>
              <w:t>Healthy Connections Medicaid</w:t>
            </w:r>
          </w:p>
          <w:p w14:paraId="52749B51" w14:textId="1B06D9F6" w:rsidR="001D0BA8" w:rsidRPr="00E86AD8" w:rsidRDefault="001D0BA8" w:rsidP="00E86AD8">
            <w:pPr>
              <w:spacing w:after="120" w:line="240" w:lineRule="exact"/>
              <w:rPr>
                <w:rFonts w:cs="Arial"/>
                <w:b/>
              </w:rPr>
            </w:pPr>
            <w:r w:rsidRPr="00E86AD8">
              <w:rPr>
                <w:rFonts w:cs="Arial"/>
              </w:rPr>
              <w:t>For questions about Healthy Connections Medicaid benefits</w:t>
            </w:r>
          </w:p>
        </w:tc>
        <w:tc>
          <w:tcPr>
            <w:tcW w:w="4668" w:type="dxa"/>
            <w:tcBorders>
              <w:top w:val="single" w:sz="4" w:space="0" w:color="595959" w:themeColor="text1" w:themeTint="A6"/>
            </w:tcBorders>
          </w:tcPr>
          <w:p w14:paraId="0B70ADBC" w14:textId="77777777" w:rsidR="001D0BA8" w:rsidRPr="00E86AD8" w:rsidRDefault="001D0BA8" w:rsidP="00E86AD8">
            <w:pPr>
              <w:spacing w:after="120" w:line="240" w:lineRule="exact"/>
              <w:rPr>
                <w:rFonts w:cs="Arial"/>
              </w:rPr>
            </w:pPr>
            <w:r w:rsidRPr="00E86AD8">
              <w:rPr>
                <w:rFonts w:cs="Arial"/>
              </w:rPr>
              <w:t>Call: 1-888-549-0820</w:t>
            </w:r>
          </w:p>
          <w:p w14:paraId="7CC5AAC2" w14:textId="36CABCFE" w:rsidR="001D0BA8" w:rsidRPr="00E86AD8" w:rsidRDefault="001D0BA8" w:rsidP="00E86AD8">
            <w:pPr>
              <w:spacing w:after="120" w:line="240" w:lineRule="exact"/>
              <w:rPr>
                <w:rFonts w:cs="Arial"/>
              </w:rPr>
            </w:pPr>
            <w:r w:rsidRPr="00E86AD8">
              <w:rPr>
                <w:rFonts w:cs="Arial"/>
              </w:rPr>
              <w:t>TTY users: 1-8</w:t>
            </w:r>
            <w:r w:rsidR="00E56F70" w:rsidRPr="00E86AD8">
              <w:rPr>
                <w:rFonts w:cs="Arial"/>
              </w:rPr>
              <w:t>88-842-3620</w:t>
            </w:r>
          </w:p>
          <w:p w14:paraId="4634CDC9" w14:textId="77777777" w:rsidR="001D0BA8" w:rsidRPr="00E86AD8" w:rsidRDefault="001D0BA8" w:rsidP="00E86AD8">
            <w:pPr>
              <w:spacing w:after="120" w:line="240" w:lineRule="exact"/>
              <w:rPr>
                <w:rFonts w:cs="Arial"/>
              </w:rPr>
            </w:pPr>
            <w:r w:rsidRPr="00E86AD8">
              <w:rPr>
                <w:rFonts w:cs="Arial"/>
              </w:rPr>
              <w:t>Monday through Friday, 8 a.m. to 6 p.m.</w:t>
            </w:r>
          </w:p>
          <w:p w14:paraId="5E77625E" w14:textId="3A99823D" w:rsidR="00882749" w:rsidRPr="00E86AD8" w:rsidRDefault="001D0BA8" w:rsidP="00E86AD8">
            <w:pPr>
              <w:spacing w:after="240" w:line="240" w:lineRule="exact"/>
              <w:rPr>
                <w:rFonts w:cs="Arial"/>
              </w:rPr>
            </w:pPr>
            <w:r w:rsidRPr="00E86AD8">
              <w:rPr>
                <w:rFonts w:cs="Arial"/>
              </w:rPr>
              <w:t xml:space="preserve">Online: </w:t>
            </w:r>
            <w:hyperlink r:id="rId14" w:history="1">
              <w:r w:rsidR="001B3F23" w:rsidRPr="00E86AD8">
                <w:rPr>
                  <w:rStyle w:val="Hyperlink"/>
                  <w:rFonts w:cs="Arial"/>
                </w:rPr>
                <w:t>www.scdhhs.gov</w:t>
              </w:r>
            </w:hyperlink>
          </w:p>
        </w:tc>
      </w:tr>
      <w:tr w:rsidR="001D0BA8" w:rsidRPr="00E86AD8" w14:paraId="050A0AA3" w14:textId="77777777" w:rsidTr="00CD257C">
        <w:trPr>
          <w:cantSplit/>
          <w:trHeight w:val="1471"/>
        </w:trPr>
        <w:tc>
          <w:tcPr>
            <w:tcW w:w="5670" w:type="dxa"/>
            <w:tcBorders>
              <w:top w:val="single" w:sz="4" w:space="0" w:color="595959" w:themeColor="text1" w:themeTint="A6"/>
            </w:tcBorders>
          </w:tcPr>
          <w:p w14:paraId="1326651A" w14:textId="48760C84" w:rsidR="0029436D" w:rsidRPr="00E86AD8" w:rsidRDefault="001D0BA8" w:rsidP="00E86AD8">
            <w:pPr>
              <w:spacing w:after="120" w:line="240" w:lineRule="exact"/>
              <w:rPr>
                <w:rFonts w:cs="Arial"/>
              </w:rPr>
            </w:pPr>
            <w:r w:rsidRPr="00E86AD8">
              <w:rPr>
                <w:rFonts w:cs="Arial"/>
                <w:b/>
              </w:rPr>
              <w:t>Medicare</w:t>
            </w:r>
          </w:p>
          <w:p w14:paraId="70BB9CBD" w14:textId="652EC30C" w:rsidR="001D0BA8" w:rsidRPr="00E86AD8" w:rsidRDefault="001D0BA8" w:rsidP="00E86AD8">
            <w:pPr>
              <w:spacing w:after="120" w:line="240" w:lineRule="exact"/>
              <w:rPr>
                <w:rFonts w:cs="Arial"/>
                <w:b/>
              </w:rPr>
            </w:pPr>
            <w:r w:rsidRPr="00E86AD8">
              <w:rPr>
                <w:rFonts w:cs="Arial"/>
              </w:rPr>
              <w:t>For questions about Medicare</w:t>
            </w:r>
          </w:p>
        </w:tc>
        <w:tc>
          <w:tcPr>
            <w:tcW w:w="4668" w:type="dxa"/>
            <w:tcBorders>
              <w:top w:val="single" w:sz="4" w:space="0" w:color="595959" w:themeColor="text1" w:themeTint="A6"/>
            </w:tcBorders>
          </w:tcPr>
          <w:p w14:paraId="19A9CA20" w14:textId="77777777" w:rsidR="001D0BA8" w:rsidRPr="00E86AD8" w:rsidRDefault="001D0BA8" w:rsidP="00E86AD8">
            <w:pPr>
              <w:spacing w:after="120" w:line="240" w:lineRule="exact"/>
              <w:rPr>
                <w:rFonts w:cs="Arial"/>
              </w:rPr>
            </w:pPr>
            <w:r w:rsidRPr="00E86AD8">
              <w:rPr>
                <w:rFonts w:cs="Arial"/>
              </w:rPr>
              <w:t>Call: 1-800-MEDICARE (1-800-633-4227)</w:t>
            </w:r>
          </w:p>
          <w:p w14:paraId="21BBE453" w14:textId="77777777" w:rsidR="001D0BA8" w:rsidRPr="00E86AD8" w:rsidRDefault="001D0BA8" w:rsidP="00E86AD8">
            <w:pPr>
              <w:spacing w:after="120" w:line="240" w:lineRule="exact"/>
              <w:rPr>
                <w:rFonts w:cs="Arial"/>
              </w:rPr>
            </w:pPr>
            <w:r w:rsidRPr="00E86AD8">
              <w:rPr>
                <w:rFonts w:cs="Arial"/>
              </w:rPr>
              <w:t>TTY users: 1-877-486-2048</w:t>
            </w:r>
          </w:p>
          <w:p w14:paraId="40330E8E" w14:textId="77777777" w:rsidR="001D0BA8" w:rsidRPr="00E86AD8" w:rsidRDefault="001D0BA8" w:rsidP="00E86AD8">
            <w:pPr>
              <w:spacing w:after="120" w:line="240" w:lineRule="exact"/>
              <w:rPr>
                <w:rFonts w:cs="Arial"/>
              </w:rPr>
            </w:pPr>
            <w:r w:rsidRPr="00E86AD8">
              <w:rPr>
                <w:rFonts w:cs="Arial"/>
              </w:rPr>
              <w:t>24 hours a day, 7 days a week</w:t>
            </w:r>
          </w:p>
          <w:p w14:paraId="68790036" w14:textId="0E3B6C2C" w:rsidR="00882749" w:rsidRPr="00E86AD8" w:rsidRDefault="001D0BA8" w:rsidP="00E86AD8">
            <w:pPr>
              <w:spacing w:after="240" w:line="240" w:lineRule="exact"/>
              <w:rPr>
                <w:rFonts w:cs="Arial"/>
              </w:rPr>
            </w:pPr>
            <w:r w:rsidRPr="00E86AD8">
              <w:rPr>
                <w:rFonts w:cs="Arial"/>
              </w:rPr>
              <w:t xml:space="preserve">Online: </w:t>
            </w:r>
            <w:hyperlink r:id="rId15" w:history="1">
              <w:r w:rsidR="001B3F23" w:rsidRPr="00E86AD8">
                <w:rPr>
                  <w:rStyle w:val="Hyperlink"/>
                  <w:rFonts w:cs="Arial"/>
                </w:rPr>
                <w:t>www.medicare.gov</w:t>
              </w:r>
            </w:hyperlink>
          </w:p>
        </w:tc>
      </w:tr>
      <w:tr w:rsidR="001D0BA8" w:rsidRPr="00E86AD8" w14:paraId="2C70C4BE" w14:textId="77777777" w:rsidTr="00CD257C">
        <w:trPr>
          <w:cantSplit/>
          <w:trHeight w:val="551"/>
        </w:trPr>
        <w:tc>
          <w:tcPr>
            <w:tcW w:w="5670" w:type="dxa"/>
            <w:tcBorders>
              <w:top w:val="single" w:sz="4" w:space="0" w:color="595959" w:themeColor="text1" w:themeTint="A6"/>
            </w:tcBorders>
          </w:tcPr>
          <w:p w14:paraId="73E9A4D7" w14:textId="1D3D3456" w:rsidR="0029436D" w:rsidRPr="00E86AD8" w:rsidRDefault="001D0BA8" w:rsidP="00E86AD8">
            <w:pPr>
              <w:spacing w:after="120" w:line="240" w:lineRule="exact"/>
              <w:rPr>
                <w:rFonts w:cs="Arial"/>
                <w:b/>
              </w:rPr>
            </w:pPr>
            <w:r w:rsidRPr="00E86AD8">
              <w:rPr>
                <w:rFonts w:cs="Arial"/>
                <w:b/>
              </w:rPr>
              <w:t>Insurance Counseling Assistance and Referrals for Elders (I-CARE)</w:t>
            </w:r>
          </w:p>
          <w:p w14:paraId="19D4B7DE" w14:textId="711CF878" w:rsidR="001D0BA8" w:rsidRPr="00E86AD8" w:rsidRDefault="001D0BA8" w:rsidP="00E86AD8">
            <w:pPr>
              <w:spacing w:after="120" w:line="240" w:lineRule="exact"/>
              <w:rPr>
                <w:rFonts w:cs="Arial"/>
                <w:b/>
              </w:rPr>
            </w:pPr>
            <w:r w:rsidRPr="00E86AD8">
              <w:rPr>
                <w:rFonts w:cs="Arial"/>
              </w:rPr>
              <w:t>For questions about other enrollment choices</w:t>
            </w:r>
          </w:p>
        </w:tc>
        <w:tc>
          <w:tcPr>
            <w:tcW w:w="4668" w:type="dxa"/>
            <w:tcBorders>
              <w:top w:val="single" w:sz="4" w:space="0" w:color="595959" w:themeColor="text1" w:themeTint="A6"/>
            </w:tcBorders>
          </w:tcPr>
          <w:p w14:paraId="25544E17" w14:textId="0DFF22CE" w:rsidR="001D0BA8" w:rsidRPr="00E86AD8" w:rsidRDefault="001D0BA8" w:rsidP="00E86AD8">
            <w:pPr>
              <w:spacing w:after="120" w:line="240" w:lineRule="exact"/>
              <w:rPr>
                <w:rFonts w:cs="Arial"/>
              </w:rPr>
            </w:pPr>
            <w:r w:rsidRPr="00E86AD8">
              <w:rPr>
                <w:rFonts w:cs="Arial"/>
              </w:rPr>
              <w:t>Call: 1-800-868-9095</w:t>
            </w:r>
          </w:p>
          <w:p w14:paraId="0FE6E173" w14:textId="583F361A" w:rsidR="00296643" w:rsidRPr="00E86AD8" w:rsidRDefault="00296643" w:rsidP="00E86AD8">
            <w:pPr>
              <w:spacing w:after="120" w:line="240" w:lineRule="exact"/>
              <w:rPr>
                <w:rFonts w:cs="Arial"/>
              </w:rPr>
            </w:pPr>
            <w:r w:rsidRPr="00E86AD8">
              <w:rPr>
                <w:rFonts w:cs="Arial"/>
              </w:rPr>
              <w:t>TTY users: 711</w:t>
            </w:r>
          </w:p>
          <w:p w14:paraId="0B9D4FD4" w14:textId="77777777" w:rsidR="001D0BA8" w:rsidRPr="00E86AD8" w:rsidRDefault="001D0BA8" w:rsidP="00E86AD8">
            <w:pPr>
              <w:spacing w:after="120" w:line="240" w:lineRule="exact"/>
              <w:rPr>
                <w:rFonts w:cs="Arial"/>
              </w:rPr>
            </w:pPr>
            <w:r w:rsidRPr="00E86AD8">
              <w:rPr>
                <w:rFonts w:cs="Arial"/>
              </w:rPr>
              <w:t>Monday through Friday, 8:30 a.m. to 5 p.m.</w:t>
            </w:r>
          </w:p>
          <w:p w14:paraId="109E8569" w14:textId="408E47F9" w:rsidR="00882749" w:rsidRPr="00E86AD8" w:rsidRDefault="001D0BA8" w:rsidP="00E86AD8">
            <w:pPr>
              <w:spacing w:after="240" w:line="240" w:lineRule="exact"/>
              <w:rPr>
                <w:rFonts w:cs="Arial"/>
              </w:rPr>
            </w:pPr>
            <w:r w:rsidRPr="00E86AD8">
              <w:rPr>
                <w:rFonts w:cs="Arial"/>
              </w:rPr>
              <w:t xml:space="preserve">Online: </w:t>
            </w:r>
            <w:hyperlink r:id="rId16" w:history="1">
              <w:r w:rsidR="001B3F23" w:rsidRPr="00E86AD8">
                <w:rPr>
                  <w:rStyle w:val="Hyperlink"/>
                  <w:rFonts w:cs="Arial"/>
                </w:rPr>
                <w:t>aging.gov</w:t>
              </w:r>
            </w:hyperlink>
          </w:p>
        </w:tc>
      </w:tr>
      <w:tr w:rsidR="001D0BA8" w:rsidRPr="00E86AD8" w14:paraId="1A946799" w14:textId="77777777" w:rsidTr="00CD257C">
        <w:trPr>
          <w:cantSplit/>
          <w:trHeight w:val="1471"/>
        </w:trPr>
        <w:tc>
          <w:tcPr>
            <w:tcW w:w="5670" w:type="dxa"/>
            <w:tcBorders>
              <w:top w:val="single" w:sz="4" w:space="0" w:color="595959" w:themeColor="text1" w:themeTint="A6"/>
            </w:tcBorders>
          </w:tcPr>
          <w:p w14:paraId="4E4442BD" w14:textId="6E61943D" w:rsidR="0029436D" w:rsidRPr="00E86AD8" w:rsidRDefault="001D0BA8" w:rsidP="00E86AD8">
            <w:pPr>
              <w:spacing w:after="120" w:line="240" w:lineRule="exact"/>
              <w:rPr>
                <w:rFonts w:cs="Arial"/>
                <w:b/>
              </w:rPr>
            </w:pPr>
            <w:r w:rsidRPr="00E86AD8">
              <w:rPr>
                <w:rFonts w:cs="Arial"/>
                <w:b/>
              </w:rPr>
              <w:t>Healthy Connections Prime Advocate</w:t>
            </w:r>
          </w:p>
          <w:p w14:paraId="6AE350D7" w14:textId="43BEF1FD" w:rsidR="001D0BA8" w:rsidRPr="00E86AD8" w:rsidRDefault="001D0BA8" w:rsidP="00E86AD8">
            <w:pPr>
              <w:spacing w:after="120" w:line="240" w:lineRule="exact"/>
              <w:rPr>
                <w:rFonts w:cs="Arial"/>
                <w:b/>
              </w:rPr>
            </w:pPr>
            <w:r w:rsidRPr="00E86AD8">
              <w:rPr>
                <w:rFonts w:cs="Arial"/>
              </w:rPr>
              <w:t>For questions about coverage decisions, appeals, or complaints</w:t>
            </w:r>
          </w:p>
        </w:tc>
        <w:tc>
          <w:tcPr>
            <w:tcW w:w="4668" w:type="dxa"/>
            <w:tcBorders>
              <w:top w:val="single" w:sz="4" w:space="0" w:color="595959" w:themeColor="text1" w:themeTint="A6"/>
            </w:tcBorders>
          </w:tcPr>
          <w:p w14:paraId="00C987C6" w14:textId="77777777" w:rsidR="001D0BA8" w:rsidRPr="00E86AD8" w:rsidRDefault="001D0BA8" w:rsidP="00E86AD8">
            <w:pPr>
              <w:spacing w:after="120" w:line="240" w:lineRule="exact"/>
              <w:rPr>
                <w:rFonts w:cs="Arial"/>
              </w:rPr>
            </w:pPr>
            <w:r w:rsidRPr="00E86AD8">
              <w:rPr>
                <w:rFonts w:cs="Arial"/>
              </w:rPr>
              <w:t>Call: 1-844-477-4632</w:t>
            </w:r>
          </w:p>
          <w:p w14:paraId="4E6A555A" w14:textId="77777777" w:rsidR="001D0BA8" w:rsidRPr="00E86AD8" w:rsidRDefault="001D0BA8" w:rsidP="00E86AD8">
            <w:pPr>
              <w:spacing w:after="120" w:line="240" w:lineRule="exact"/>
              <w:rPr>
                <w:rFonts w:cs="Arial"/>
              </w:rPr>
            </w:pPr>
            <w:r w:rsidRPr="00E86AD8">
              <w:rPr>
                <w:rFonts w:cs="Arial"/>
              </w:rPr>
              <w:t>TTY users: 711</w:t>
            </w:r>
          </w:p>
          <w:p w14:paraId="60592DCB" w14:textId="77777777" w:rsidR="001D0BA8" w:rsidRPr="00E86AD8" w:rsidRDefault="001D0BA8" w:rsidP="00E86AD8">
            <w:pPr>
              <w:spacing w:after="120" w:line="240" w:lineRule="exact"/>
              <w:rPr>
                <w:rFonts w:cs="Arial"/>
              </w:rPr>
            </w:pPr>
            <w:r w:rsidRPr="00E86AD8">
              <w:rPr>
                <w:rFonts w:cs="Arial"/>
              </w:rPr>
              <w:t>Monday through Friday, 8:30 a.m. to 5 p.m.</w:t>
            </w:r>
          </w:p>
          <w:p w14:paraId="2DA12851" w14:textId="73CB0CB3" w:rsidR="001D0BA8" w:rsidRPr="00E86AD8" w:rsidRDefault="001D0BA8" w:rsidP="00E86AD8">
            <w:pPr>
              <w:spacing w:after="120" w:line="240" w:lineRule="exact"/>
              <w:rPr>
                <w:rFonts w:cs="Arial"/>
              </w:rPr>
            </w:pPr>
            <w:r w:rsidRPr="00E86AD8">
              <w:rPr>
                <w:rFonts w:cs="Arial"/>
              </w:rPr>
              <w:t xml:space="preserve">Online: </w:t>
            </w:r>
            <w:hyperlink r:id="rId17" w:history="1">
              <w:r w:rsidR="001B3F23" w:rsidRPr="00E86AD8">
                <w:rPr>
                  <w:rStyle w:val="Hyperlink"/>
                  <w:rFonts w:cs="Arial"/>
                </w:rPr>
                <w:t>www.healthy</w:t>
              </w:r>
              <w:bookmarkStart w:id="0" w:name="_GoBack"/>
              <w:r w:rsidR="001B3F23" w:rsidRPr="00E86AD8">
                <w:rPr>
                  <w:rStyle w:val="Hyperlink"/>
                  <w:rFonts w:cs="Arial"/>
                </w:rPr>
                <w:t>connections</w:t>
              </w:r>
              <w:bookmarkEnd w:id="0"/>
              <w:r w:rsidR="001B3F23" w:rsidRPr="00E86AD8">
                <w:rPr>
                  <w:rStyle w:val="Hyperlink"/>
                  <w:rFonts w:cs="Arial"/>
                </w:rPr>
                <w:t>primeadvocate.com</w:t>
              </w:r>
            </w:hyperlink>
          </w:p>
        </w:tc>
      </w:tr>
    </w:tbl>
    <w:p w14:paraId="5EEC583B" w14:textId="77777777" w:rsidR="00796743" w:rsidRPr="0034740D" w:rsidRDefault="00796743" w:rsidP="0034740D">
      <w:pPr>
        <w:rPr>
          <w:rFonts w:cs="Arial"/>
        </w:rPr>
      </w:pPr>
    </w:p>
    <w:sectPr w:rsidR="00796743" w:rsidRPr="0034740D" w:rsidSect="00E86AD8">
      <w:footerReference w:type="default" r:id="rId18"/>
      <w:headerReference w:type="first" r:id="rId19"/>
      <w:footerReference w:type="first" r:id="rId20"/>
      <w:type w:val="continuous"/>
      <w:pgSz w:w="12240" w:h="15840"/>
      <w:pgMar w:top="940" w:right="1320" w:bottom="1240" w:left="13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885DBE" w14:textId="77777777" w:rsidR="00F83991" w:rsidRDefault="00F83991">
      <w:r>
        <w:separator/>
      </w:r>
    </w:p>
  </w:endnote>
  <w:endnote w:type="continuationSeparator" w:id="0">
    <w:p w14:paraId="3E83FA0B" w14:textId="77777777" w:rsidR="00F83991" w:rsidRDefault="00F83991">
      <w:r>
        <w:continuationSeparator/>
      </w:r>
    </w:p>
  </w:endnote>
  <w:endnote w:type="continuationNotice" w:id="1">
    <w:p w14:paraId="20F256A0" w14:textId="77777777" w:rsidR="00F83991" w:rsidRDefault="00F839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0043016"/>
      <w:docPartObj>
        <w:docPartGallery w:val="Page Numbers (Bottom of Page)"/>
        <w:docPartUnique/>
      </w:docPartObj>
    </w:sdtPr>
    <w:sdtEndPr>
      <w:rPr>
        <w:noProof/>
      </w:rPr>
    </w:sdtEndPr>
    <w:sdtContent>
      <w:p w14:paraId="5617F8E5" w14:textId="26409CF5" w:rsidR="00E86AD8" w:rsidRDefault="00E86AD8" w:rsidP="00E86AD8">
        <w:pPr>
          <w:pStyle w:val="Footer"/>
          <w:jc w:val="right"/>
        </w:pPr>
        <w:r>
          <w:fldChar w:fldCharType="begin"/>
        </w:r>
        <w:r>
          <w:instrText xml:space="preserve"> PAGE   \* MERGEFORMAT </w:instrText>
        </w:r>
        <w:r>
          <w:fldChar w:fldCharType="separate"/>
        </w:r>
        <w:r w:rsidR="00267AC0">
          <w:rPr>
            <w:noProof/>
          </w:rPr>
          <w:t>6</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C5211" w14:textId="77FC349B" w:rsidR="00AF3F2F" w:rsidRPr="00991B96" w:rsidRDefault="00E86AD8">
    <w:pPr>
      <w:pStyle w:val="Footer"/>
    </w:pPr>
    <w:r>
      <w:t>&lt;Material ID&gt;</w:t>
    </w:r>
    <w:r>
      <w:tab/>
    </w:r>
    <w:r>
      <w:tab/>
    </w:r>
    <w:sdt>
      <w:sdtPr>
        <w:id w:val="17036650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AC0">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7609DD" w14:textId="77777777" w:rsidR="00F83991" w:rsidRDefault="00F83991">
      <w:r>
        <w:separator/>
      </w:r>
    </w:p>
  </w:footnote>
  <w:footnote w:type="continuationSeparator" w:id="0">
    <w:p w14:paraId="5604330B" w14:textId="77777777" w:rsidR="00F83991" w:rsidRDefault="00F83991">
      <w:r>
        <w:continuationSeparator/>
      </w:r>
    </w:p>
  </w:footnote>
  <w:footnote w:type="continuationNotice" w:id="1">
    <w:p w14:paraId="47240711" w14:textId="77777777" w:rsidR="00F83991" w:rsidRDefault="00F8399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172FD" w14:textId="6F5BEE8B" w:rsidR="009E0118" w:rsidRPr="000F1327" w:rsidRDefault="00E22825" w:rsidP="002605CD">
    <w:pPr>
      <w:rPr>
        <w:rFonts w:cs="Arial"/>
        <w:szCs w:val="24"/>
      </w:rPr>
    </w:pPr>
    <w:r w:rsidRPr="000F1327">
      <w:rPr>
        <w:rFonts w:cs="Arial"/>
        <w:b/>
        <w:noProof/>
        <w:szCs w:val="24"/>
      </w:rPr>
      <w:drawing>
        <wp:anchor distT="0" distB="0" distL="114300" distR="114300" simplePos="0" relativeHeight="251660288" behindDoc="0" locked="0" layoutInCell="1" allowOverlap="1" wp14:anchorId="11C71A39" wp14:editId="0763646D">
          <wp:simplePos x="0" y="0"/>
          <wp:positionH relativeFrom="margin">
            <wp:posOffset>3125677</wp:posOffset>
          </wp:positionH>
          <wp:positionV relativeFrom="paragraph">
            <wp:posOffset>-180753</wp:posOffset>
          </wp:positionV>
          <wp:extent cx="2962275" cy="493395"/>
          <wp:effectExtent l="0" t="0" r="9525" b="1905"/>
          <wp:wrapNone/>
          <wp:docPr id="2" name="Picture 2" descr="Health Connections Pr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im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62275" cy="493395"/>
                  </a:xfrm>
                  <a:prstGeom prst="rect">
                    <a:avLst/>
                  </a:prstGeom>
                </pic:spPr>
              </pic:pic>
            </a:graphicData>
          </a:graphic>
          <wp14:sizeRelH relativeFrom="margin">
            <wp14:pctWidth>0</wp14:pctWidth>
          </wp14:sizeRelH>
          <wp14:sizeRelV relativeFrom="margin">
            <wp14:pctHeight>0</wp14:pctHeight>
          </wp14:sizeRelV>
        </wp:anchor>
      </w:drawing>
    </w:r>
    <w:r w:rsidR="00AF7407" w:rsidRPr="000F1327">
      <w:rPr>
        <w:rFonts w:cs="Arial"/>
        <w:szCs w:val="24"/>
      </w:rPr>
      <w:t>&lt;</w:t>
    </w:r>
    <w:r w:rsidR="009E0118" w:rsidRPr="000F1327">
      <w:rPr>
        <w:rFonts w:cs="Arial"/>
        <w:szCs w:val="24"/>
      </w:rPr>
      <w:t>Plan Logo</w:t>
    </w:r>
    <w:r w:rsidR="00AF7407" w:rsidRPr="000F1327">
      <w:rPr>
        <w:rFonts w:cs="Arial"/>
        <w:szCs w:val="24"/>
      </w:rPr>
      <w:t>&gt;</w:t>
    </w:r>
  </w:p>
  <w:p w14:paraId="18453685" w14:textId="77777777" w:rsidR="009E0118" w:rsidRPr="000F1327" w:rsidRDefault="009E0118" w:rsidP="002605CD">
    <w:pPr>
      <w:rPr>
        <w:rFonts w:ascii="Calibri" w:hAnsi="Calibri" w:cs="Calibri"/>
        <w:szCs w:val="24"/>
      </w:rPr>
    </w:pPr>
  </w:p>
  <w:p w14:paraId="65B9569E" w14:textId="59854C52" w:rsidR="002605CD" w:rsidRPr="000F1327" w:rsidRDefault="002605CD" w:rsidP="00237588">
    <w:pPr>
      <w:spacing w:after="0" w:line="240" w:lineRule="auto"/>
      <w:rPr>
        <w:rFonts w:cs="Arial"/>
        <w:bCs/>
        <w:i/>
        <w:color w:val="548DD4"/>
        <w:szCs w:val="24"/>
      </w:rPr>
    </w:pPr>
    <w:r w:rsidRPr="000F1327">
      <w:rPr>
        <w:rFonts w:cs="Arial"/>
        <w:szCs w:val="24"/>
      </w:rPr>
      <w:t>Combined Exhibit 5a</w:t>
    </w:r>
    <w:r w:rsidR="005F6E93" w:rsidRPr="000F1327">
      <w:rPr>
        <w:rFonts w:cs="Arial"/>
        <w:szCs w:val="24"/>
      </w:rPr>
      <w:t>/</w:t>
    </w:r>
    <w:r w:rsidRPr="000F1327">
      <w:rPr>
        <w:rFonts w:cs="Arial"/>
        <w:szCs w:val="24"/>
      </w:rPr>
      <w:t>5b for South Carolina MMPs: Welcome Letter for Passively Enrolled Individuals or Individuals Who Opt In (Referenced in section 30.</w:t>
    </w:r>
    <w:r w:rsidR="003F1172" w:rsidRPr="000F1327">
      <w:rPr>
        <w:rFonts w:cs="Arial"/>
        <w:szCs w:val="24"/>
      </w:rPr>
      <w:t>5</w:t>
    </w:r>
    <w:r w:rsidRPr="000F1327">
      <w:rPr>
        <w:rFonts w:cs="Arial"/>
        <w:szCs w:val="24"/>
      </w:rPr>
      <w:t xml:space="preserve">.1 of the Medicare-Medicaid Plan Enrollment and Disenrollment Guidance) </w:t>
    </w:r>
    <w:r w:rsidR="00257709">
      <w:rPr>
        <w:rFonts w:cs="Arial"/>
        <w:szCs w:val="24"/>
      </w:rPr>
      <w:br/>
    </w:r>
    <w:r w:rsidRPr="000F1327">
      <w:rPr>
        <w:rFonts w:cs="Arial"/>
        <w:bCs/>
        <w:color w:val="548DD4"/>
        <w:szCs w:val="24"/>
      </w:rPr>
      <w:t>[</w:t>
    </w:r>
    <w:r w:rsidR="00F57C94">
      <w:rPr>
        <w:rFonts w:cs="Arial"/>
        <w:bCs/>
        <w:i/>
        <w:color w:val="548DD4"/>
        <w:szCs w:val="24"/>
      </w:rPr>
      <w:t xml:space="preserve">Note: </w:t>
    </w:r>
    <w:r w:rsidRPr="000F1327">
      <w:rPr>
        <w:rFonts w:cs="Arial"/>
        <w:bCs/>
        <w:i/>
        <w:color w:val="548DD4"/>
        <w:szCs w:val="24"/>
      </w:rPr>
      <w:t xml:space="preserve">Header is for plan information only and should not be included in the letter </w:t>
    </w:r>
    <w:r w:rsidR="00F57C94">
      <w:rPr>
        <w:rFonts w:cs="Arial"/>
        <w:bCs/>
        <w:i/>
        <w:color w:val="548DD4"/>
        <w:szCs w:val="24"/>
      </w:rPr>
      <w:t>the plan</w:t>
    </w:r>
    <w:r w:rsidRPr="000F1327">
      <w:rPr>
        <w:rFonts w:cs="Arial"/>
        <w:bCs/>
        <w:i/>
        <w:color w:val="548DD4"/>
        <w:szCs w:val="24"/>
      </w:rPr>
      <w:t xml:space="preserve"> send</w:t>
    </w:r>
    <w:r w:rsidR="00F57C94">
      <w:rPr>
        <w:rFonts w:cs="Arial"/>
        <w:bCs/>
        <w:i/>
        <w:color w:val="548DD4"/>
        <w:szCs w:val="24"/>
      </w:rPr>
      <w:t>s</w:t>
    </w:r>
    <w:r w:rsidRPr="000F1327">
      <w:rPr>
        <w:rFonts w:cs="Arial"/>
        <w:bCs/>
        <w:i/>
        <w:color w:val="548DD4"/>
        <w:szCs w:val="24"/>
      </w:rPr>
      <w:t xml:space="preserve"> to individuals.</w:t>
    </w:r>
    <w:r w:rsidRPr="000F1327">
      <w:rPr>
        <w:rFonts w:cs="Arial"/>
        <w:bCs/>
        <w:color w:val="548DD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6E218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FE50B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B2FCD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7A60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674FD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2E236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3ACC3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4B880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C9651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C60925C"/>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10" w15:restartNumberingAfterBreak="0">
    <w:nsid w:val="172F0A5E"/>
    <w:multiLevelType w:val="hybridMultilevel"/>
    <w:tmpl w:val="EE30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C15818"/>
    <w:multiLevelType w:val="hybridMultilevel"/>
    <w:tmpl w:val="78A84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C633F"/>
    <w:multiLevelType w:val="hybridMultilevel"/>
    <w:tmpl w:val="67908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2ED85E74"/>
    <w:multiLevelType w:val="hybridMultilevel"/>
    <w:tmpl w:val="988804C0"/>
    <w:lvl w:ilvl="0" w:tplc="B26A027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163349"/>
    <w:multiLevelType w:val="hybridMultilevel"/>
    <w:tmpl w:val="9DC6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7127BD"/>
    <w:multiLevelType w:val="hybridMultilevel"/>
    <w:tmpl w:val="7BA02E54"/>
    <w:lvl w:ilvl="0" w:tplc="9F760282">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101FA1"/>
    <w:multiLevelType w:val="multilevel"/>
    <w:tmpl w:val="14B018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73CE03B1"/>
    <w:multiLevelType w:val="hybridMultilevel"/>
    <w:tmpl w:val="BC521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0"/>
  </w:num>
  <w:num w:numId="4">
    <w:abstractNumId w:val="11"/>
  </w:num>
  <w:num w:numId="5">
    <w:abstractNumId w:val="19"/>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5"/>
  </w:num>
  <w:num w:numId="11">
    <w:abstractNumId w:val="20"/>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6"/>
  </w:num>
  <w:num w:numId="24">
    <w:abstractNumId w:val="17"/>
  </w:num>
  <w:num w:numId="25">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60"/>
    <w:rsid w:val="0000148F"/>
    <w:rsid w:val="00004FD2"/>
    <w:rsid w:val="0000533E"/>
    <w:rsid w:val="000069AB"/>
    <w:rsid w:val="0001309F"/>
    <w:rsid w:val="0001461B"/>
    <w:rsid w:val="000156DC"/>
    <w:rsid w:val="000179CE"/>
    <w:rsid w:val="00024781"/>
    <w:rsid w:val="00026B8D"/>
    <w:rsid w:val="000275C9"/>
    <w:rsid w:val="000313B4"/>
    <w:rsid w:val="0003295E"/>
    <w:rsid w:val="00032D13"/>
    <w:rsid w:val="0004074B"/>
    <w:rsid w:val="00046A5A"/>
    <w:rsid w:val="00051737"/>
    <w:rsid w:val="00063911"/>
    <w:rsid w:val="00063A9C"/>
    <w:rsid w:val="00063E1A"/>
    <w:rsid w:val="0006765F"/>
    <w:rsid w:val="00073B2F"/>
    <w:rsid w:val="00083EC9"/>
    <w:rsid w:val="00086BA7"/>
    <w:rsid w:val="000875F6"/>
    <w:rsid w:val="00091466"/>
    <w:rsid w:val="00095BD7"/>
    <w:rsid w:val="00097625"/>
    <w:rsid w:val="000A766D"/>
    <w:rsid w:val="000B017F"/>
    <w:rsid w:val="000B2FCC"/>
    <w:rsid w:val="000B787B"/>
    <w:rsid w:val="000C20B8"/>
    <w:rsid w:val="000C7BDF"/>
    <w:rsid w:val="000D40A5"/>
    <w:rsid w:val="000D423A"/>
    <w:rsid w:val="000E0583"/>
    <w:rsid w:val="000F1327"/>
    <w:rsid w:val="000F23CB"/>
    <w:rsid w:val="0010064E"/>
    <w:rsid w:val="001025E6"/>
    <w:rsid w:val="00102C44"/>
    <w:rsid w:val="00103B01"/>
    <w:rsid w:val="001119C8"/>
    <w:rsid w:val="00122AD1"/>
    <w:rsid w:val="00123728"/>
    <w:rsid w:val="001278D5"/>
    <w:rsid w:val="00127E4D"/>
    <w:rsid w:val="001409AB"/>
    <w:rsid w:val="001453E0"/>
    <w:rsid w:val="00151E60"/>
    <w:rsid w:val="00153184"/>
    <w:rsid w:val="0015715A"/>
    <w:rsid w:val="00160B20"/>
    <w:rsid w:val="00165484"/>
    <w:rsid w:val="001719A1"/>
    <w:rsid w:val="00174E24"/>
    <w:rsid w:val="00181BB1"/>
    <w:rsid w:val="00197C8A"/>
    <w:rsid w:val="001A6F34"/>
    <w:rsid w:val="001B3F23"/>
    <w:rsid w:val="001D01C3"/>
    <w:rsid w:val="001D0BA8"/>
    <w:rsid w:val="001E1457"/>
    <w:rsid w:val="001E1C49"/>
    <w:rsid w:val="001E3174"/>
    <w:rsid w:val="001E66BD"/>
    <w:rsid w:val="001E7248"/>
    <w:rsid w:val="002162EC"/>
    <w:rsid w:val="002173DB"/>
    <w:rsid w:val="00234D18"/>
    <w:rsid w:val="00237588"/>
    <w:rsid w:val="00242135"/>
    <w:rsid w:val="00243BAD"/>
    <w:rsid w:val="002452FF"/>
    <w:rsid w:val="00250E44"/>
    <w:rsid w:val="0025147D"/>
    <w:rsid w:val="00257400"/>
    <w:rsid w:val="00257709"/>
    <w:rsid w:val="002605CD"/>
    <w:rsid w:val="00264B39"/>
    <w:rsid w:val="00267AC0"/>
    <w:rsid w:val="002731FE"/>
    <w:rsid w:val="002854C3"/>
    <w:rsid w:val="00293A46"/>
    <w:rsid w:val="0029436D"/>
    <w:rsid w:val="00295FE7"/>
    <w:rsid w:val="00296643"/>
    <w:rsid w:val="002A47E6"/>
    <w:rsid w:val="002A4D11"/>
    <w:rsid w:val="002A66EE"/>
    <w:rsid w:val="002A70CC"/>
    <w:rsid w:val="002B1BF9"/>
    <w:rsid w:val="002B7883"/>
    <w:rsid w:val="002C754C"/>
    <w:rsid w:val="002D05FA"/>
    <w:rsid w:val="002E5F51"/>
    <w:rsid w:val="002E62E9"/>
    <w:rsid w:val="002F3D7D"/>
    <w:rsid w:val="00302DB4"/>
    <w:rsid w:val="00305C0B"/>
    <w:rsid w:val="00306F0E"/>
    <w:rsid w:val="00330826"/>
    <w:rsid w:val="00333597"/>
    <w:rsid w:val="00335D00"/>
    <w:rsid w:val="00342174"/>
    <w:rsid w:val="00343905"/>
    <w:rsid w:val="0034740D"/>
    <w:rsid w:val="00356AAF"/>
    <w:rsid w:val="003644AF"/>
    <w:rsid w:val="00365205"/>
    <w:rsid w:val="0036569E"/>
    <w:rsid w:val="0036751C"/>
    <w:rsid w:val="00370642"/>
    <w:rsid w:val="00371F1C"/>
    <w:rsid w:val="00373A85"/>
    <w:rsid w:val="00376EC9"/>
    <w:rsid w:val="00377F49"/>
    <w:rsid w:val="00384E50"/>
    <w:rsid w:val="003A3C9C"/>
    <w:rsid w:val="003A6058"/>
    <w:rsid w:val="003B01E4"/>
    <w:rsid w:val="003B7D6C"/>
    <w:rsid w:val="003C6EE9"/>
    <w:rsid w:val="003C7B21"/>
    <w:rsid w:val="003D633A"/>
    <w:rsid w:val="003D6C20"/>
    <w:rsid w:val="003F1172"/>
    <w:rsid w:val="003F2A67"/>
    <w:rsid w:val="00401028"/>
    <w:rsid w:val="00404813"/>
    <w:rsid w:val="004136BA"/>
    <w:rsid w:val="004152F0"/>
    <w:rsid w:val="004154BD"/>
    <w:rsid w:val="00417A46"/>
    <w:rsid w:val="0042143A"/>
    <w:rsid w:val="00423DD2"/>
    <w:rsid w:val="00425367"/>
    <w:rsid w:val="00427D5A"/>
    <w:rsid w:val="00446110"/>
    <w:rsid w:val="004653BF"/>
    <w:rsid w:val="00484DE5"/>
    <w:rsid w:val="0049115E"/>
    <w:rsid w:val="00493C92"/>
    <w:rsid w:val="004A1195"/>
    <w:rsid w:val="004A31E4"/>
    <w:rsid w:val="004A510B"/>
    <w:rsid w:val="004B31D8"/>
    <w:rsid w:val="004B3BE0"/>
    <w:rsid w:val="004C021F"/>
    <w:rsid w:val="004D5EA5"/>
    <w:rsid w:val="004E0DB5"/>
    <w:rsid w:val="004E31A8"/>
    <w:rsid w:val="004F2E82"/>
    <w:rsid w:val="004F4394"/>
    <w:rsid w:val="005058E4"/>
    <w:rsid w:val="00506CD6"/>
    <w:rsid w:val="00510B6A"/>
    <w:rsid w:val="00521633"/>
    <w:rsid w:val="00523603"/>
    <w:rsid w:val="00527724"/>
    <w:rsid w:val="0053030E"/>
    <w:rsid w:val="005328B6"/>
    <w:rsid w:val="0053621E"/>
    <w:rsid w:val="00541BC3"/>
    <w:rsid w:val="0056048F"/>
    <w:rsid w:val="0056278F"/>
    <w:rsid w:val="00577A29"/>
    <w:rsid w:val="00581D22"/>
    <w:rsid w:val="0059195B"/>
    <w:rsid w:val="005A37AF"/>
    <w:rsid w:val="005A391B"/>
    <w:rsid w:val="005D256B"/>
    <w:rsid w:val="005D591B"/>
    <w:rsid w:val="005D76E4"/>
    <w:rsid w:val="005F6E93"/>
    <w:rsid w:val="00603FB7"/>
    <w:rsid w:val="0061122A"/>
    <w:rsid w:val="006113F5"/>
    <w:rsid w:val="00615EED"/>
    <w:rsid w:val="006377F4"/>
    <w:rsid w:val="006377FD"/>
    <w:rsid w:val="00640951"/>
    <w:rsid w:val="00660B14"/>
    <w:rsid w:val="00665458"/>
    <w:rsid w:val="00666023"/>
    <w:rsid w:val="00673018"/>
    <w:rsid w:val="006818C5"/>
    <w:rsid w:val="006A1914"/>
    <w:rsid w:val="006A3A5A"/>
    <w:rsid w:val="006C3971"/>
    <w:rsid w:val="006C7A23"/>
    <w:rsid w:val="006D6911"/>
    <w:rsid w:val="006E25CE"/>
    <w:rsid w:val="006F1950"/>
    <w:rsid w:val="006F1DB1"/>
    <w:rsid w:val="006F37E3"/>
    <w:rsid w:val="00704D67"/>
    <w:rsid w:val="00710A79"/>
    <w:rsid w:val="00711BFF"/>
    <w:rsid w:val="00755D95"/>
    <w:rsid w:val="007605EC"/>
    <w:rsid w:val="00777B59"/>
    <w:rsid w:val="00785546"/>
    <w:rsid w:val="007868D7"/>
    <w:rsid w:val="00795F80"/>
    <w:rsid w:val="00796743"/>
    <w:rsid w:val="00796C96"/>
    <w:rsid w:val="007B1A13"/>
    <w:rsid w:val="007B3FAF"/>
    <w:rsid w:val="007B6466"/>
    <w:rsid w:val="007C7ACF"/>
    <w:rsid w:val="007E046D"/>
    <w:rsid w:val="007E2BC1"/>
    <w:rsid w:val="007E5D86"/>
    <w:rsid w:val="007E70B7"/>
    <w:rsid w:val="00804200"/>
    <w:rsid w:val="0080439F"/>
    <w:rsid w:val="00804565"/>
    <w:rsid w:val="00813C9F"/>
    <w:rsid w:val="008271FF"/>
    <w:rsid w:val="008360B2"/>
    <w:rsid w:val="008451A7"/>
    <w:rsid w:val="00845E93"/>
    <w:rsid w:val="00845ED4"/>
    <w:rsid w:val="00847B05"/>
    <w:rsid w:val="00864462"/>
    <w:rsid w:val="0086769D"/>
    <w:rsid w:val="008718A0"/>
    <w:rsid w:val="008754CF"/>
    <w:rsid w:val="008816D7"/>
    <w:rsid w:val="00882749"/>
    <w:rsid w:val="00884D53"/>
    <w:rsid w:val="008901C8"/>
    <w:rsid w:val="00892843"/>
    <w:rsid w:val="008A0122"/>
    <w:rsid w:val="008A4C41"/>
    <w:rsid w:val="008B72F6"/>
    <w:rsid w:val="008C48F2"/>
    <w:rsid w:val="008D2238"/>
    <w:rsid w:val="008D25BD"/>
    <w:rsid w:val="008D6174"/>
    <w:rsid w:val="008D6810"/>
    <w:rsid w:val="008E7335"/>
    <w:rsid w:val="008F0544"/>
    <w:rsid w:val="008F23E7"/>
    <w:rsid w:val="009070D2"/>
    <w:rsid w:val="009107DB"/>
    <w:rsid w:val="00924377"/>
    <w:rsid w:val="009253E1"/>
    <w:rsid w:val="00927183"/>
    <w:rsid w:val="009327F3"/>
    <w:rsid w:val="00933838"/>
    <w:rsid w:val="009348FD"/>
    <w:rsid w:val="00936D0C"/>
    <w:rsid w:val="00945610"/>
    <w:rsid w:val="009472BA"/>
    <w:rsid w:val="0095305D"/>
    <w:rsid w:val="0095582A"/>
    <w:rsid w:val="00961D90"/>
    <w:rsid w:val="00985D54"/>
    <w:rsid w:val="00991B96"/>
    <w:rsid w:val="009A0FD7"/>
    <w:rsid w:val="009A44D3"/>
    <w:rsid w:val="009A7D80"/>
    <w:rsid w:val="009B2A60"/>
    <w:rsid w:val="009B539D"/>
    <w:rsid w:val="009B5782"/>
    <w:rsid w:val="009B7D0B"/>
    <w:rsid w:val="009C6660"/>
    <w:rsid w:val="009D0DBF"/>
    <w:rsid w:val="009D2FD0"/>
    <w:rsid w:val="009D337D"/>
    <w:rsid w:val="009D5414"/>
    <w:rsid w:val="009E0118"/>
    <w:rsid w:val="009E321E"/>
    <w:rsid w:val="009E3E51"/>
    <w:rsid w:val="00A005A0"/>
    <w:rsid w:val="00A21D42"/>
    <w:rsid w:val="00A23C23"/>
    <w:rsid w:val="00A2697A"/>
    <w:rsid w:val="00A277A2"/>
    <w:rsid w:val="00A33B4F"/>
    <w:rsid w:val="00A3637A"/>
    <w:rsid w:val="00A3717D"/>
    <w:rsid w:val="00A40D90"/>
    <w:rsid w:val="00A453C6"/>
    <w:rsid w:val="00A54CD9"/>
    <w:rsid w:val="00A60F7E"/>
    <w:rsid w:val="00A61BA7"/>
    <w:rsid w:val="00A65BC1"/>
    <w:rsid w:val="00A73B30"/>
    <w:rsid w:val="00A837ED"/>
    <w:rsid w:val="00A9106E"/>
    <w:rsid w:val="00AA7942"/>
    <w:rsid w:val="00AC1D43"/>
    <w:rsid w:val="00AC4C7E"/>
    <w:rsid w:val="00AF30A3"/>
    <w:rsid w:val="00AF3F2F"/>
    <w:rsid w:val="00AF7407"/>
    <w:rsid w:val="00B02A58"/>
    <w:rsid w:val="00B03603"/>
    <w:rsid w:val="00B0505E"/>
    <w:rsid w:val="00B1452C"/>
    <w:rsid w:val="00B16866"/>
    <w:rsid w:val="00B27813"/>
    <w:rsid w:val="00B31D9C"/>
    <w:rsid w:val="00B361AF"/>
    <w:rsid w:val="00B45585"/>
    <w:rsid w:val="00B50310"/>
    <w:rsid w:val="00B509A3"/>
    <w:rsid w:val="00B50C04"/>
    <w:rsid w:val="00B67400"/>
    <w:rsid w:val="00B735D5"/>
    <w:rsid w:val="00B7627B"/>
    <w:rsid w:val="00B80267"/>
    <w:rsid w:val="00B9142B"/>
    <w:rsid w:val="00BA02AD"/>
    <w:rsid w:val="00BA73B1"/>
    <w:rsid w:val="00BB0150"/>
    <w:rsid w:val="00BB226B"/>
    <w:rsid w:val="00BB257F"/>
    <w:rsid w:val="00BB2A64"/>
    <w:rsid w:val="00BB506F"/>
    <w:rsid w:val="00BB696F"/>
    <w:rsid w:val="00BB6B7D"/>
    <w:rsid w:val="00BC0973"/>
    <w:rsid w:val="00BC0B97"/>
    <w:rsid w:val="00BC3DF6"/>
    <w:rsid w:val="00BC5D96"/>
    <w:rsid w:val="00BC5E9F"/>
    <w:rsid w:val="00BE0CF4"/>
    <w:rsid w:val="00BE1839"/>
    <w:rsid w:val="00BE79FF"/>
    <w:rsid w:val="00BF05BD"/>
    <w:rsid w:val="00C02FC1"/>
    <w:rsid w:val="00C0477A"/>
    <w:rsid w:val="00C0693C"/>
    <w:rsid w:val="00C1308F"/>
    <w:rsid w:val="00C14CEB"/>
    <w:rsid w:val="00C14F8A"/>
    <w:rsid w:val="00C2576E"/>
    <w:rsid w:val="00C279F2"/>
    <w:rsid w:val="00C32C15"/>
    <w:rsid w:val="00C33492"/>
    <w:rsid w:val="00C36405"/>
    <w:rsid w:val="00C45015"/>
    <w:rsid w:val="00C4632C"/>
    <w:rsid w:val="00C540A7"/>
    <w:rsid w:val="00C65243"/>
    <w:rsid w:val="00C83036"/>
    <w:rsid w:val="00C834F8"/>
    <w:rsid w:val="00C843C9"/>
    <w:rsid w:val="00C85621"/>
    <w:rsid w:val="00CA5708"/>
    <w:rsid w:val="00CB39D5"/>
    <w:rsid w:val="00CB6CB3"/>
    <w:rsid w:val="00CD257C"/>
    <w:rsid w:val="00CD42AB"/>
    <w:rsid w:val="00CD6FC4"/>
    <w:rsid w:val="00CF3B33"/>
    <w:rsid w:val="00CF47C2"/>
    <w:rsid w:val="00D0759A"/>
    <w:rsid w:val="00D27403"/>
    <w:rsid w:val="00D369F7"/>
    <w:rsid w:val="00D4559C"/>
    <w:rsid w:val="00D61265"/>
    <w:rsid w:val="00D76C1D"/>
    <w:rsid w:val="00D80187"/>
    <w:rsid w:val="00D82967"/>
    <w:rsid w:val="00D92C8D"/>
    <w:rsid w:val="00DA5D5A"/>
    <w:rsid w:val="00DA76A7"/>
    <w:rsid w:val="00DB1393"/>
    <w:rsid w:val="00DB27B2"/>
    <w:rsid w:val="00DB53B6"/>
    <w:rsid w:val="00DB7C66"/>
    <w:rsid w:val="00DC2ECE"/>
    <w:rsid w:val="00DD13DF"/>
    <w:rsid w:val="00DD7B5D"/>
    <w:rsid w:val="00DE391B"/>
    <w:rsid w:val="00DF3717"/>
    <w:rsid w:val="00E01F1C"/>
    <w:rsid w:val="00E06A18"/>
    <w:rsid w:val="00E07364"/>
    <w:rsid w:val="00E11B4C"/>
    <w:rsid w:val="00E138A7"/>
    <w:rsid w:val="00E15D0E"/>
    <w:rsid w:val="00E22825"/>
    <w:rsid w:val="00E23F67"/>
    <w:rsid w:val="00E3378B"/>
    <w:rsid w:val="00E34FB1"/>
    <w:rsid w:val="00E35BFA"/>
    <w:rsid w:val="00E40239"/>
    <w:rsid w:val="00E43393"/>
    <w:rsid w:val="00E44701"/>
    <w:rsid w:val="00E52520"/>
    <w:rsid w:val="00E54706"/>
    <w:rsid w:val="00E555AE"/>
    <w:rsid w:val="00E56F70"/>
    <w:rsid w:val="00E648E9"/>
    <w:rsid w:val="00E84588"/>
    <w:rsid w:val="00E86AD8"/>
    <w:rsid w:val="00E92A43"/>
    <w:rsid w:val="00EA28B6"/>
    <w:rsid w:val="00EA38AE"/>
    <w:rsid w:val="00EC2EAB"/>
    <w:rsid w:val="00EC38D9"/>
    <w:rsid w:val="00EC75AA"/>
    <w:rsid w:val="00ED5314"/>
    <w:rsid w:val="00EE4038"/>
    <w:rsid w:val="00EE6F4D"/>
    <w:rsid w:val="00EF529F"/>
    <w:rsid w:val="00EF604B"/>
    <w:rsid w:val="00F05F5D"/>
    <w:rsid w:val="00F402CB"/>
    <w:rsid w:val="00F45D98"/>
    <w:rsid w:val="00F535C5"/>
    <w:rsid w:val="00F57C94"/>
    <w:rsid w:val="00F62FAA"/>
    <w:rsid w:val="00F662BE"/>
    <w:rsid w:val="00F70B4A"/>
    <w:rsid w:val="00F762D7"/>
    <w:rsid w:val="00F83991"/>
    <w:rsid w:val="00F85452"/>
    <w:rsid w:val="00F946E9"/>
    <w:rsid w:val="00F976A6"/>
    <w:rsid w:val="00FA703A"/>
    <w:rsid w:val="00FB4A18"/>
    <w:rsid w:val="00FC0CC1"/>
    <w:rsid w:val="00FC4912"/>
    <w:rsid w:val="00FC5242"/>
    <w:rsid w:val="00FE59F8"/>
    <w:rsid w:val="00FF3C6A"/>
    <w:rsid w:val="00FF714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B5AEDE"/>
  <w15:docId w15:val="{41BC3407-A3D9-4CFA-B717-9757FD2F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B3F23"/>
    <w:pPr>
      <w:spacing w:after="200" w:line="300" w:lineRule="exact"/>
    </w:pPr>
    <w:rPr>
      <w:rFonts w:ascii="Arial" w:hAnsi="Arial"/>
    </w:rPr>
  </w:style>
  <w:style w:type="paragraph" w:styleId="Heading1">
    <w:name w:val="heading 1"/>
    <w:basedOn w:val="Normal"/>
    <w:uiPriority w:val="1"/>
    <w:qFormat/>
    <w:pPr>
      <w:ind w:hanging="4"/>
      <w:outlineLvl w:val="0"/>
    </w:pPr>
    <w:rPr>
      <w:rFonts w:ascii="Times New Roman" w:eastAsia="Times New Roman" w:hAnsi="Times New Roman"/>
      <w:sz w:val="52"/>
      <w:szCs w:val="52"/>
    </w:rPr>
  </w:style>
  <w:style w:type="paragraph" w:styleId="Heading2">
    <w:name w:val="heading 2"/>
    <w:basedOn w:val="Normal"/>
    <w:uiPriority w:val="1"/>
    <w:qFormat/>
    <w:pPr>
      <w:ind w:left="100"/>
      <w:outlineLvl w:val="1"/>
    </w:pPr>
    <w:rPr>
      <w:rFonts w:ascii="Times New Roman" w:eastAsia="Times New Roman" w:hAnsi="Times New Roman"/>
      <w:b/>
      <w:bCs/>
      <w:sz w:val="36"/>
      <w:szCs w:val="36"/>
    </w:rPr>
  </w:style>
  <w:style w:type="paragraph" w:styleId="Heading3">
    <w:name w:val="heading 3"/>
    <w:basedOn w:val="Normal"/>
    <w:uiPriority w:val="1"/>
    <w:qFormat/>
    <w:pPr>
      <w:ind w:left="100"/>
      <w:outlineLvl w:val="2"/>
    </w:pPr>
    <w:rPr>
      <w:rFonts w:ascii="Times New Roman" w:eastAsia="Times New Roman" w:hAnsi="Times New Roman"/>
      <w:b/>
      <w:bCs/>
      <w:sz w:val="32"/>
      <w:szCs w:val="32"/>
    </w:rPr>
  </w:style>
  <w:style w:type="paragraph" w:styleId="Heading4">
    <w:name w:val="heading 4"/>
    <w:basedOn w:val="Normal"/>
    <w:uiPriority w:val="1"/>
    <w:qFormat/>
    <w:pPr>
      <w:ind w:left="100"/>
      <w:outlineLvl w:val="3"/>
    </w:pPr>
    <w:rPr>
      <w:rFonts w:ascii="Times New Roman" w:eastAsia="Times New Roman" w:hAnsi="Times New Roman"/>
      <w:b/>
      <w:bCs/>
      <w:sz w:val="28"/>
      <w:szCs w:val="28"/>
    </w:rPr>
  </w:style>
  <w:style w:type="paragraph" w:styleId="Heading5">
    <w:name w:val="heading 5"/>
    <w:basedOn w:val="Normal"/>
    <w:uiPriority w:val="1"/>
    <w:qFormat/>
    <w:pPr>
      <w:ind w:left="100"/>
      <w:outlineLvl w:val="4"/>
    </w:pPr>
    <w:rPr>
      <w:rFonts w:ascii="Times New Roman" w:eastAsia="Times New Roman" w:hAnsi="Times New Roman"/>
      <w:b/>
      <w:bCs/>
      <w:sz w:val="24"/>
      <w:szCs w:val="24"/>
    </w:rPr>
  </w:style>
  <w:style w:type="paragraph" w:styleId="Heading6">
    <w:name w:val="heading 6"/>
    <w:basedOn w:val="Normal"/>
    <w:uiPriority w:val="1"/>
    <w:qFormat/>
    <w:pPr>
      <w:ind w:left="100"/>
      <w:outlineLvl w:val="5"/>
    </w:pPr>
    <w:rPr>
      <w:rFonts w:ascii="Times New Roman" w:eastAsia="Times New Roman" w:hAnsi="Times New Roman"/>
      <w:b/>
      <w:bCs/>
      <w:i/>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60"/>
      <w:ind w:left="340" w:hanging="240"/>
    </w:pPr>
    <w:rPr>
      <w:rFonts w:ascii="Times New Roman" w:eastAsia="Times New Roman" w:hAnsi="Times New Roman"/>
      <w:sz w:val="24"/>
      <w:szCs w:val="24"/>
    </w:rPr>
  </w:style>
  <w:style w:type="paragraph" w:styleId="TOC2">
    <w:name w:val="toc 2"/>
    <w:basedOn w:val="Normal"/>
    <w:uiPriority w:val="1"/>
    <w:qFormat/>
    <w:pPr>
      <w:spacing w:before="60"/>
      <w:ind w:left="440"/>
    </w:pPr>
    <w:rPr>
      <w:rFonts w:ascii="Times New Roman" w:eastAsia="Times New Roman" w:hAnsi="Times New Roman"/>
      <w:sz w:val="24"/>
      <w:szCs w:val="24"/>
    </w:rPr>
  </w:style>
  <w:style w:type="paragraph" w:styleId="TOC3">
    <w:name w:val="toc 3"/>
    <w:basedOn w:val="Normal"/>
    <w:uiPriority w:val="1"/>
    <w:qFormat/>
    <w:pPr>
      <w:spacing w:before="60"/>
      <w:ind w:left="1300" w:hanging="480"/>
    </w:pPr>
    <w:rPr>
      <w:rFonts w:ascii="Times New Roman" w:eastAsia="Times New Roman" w:hAnsi="Times New Roman"/>
      <w:sz w:val="24"/>
      <w:szCs w:val="24"/>
    </w:rPr>
  </w:style>
  <w:style w:type="paragraph" w:styleId="TOC4">
    <w:name w:val="toc 4"/>
    <w:basedOn w:val="Normal"/>
    <w:uiPriority w:val="1"/>
    <w:qFormat/>
    <w:pPr>
      <w:ind w:left="1160"/>
    </w:pPr>
    <w:rPr>
      <w:rFonts w:ascii="Times New Roman" w:eastAsia="Times New Roman" w:hAnsi="Times New Roman"/>
      <w:sz w:val="24"/>
      <w:szCs w:val="24"/>
    </w:rPr>
  </w:style>
  <w:style w:type="paragraph" w:styleId="TOC5">
    <w:name w:val="toc 5"/>
    <w:basedOn w:val="Normal"/>
    <w:uiPriority w:val="1"/>
    <w:qFormat/>
    <w:pPr>
      <w:spacing w:before="60"/>
      <w:ind w:left="2200" w:hanging="660"/>
    </w:pPr>
    <w:rPr>
      <w:rFonts w:ascii="Times New Roman" w:eastAsia="Times New Roman" w:hAnsi="Times New Roman"/>
      <w:sz w:val="24"/>
      <w:szCs w:val="24"/>
    </w:rPr>
  </w:style>
  <w:style w:type="paragraph" w:styleId="TOC6">
    <w:name w:val="toc 6"/>
    <w:basedOn w:val="Normal"/>
    <w:uiPriority w:val="1"/>
    <w:qFormat/>
    <w:pPr>
      <w:ind w:left="2260"/>
    </w:pPr>
    <w:rPr>
      <w:rFonts w:ascii="Times New Roman" w:eastAsia="Times New Roman" w:hAnsi="Times New Roman"/>
      <w:sz w:val="24"/>
      <w:szCs w:val="24"/>
    </w:rPr>
  </w:style>
  <w:style w:type="paragraph" w:styleId="BodyText">
    <w:name w:val="Body Text"/>
    <w:basedOn w:val="Normal"/>
    <w:link w:val="BodyTextChar"/>
    <w:uiPriority w:val="1"/>
    <w:qFormat/>
    <w:rsid w:val="00174E24"/>
    <w:pPr>
      <w:ind w:left="100"/>
    </w:pPr>
    <w:rPr>
      <w:rFonts w:eastAsia="Times New Roman"/>
      <w:szCs w:val="24"/>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174E24"/>
    <w:rPr>
      <w:rFonts w:ascii="Arial" w:eastAsia="Times New Roman" w:hAnsi="Arial"/>
      <w:szCs w:val="24"/>
    </w:rPr>
  </w:style>
  <w:style w:type="table" w:styleId="TableGrid">
    <w:name w:val="Table Grid"/>
    <w:basedOn w:val="TableNormal"/>
    <w:uiPriority w:val="59"/>
    <w:rsid w:val="00493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3393"/>
    <w:rPr>
      <w:rFonts w:ascii="Tahoma" w:hAnsi="Tahoma" w:cs="Tahoma"/>
      <w:sz w:val="16"/>
      <w:szCs w:val="16"/>
    </w:rPr>
  </w:style>
  <w:style w:type="character" w:customStyle="1" w:styleId="BalloonTextChar">
    <w:name w:val="Balloon Text Char"/>
    <w:basedOn w:val="DefaultParagraphFont"/>
    <w:link w:val="BalloonText"/>
    <w:uiPriority w:val="99"/>
    <w:semiHidden/>
    <w:rsid w:val="00E43393"/>
    <w:rPr>
      <w:rFonts w:ascii="Tahoma" w:hAnsi="Tahoma" w:cs="Tahoma"/>
      <w:sz w:val="16"/>
      <w:szCs w:val="16"/>
    </w:rPr>
  </w:style>
  <w:style w:type="character" w:styleId="CommentReference">
    <w:name w:val="annotation reference"/>
    <w:basedOn w:val="DefaultParagraphFont"/>
    <w:unhideWhenUsed/>
    <w:rsid w:val="004C021F"/>
    <w:rPr>
      <w:sz w:val="16"/>
      <w:szCs w:val="16"/>
    </w:rPr>
  </w:style>
  <w:style w:type="paragraph" w:styleId="CommentText">
    <w:name w:val="annotation text"/>
    <w:aliases w:val="Times New Roman"/>
    <w:basedOn w:val="Normal"/>
    <w:link w:val="CommentTextChar"/>
    <w:unhideWhenUsed/>
    <w:rsid w:val="004C021F"/>
    <w:rPr>
      <w:sz w:val="20"/>
      <w:szCs w:val="20"/>
    </w:rPr>
  </w:style>
  <w:style w:type="character" w:customStyle="1" w:styleId="CommentTextChar">
    <w:name w:val="Comment Text Char"/>
    <w:aliases w:val="Times New Roman Char"/>
    <w:basedOn w:val="DefaultParagraphFont"/>
    <w:link w:val="CommentText"/>
    <w:rsid w:val="004C021F"/>
    <w:rPr>
      <w:sz w:val="20"/>
      <w:szCs w:val="20"/>
    </w:rPr>
  </w:style>
  <w:style w:type="paragraph" w:styleId="CommentSubject">
    <w:name w:val="annotation subject"/>
    <w:basedOn w:val="CommentText"/>
    <w:next w:val="CommentText"/>
    <w:link w:val="CommentSubjectChar"/>
    <w:uiPriority w:val="99"/>
    <w:semiHidden/>
    <w:unhideWhenUsed/>
    <w:rsid w:val="004C021F"/>
    <w:rPr>
      <w:b/>
      <w:bCs/>
    </w:rPr>
  </w:style>
  <w:style w:type="character" w:customStyle="1" w:styleId="CommentSubjectChar">
    <w:name w:val="Comment Subject Char"/>
    <w:basedOn w:val="CommentTextChar"/>
    <w:link w:val="CommentSubject"/>
    <w:uiPriority w:val="99"/>
    <w:semiHidden/>
    <w:rsid w:val="004C021F"/>
    <w:rPr>
      <w:b/>
      <w:bCs/>
      <w:sz w:val="20"/>
      <w:szCs w:val="20"/>
    </w:rPr>
  </w:style>
  <w:style w:type="character" w:customStyle="1" w:styleId="PlanInstructions">
    <w:name w:val="Plan Instructions"/>
    <w:qFormat/>
    <w:rsid w:val="009D0DBF"/>
    <w:rPr>
      <w:rFonts w:ascii="Arial" w:hAnsi="Arial"/>
      <w:i/>
      <w:color w:val="548DD4"/>
      <w:sz w:val="22"/>
    </w:rPr>
  </w:style>
  <w:style w:type="paragraph" w:customStyle="1" w:styleId="Default">
    <w:name w:val="Default"/>
    <w:uiPriority w:val="99"/>
    <w:rsid w:val="00A453C6"/>
    <w:pPr>
      <w:widowControl/>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F70B4A"/>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3A46"/>
    <w:pPr>
      <w:tabs>
        <w:tab w:val="center" w:pos="4680"/>
        <w:tab w:val="right" w:pos="9360"/>
      </w:tabs>
    </w:pPr>
  </w:style>
  <w:style w:type="character" w:customStyle="1" w:styleId="HeaderChar">
    <w:name w:val="Header Char"/>
    <w:basedOn w:val="DefaultParagraphFont"/>
    <w:link w:val="Header"/>
    <w:uiPriority w:val="99"/>
    <w:rsid w:val="00293A46"/>
  </w:style>
  <w:style w:type="paragraph" w:styleId="Footer">
    <w:name w:val="footer"/>
    <w:basedOn w:val="Normal"/>
    <w:link w:val="FooterChar"/>
    <w:uiPriority w:val="99"/>
    <w:unhideWhenUsed/>
    <w:rsid w:val="00293A46"/>
    <w:pPr>
      <w:tabs>
        <w:tab w:val="center" w:pos="4680"/>
        <w:tab w:val="right" w:pos="9360"/>
      </w:tabs>
    </w:pPr>
  </w:style>
  <w:style w:type="character" w:customStyle="1" w:styleId="FooterChar">
    <w:name w:val="Footer Char"/>
    <w:basedOn w:val="DefaultParagraphFont"/>
    <w:link w:val="Footer"/>
    <w:uiPriority w:val="99"/>
    <w:rsid w:val="00293A46"/>
  </w:style>
  <w:style w:type="paragraph" w:styleId="Revision">
    <w:name w:val="Revision"/>
    <w:hidden/>
    <w:uiPriority w:val="99"/>
    <w:semiHidden/>
    <w:rsid w:val="009472BA"/>
    <w:pPr>
      <w:widowControl/>
    </w:pPr>
  </w:style>
  <w:style w:type="paragraph" w:customStyle="1" w:styleId="Header1">
    <w:name w:val="Header1"/>
    <w:rsid w:val="00BB696F"/>
    <w:pPr>
      <w:widowControl/>
    </w:pPr>
    <w:rPr>
      <w:rFonts w:ascii="Arial" w:eastAsia="ヒラギノ角ゴ Pro W3" w:hAnsi="Arial" w:cs="Times New Roman"/>
      <w:b/>
      <w:color w:val="000000"/>
      <w:szCs w:val="20"/>
    </w:rPr>
  </w:style>
  <w:style w:type="paragraph" w:customStyle="1" w:styleId="text">
    <w:name w:val="text"/>
    <w:rsid w:val="00BB696F"/>
    <w:pPr>
      <w:widowControl/>
      <w:spacing w:after="200"/>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BB696F"/>
    <w:pPr>
      <w:widowControl/>
      <w:pBdr>
        <w:top w:val="single" w:sz="4" w:space="4" w:color="auto"/>
      </w:pBdr>
      <w:autoSpaceDE w:val="0"/>
      <w:autoSpaceDN w:val="0"/>
      <w:adjustRightInd w:val="0"/>
      <w:spacing w:before="240"/>
    </w:pPr>
    <w:rPr>
      <w:rFonts w:eastAsia="Times New Roman" w:cs="Arial"/>
    </w:rPr>
  </w:style>
  <w:style w:type="paragraph" w:styleId="Title">
    <w:name w:val="Title"/>
    <w:basedOn w:val="Normal"/>
    <w:next w:val="Normal"/>
    <w:link w:val="TitleChar"/>
    <w:qFormat/>
    <w:rsid w:val="009E321E"/>
    <w:pPr>
      <w:widowControl/>
      <w:spacing w:after="180" w:line="400" w:lineRule="exact"/>
    </w:pPr>
    <w:rPr>
      <w:rFonts w:eastAsia="MS Gothic" w:cs="Times New Roman"/>
      <w:b/>
      <w:bCs/>
      <w:sz w:val="36"/>
      <w:szCs w:val="36"/>
    </w:rPr>
  </w:style>
  <w:style w:type="character" w:customStyle="1" w:styleId="TitleChar">
    <w:name w:val="Title Char"/>
    <w:basedOn w:val="DefaultParagraphFont"/>
    <w:link w:val="Title"/>
    <w:rsid w:val="009E321E"/>
    <w:rPr>
      <w:rFonts w:ascii="Arial" w:eastAsia="MS Gothic" w:hAnsi="Arial" w:cs="Times New Roman"/>
      <w:b/>
      <w:bCs/>
      <w:sz w:val="36"/>
      <w:szCs w:val="36"/>
    </w:rPr>
  </w:style>
  <w:style w:type="character" w:styleId="Hyperlink">
    <w:name w:val="Hyperlink"/>
    <w:basedOn w:val="DefaultParagraphFont"/>
    <w:uiPriority w:val="99"/>
    <w:unhideWhenUsed/>
    <w:rsid w:val="006A3A5A"/>
    <w:rPr>
      <w:color w:val="0000FF" w:themeColor="hyperlink"/>
      <w:u w:val="single"/>
    </w:rPr>
  </w:style>
  <w:style w:type="paragraph" w:customStyle="1" w:styleId="Subheading">
    <w:name w:val="Subheading"/>
    <w:basedOn w:val="Normal"/>
    <w:uiPriority w:val="1"/>
    <w:qFormat/>
    <w:rsid w:val="003D6C20"/>
    <w:pPr>
      <w:keepNext/>
      <w:widowControl/>
      <w:spacing w:after="180" w:line="276" w:lineRule="auto"/>
      <w:jc w:val="both"/>
      <w:outlineLvl w:val="0"/>
    </w:pPr>
    <w:rPr>
      <w:rFonts w:eastAsia="Times New Roman" w:cs="Times New Roman"/>
      <w:b/>
      <w:bCs/>
      <w:sz w:val="24"/>
      <w:szCs w:val="24"/>
    </w:rPr>
  </w:style>
  <w:style w:type="paragraph" w:customStyle="1" w:styleId="Tablebullets1">
    <w:name w:val="Table bullets 1"/>
    <w:basedOn w:val="Normal"/>
    <w:uiPriority w:val="99"/>
    <w:rsid w:val="002A70CC"/>
    <w:pPr>
      <w:widowControl/>
      <w:numPr>
        <w:numId w:val="11"/>
      </w:numPr>
      <w:spacing w:after="120" w:line="280" w:lineRule="exact"/>
      <w:ind w:left="234" w:hanging="216"/>
    </w:pPr>
    <w:rPr>
      <w:rFonts w:eastAsia="Calibri" w:cs="Arial"/>
      <w:szCs w:val="26"/>
    </w:rPr>
  </w:style>
  <w:style w:type="paragraph" w:customStyle="1" w:styleId="Normal-MemberIDbox">
    <w:name w:val="Normal - Member ID box"/>
    <w:basedOn w:val="Normal"/>
    <w:link w:val="Normal-MemberIDboxChar"/>
    <w:uiPriority w:val="1"/>
    <w:qFormat/>
    <w:rsid w:val="009253E1"/>
    <w:pPr>
      <w:spacing w:after="0"/>
      <w:ind w:left="1440" w:firstLine="720"/>
    </w:pPr>
    <w:rPr>
      <w:b/>
      <w:szCs w:val="24"/>
    </w:rPr>
  </w:style>
  <w:style w:type="paragraph" w:customStyle="1" w:styleId="Normal-Addresslines">
    <w:name w:val="Normal - Address lines"/>
    <w:basedOn w:val="Normal"/>
    <w:link w:val="Normal-AddresslinesChar"/>
    <w:uiPriority w:val="1"/>
    <w:qFormat/>
    <w:rsid w:val="009253E1"/>
    <w:pPr>
      <w:spacing w:after="0"/>
    </w:pPr>
    <w:rPr>
      <w:szCs w:val="24"/>
    </w:rPr>
  </w:style>
  <w:style w:type="character" w:customStyle="1" w:styleId="Normal-MemberIDboxChar">
    <w:name w:val="Normal - Member ID box Char"/>
    <w:basedOn w:val="DefaultParagraphFont"/>
    <w:link w:val="Normal-MemberIDbox"/>
    <w:uiPriority w:val="1"/>
    <w:rsid w:val="009253E1"/>
    <w:rPr>
      <w:rFonts w:ascii="Arial" w:hAnsi="Arial"/>
      <w:b/>
      <w:szCs w:val="24"/>
    </w:rPr>
  </w:style>
  <w:style w:type="paragraph" w:styleId="ListBullet">
    <w:name w:val="List Bullet"/>
    <w:basedOn w:val="Normal"/>
    <w:uiPriority w:val="99"/>
    <w:unhideWhenUsed/>
    <w:rsid w:val="001B3F23"/>
    <w:pPr>
      <w:numPr>
        <w:numId w:val="13"/>
      </w:numPr>
      <w:ind w:left="720" w:right="720"/>
    </w:pPr>
  </w:style>
  <w:style w:type="character" w:customStyle="1" w:styleId="Normal-AddresslinesChar">
    <w:name w:val="Normal - Address lines Char"/>
    <w:basedOn w:val="DefaultParagraphFont"/>
    <w:link w:val="Normal-Addresslines"/>
    <w:uiPriority w:val="1"/>
    <w:rsid w:val="009253E1"/>
    <w:rPr>
      <w:rFonts w:ascii="Arial" w:hAnsi="Arial"/>
      <w:szCs w:val="24"/>
    </w:rPr>
  </w:style>
  <w:style w:type="character" w:styleId="FollowedHyperlink">
    <w:name w:val="FollowedHyperlink"/>
    <w:basedOn w:val="DefaultParagraphFont"/>
    <w:uiPriority w:val="99"/>
    <w:semiHidden/>
    <w:unhideWhenUsed/>
    <w:rsid w:val="001B3F23"/>
    <w:rPr>
      <w:color w:val="800080" w:themeColor="followedHyperlink"/>
      <w:u w:val="single"/>
    </w:rPr>
  </w:style>
  <w:style w:type="paragraph" w:customStyle="1" w:styleId="ListBullet-Blue">
    <w:name w:val="List Bullet - Blue"/>
    <w:basedOn w:val="ListBullet"/>
    <w:uiPriority w:val="1"/>
    <w:qFormat/>
    <w:rsid w:val="004E31A8"/>
    <w:pPr>
      <w:numPr>
        <w:numId w:val="23"/>
      </w:numPr>
      <w:ind w:left="720"/>
    </w:pPr>
    <w:rPr>
      <w:rFonts w:cs="Arial"/>
      <w:i/>
      <w:color w:val="548DD4"/>
    </w:rPr>
  </w:style>
  <w:style w:type="character" w:customStyle="1" w:styleId="ListParagraphChar">
    <w:name w:val="List Paragraph Char"/>
    <w:link w:val="ListParagraph"/>
    <w:uiPriority w:val="34"/>
    <w:locked/>
    <w:rsid w:val="0053030E"/>
    <w:rPr>
      <w:rFonts w:ascii="Arial" w:hAnsi="Arial"/>
    </w:rPr>
  </w:style>
  <w:style w:type="character" w:customStyle="1" w:styleId="UnresolvedMention">
    <w:name w:val="Unresolved Mention"/>
    <w:basedOn w:val="DefaultParagraphFont"/>
    <w:uiPriority w:val="99"/>
    <w:semiHidden/>
    <w:unhideWhenUsed/>
    <w:rsid w:val="00151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90921">
      <w:bodyDiv w:val="1"/>
      <w:marLeft w:val="0"/>
      <w:marRight w:val="0"/>
      <w:marTop w:val="0"/>
      <w:marBottom w:val="0"/>
      <w:divBdr>
        <w:top w:val="none" w:sz="0" w:space="0" w:color="auto"/>
        <w:left w:val="none" w:sz="0" w:space="0" w:color="auto"/>
        <w:bottom w:val="none" w:sz="0" w:space="0" w:color="auto"/>
        <w:right w:val="none" w:sz="0" w:space="0" w:color="auto"/>
      </w:divBdr>
    </w:div>
    <w:div w:id="260141651">
      <w:bodyDiv w:val="1"/>
      <w:marLeft w:val="0"/>
      <w:marRight w:val="0"/>
      <w:marTop w:val="0"/>
      <w:marBottom w:val="0"/>
      <w:divBdr>
        <w:top w:val="none" w:sz="0" w:space="0" w:color="auto"/>
        <w:left w:val="none" w:sz="0" w:space="0" w:color="auto"/>
        <w:bottom w:val="none" w:sz="0" w:space="0" w:color="auto"/>
        <w:right w:val="none" w:sz="0" w:space="0" w:color="auto"/>
      </w:divBdr>
    </w:div>
    <w:div w:id="920219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cdhhs.gov/prim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cchoices.com" TargetMode="External"/><Relationship Id="rId17" Type="http://schemas.openxmlformats.org/officeDocument/2006/relationships/hyperlink" Target="http://www.healthyconnectionsprimeadvocate.com" TargetMode="External"/><Relationship Id="rId2" Type="http://schemas.openxmlformats.org/officeDocument/2006/relationships/customXml" Target="../customXml/item2.xml"/><Relationship Id="rId16" Type="http://schemas.openxmlformats.org/officeDocument/2006/relationships/hyperlink" Target="http://aging.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cdhhs.gov"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Status xmlns="871e08a0-dd9c-4832-8b56-208fbccf36bf">Final</Status>
    <ModelMaterialCategory xmlns="871e08a0-dd9c-4832-8b56-208fbccf36bf">Other Plan Delegated Notices</ModelMaterialCategory>
    <Archive xmlns="871e08a0-dd9c-4832-8b56-208fbccf36bf" xsi:nil="true"/>
    <Year xmlns="871e08a0-dd9c-4832-8b56-208fbccf36bf">2021</Year>
    <Round xmlns="871e08a0-dd9c-4832-8b56-208fbccf36bf">9. Ready to Release</Round>
    <Category xmlns="871e08a0-dd9c-4832-8b56-208fbccf36bf">3A - 2021 State Materials</Category>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E636C-E2DE-4372-B552-7C790D6F6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61B5F7-840C-4CC1-B754-F4C9250BB644}">
  <ds:schemaRefs>
    <ds:schemaRef ds:uri="http://schemas.microsoft.com/sharepoint/v3/contenttype/forms"/>
  </ds:schemaRefs>
</ds:datastoreItem>
</file>

<file path=customXml/itemProps3.xml><?xml version="1.0" encoding="utf-8"?>
<ds:datastoreItem xmlns:ds="http://schemas.openxmlformats.org/officeDocument/2006/customXml" ds:itemID="{B4115F21-35DC-4D9F-99CE-21CBB55EBF80}">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FD8FE8E8-ED94-4FB1-B141-17BCD7D45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2251</Words>
  <Characters>12832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South Carolina Contract Year 2021 MMP Exhibit 5a5b</vt:lpstr>
    </vt:vector>
  </TitlesOfParts>
  <Company/>
  <LinksUpToDate>false</LinksUpToDate>
  <CharactersWithSpaces>15053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Exhibit 5a5b</dc:title>
  <dc:subject>SC CY 2021 Ex 5a5b</dc:subject>
  <dc:creator>CMS/MMCO</dc:creator>
  <cp:keywords>South Carolina, CY 2021, MMP, Delegated Notices, Exhibit 5a5b</cp:keywords>
  <cp:lastModifiedBy>MMCO</cp:lastModifiedBy>
  <cp:revision>11</cp:revision>
  <cp:lastPrinted>2016-07-21T12:32:00Z</cp:lastPrinted>
  <dcterms:created xsi:type="dcterms:W3CDTF">2020-05-12T19:44:00Z</dcterms:created>
  <dcterms:modified xsi:type="dcterms:W3CDTF">2020-06-02T13:57:00Z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2013-09-03T00:00:00Z</vt:filetime>
  </property>
  <property fmtid="{D5CDD505-2E9C-101B-9397-08002B2CF9AE}" pid="3" name="LastSaved">
    <vt:filetime>2014-08-22T00:00:00Z</vt:filetime>
  </property>
  <property fmtid="{D5CDD505-2E9C-101B-9397-08002B2CF9AE}" pid="4" name="ContentTypeId">
    <vt:lpwstr>0x010100EC9B0B6822A84040BFF80BAEF5AF9A15</vt:lpwstr>
  </property>
  <property fmtid="{D5CDD505-2E9C-101B-9397-08002B2CF9AE}" pid="5" name="_dlc_DocIdItemGuid">
    <vt:lpwstr>ab27eeba-cc9a-4a7f-9b02-be8e10da5d15</vt:lpwstr>
  </property>
  <property fmtid="{D5CDD505-2E9C-101B-9397-08002B2CF9AE}" pid="6" name="_NewReviewCycle">
    <vt:lpwstr/>
  </property>
  <property fmtid="{D5CDD505-2E9C-101B-9397-08002B2CF9AE}" pid="7" name="Language">
    <vt:lpwstr>English</vt:lpwstr>
  </property>
</Properties>
</file>