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947EAD" w14:textId="7B1890A4" w:rsidR="001F4EC8" w:rsidRPr="00707140" w:rsidRDefault="001F4EC8" w:rsidP="00707140">
      <w:pPr>
        <w:pStyle w:val="Body1"/>
        <w:spacing w:after="200" w:line="300" w:lineRule="exact"/>
        <w:rPr>
          <w:rFonts w:ascii="Arial" w:hAnsi="Arial" w:cs="Arial"/>
          <w:color w:val="5B9BD5" w:themeColor="accent1"/>
          <w:sz w:val="22"/>
          <w:szCs w:val="22"/>
        </w:rPr>
      </w:pPr>
      <w:bookmarkStart w:id="0" w:name="OLE_LINK1"/>
      <w:bookmarkStart w:id="1" w:name="OLE_LINK2"/>
      <w:bookmarkStart w:id="2" w:name="_GoBack"/>
      <w:bookmarkEnd w:id="2"/>
      <w:r w:rsidRPr="121B56E9">
        <w:rPr>
          <w:rFonts w:ascii="Arial" w:eastAsia="Times New Roman" w:hAnsi="Arial" w:cs="Arial"/>
          <w:color w:val="548DD4"/>
          <w:sz w:val="22"/>
          <w:szCs w:val="22"/>
        </w:rPr>
        <w:t>[</w:t>
      </w:r>
      <w:r w:rsidRPr="121B56E9">
        <w:rPr>
          <w:rFonts w:ascii="Arial" w:eastAsia="Times New Roman" w:hAnsi="Arial" w:cs="Arial"/>
          <w:i/>
          <w:iCs/>
          <w:color w:val="548DD4"/>
          <w:sz w:val="22"/>
          <w:szCs w:val="22"/>
        </w:rPr>
        <w:t>Upon request of the Enrollee, their representative, or My Ombudsman MMPs must send a list of coverage documents that it reviewed against for coverage in making its decision on the Enrollee’s request, including but not limited to the Annual Plan Benefit Package for the current Year, Medicare coverage criteria, MassHealth Provider Regulations, MassHealth Bulletins, Enrollee’s Assessment and Care Plan, case notes, and Member Handbook.</w:t>
      </w:r>
      <w:r w:rsidRPr="121B56E9">
        <w:rPr>
          <w:rFonts w:ascii="Arial" w:eastAsia="Times New Roman" w:hAnsi="Arial" w:cs="Arial"/>
          <w:color w:val="548DD4"/>
          <w:sz w:val="22"/>
          <w:szCs w:val="22"/>
        </w:rPr>
        <w:t>]</w:t>
      </w:r>
      <w:r w:rsidRPr="121B56E9">
        <w:rPr>
          <w:rStyle w:val="eop"/>
          <w:rFonts w:ascii="Arial" w:hAnsi="Arial" w:cs="Arial"/>
          <w:color w:val="5B9BD5" w:themeColor="accent1"/>
          <w:sz w:val="22"/>
          <w:szCs w:val="22"/>
        </w:rPr>
        <w:t> </w:t>
      </w:r>
    </w:p>
    <w:p w14:paraId="1F09A413" w14:textId="1B18BB50" w:rsidR="001F4EC8" w:rsidRPr="008E735F" w:rsidRDefault="001F4EC8" w:rsidP="00707140">
      <w:pPr>
        <w:pStyle w:val="header1"/>
        <w:spacing w:after="200" w:line="300" w:lineRule="exact"/>
        <w:jc w:val="left"/>
        <w:rPr>
          <w:rFonts w:ascii="Arial" w:hAnsi="Arial" w:cs="Arial"/>
        </w:rPr>
      </w:pPr>
      <w:bookmarkStart w:id="3" w:name="_Hlk104446319"/>
      <w:r w:rsidRPr="00DB366E">
        <w:rPr>
          <w:rFonts w:ascii="Arial" w:eastAsia="Times New Roman" w:hAnsi="Arial" w:cs="Arial"/>
          <w:b w:val="0"/>
          <w:bCs w:val="0"/>
          <w:color w:val="548DD4"/>
          <w:sz w:val="22"/>
          <w:szCs w:val="22"/>
        </w:rPr>
        <w:t>[</w:t>
      </w:r>
      <w:r w:rsidRPr="00707140">
        <w:rPr>
          <w:rFonts w:ascii="Arial" w:eastAsia="Times New Roman" w:hAnsi="Arial" w:cs="Arial"/>
          <w:bCs w:val="0"/>
          <w:i/>
          <w:color w:val="548DD4"/>
          <w:sz w:val="22"/>
          <w:szCs w:val="22"/>
        </w:rPr>
        <w:t>By sending this notice, MMPs are certifying that all relevant coverage information has been reviewed in making the decision, including relevant Medicare and Medicaid coverage criteria, OneCare three-way contract requirements, member’s Care Plan and other care coordination information, and any other relevant sources of coverage information.</w:t>
      </w:r>
      <w:r w:rsidRPr="00DB366E">
        <w:rPr>
          <w:rFonts w:ascii="Arial" w:eastAsia="Times New Roman" w:hAnsi="Arial" w:cs="Arial"/>
          <w:b w:val="0"/>
          <w:bCs w:val="0"/>
          <w:color w:val="548DD4"/>
          <w:sz w:val="22"/>
          <w:szCs w:val="22"/>
        </w:rPr>
        <w:t>]</w:t>
      </w:r>
      <w:bookmarkEnd w:id="3"/>
    </w:p>
    <w:p w14:paraId="71122034" w14:textId="6D3D7361" w:rsidR="00C0099A" w:rsidRPr="008E735F" w:rsidRDefault="003C2923" w:rsidP="00707140">
      <w:pPr>
        <w:pStyle w:val="Title"/>
      </w:pPr>
      <w:r w:rsidRPr="008E735F">
        <w:t>&lt;</w:t>
      </w:r>
      <w:r w:rsidR="001F2C30" w:rsidRPr="008E735F">
        <w:t xml:space="preserve">Plan </w:t>
      </w:r>
      <w:r w:rsidR="00C0099A" w:rsidRPr="008E735F">
        <w:t>Name</w:t>
      </w:r>
      <w:r w:rsidRPr="008E735F">
        <w:t>&gt;</w:t>
      </w:r>
      <w:r w:rsidR="00CD63C7" w:rsidRPr="008E735F">
        <w:t xml:space="preserve"> </w:t>
      </w:r>
      <w:r w:rsidR="00C0099A" w:rsidRPr="008E735F">
        <w:t xml:space="preserve">Notice of </w:t>
      </w:r>
      <w:r w:rsidR="004479EC">
        <w:t>Denial</w:t>
      </w:r>
      <w:r w:rsidR="00D63354">
        <w:t xml:space="preserve"> or Change</w:t>
      </w:r>
    </w:p>
    <w:p w14:paraId="5F6A6ACB" w14:textId="269C6741" w:rsidR="000A12F1" w:rsidRDefault="00A07D00" w:rsidP="00707140">
      <w:pPr>
        <w:pStyle w:val="Title"/>
        <w:rPr>
          <w:szCs w:val="32"/>
        </w:rPr>
      </w:pPr>
      <w:r w:rsidRPr="008E735F">
        <w:rPr>
          <w:szCs w:val="32"/>
        </w:rPr>
        <w:t>Denial of Level 1 Appeal</w:t>
      </w:r>
      <w:bookmarkEnd w:id="0"/>
      <w:bookmarkEnd w:id="1"/>
    </w:p>
    <w:p w14:paraId="6C533ECF" w14:textId="77777777" w:rsidR="004479EC" w:rsidRPr="00707140" w:rsidRDefault="004479EC" w:rsidP="004479EC">
      <w:pPr>
        <w:pStyle w:val="Body1"/>
        <w:tabs>
          <w:tab w:val="left" w:pos="6480"/>
        </w:tabs>
        <w:spacing w:after="200" w:line="300" w:lineRule="exact"/>
        <w:jc w:val="center"/>
        <w:rPr>
          <w:rFonts w:ascii="Arial" w:hAnsi="Arial" w:cs="Arial"/>
          <w:b/>
          <w:bCs/>
          <w:color w:val="auto"/>
          <w:sz w:val="22"/>
          <w:szCs w:val="22"/>
        </w:rPr>
      </w:pPr>
      <w:r w:rsidRPr="00707140">
        <w:rPr>
          <w:rFonts w:ascii="Arial" w:hAnsi="Arial" w:cs="Arial"/>
          <w:b/>
          <w:bCs/>
          <w:color w:val="auto"/>
          <w:sz w:val="22"/>
          <w:szCs w:val="22"/>
        </w:rPr>
        <w:t xml:space="preserve">IMPORTANT: </w:t>
      </w:r>
      <w:r w:rsidRPr="00707140">
        <w:rPr>
          <w:rFonts w:ascii="Arial" w:hAnsi="Arial" w:cs="Arial"/>
          <w:bCs/>
          <w:color w:val="auto"/>
          <w:sz w:val="22"/>
          <w:szCs w:val="22"/>
        </w:rPr>
        <w:t>For help with this notice, contact:</w:t>
      </w:r>
    </w:p>
    <w:p w14:paraId="509D723A" w14:textId="77777777" w:rsidR="004479EC" w:rsidRPr="00707140" w:rsidRDefault="004479EC" w:rsidP="004479EC">
      <w:pPr>
        <w:pStyle w:val="Body1"/>
        <w:tabs>
          <w:tab w:val="left" w:pos="0"/>
        </w:tabs>
        <w:spacing w:after="200" w:line="300" w:lineRule="exact"/>
        <w:jc w:val="center"/>
        <w:rPr>
          <w:rFonts w:ascii="Arial" w:hAnsi="Arial" w:cs="Arial"/>
          <w:b/>
          <w:bCs/>
          <w:color w:val="auto"/>
          <w:sz w:val="22"/>
          <w:szCs w:val="22"/>
        </w:rPr>
      </w:pPr>
      <w:r w:rsidRPr="00707140">
        <w:rPr>
          <w:rFonts w:ascii="Arial" w:hAnsi="Arial" w:cs="Arial"/>
          <w:b/>
          <w:bCs/>
          <w:color w:val="auto"/>
          <w:sz w:val="22"/>
          <w:szCs w:val="22"/>
        </w:rPr>
        <w:t xml:space="preserve">&lt;Plan Name&gt; </w:t>
      </w:r>
      <w:r w:rsidRPr="00707140">
        <w:rPr>
          <w:rFonts w:ascii="Arial" w:hAnsi="Arial" w:cs="Arial"/>
          <w:bCs/>
          <w:color w:val="auto"/>
          <w:sz w:val="22"/>
          <w:szCs w:val="22"/>
        </w:rPr>
        <w:t>at &lt;Plan customer service phone/relay numbers&gt;</w:t>
      </w:r>
      <w:r w:rsidRPr="00707140">
        <w:rPr>
          <w:rFonts w:ascii="Arial" w:hAnsi="Arial" w:cs="Arial"/>
          <w:b/>
          <w:bCs/>
          <w:color w:val="auto"/>
          <w:sz w:val="22"/>
          <w:szCs w:val="22"/>
        </w:rPr>
        <w:t>, OR</w:t>
      </w:r>
    </w:p>
    <w:p w14:paraId="5931F365" w14:textId="0AD66251" w:rsidR="004479EC" w:rsidRPr="00707140" w:rsidRDefault="004479EC" w:rsidP="00F4022D">
      <w:pPr>
        <w:pStyle w:val="Body1"/>
        <w:tabs>
          <w:tab w:val="left" w:pos="6480"/>
        </w:tabs>
        <w:jc w:val="center"/>
        <w:rPr>
          <w:rStyle w:val="Hyperlink"/>
          <w:rFonts w:cs="Arial"/>
          <w:bCs/>
          <w:color w:val="auto"/>
          <w:sz w:val="22"/>
          <w:szCs w:val="22"/>
          <w:u w:val="none"/>
          <w:shd w:val="clear" w:color="auto" w:fill="F1F1F3"/>
        </w:rPr>
      </w:pPr>
      <w:r w:rsidRPr="00707140">
        <w:rPr>
          <w:rFonts w:ascii="Arial" w:hAnsi="Arial" w:cs="Arial"/>
          <w:b/>
          <w:bCs/>
          <w:i/>
          <w:iCs/>
          <w:color w:val="auto"/>
          <w:sz w:val="22"/>
          <w:szCs w:val="22"/>
        </w:rPr>
        <w:t>My Ombudsman</w:t>
      </w:r>
      <w:r w:rsidRPr="00707140">
        <w:rPr>
          <w:rFonts w:ascii="Arial" w:hAnsi="Arial" w:cs="Arial"/>
          <w:b/>
          <w:bCs/>
          <w:color w:val="auto"/>
          <w:sz w:val="22"/>
          <w:szCs w:val="22"/>
        </w:rPr>
        <w:t xml:space="preserve"> at (phone) </w:t>
      </w:r>
      <w:hyperlink r:id="rId11" w:history="1">
        <w:r w:rsidRPr="00707140">
          <w:rPr>
            <w:rStyle w:val="Hyperlink"/>
            <w:rFonts w:cs="Arial"/>
            <w:bCs/>
            <w:color w:val="auto"/>
            <w:sz w:val="22"/>
            <w:szCs w:val="22"/>
            <w:u w:val="none"/>
          </w:rPr>
          <w:t>855-781-9898</w:t>
        </w:r>
      </w:hyperlink>
      <w:r w:rsidRPr="00707140">
        <w:rPr>
          <w:rFonts w:ascii="Arial" w:hAnsi="Arial" w:cs="Arial"/>
          <w:b/>
          <w:bCs/>
          <w:color w:val="auto"/>
          <w:sz w:val="22"/>
          <w:szCs w:val="22"/>
        </w:rPr>
        <w:t xml:space="preserve">, (video phone) </w:t>
      </w:r>
      <w:hyperlink r:id="rId12" w:history="1">
        <w:r w:rsidRPr="00707140">
          <w:rPr>
            <w:rStyle w:val="Hyperlink"/>
            <w:rFonts w:cs="Arial"/>
            <w:bCs/>
            <w:color w:val="auto"/>
            <w:sz w:val="22"/>
            <w:szCs w:val="22"/>
            <w:u w:val="none"/>
          </w:rPr>
          <w:t>339-224-6831</w:t>
        </w:r>
      </w:hyperlink>
      <w:r w:rsidRPr="00707140">
        <w:rPr>
          <w:rFonts w:ascii="Arial" w:hAnsi="Arial" w:cs="Arial"/>
          <w:b/>
          <w:bCs/>
          <w:color w:val="auto"/>
          <w:sz w:val="22"/>
          <w:szCs w:val="22"/>
        </w:rPr>
        <w:t>, or (</w:t>
      </w:r>
      <w:r w:rsidRPr="00707140">
        <w:rPr>
          <w:rFonts w:ascii="Arial" w:hAnsi="Arial" w:cs="Arial"/>
          <w:b/>
          <w:bCs/>
          <w:color w:val="auto"/>
          <w:sz w:val="22"/>
          <w:szCs w:val="22"/>
          <w:shd w:val="clear" w:color="auto" w:fill="F1F1F3"/>
        </w:rPr>
        <w:t xml:space="preserve">email) </w:t>
      </w:r>
      <w:hyperlink r:id="rId13" w:history="1">
        <w:r w:rsidRPr="00707140">
          <w:rPr>
            <w:rStyle w:val="Hyperlink"/>
            <w:sz w:val="22"/>
            <w:szCs w:val="22"/>
          </w:rPr>
          <w:t>info@m</w:t>
        </w:r>
        <w:r w:rsidRPr="00707140">
          <w:rPr>
            <w:rStyle w:val="Hyperlink"/>
            <w:sz w:val="22"/>
            <w:szCs w:val="22"/>
          </w:rPr>
          <w:t>y</w:t>
        </w:r>
        <w:r w:rsidRPr="00707140">
          <w:rPr>
            <w:rStyle w:val="Hyperlink"/>
            <w:sz w:val="22"/>
            <w:szCs w:val="22"/>
          </w:rPr>
          <w:t>ombudsman.org</w:t>
        </w:r>
      </w:hyperlink>
    </w:p>
    <w:p w14:paraId="0DFCA318" w14:textId="30099029" w:rsidR="00F4022D" w:rsidRDefault="00F4022D" w:rsidP="00F27C60">
      <w:pPr>
        <w:pStyle w:val="Body1"/>
        <w:tabs>
          <w:tab w:val="left" w:pos="6480"/>
        </w:tabs>
        <w:rPr>
          <w:rFonts w:ascii="Arial" w:hAnsi="Arial" w:cs="Arial"/>
          <w:b/>
          <w:bCs/>
          <w:color w:val="auto"/>
        </w:rPr>
      </w:pPr>
    </w:p>
    <w:p w14:paraId="108FC9FC" w14:textId="0EE35902" w:rsidR="00C0099A" w:rsidRPr="00707140" w:rsidRDefault="003A2AAF" w:rsidP="00707140">
      <w:pPr>
        <w:pStyle w:val="Body1"/>
        <w:tabs>
          <w:tab w:val="left" w:pos="6480"/>
        </w:tabs>
        <w:spacing w:after="200" w:line="300" w:lineRule="exact"/>
        <w:rPr>
          <w:rFonts w:ascii="Arial" w:hAnsi="Arial" w:cs="Arial"/>
          <w:b/>
          <w:i/>
          <w:iCs/>
          <w:sz w:val="22"/>
          <w:szCs w:val="22"/>
        </w:rPr>
      </w:pPr>
      <w:r w:rsidRPr="00707140">
        <w:rPr>
          <w:rFonts w:ascii="Arial" w:hAnsi="Arial" w:cs="Arial"/>
          <w:b/>
          <w:iCs/>
          <w:color w:val="auto"/>
          <w:sz w:val="22"/>
          <w:szCs w:val="22"/>
        </w:rPr>
        <w:t>D</w:t>
      </w:r>
      <w:r w:rsidR="00C0099A" w:rsidRPr="00707140">
        <w:rPr>
          <w:rFonts w:ascii="Arial" w:hAnsi="Arial" w:cs="Arial"/>
          <w:b/>
          <w:iCs/>
          <w:color w:val="auto"/>
          <w:sz w:val="22"/>
          <w:szCs w:val="22"/>
        </w:rPr>
        <w:t>ate:</w:t>
      </w:r>
      <w:r w:rsidR="00F27C60" w:rsidRPr="00707140">
        <w:rPr>
          <w:rFonts w:ascii="Arial" w:hAnsi="Arial" w:cs="Arial"/>
          <w:b/>
          <w:iCs/>
          <w:sz w:val="22"/>
          <w:szCs w:val="22"/>
        </w:rPr>
        <w:tab/>
      </w:r>
      <w:r w:rsidR="00C0099A" w:rsidRPr="00707140">
        <w:rPr>
          <w:rFonts w:ascii="Arial" w:hAnsi="Arial" w:cs="Arial"/>
          <w:b/>
          <w:iCs/>
          <w:sz w:val="22"/>
          <w:szCs w:val="22"/>
        </w:rPr>
        <w:t>Member number:</w:t>
      </w:r>
    </w:p>
    <w:p w14:paraId="1CC93C27" w14:textId="77777777" w:rsidR="00C0099A" w:rsidRPr="00707140" w:rsidRDefault="00C0099A" w:rsidP="00707140">
      <w:pPr>
        <w:pStyle w:val="Body1"/>
        <w:spacing w:after="200" w:line="300" w:lineRule="exact"/>
        <w:rPr>
          <w:rFonts w:ascii="Arial" w:hAnsi="Arial" w:cs="Arial"/>
          <w:b/>
          <w:iCs/>
          <w:sz w:val="22"/>
          <w:szCs w:val="22"/>
        </w:rPr>
      </w:pPr>
      <w:r w:rsidRPr="00707140">
        <w:rPr>
          <w:rFonts w:ascii="Arial" w:hAnsi="Arial" w:cs="Arial"/>
          <w:b/>
          <w:iCs/>
          <w:sz w:val="22"/>
          <w:szCs w:val="22"/>
        </w:rPr>
        <w:t>Name:</w:t>
      </w:r>
    </w:p>
    <w:p w14:paraId="20E165D7" w14:textId="77777777" w:rsidR="00C0099A" w:rsidRPr="00707140" w:rsidRDefault="00C0099A" w:rsidP="00707140">
      <w:pPr>
        <w:pStyle w:val="Body1"/>
        <w:spacing w:after="200" w:line="300" w:lineRule="exact"/>
        <w:rPr>
          <w:rFonts w:ascii="Arial" w:hAnsi="Arial" w:cs="Arial"/>
          <w:b/>
          <w:iCs/>
          <w:sz w:val="22"/>
          <w:szCs w:val="22"/>
        </w:rPr>
      </w:pPr>
      <w:r w:rsidRPr="00707140">
        <w:rPr>
          <w:rFonts w:ascii="Arial" w:hAnsi="Arial" w:cs="Arial"/>
          <w:b/>
          <w:iCs/>
          <w:sz w:val="22"/>
          <w:szCs w:val="22"/>
        </w:rPr>
        <w:t>Service:</w:t>
      </w:r>
    </w:p>
    <w:p w14:paraId="3AD9BB0A" w14:textId="6D2558BA" w:rsidR="000856BF" w:rsidRPr="00707140" w:rsidRDefault="00D55384" w:rsidP="00707140">
      <w:pPr>
        <w:pStyle w:val="Heading1"/>
        <w:rPr>
          <w:iCs/>
          <w:sz w:val="22"/>
          <w:szCs w:val="22"/>
        </w:rPr>
      </w:pPr>
      <w:r w:rsidRPr="00707140">
        <w:rPr>
          <w:b w:val="0"/>
          <w:iCs/>
          <w:color w:val="548DD4"/>
          <w:sz w:val="22"/>
          <w:szCs w:val="22"/>
        </w:rPr>
        <w:t>[</w:t>
      </w:r>
      <w:r w:rsidRPr="00707140">
        <w:rPr>
          <w:b w:val="0"/>
          <w:i/>
          <w:color w:val="548DD4"/>
          <w:sz w:val="22"/>
          <w:szCs w:val="22"/>
        </w:rPr>
        <w:t>Insert as applicable</w:t>
      </w:r>
      <w:r w:rsidRPr="00707140">
        <w:rPr>
          <w:b w:val="0"/>
          <w:color w:val="548DD4"/>
          <w:sz w:val="22"/>
          <w:szCs w:val="22"/>
        </w:rPr>
        <w:t>:</w:t>
      </w:r>
      <w:r w:rsidRPr="00707140">
        <w:rPr>
          <w:color w:val="548DD4"/>
          <w:sz w:val="22"/>
          <w:szCs w:val="22"/>
        </w:rPr>
        <w:t xml:space="preserve"> Authorization </w:t>
      </w:r>
      <w:r w:rsidRPr="00707140">
        <w:rPr>
          <w:b w:val="0"/>
          <w:i/>
          <w:color w:val="548DD4"/>
          <w:sz w:val="22"/>
          <w:szCs w:val="22"/>
        </w:rPr>
        <w:t>or</w:t>
      </w:r>
      <w:r w:rsidRPr="00707140">
        <w:rPr>
          <w:color w:val="548DD4"/>
          <w:sz w:val="22"/>
          <w:szCs w:val="22"/>
        </w:rPr>
        <w:t xml:space="preserve"> Payment</w:t>
      </w:r>
      <w:r w:rsidRPr="00707140">
        <w:rPr>
          <w:b w:val="0"/>
          <w:color w:val="548DD4"/>
          <w:sz w:val="22"/>
          <w:szCs w:val="22"/>
        </w:rPr>
        <w:t>]</w:t>
      </w:r>
      <w:r w:rsidR="00A13EFC" w:rsidRPr="00707140">
        <w:rPr>
          <w:iCs/>
          <w:sz w:val="22"/>
          <w:szCs w:val="22"/>
        </w:rPr>
        <w:t xml:space="preserve"> </w:t>
      </w:r>
      <w:r w:rsidRPr="00707140">
        <w:rPr>
          <w:iCs/>
          <w:sz w:val="22"/>
          <w:szCs w:val="22"/>
        </w:rPr>
        <w:t>r</w:t>
      </w:r>
      <w:r w:rsidR="000856BF" w:rsidRPr="00707140">
        <w:rPr>
          <w:iCs/>
          <w:sz w:val="22"/>
          <w:szCs w:val="22"/>
        </w:rPr>
        <w:t>equested</w:t>
      </w:r>
      <w:r w:rsidR="009F6656" w:rsidRPr="00707140">
        <w:rPr>
          <w:iCs/>
          <w:sz w:val="22"/>
          <w:szCs w:val="22"/>
        </w:rPr>
        <w:t>:</w:t>
      </w:r>
    </w:p>
    <w:p w14:paraId="4DE94B9F" w14:textId="77777777" w:rsidR="003C2923" w:rsidRPr="00707140" w:rsidRDefault="00B10397" w:rsidP="00707140">
      <w:pPr>
        <w:pStyle w:val="Body1"/>
        <w:spacing w:after="200" w:line="300" w:lineRule="exact"/>
        <w:rPr>
          <w:rFonts w:ascii="Arial" w:hAnsi="Arial" w:cs="Arial"/>
          <w:b/>
          <w:iCs/>
          <w:sz w:val="22"/>
          <w:szCs w:val="22"/>
        </w:rPr>
      </w:pPr>
      <w:r w:rsidRPr="00707140">
        <w:rPr>
          <w:rFonts w:ascii="Arial" w:hAnsi="Arial" w:cs="Arial"/>
          <w:b/>
          <w:iCs/>
          <w:noProof/>
          <w:sz w:val="22"/>
          <w:szCs w:val="22"/>
        </w:rPr>
        <mc:AlternateContent>
          <mc:Choice Requires="wps">
            <w:drawing>
              <wp:inline distT="0" distB="0" distL="0" distR="0" wp14:anchorId="6635B4D8" wp14:editId="3567A78C">
                <wp:extent cx="6738620" cy="0"/>
                <wp:effectExtent l="0" t="0" r="33655" b="19050"/>
                <wp:docPr id="15"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w:pict w14:anchorId="10EBB97D">
              <v:shapetype id="_x0000_t32" coordsize="21600,21600" o:oned="t" filled="f" o:spt="32" path="m,l21600,21600e" w14:anchorId="39711962">
                <v:path fillok="f" arrowok="t" o:connecttype="none"/>
                <o:lock v:ext="edit" shapetype="t"/>
              </v:shapetype>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rruLQIAAE8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EeOuu4tAgAATwQAAA4AAAAAAAAAAAAAAAAALgIAAGRycy9lMm9E&#10;b2MueG1sUEsBAi0AFAAGAAgAAAAhACfMcVrYAAAAAwEAAA8AAAAAAAAAAAAAAAAAhwQAAGRycy9k&#10;b3ducmV2LnhtbFBLBQYAAAAABAAEAPMAAACMBQAAAAA=&#10;">
                <w10:anchorlock/>
              </v:shape>
            </w:pict>
          </mc:Fallback>
        </mc:AlternateContent>
      </w:r>
    </w:p>
    <w:p w14:paraId="0A06ED34" w14:textId="77777777" w:rsidR="003C2923" w:rsidRPr="00707140" w:rsidRDefault="00B10397" w:rsidP="00707140">
      <w:pPr>
        <w:pStyle w:val="Body1"/>
        <w:spacing w:after="200" w:line="300" w:lineRule="exact"/>
        <w:rPr>
          <w:rFonts w:ascii="Arial" w:hAnsi="Arial" w:cs="Arial"/>
          <w:b/>
          <w:iCs/>
          <w:sz w:val="22"/>
          <w:szCs w:val="22"/>
        </w:rPr>
      </w:pPr>
      <w:r w:rsidRPr="00707140">
        <w:rPr>
          <w:rFonts w:ascii="Arial" w:hAnsi="Arial" w:cs="Arial"/>
          <w:b/>
          <w:iCs/>
          <w:noProof/>
          <w:sz w:val="22"/>
          <w:szCs w:val="22"/>
        </w:rPr>
        <mc:AlternateContent>
          <mc:Choice Requires="wps">
            <w:drawing>
              <wp:inline distT="0" distB="0" distL="0" distR="0" wp14:anchorId="649380F8" wp14:editId="09C7A581">
                <wp:extent cx="6738620" cy="0"/>
                <wp:effectExtent l="0" t="0" r="33655" b="19050"/>
                <wp:docPr id="14"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w:pict w14:anchorId="78DBC361">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AJhMBiwCAABPBAAADgAAAAAAAAAAAAAAAAAuAgAAZHJzL2Uyb0Rv&#10;Yy54bWxQSwECLQAUAAYACAAAACEAJ8xxWtgAAAADAQAADwAAAAAAAAAAAAAAAACGBAAAZHJzL2Rv&#10;d25yZXYueG1sUEsFBgAAAAAEAAQA8wAAAIsFAAAAAA==&#10;" w14:anchorId="3F0DA9B1">
                <w10:anchorlock/>
              </v:shape>
            </w:pict>
          </mc:Fallback>
        </mc:AlternateContent>
      </w:r>
    </w:p>
    <w:p w14:paraId="46C6A095" w14:textId="77777777" w:rsidR="003C2923" w:rsidRPr="00707140" w:rsidRDefault="00B10397" w:rsidP="00707140">
      <w:pPr>
        <w:pStyle w:val="Body1"/>
        <w:spacing w:after="200" w:line="300" w:lineRule="exact"/>
        <w:rPr>
          <w:rFonts w:ascii="Arial" w:hAnsi="Arial" w:cs="Arial"/>
          <w:b/>
          <w:iCs/>
          <w:sz w:val="22"/>
          <w:szCs w:val="22"/>
        </w:rPr>
      </w:pPr>
      <w:r w:rsidRPr="00707140">
        <w:rPr>
          <w:rFonts w:ascii="Arial" w:hAnsi="Arial" w:cs="Arial"/>
          <w:b/>
          <w:iCs/>
          <w:noProof/>
          <w:sz w:val="22"/>
          <w:szCs w:val="22"/>
        </w:rPr>
        <mc:AlternateContent>
          <mc:Choice Requires="wps">
            <w:drawing>
              <wp:inline distT="0" distB="0" distL="0" distR="0" wp14:anchorId="4B24FF8F" wp14:editId="656CE58B">
                <wp:extent cx="6738620" cy="0"/>
                <wp:effectExtent l="0" t="0" r="33655" b="19050"/>
                <wp:docPr id="13"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w:pict w14:anchorId="43B93FA2">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BbxHfEtAgAATwQAAA4AAAAAAAAAAAAAAAAALgIAAGRycy9lMm9E&#10;b2MueG1sUEsBAi0AFAAGAAgAAAAhACfMcVrYAAAAAwEAAA8AAAAAAAAAAAAAAAAAhwQAAGRycy9k&#10;b3ducmV2LnhtbFBLBQYAAAAABAAEAPMAAACMBQAAAAA=&#10;" w14:anchorId="7FC16FFD">
                <w10:anchorlock/>
              </v:shape>
            </w:pict>
          </mc:Fallback>
        </mc:AlternateContent>
      </w:r>
    </w:p>
    <w:p w14:paraId="1F5A3939" w14:textId="77777777" w:rsidR="00F4022D" w:rsidRPr="00707140" w:rsidRDefault="00F4022D" w:rsidP="00707140">
      <w:pPr>
        <w:pStyle w:val="Body1"/>
        <w:spacing w:after="200" w:line="300" w:lineRule="exact"/>
        <w:rPr>
          <w:rFonts w:ascii="Arial" w:hAnsi="Arial" w:cs="Arial"/>
          <w:bCs/>
          <w:iCs/>
          <w:color w:val="385623" w:themeColor="accent6" w:themeShade="80"/>
          <w:sz w:val="22"/>
          <w:szCs w:val="22"/>
        </w:rPr>
      </w:pPr>
      <w:r w:rsidRPr="00707140">
        <w:rPr>
          <w:rFonts w:ascii="Arial" w:hAnsi="Arial" w:cs="Arial"/>
          <w:sz w:val="22"/>
          <w:szCs w:val="22"/>
        </w:rPr>
        <w:t xml:space="preserve">On </w:t>
      </w:r>
      <w:r w:rsidRPr="00707140">
        <w:rPr>
          <w:rFonts w:ascii="Arial" w:hAnsi="Arial" w:cs="Arial"/>
          <w:bCs/>
          <w:color w:val="548DD4"/>
          <w:sz w:val="22"/>
          <w:szCs w:val="22"/>
        </w:rPr>
        <w:t>[</w:t>
      </w:r>
      <w:r w:rsidRPr="00707140">
        <w:rPr>
          <w:rFonts w:ascii="Arial" w:hAnsi="Arial" w:cs="Arial"/>
          <w:bCs/>
          <w:i/>
          <w:color w:val="548DD4"/>
          <w:sz w:val="22"/>
          <w:szCs w:val="22"/>
        </w:rPr>
        <w:t>insert date of appeal</w:t>
      </w:r>
      <w:r w:rsidRPr="00DB366E">
        <w:rPr>
          <w:rFonts w:ascii="Arial" w:hAnsi="Arial" w:cs="Arial"/>
          <w:bCs/>
          <w:color w:val="548DD4"/>
          <w:sz w:val="22"/>
          <w:szCs w:val="22"/>
        </w:rPr>
        <w:t>] [</w:t>
      </w:r>
      <w:r w:rsidRPr="00707140">
        <w:rPr>
          <w:rFonts w:ascii="Arial" w:hAnsi="Arial" w:cs="Arial"/>
          <w:bCs/>
          <w:i/>
          <w:color w:val="548DD4"/>
          <w:sz w:val="22"/>
          <w:szCs w:val="22"/>
        </w:rPr>
        <w:t xml:space="preserve">insert as appropriate: </w:t>
      </w:r>
      <w:r w:rsidRPr="00707140">
        <w:rPr>
          <w:rFonts w:ascii="Arial" w:hAnsi="Arial" w:cs="Arial"/>
          <w:bCs/>
          <w:color w:val="548DD4"/>
          <w:sz w:val="22"/>
          <w:szCs w:val="22"/>
        </w:rPr>
        <w:t xml:space="preserve">you </w:t>
      </w:r>
      <w:r w:rsidRPr="00707140">
        <w:rPr>
          <w:rFonts w:ascii="Arial" w:hAnsi="Arial" w:cs="Arial"/>
          <w:bCs/>
          <w:i/>
          <w:color w:val="548DD4"/>
          <w:sz w:val="22"/>
          <w:szCs w:val="22"/>
        </w:rPr>
        <w:t xml:space="preserve">or </w:t>
      </w:r>
      <w:r w:rsidRPr="00707140">
        <w:rPr>
          <w:rFonts w:ascii="Arial" w:hAnsi="Arial" w:cs="Arial"/>
          <w:bCs/>
          <w:color w:val="548DD4"/>
          <w:sz w:val="22"/>
          <w:szCs w:val="22"/>
        </w:rPr>
        <w:t xml:space="preserve">your care coordinator] </w:t>
      </w:r>
      <w:r w:rsidRPr="00707140">
        <w:rPr>
          <w:rFonts w:ascii="Arial" w:hAnsi="Arial" w:cs="Arial"/>
          <w:sz w:val="22"/>
          <w:szCs w:val="22"/>
        </w:rPr>
        <w:t xml:space="preserve">asked us to reconsider our decision to </w:t>
      </w:r>
      <w:r w:rsidRPr="00707140">
        <w:rPr>
          <w:rFonts w:ascii="Arial" w:hAnsi="Arial" w:cs="Arial"/>
          <w:bCs/>
          <w:color w:val="548DD4"/>
          <w:sz w:val="22"/>
          <w:szCs w:val="22"/>
        </w:rPr>
        <w:t>[</w:t>
      </w:r>
      <w:r w:rsidRPr="00707140">
        <w:rPr>
          <w:rFonts w:ascii="Arial" w:hAnsi="Arial" w:cs="Arial"/>
          <w:bCs/>
          <w:i/>
          <w:color w:val="548DD4"/>
          <w:sz w:val="22"/>
          <w:szCs w:val="22"/>
        </w:rPr>
        <w:t>Insert as applicable</w:t>
      </w:r>
      <w:r w:rsidRPr="00707140">
        <w:rPr>
          <w:rFonts w:ascii="Arial" w:hAnsi="Arial" w:cs="Arial"/>
          <w:bCs/>
          <w:color w:val="548DD4"/>
          <w:sz w:val="22"/>
          <w:szCs w:val="22"/>
        </w:rPr>
        <w:t xml:space="preserve">: </w:t>
      </w:r>
      <w:r w:rsidRPr="00707140">
        <w:rPr>
          <w:rFonts w:ascii="Arial" w:hAnsi="Arial" w:cs="Arial"/>
          <w:b/>
          <w:bCs/>
          <w:color w:val="548DD4"/>
          <w:sz w:val="22"/>
          <w:szCs w:val="22"/>
        </w:rPr>
        <w:t xml:space="preserve">authorize, </w:t>
      </w:r>
      <w:r w:rsidRPr="00707140">
        <w:rPr>
          <w:rFonts w:ascii="Arial" w:hAnsi="Arial" w:cs="Arial"/>
          <w:bCs/>
          <w:i/>
          <w:color w:val="548DD4"/>
          <w:sz w:val="22"/>
          <w:szCs w:val="22"/>
        </w:rPr>
        <w:t xml:space="preserve">or </w:t>
      </w:r>
      <w:r w:rsidRPr="00707140">
        <w:rPr>
          <w:rFonts w:ascii="Arial" w:hAnsi="Arial" w:cs="Arial"/>
          <w:b/>
          <w:bCs/>
          <w:color w:val="548DD4"/>
          <w:sz w:val="22"/>
          <w:szCs w:val="22"/>
        </w:rPr>
        <w:t>pay for you to get</w:t>
      </w:r>
      <w:r w:rsidRPr="00707140">
        <w:rPr>
          <w:rFonts w:ascii="Arial" w:hAnsi="Arial" w:cs="Arial"/>
          <w:bCs/>
          <w:color w:val="548DD4"/>
          <w:sz w:val="22"/>
          <w:szCs w:val="22"/>
        </w:rPr>
        <w:t xml:space="preserve"> </w:t>
      </w:r>
      <w:r w:rsidRPr="00707140">
        <w:rPr>
          <w:rFonts w:ascii="Arial" w:hAnsi="Arial" w:cs="Arial"/>
          <w:bCs/>
          <w:i/>
          <w:color w:val="548DD4"/>
          <w:sz w:val="22"/>
          <w:szCs w:val="22"/>
        </w:rPr>
        <w:t>or</w:t>
      </w:r>
      <w:r w:rsidRPr="00707140">
        <w:rPr>
          <w:rFonts w:ascii="Arial" w:hAnsi="Arial" w:cs="Arial"/>
          <w:bCs/>
          <w:color w:val="548DD4"/>
          <w:sz w:val="22"/>
          <w:szCs w:val="22"/>
        </w:rPr>
        <w:t xml:space="preserve"> </w:t>
      </w:r>
      <w:r w:rsidRPr="00707140">
        <w:rPr>
          <w:rFonts w:ascii="Arial" w:hAnsi="Arial" w:cs="Arial"/>
          <w:b/>
          <w:bCs/>
          <w:color w:val="548DD4"/>
          <w:sz w:val="22"/>
          <w:szCs w:val="22"/>
        </w:rPr>
        <w:t>pay for the following:</w:t>
      </w:r>
      <w:r w:rsidRPr="00707140">
        <w:rPr>
          <w:rFonts w:ascii="Arial" w:hAnsi="Arial" w:cs="Arial"/>
          <w:iCs/>
          <w:color w:val="548DD4"/>
          <w:sz w:val="22"/>
          <w:szCs w:val="22"/>
        </w:rPr>
        <w:t>]</w:t>
      </w:r>
    </w:p>
    <w:p w14:paraId="764DE359" w14:textId="1E79A3D4" w:rsidR="00F4022D" w:rsidRPr="00707140" w:rsidRDefault="00F4022D" w:rsidP="00707140">
      <w:pPr>
        <w:pStyle w:val="Body1"/>
        <w:spacing w:after="200" w:line="300" w:lineRule="exact"/>
        <w:rPr>
          <w:rFonts w:ascii="Arial" w:hAnsi="Arial" w:cs="Arial"/>
          <w:sz w:val="22"/>
          <w:szCs w:val="22"/>
        </w:rPr>
      </w:pPr>
      <w:r w:rsidRPr="00707140">
        <w:rPr>
          <w:rFonts w:ascii="Arial" w:hAnsi="Arial" w:cs="Arial"/>
          <w:bCs/>
          <w:color w:val="548DD4"/>
          <w:sz w:val="22"/>
          <w:szCs w:val="22"/>
        </w:rPr>
        <w:t>[</w:t>
      </w:r>
      <w:r w:rsidRPr="00707140">
        <w:rPr>
          <w:rFonts w:ascii="Arial" w:hAnsi="Arial" w:cs="Arial"/>
          <w:bCs/>
          <w:i/>
          <w:color w:val="548DD4"/>
          <w:sz w:val="22"/>
          <w:szCs w:val="22"/>
        </w:rPr>
        <w:t>Description of appeal:</w:t>
      </w:r>
      <w:r w:rsidRPr="00707140">
        <w:rPr>
          <w:rFonts w:ascii="Arial" w:hAnsi="Arial" w:cs="Arial"/>
          <w:bCs/>
          <w:iCs/>
          <w:color w:val="385623" w:themeColor="accent6" w:themeShade="80"/>
          <w:sz w:val="22"/>
          <w:szCs w:val="22"/>
        </w:rPr>
        <w:t xml:space="preserve"> </w:t>
      </w:r>
      <w:r w:rsidRPr="00707140">
        <w:rPr>
          <w:rFonts w:ascii="Arial" w:hAnsi="Arial" w:cs="Arial"/>
          <w:bCs/>
          <w:i/>
          <w:color w:val="548DD4"/>
          <w:sz w:val="22"/>
          <w:szCs w:val="22"/>
        </w:rPr>
        <w:t>describe the services/items, Part B drug, Medicaid drug and amount, duration, and scope, of what the member requested e.g. Physical therapy visits 2 times per week for 1 year.</w:t>
      </w:r>
      <w:r w:rsidRPr="00707140">
        <w:rPr>
          <w:rFonts w:ascii="Arial" w:hAnsi="Arial" w:cs="Arial"/>
          <w:bCs/>
          <w:color w:val="548DD4"/>
          <w:sz w:val="22"/>
          <w:szCs w:val="22"/>
        </w:rPr>
        <w:t xml:space="preserve">]. </w:t>
      </w:r>
      <w:r w:rsidRPr="00707140">
        <w:rPr>
          <w:rFonts w:ascii="Arial" w:hAnsi="Arial" w:cs="Arial"/>
          <w:sz w:val="22"/>
          <w:szCs w:val="22"/>
        </w:rPr>
        <w:t>In other words, you asked for a Level 1 Appeal.</w:t>
      </w:r>
    </w:p>
    <w:p w14:paraId="4678AC3B" w14:textId="4DF6209C" w:rsidR="00C0099A" w:rsidRPr="008E735F" w:rsidRDefault="00C0099A" w:rsidP="00707140">
      <w:pPr>
        <w:pStyle w:val="Heading1"/>
      </w:pPr>
      <w:r w:rsidRPr="008E735F">
        <w:t xml:space="preserve">The </w:t>
      </w:r>
      <w:r w:rsidR="0048716F" w:rsidRPr="008E735F">
        <w:t>Level 1 Appeal</w:t>
      </w:r>
      <w:r w:rsidRPr="008E735F">
        <w:t xml:space="preserve"> was denied</w:t>
      </w:r>
    </w:p>
    <w:p w14:paraId="1E742961" w14:textId="6A7B3C13" w:rsidR="000856BF" w:rsidRPr="00707140" w:rsidRDefault="00C0099A" w:rsidP="00707140">
      <w:pPr>
        <w:pStyle w:val="Body1"/>
        <w:spacing w:after="200" w:line="300" w:lineRule="exact"/>
        <w:rPr>
          <w:rFonts w:ascii="Arial" w:hAnsi="Arial" w:cs="Arial"/>
          <w:color w:val="auto"/>
          <w:sz w:val="22"/>
          <w:szCs w:val="22"/>
        </w:rPr>
      </w:pPr>
      <w:r w:rsidRPr="00707140">
        <w:rPr>
          <w:rFonts w:ascii="Arial" w:hAnsi="Arial" w:cs="Arial"/>
          <w:color w:val="auto"/>
          <w:sz w:val="22"/>
          <w:szCs w:val="22"/>
        </w:rPr>
        <w:t xml:space="preserve">We’ve </w:t>
      </w:r>
      <w:r w:rsidR="00D55384" w:rsidRPr="00321257">
        <w:rPr>
          <w:rFonts w:ascii="Arial" w:hAnsi="Arial" w:cs="Arial"/>
          <w:color w:val="548DD4"/>
          <w:sz w:val="22"/>
          <w:szCs w:val="22"/>
        </w:rPr>
        <w:t>[</w:t>
      </w:r>
      <w:r w:rsidR="00D55384" w:rsidRPr="00707140">
        <w:rPr>
          <w:rFonts w:ascii="Arial" w:hAnsi="Arial" w:cs="Arial"/>
          <w:i/>
          <w:color w:val="548DD4"/>
          <w:sz w:val="22"/>
          <w:szCs w:val="22"/>
        </w:rPr>
        <w:t>insert as applicable</w:t>
      </w:r>
      <w:r w:rsidR="00D55384" w:rsidRPr="00707140">
        <w:rPr>
          <w:rFonts w:ascii="Arial" w:hAnsi="Arial" w:cs="Arial"/>
          <w:color w:val="548DD4"/>
          <w:sz w:val="22"/>
          <w:szCs w:val="22"/>
        </w:rPr>
        <w:t>: denied</w:t>
      </w:r>
      <w:r w:rsidR="00D55384" w:rsidRPr="00707140">
        <w:rPr>
          <w:rFonts w:ascii="Arial" w:hAnsi="Arial" w:cs="Arial"/>
          <w:i/>
          <w:color w:val="548DD4"/>
          <w:sz w:val="22"/>
          <w:szCs w:val="22"/>
        </w:rPr>
        <w:t xml:space="preserve"> or </w:t>
      </w:r>
      <w:r w:rsidR="00D55384" w:rsidRPr="00707140">
        <w:rPr>
          <w:rFonts w:ascii="Arial" w:hAnsi="Arial" w:cs="Arial"/>
          <w:color w:val="548DD4"/>
          <w:sz w:val="22"/>
          <w:szCs w:val="22"/>
        </w:rPr>
        <w:t>partially denied]</w:t>
      </w:r>
      <w:r w:rsidRPr="00707140">
        <w:rPr>
          <w:rFonts w:ascii="Arial" w:hAnsi="Arial" w:cs="Arial"/>
          <w:color w:val="auto"/>
          <w:sz w:val="22"/>
          <w:szCs w:val="22"/>
        </w:rPr>
        <w:t xml:space="preserve"> the </w:t>
      </w:r>
      <w:r w:rsidR="0048716F" w:rsidRPr="00707140">
        <w:rPr>
          <w:rFonts w:ascii="Arial" w:hAnsi="Arial" w:cs="Arial"/>
          <w:color w:val="auto"/>
          <w:sz w:val="22"/>
          <w:szCs w:val="22"/>
        </w:rPr>
        <w:t xml:space="preserve">Level 1 Appeal </w:t>
      </w:r>
      <w:r w:rsidRPr="00707140">
        <w:rPr>
          <w:rFonts w:ascii="Arial" w:hAnsi="Arial" w:cs="Arial"/>
          <w:color w:val="auto"/>
          <w:sz w:val="22"/>
          <w:szCs w:val="22"/>
        </w:rPr>
        <w:t>for</w:t>
      </w:r>
      <w:r w:rsidR="00D55384" w:rsidRPr="00707140">
        <w:rPr>
          <w:rFonts w:ascii="Arial" w:hAnsi="Arial" w:cs="Arial"/>
          <w:color w:val="auto"/>
          <w:sz w:val="22"/>
          <w:szCs w:val="22"/>
        </w:rPr>
        <w:t xml:space="preserve"> the</w:t>
      </w:r>
      <w:r w:rsidRPr="00707140">
        <w:rPr>
          <w:rFonts w:ascii="Arial" w:hAnsi="Arial" w:cs="Arial"/>
          <w:color w:val="auto"/>
          <w:sz w:val="22"/>
          <w:szCs w:val="22"/>
        </w:rPr>
        <w:t xml:space="preserve"> </w:t>
      </w:r>
      <w:r w:rsidR="00D55384" w:rsidRPr="00707140">
        <w:rPr>
          <w:rFonts w:ascii="Arial" w:hAnsi="Arial" w:cs="Arial"/>
          <w:color w:val="548DD4"/>
          <w:sz w:val="22"/>
          <w:szCs w:val="22"/>
        </w:rPr>
        <w:t>[</w:t>
      </w:r>
      <w:r w:rsidR="00D55384" w:rsidRPr="00707140">
        <w:rPr>
          <w:rFonts w:ascii="Arial" w:hAnsi="Arial" w:cs="Arial"/>
          <w:i/>
          <w:color w:val="548DD4"/>
          <w:sz w:val="22"/>
          <w:szCs w:val="22"/>
        </w:rPr>
        <w:t>insert as applicable</w:t>
      </w:r>
      <w:r w:rsidR="00D55384" w:rsidRPr="00707140">
        <w:rPr>
          <w:rFonts w:ascii="Arial" w:hAnsi="Arial" w:cs="Arial"/>
          <w:color w:val="548DD4"/>
          <w:sz w:val="22"/>
          <w:szCs w:val="22"/>
        </w:rPr>
        <w:t>: payment of]</w:t>
      </w:r>
      <w:r w:rsidR="00427207" w:rsidRPr="00707140">
        <w:rPr>
          <w:rFonts w:ascii="Arial" w:hAnsi="Arial" w:cs="Arial"/>
          <w:color w:val="auto"/>
          <w:sz w:val="22"/>
          <w:szCs w:val="22"/>
        </w:rPr>
        <w:t xml:space="preserve"> </w:t>
      </w:r>
      <w:r w:rsidRPr="00707140">
        <w:rPr>
          <w:rFonts w:ascii="Arial" w:hAnsi="Arial" w:cs="Arial"/>
          <w:color w:val="auto"/>
          <w:sz w:val="22"/>
          <w:szCs w:val="22"/>
        </w:rPr>
        <w:t xml:space="preserve">services/items listed </w:t>
      </w:r>
      <w:r w:rsidR="003D243F" w:rsidRPr="00707140">
        <w:rPr>
          <w:rFonts w:ascii="Arial" w:hAnsi="Arial" w:cs="Arial"/>
          <w:color w:val="auto"/>
          <w:sz w:val="22"/>
          <w:szCs w:val="22"/>
        </w:rPr>
        <w:t xml:space="preserve">above. </w:t>
      </w:r>
      <w:r w:rsidR="000856BF" w:rsidRPr="00707140">
        <w:rPr>
          <w:rFonts w:ascii="Arial" w:hAnsi="Arial" w:cs="Arial"/>
          <w:color w:val="auto"/>
          <w:sz w:val="22"/>
          <w:szCs w:val="22"/>
        </w:rPr>
        <w:t>Our decision is</w:t>
      </w:r>
      <w:r w:rsidR="00F4022D" w:rsidRPr="00707140">
        <w:rPr>
          <w:rFonts w:ascii="Arial" w:hAnsi="Arial" w:cs="Arial"/>
          <w:color w:val="auto"/>
          <w:sz w:val="22"/>
          <w:szCs w:val="22"/>
        </w:rPr>
        <w:t xml:space="preserve"> </w:t>
      </w:r>
      <w:r w:rsidR="00F4022D" w:rsidRPr="00707140">
        <w:rPr>
          <w:rFonts w:ascii="Arial" w:hAnsi="Arial" w:cs="Arial"/>
          <w:color w:val="548DD4"/>
          <w:sz w:val="22"/>
          <w:szCs w:val="22"/>
        </w:rPr>
        <w:t>[</w:t>
      </w:r>
      <w:r w:rsidR="00F4022D" w:rsidRPr="00321257">
        <w:rPr>
          <w:rFonts w:ascii="Arial" w:hAnsi="Arial" w:cs="Arial"/>
          <w:i/>
          <w:color w:val="548DD4"/>
          <w:sz w:val="22"/>
          <w:szCs w:val="22"/>
        </w:rPr>
        <w:t xml:space="preserve">plain language, specific description of the decision, e.g. we will not cover physical therapy visits for </w:t>
      </w:r>
      <w:r w:rsidR="00F4022D" w:rsidRPr="00707140">
        <w:rPr>
          <w:rFonts w:ascii="Arial" w:hAnsi="Arial" w:cs="Arial"/>
          <w:i/>
          <w:color w:val="548DD4"/>
          <w:sz w:val="22"/>
          <w:szCs w:val="22"/>
        </w:rPr>
        <w:t>you; we will only cover physical therapy visits 3 times per week for three months, not for a year as you requested</w:t>
      </w:r>
      <w:r w:rsidR="00F4022D" w:rsidRPr="00707140">
        <w:rPr>
          <w:rFonts w:ascii="Arial" w:hAnsi="Arial" w:cs="Arial"/>
          <w:color w:val="548DD4"/>
          <w:sz w:val="22"/>
          <w:szCs w:val="22"/>
        </w:rPr>
        <w:t>]</w:t>
      </w:r>
      <w:r w:rsidR="000856BF" w:rsidRPr="00707140">
        <w:rPr>
          <w:rFonts w:ascii="Arial" w:hAnsi="Arial" w:cs="Arial"/>
          <w:color w:val="auto"/>
          <w:sz w:val="22"/>
          <w:szCs w:val="22"/>
        </w:rPr>
        <w:t>:</w:t>
      </w:r>
    </w:p>
    <w:p w14:paraId="69642ED3" w14:textId="77777777" w:rsidR="003C2923" w:rsidRPr="00707140" w:rsidRDefault="00B10397" w:rsidP="00707140">
      <w:pPr>
        <w:pStyle w:val="Body1"/>
        <w:spacing w:after="200" w:line="300" w:lineRule="exact"/>
        <w:rPr>
          <w:rFonts w:ascii="Arial" w:hAnsi="Arial" w:cs="Arial"/>
          <w:b/>
          <w:iCs/>
          <w:sz w:val="22"/>
          <w:szCs w:val="22"/>
        </w:rPr>
      </w:pPr>
      <w:r w:rsidRPr="00707140">
        <w:rPr>
          <w:rFonts w:ascii="Arial" w:hAnsi="Arial" w:cs="Arial"/>
          <w:b/>
          <w:iCs/>
          <w:noProof/>
          <w:sz w:val="22"/>
          <w:szCs w:val="22"/>
        </w:rPr>
        <mc:AlternateContent>
          <mc:Choice Requires="wps">
            <w:drawing>
              <wp:inline distT="0" distB="0" distL="0" distR="0" wp14:anchorId="1DAEE21C" wp14:editId="59251321">
                <wp:extent cx="6738620" cy="0"/>
                <wp:effectExtent l="0" t="0" r="33655" b="19050"/>
                <wp:docPr id="12"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w:pict w14:anchorId="203D206A">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FHn6xktAgAATwQAAA4AAAAAAAAAAAAAAAAALgIAAGRycy9lMm9E&#10;b2MueG1sUEsBAi0AFAAGAAgAAAAhACfMcVrYAAAAAwEAAA8AAAAAAAAAAAAAAAAAhwQAAGRycy9k&#10;b3ducmV2LnhtbFBLBQYAAAAABAAEAPMAAACMBQAAAAA=&#10;" w14:anchorId="09DC61AA">
                <w10:anchorlock/>
              </v:shape>
            </w:pict>
          </mc:Fallback>
        </mc:AlternateContent>
      </w:r>
    </w:p>
    <w:p w14:paraId="43654485" w14:textId="77777777" w:rsidR="003C2923" w:rsidRPr="00707140" w:rsidRDefault="00B10397" w:rsidP="00707140">
      <w:pPr>
        <w:pStyle w:val="Body1"/>
        <w:spacing w:after="200" w:line="300" w:lineRule="exact"/>
        <w:rPr>
          <w:rFonts w:ascii="Arial" w:hAnsi="Arial" w:cs="Arial"/>
          <w:b/>
          <w:iCs/>
          <w:sz w:val="22"/>
          <w:szCs w:val="22"/>
        </w:rPr>
      </w:pPr>
      <w:r w:rsidRPr="00707140">
        <w:rPr>
          <w:rFonts w:ascii="Arial" w:hAnsi="Arial" w:cs="Arial"/>
          <w:b/>
          <w:iCs/>
          <w:noProof/>
          <w:sz w:val="22"/>
          <w:szCs w:val="22"/>
        </w:rPr>
        <w:lastRenderedPageBreak/>
        <mc:AlternateContent>
          <mc:Choice Requires="wps">
            <w:drawing>
              <wp:inline distT="0" distB="0" distL="0" distR="0" wp14:anchorId="7E5BB359" wp14:editId="1EFC5FC9">
                <wp:extent cx="6738620" cy="0"/>
                <wp:effectExtent l="0" t="0" r="33655" b="19050"/>
                <wp:docPr id="1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w:pict w14:anchorId="254B7FAC">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4D7LQIAAE8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NnbgPstAgAATwQAAA4AAAAAAAAAAAAAAAAALgIAAGRycy9lMm9E&#10;b2MueG1sUEsBAi0AFAAGAAgAAAAhACfMcVrYAAAAAwEAAA8AAAAAAAAAAAAAAAAAhwQAAGRycy9k&#10;b3ducmV2LnhtbFBLBQYAAAAABAAEAPMAAACMBQAAAAA=&#10;" w14:anchorId="6B943082">
                <w10:anchorlock/>
              </v:shape>
            </w:pict>
          </mc:Fallback>
        </mc:AlternateContent>
      </w:r>
    </w:p>
    <w:p w14:paraId="1F02836D" w14:textId="77777777" w:rsidR="003C2923" w:rsidRPr="00707140" w:rsidRDefault="00B10397" w:rsidP="00707140">
      <w:pPr>
        <w:pStyle w:val="Body1"/>
        <w:spacing w:after="200" w:line="300" w:lineRule="exact"/>
        <w:rPr>
          <w:rFonts w:ascii="Arial" w:hAnsi="Arial" w:cs="Arial"/>
          <w:b/>
          <w:iCs/>
          <w:sz w:val="22"/>
          <w:szCs w:val="22"/>
        </w:rPr>
      </w:pPr>
      <w:r w:rsidRPr="00707140">
        <w:rPr>
          <w:rFonts w:ascii="Arial" w:hAnsi="Arial" w:cs="Arial"/>
          <w:b/>
          <w:iCs/>
          <w:noProof/>
          <w:sz w:val="22"/>
          <w:szCs w:val="22"/>
        </w:rPr>
        <mc:AlternateContent>
          <mc:Choice Requires="wps">
            <w:drawing>
              <wp:inline distT="0" distB="0" distL="0" distR="0" wp14:anchorId="52F35EA3" wp14:editId="5D826B08">
                <wp:extent cx="6738620" cy="0"/>
                <wp:effectExtent l="0" t="0" r="33655" b="19050"/>
                <wp:docPr id="10"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w:pict w14:anchorId="24E72C69">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XYTLAIAAE8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ns12EywCAABPBAAADgAAAAAAAAAAAAAAAAAuAgAAZHJzL2Uyb0Rv&#10;Yy54bWxQSwECLQAUAAYACAAAACEAJ8xxWtgAAAADAQAADwAAAAAAAAAAAAAAAACGBAAAZHJzL2Rv&#10;d25yZXYueG1sUEsFBgAAAAAEAAQA8wAAAIsFAAAAAA==&#10;" w14:anchorId="4DC278CE">
                <w10:anchorlock/>
              </v:shape>
            </w:pict>
          </mc:Fallback>
        </mc:AlternateContent>
      </w:r>
    </w:p>
    <w:p w14:paraId="3E78AFA9" w14:textId="77777777" w:rsidR="003C2923" w:rsidRPr="00707140" w:rsidRDefault="00B10397" w:rsidP="00707140">
      <w:pPr>
        <w:pStyle w:val="Body1"/>
        <w:spacing w:after="200" w:line="300" w:lineRule="exact"/>
        <w:rPr>
          <w:rFonts w:ascii="Arial" w:hAnsi="Arial" w:cs="Arial"/>
          <w:noProof/>
          <w:sz w:val="22"/>
          <w:szCs w:val="22"/>
        </w:rPr>
      </w:pPr>
      <w:r w:rsidRPr="00707140">
        <w:rPr>
          <w:rFonts w:ascii="Arial" w:hAnsi="Arial" w:cs="Arial"/>
          <w:noProof/>
          <w:sz w:val="22"/>
          <w:szCs w:val="22"/>
        </w:rPr>
        <mc:AlternateContent>
          <mc:Choice Requires="wps">
            <w:drawing>
              <wp:inline distT="0" distB="0" distL="0" distR="0" wp14:anchorId="6F50E73F" wp14:editId="0DC457D2">
                <wp:extent cx="6738620" cy="0"/>
                <wp:effectExtent l="0" t="0" r="33655" b="19050"/>
                <wp:docPr id="9"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w:pict w14:anchorId="023ACBC7">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On/XyCwCAABOBAAADgAAAAAAAAAAAAAAAAAuAgAAZHJzL2Uyb0Rv&#10;Yy54bWxQSwECLQAUAAYACAAAACEAJ8xxWtgAAAADAQAADwAAAAAAAAAAAAAAAACGBAAAZHJzL2Rv&#10;d25yZXYueG1sUEsFBgAAAAAEAAQA8wAAAIsFAAAAAA==&#10;" w14:anchorId="6C5CD32C">
                <w10:anchorlock/>
              </v:shape>
            </w:pict>
          </mc:Fallback>
        </mc:AlternateContent>
      </w:r>
    </w:p>
    <w:p w14:paraId="36F7AFAD" w14:textId="77777777" w:rsidR="003C2923" w:rsidRPr="00707140" w:rsidRDefault="00B10397" w:rsidP="00707140">
      <w:pPr>
        <w:pStyle w:val="Body1"/>
        <w:spacing w:after="200" w:line="300" w:lineRule="exact"/>
        <w:rPr>
          <w:rFonts w:ascii="Arial" w:hAnsi="Arial" w:cs="Arial"/>
          <w:b/>
          <w:color w:val="auto"/>
          <w:sz w:val="22"/>
          <w:szCs w:val="22"/>
        </w:rPr>
      </w:pPr>
      <w:r w:rsidRPr="00707140">
        <w:rPr>
          <w:rFonts w:ascii="Arial" w:hAnsi="Arial" w:cs="Arial"/>
          <w:b/>
          <w:noProof/>
          <w:color w:val="auto"/>
          <w:sz w:val="22"/>
          <w:szCs w:val="22"/>
        </w:rPr>
        <mc:AlternateContent>
          <mc:Choice Requires="wps">
            <w:drawing>
              <wp:inline distT="0" distB="0" distL="0" distR="0" wp14:anchorId="4069D78D" wp14:editId="377F01E8">
                <wp:extent cx="6738620" cy="0"/>
                <wp:effectExtent l="0" t="0" r="33655" b="19050"/>
                <wp:docPr id="7"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w:pict w14:anchorId="4C641AB7">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V6sE/SwCAABOBAAADgAAAAAAAAAAAAAAAAAuAgAAZHJzL2Uyb0Rv&#10;Yy54bWxQSwECLQAUAAYACAAAACEAJ8xxWtgAAAADAQAADwAAAAAAAAAAAAAAAACGBAAAZHJzL2Rv&#10;d25yZXYueG1sUEsFBgAAAAAEAAQA8wAAAIsFAAAAAA==&#10;" w14:anchorId="2B273FFB">
                <w10:anchorlock/>
              </v:shape>
            </w:pict>
          </mc:Fallback>
        </mc:AlternateContent>
      </w:r>
    </w:p>
    <w:p w14:paraId="571B4C0C" w14:textId="77777777" w:rsidR="003C2923" w:rsidRPr="00707140" w:rsidRDefault="00B10397" w:rsidP="00707140">
      <w:pPr>
        <w:pStyle w:val="Body1"/>
        <w:spacing w:after="200" w:line="300" w:lineRule="exact"/>
        <w:rPr>
          <w:rFonts w:ascii="Arial" w:hAnsi="Arial" w:cs="Arial"/>
          <w:b/>
          <w:color w:val="auto"/>
          <w:sz w:val="22"/>
          <w:szCs w:val="22"/>
        </w:rPr>
      </w:pPr>
      <w:r w:rsidRPr="00707140">
        <w:rPr>
          <w:rFonts w:ascii="Arial" w:hAnsi="Arial" w:cs="Arial"/>
          <w:b/>
          <w:noProof/>
          <w:color w:val="auto"/>
          <w:sz w:val="22"/>
          <w:szCs w:val="22"/>
        </w:rPr>
        <mc:AlternateContent>
          <mc:Choice Requires="wps">
            <w:drawing>
              <wp:inline distT="0" distB="0" distL="0" distR="0" wp14:anchorId="1E78F846" wp14:editId="21D96ADA">
                <wp:extent cx="6738620" cy="0"/>
                <wp:effectExtent l="0" t="0" r="33655" b="19050"/>
                <wp:docPr id="6"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w:pict w14:anchorId="6ED0F73F">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BC98hUtAgAATgQAAA4AAAAAAAAAAAAAAAAALgIAAGRycy9lMm9E&#10;b2MueG1sUEsBAi0AFAAGAAgAAAAhACfMcVrYAAAAAwEAAA8AAAAAAAAAAAAAAAAAhwQAAGRycy9k&#10;b3ducmV2LnhtbFBLBQYAAAAABAAEAPMAAACMBQAAAAA=&#10;" w14:anchorId="1BF914B9">
                <w10:anchorlock/>
              </v:shape>
            </w:pict>
          </mc:Fallback>
        </mc:AlternateContent>
      </w:r>
    </w:p>
    <w:p w14:paraId="5FC59FF6" w14:textId="77777777" w:rsidR="00C0099A" w:rsidRPr="008E735F" w:rsidRDefault="00C0099A" w:rsidP="00707140">
      <w:pPr>
        <w:pStyle w:val="Heading1"/>
      </w:pPr>
      <w:r w:rsidRPr="008E735F">
        <w:t xml:space="preserve">Why did we deny your </w:t>
      </w:r>
      <w:r w:rsidR="0048716F" w:rsidRPr="008E735F">
        <w:t>Level 1 Appeal</w:t>
      </w:r>
      <w:r w:rsidRPr="008E735F">
        <w:t>?</w:t>
      </w:r>
    </w:p>
    <w:p w14:paraId="3B967722" w14:textId="4AD730E0" w:rsidR="003C2923" w:rsidRPr="00707140" w:rsidRDefault="0048716F" w:rsidP="00707140">
      <w:pPr>
        <w:pStyle w:val="Body1"/>
        <w:spacing w:after="200" w:line="300" w:lineRule="exact"/>
        <w:rPr>
          <w:rFonts w:ascii="Arial" w:hAnsi="Arial" w:cs="Arial"/>
          <w:i/>
          <w:color w:val="auto"/>
          <w:sz w:val="22"/>
          <w:szCs w:val="22"/>
        </w:rPr>
      </w:pPr>
      <w:r w:rsidRPr="00707140">
        <w:rPr>
          <w:rFonts w:ascii="Arial" w:hAnsi="Arial" w:cs="Arial"/>
          <w:color w:val="auto"/>
          <w:sz w:val="22"/>
          <w:szCs w:val="22"/>
        </w:rPr>
        <w:t xml:space="preserve">We </w:t>
      </w:r>
      <w:r w:rsidR="00D55384" w:rsidRPr="00707140">
        <w:rPr>
          <w:rFonts w:ascii="Arial" w:hAnsi="Arial" w:cs="Arial"/>
          <w:color w:val="548DD4"/>
          <w:sz w:val="22"/>
          <w:szCs w:val="22"/>
        </w:rPr>
        <w:t>[</w:t>
      </w:r>
      <w:r w:rsidR="00D55384" w:rsidRPr="00707140">
        <w:rPr>
          <w:rFonts w:ascii="Arial" w:hAnsi="Arial" w:cs="Arial"/>
          <w:i/>
          <w:color w:val="548DD4"/>
          <w:sz w:val="22"/>
          <w:szCs w:val="22"/>
        </w:rPr>
        <w:t>insert as applicable</w:t>
      </w:r>
      <w:r w:rsidR="00D55384" w:rsidRPr="00707140">
        <w:rPr>
          <w:rFonts w:ascii="Arial" w:hAnsi="Arial" w:cs="Arial"/>
          <w:color w:val="548DD4"/>
          <w:sz w:val="22"/>
          <w:szCs w:val="22"/>
        </w:rPr>
        <w:t>: denied</w:t>
      </w:r>
      <w:r w:rsidR="00D55384" w:rsidRPr="00707140">
        <w:rPr>
          <w:rFonts w:ascii="Arial" w:hAnsi="Arial" w:cs="Arial"/>
          <w:i/>
          <w:color w:val="548DD4"/>
          <w:sz w:val="22"/>
          <w:szCs w:val="22"/>
        </w:rPr>
        <w:t xml:space="preserve"> or </w:t>
      </w:r>
      <w:r w:rsidR="00D55384" w:rsidRPr="00707140">
        <w:rPr>
          <w:rFonts w:ascii="Arial" w:hAnsi="Arial" w:cs="Arial"/>
          <w:color w:val="548DD4"/>
          <w:sz w:val="22"/>
          <w:szCs w:val="22"/>
        </w:rPr>
        <w:t>partially denied]</w:t>
      </w:r>
      <w:r w:rsidR="00D55384" w:rsidRPr="00707140">
        <w:rPr>
          <w:rFonts w:ascii="Arial" w:hAnsi="Arial" w:cs="Arial"/>
          <w:i/>
          <w:color w:val="548DD4"/>
          <w:sz w:val="22"/>
          <w:szCs w:val="22"/>
        </w:rPr>
        <w:t xml:space="preserve"> </w:t>
      </w:r>
      <w:r w:rsidRPr="00707140">
        <w:rPr>
          <w:rFonts w:ascii="Arial" w:hAnsi="Arial" w:cs="Arial"/>
          <w:color w:val="auto"/>
          <w:sz w:val="22"/>
          <w:szCs w:val="22"/>
        </w:rPr>
        <w:t>the Level 1 Appeal</w:t>
      </w:r>
      <w:r w:rsidR="00C0099A" w:rsidRPr="00707140">
        <w:rPr>
          <w:rFonts w:ascii="Arial" w:hAnsi="Arial" w:cs="Arial"/>
          <w:color w:val="auto"/>
          <w:sz w:val="22"/>
          <w:szCs w:val="22"/>
        </w:rPr>
        <w:t xml:space="preserve"> above because </w:t>
      </w:r>
      <w:r w:rsidR="00F4022D" w:rsidRPr="00707140">
        <w:rPr>
          <w:rFonts w:ascii="Arial" w:hAnsi="Arial" w:cs="Arial"/>
          <w:color w:val="548DD4"/>
          <w:sz w:val="22"/>
          <w:szCs w:val="22"/>
        </w:rPr>
        <w:t>[</w:t>
      </w:r>
      <w:r w:rsidR="00F4022D" w:rsidRPr="00707140">
        <w:rPr>
          <w:rFonts w:ascii="Arial" w:hAnsi="Arial" w:cs="Arial"/>
          <w:i/>
          <w:iCs/>
          <w:color w:val="548DD4"/>
          <w:sz w:val="22"/>
          <w:szCs w:val="22"/>
        </w:rPr>
        <w:t xml:space="preserve">Plain language explanation of the decision here should include: </w:t>
      </w:r>
      <w:bookmarkStart w:id="4" w:name="_Hlk104446303"/>
      <w:r w:rsidR="00807FDA" w:rsidRPr="00707140">
        <w:rPr>
          <w:rFonts w:ascii="Arial" w:hAnsi="Arial" w:cs="Arial"/>
          <w:i/>
          <w:iCs/>
          <w:color w:val="548DD4"/>
          <w:sz w:val="22"/>
          <w:szCs w:val="22"/>
        </w:rPr>
        <w:t>(</w:t>
      </w:r>
      <w:r w:rsidR="00F4022D" w:rsidRPr="00707140">
        <w:rPr>
          <w:rFonts w:ascii="Arial" w:hAnsi="Arial" w:cs="Arial"/>
          <w:i/>
          <w:iCs/>
          <w:color w:val="548DD4"/>
          <w:sz w:val="22"/>
          <w:szCs w:val="22"/>
        </w:rPr>
        <w:t>1) relevant context for the decision (e.g. if this was something that was approved for the member in the past the description should include what was previously approved, when it was approved and by whom, and what has changed or is otherwise different now, such that it is no longer being approved)</w:t>
      </w:r>
      <w:r w:rsidR="00807FDA" w:rsidRPr="00707140">
        <w:rPr>
          <w:rFonts w:ascii="Arial" w:hAnsi="Arial" w:cs="Arial"/>
          <w:i/>
          <w:iCs/>
          <w:color w:val="548DD4"/>
          <w:sz w:val="22"/>
          <w:szCs w:val="22"/>
        </w:rPr>
        <w:t>; (</w:t>
      </w:r>
      <w:bookmarkEnd w:id="4"/>
      <w:r w:rsidR="00F4022D" w:rsidRPr="00707140">
        <w:rPr>
          <w:rFonts w:ascii="Arial" w:hAnsi="Arial" w:cs="Arial"/>
          <w:i/>
          <w:iCs/>
          <w:color w:val="548DD4"/>
          <w:sz w:val="22"/>
          <w:szCs w:val="22"/>
        </w:rPr>
        <w:t>2) coverage information considered including but not limited to Medicare and Medicaid coverage benefits, OneCare three-way contract requirements, and the amount allowable under the plan’s benefit package</w:t>
      </w:r>
      <w:r w:rsidR="00807FDA" w:rsidRPr="00707140">
        <w:rPr>
          <w:rFonts w:ascii="Arial" w:hAnsi="Arial" w:cs="Arial"/>
          <w:i/>
          <w:iCs/>
          <w:color w:val="548DD4"/>
          <w:sz w:val="22"/>
          <w:szCs w:val="22"/>
        </w:rPr>
        <w:t>; and (</w:t>
      </w:r>
      <w:r w:rsidR="00F4022D" w:rsidRPr="00707140">
        <w:rPr>
          <w:rFonts w:ascii="Arial" w:hAnsi="Arial" w:cs="Arial"/>
          <w:i/>
          <w:iCs/>
          <w:color w:val="548DD4"/>
          <w:sz w:val="22"/>
          <w:szCs w:val="22"/>
        </w:rPr>
        <w:t>3) if applicable, information on how or why the requested service or item is not supported by the member’s needs (e.g. your medical records do not show that past Acupuncture visits have helped you improve in the past). Plans must also provide citation of State or Federal regulation or law and, for services with broader OneCare three-way contract coverage, cite Contract requirement. Plans may also include Evidence of Coverage/Member Handbook provisions to support decision.</w:t>
      </w:r>
      <w:r w:rsidR="00F4022D" w:rsidRPr="00707140">
        <w:rPr>
          <w:rFonts w:ascii="Arial" w:hAnsi="Arial" w:cs="Arial"/>
          <w:color w:val="548DD4"/>
          <w:sz w:val="22"/>
          <w:szCs w:val="22"/>
        </w:rPr>
        <w:t>]</w:t>
      </w:r>
      <w:r w:rsidR="00C0099A" w:rsidRPr="00707140">
        <w:rPr>
          <w:rFonts w:ascii="Arial" w:hAnsi="Arial" w:cs="Arial"/>
          <w:color w:val="auto"/>
          <w:sz w:val="22"/>
          <w:szCs w:val="22"/>
        </w:rPr>
        <w:t>:</w:t>
      </w:r>
    </w:p>
    <w:p w14:paraId="16653A3B" w14:textId="77777777" w:rsidR="003C2923" w:rsidRPr="00707140" w:rsidRDefault="00B10397" w:rsidP="00707140">
      <w:pPr>
        <w:pStyle w:val="Body1"/>
        <w:spacing w:after="200" w:line="300" w:lineRule="exact"/>
        <w:rPr>
          <w:rFonts w:ascii="Arial" w:hAnsi="Arial" w:cs="Arial"/>
          <w:b/>
          <w:iCs/>
          <w:sz w:val="22"/>
          <w:szCs w:val="22"/>
        </w:rPr>
      </w:pPr>
      <w:r w:rsidRPr="00707140">
        <w:rPr>
          <w:rFonts w:ascii="Arial" w:hAnsi="Arial" w:cs="Arial"/>
          <w:b/>
          <w:iCs/>
          <w:noProof/>
          <w:sz w:val="22"/>
          <w:szCs w:val="22"/>
        </w:rPr>
        <mc:AlternateContent>
          <mc:Choice Requires="wps">
            <w:drawing>
              <wp:inline distT="0" distB="0" distL="0" distR="0" wp14:anchorId="2CE4E35F" wp14:editId="63F37380">
                <wp:extent cx="6738620" cy="0"/>
                <wp:effectExtent l="0" t="0" r="33655" b="19050"/>
                <wp:docPr id="5"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w:pict w14:anchorId="59BBC114">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Zn3LAIAAE4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mIGZ9ywCAABOBAAADgAAAAAAAAAAAAAAAAAuAgAAZHJzL2Uyb0Rv&#10;Yy54bWxQSwECLQAUAAYACAAAACEAJ8xxWtgAAAADAQAADwAAAAAAAAAAAAAAAACGBAAAZHJzL2Rv&#10;d25yZXYueG1sUEsFBgAAAAAEAAQA8wAAAIsFAAAAAA==&#10;" w14:anchorId="11AA3729">
                <w10:anchorlock/>
              </v:shape>
            </w:pict>
          </mc:Fallback>
        </mc:AlternateContent>
      </w:r>
    </w:p>
    <w:p w14:paraId="4477ABF8" w14:textId="77777777" w:rsidR="003C2923" w:rsidRPr="00707140" w:rsidRDefault="00B10397" w:rsidP="00707140">
      <w:pPr>
        <w:pStyle w:val="Body1"/>
        <w:spacing w:after="200" w:line="300" w:lineRule="exact"/>
        <w:rPr>
          <w:rFonts w:ascii="Arial" w:hAnsi="Arial" w:cs="Arial"/>
          <w:b/>
          <w:iCs/>
          <w:sz w:val="22"/>
          <w:szCs w:val="22"/>
        </w:rPr>
      </w:pPr>
      <w:r w:rsidRPr="00707140">
        <w:rPr>
          <w:rFonts w:ascii="Arial" w:hAnsi="Arial" w:cs="Arial"/>
          <w:b/>
          <w:iCs/>
          <w:noProof/>
          <w:sz w:val="22"/>
          <w:szCs w:val="22"/>
        </w:rPr>
        <mc:AlternateContent>
          <mc:Choice Requires="wps">
            <w:drawing>
              <wp:inline distT="0" distB="0" distL="0" distR="0" wp14:anchorId="0DA2D3FD" wp14:editId="3AAB4642">
                <wp:extent cx="6738620" cy="0"/>
                <wp:effectExtent l="0" t="0" r="33655" b="19050"/>
                <wp:docPr id="4"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w:pict w14:anchorId="5E9CEA62">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" w14:anchorId="4BBCC262">
                <w10:anchorlock/>
              </v:shape>
            </w:pict>
          </mc:Fallback>
        </mc:AlternateContent>
      </w:r>
    </w:p>
    <w:p w14:paraId="3E0D2E53" w14:textId="77777777" w:rsidR="003C2923" w:rsidRPr="00707140" w:rsidRDefault="00B10397" w:rsidP="00707140">
      <w:pPr>
        <w:pStyle w:val="Body1"/>
        <w:spacing w:after="200" w:line="300" w:lineRule="exact"/>
        <w:rPr>
          <w:rFonts w:ascii="Arial" w:hAnsi="Arial" w:cs="Arial"/>
          <w:b/>
          <w:iCs/>
          <w:sz w:val="22"/>
          <w:szCs w:val="22"/>
        </w:rPr>
      </w:pPr>
      <w:r w:rsidRPr="00707140">
        <w:rPr>
          <w:rFonts w:ascii="Arial" w:hAnsi="Arial" w:cs="Arial"/>
          <w:b/>
          <w:iCs/>
          <w:noProof/>
          <w:sz w:val="22"/>
          <w:szCs w:val="22"/>
        </w:rPr>
        <mc:AlternateContent>
          <mc:Choice Requires="wps">
            <w:drawing>
              <wp:inline distT="0" distB="0" distL="0" distR="0" wp14:anchorId="57B33867" wp14:editId="1187ACE0">
                <wp:extent cx="6738620" cy="0"/>
                <wp:effectExtent l="0" t="0" r="33655" b="19050"/>
                <wp:docPr id="3"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w:pict w14:anchorId="5421D0DE">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yf4+6CwCAABOBAAADgAAAAAAAAAAAAAAAAAuAgAAZHJzL2Uyb0Rv&#10;Yy54bWxQSwECLQAUAAYACAAAACEAJ8xxWtgAAAADAQAADwAAAAAAAAAAAAAAAACGBAAAZHJzL2Rv&#10;d25yZXYueG1sUEsFBgAAAAAEAAQA8wAAAIsFAAAAAA==&#10;" w14:anchorId="1BE792D7">
                <w10:anchorlock/>
              </v:shape>
            </w:pict>
          </mc:Fallback>
        </mc:AlternateContent>
      </w:r>
    </w:p>
    <w:p w14:paraId="1AB6E8D7" w14:textId="77777777" w:rsidR="003C2923" w:rsidRPr="00707140" w:rsidRDefault="00B10397" w:rsidP="00707140">
      <w:pPr>
        <w:pStyle w:val="Body1"/>
        <w:spacing w:after="200" w:line="300" w:lineRule="exact"/>
        <w:rPr>
          <w:rFonts w:ascii="Arial" w:hAnsi="Arial" w:cs="Arial"/>
          <w:noProof/>
          <w:sz w:val="22"/>
          <w:szCs w:val="22"/>
        </w:rPr>
      </w:pPr>
      <w:r w:rsidRPr="00707140">
        <w:rPr>
          <w:rFonts w:ascii="Arial" w:hAnsi="Arial" w:cs="Arial"/>
          <w:noProof/>
          <w:sz w:val="22"/>
          <w:szCs w:val="22"/>
        </w:rPr>
        <mc:AlternateContent>
          <mc:Choice Requires="wps">
            <w:drawing>
              <wp:inline distT="0" distB="0" distL="0" distR="0" wp14:anchorId="1CFFBE9B" wp14:editId="1A4000C0">
                <wp:extent cx="6738620" cy="0"/>
                <wp:effectExtent l="0" t="0" r="33655" b="19050"/>
                <wp:docPr id="2"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w:pict w14:anchorId="5B89CA68">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jujIACwCAABOBAAADgAAAAAAAAAAAAAAAAAuAgAAZHJzL2Uyb0Rv&#10;Yy54bWxQSwECLQAUAAYACAAAACEAJ8xxWtgAAAADAQAADwAAAAAAAAAAAAAAAACGBAAAZHJzL2Rv&#10;d25yZXYueG1sUEsFBgAAAAAEAAQA8wAAAIsFAAAAAA==&#10;" w14:anchorId="51019DA7">
                <w10:anchorlock/>
              </v:shape>
            </w:pict>
          </mc:Fallback>
        </mc:AlternateContent>
      </w:r>
    </w:p>
    <w:p w14:paraId="760F4CE7" w14:textId="77777777" w:rsidR="003C2923" w:rsidRPr="00707140" w:rsidRDefault="00B10397" w:rsidP="00707140">
      <w:pPr>
        <w:pStyle w:val="Body1"/>
        <w:spacing w:after="200" w:line="300" w:lineRule="exact"/>
        <w:rPr>
          <w:rFonts w:ascii="Arial" w:hAnsi="Arial" w:cs="Arial"/>
          <w:b/>
          <w:color w:val="auto"/>
          <w:sz w:val="22"/>
          <w:szCs w:val="22"/>
        </w:rPr>
      </w:pPr>
      <w:r w:rsidRPr="00707140">
        <w:rPr>
          <w:rFonts w:ascii="Arial" w:hAnsi="Arial" w:cs="Arial"/>
          <w:b/>
          <w:noProof/>
          <w:color w:val="auto"/>
          <w:sz w:val="22"/>
          <w:szCs w:val="22"/>
        </w:rPr>
        <mc:AlternateContent>
          <mc:Choice Requires="wps">
            <w:drawing>
              <wp:inline distT="0" distB="0" distL="0" distR="0" wp14:anchorId="24698152" wp14:editId="7E92E9C5">
                <wp:extent cx="6738620" cy="0"/>
                <wp:effectExtent l="0" t="0" r="33655" b="19050"/>
                <wp:docPr id="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w:pict w14:anchorId="60E6ED0D">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KPiLAIAAE4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BtSj4iwCAABOBAAADgAAAAAAAAAAAAAAAAAuAgAAZHJzL2Uyb0Rv&#10;Yy54bWxQSwECLQAUAAYACAAAACEAJ8xxWtgAAAADAQAADwAAAAAAAAAAAAAAAACGBAAAZHJzL2Rv&#10;d25yZXYueG1sUEsFBgAAAAAEAAQA8wAAAIsFAAAAAA==&#10;" w14:anchorId="6081C693">
                <w10:anchorlock/>
              </v:shape>
            </w:pict>
          </mc:Fallback>
        </mc:AlternateContent>
      </w:r>
    </w:p>
    <w:p w14:paraId="44064117" w14:textId="77777777" w:rsidR="003C2923" w:rsidRPr="00707140" w:rsidRDefault="00B10397" w:rsidP="00707140">
      <w:pPr>
        <w:pStyle w:val="Body1"/>
        <w:spacing w:after="200" w:line="300" w:lineRule="exact"/>
        <w:rPr>
          <w:rFonts w:ascii="Arial" w:hAnsi="Arial" w:cs="Arial"/>
          <w:b/>
          <w:color w:val="auto"/>
          <w:sz w:val="22"/>
          <w:szCs w:val="22"/>
        </w:rPr>
      </w:pPr>
      <w:r w:rsidRPr="00707140">
        <w:rPr>
          <w:rFonts w:ascii="Arial" w:hAnsi="Arial" w:cs="Arial"/>
          <w:b/>
          <w:noProof/>
          <w:color w:val="auto"/>
          <w:sz w:val="22"/>
          <w:szCs w:val="22"/>
        </w:rPr>
        <mc:AlternateContent>
          <mc:Choice Requires="wps">
            <w:drawing>
              <wp:inline distT="0" distB="0" distL="0" distR="0" wp14:anchorId="651F399A" wp14:editId="79F1BFB4">
                <wp:extent cx="6738620" cy="0"/>
                <wp:effectExtent l="0" t="0" r="33655" b="19050"/>
                <wp:docPr id="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xmlns:a="http://schemas.openxmlformats.org/drawingml/2006/main" xmlns:a14="http://schemas.microsoft.com/office/drawing/2010/main">
            <w:pict w14:anchorId="65B81B30">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SEgLAIAAE4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fWkhICwCAABOBAAADgAAAAAAAAAAAAAAAAAuAgAAZHJzL2Uyb0Rv&#10;Yy54bWxQSwECLQAUAAYACAAAACEAJ8xxWtgAAAADAQAADwAAAAAAAAAAAAAAAACGBAAAZHJzL2Rv&#10;d25yZXYueG1sUEsFBgAAAAAEAAQA8wAAAIsFAAAAAA==&#10;" w14:anchorId="4378F43A">
                <w10:anchorlock/>
              </v:shape>
            </w:pict>
          </mc:Fallback>
        </mc:AlternateContent>
      </w:r>
    </w:p>
    <w:p w14:paraId="5F568A0B" w14:textId="4287104E" w:rsidR="009161F6" w:rsidRPr="008E735F" w:rsidRDefault="0015205E" w:rsidP="00707140">
      <w:pPr>
        <w:pStyle w:val="Body1"/>
        <w:spacing w:after="200" w:line="300" w:lineRule="exact"/>
        <w:rPr>
          <w:rFonts w:ascii="Arial" w:hAnsi="Arial" w:cs="Arial"/>
          <w:color w:val="auto"/>
        </w:rPr>
      </w:pPr>
      <w:r w:rsidRPr="00707140">
        <w:rPr>
          <w:rFonts w:ascii="Arial" w:hAnsi="Arial" w:cs="Arial"/>
          <w:sz w:val="22"/>
          <w:szCs w:val="22"/>
        </w:rPr>
        <w:t xml:space="preserve">You should share a copy of this decision with your </w:t>
      </w:r>
      <w:r w:rsidR="004C735F" w:rsidRPr="00707140">
        <w:rPr>
          <w:rFonts w:ascii="Arial" w:hAnsi="Arial" w:cs="Arial"/>
          <w:sz w:val="22"/>
          <w:szCs w:val="22"/>
        </w:rPr>
        <w:t>provider</w:t>
      </w:r>
      <w:r w:rsidRPr="00707140">
        <w:rPr>
          <w:rFonts w:ascii="Arial" w:hAnsi="Arial" w:cs="Arial"/>
          <w:sz w:val="22"/>
          <w:szCs w:val="22"/>
        </w:rPr>
        <w:t xml:space="preserve"> so you and your </w:t>
      </w:r>
      <w:r w:rsidR="004C735F" w:rsidRPr="00707140">
        <w:rPr>
          <w:rFonts w:ascii="Arial" w:hAnsi="Arial" w:cs="Arial"/>
          <w:sz w:val="22"/>
          <w:szCs w:val="22"/>
        </w:rPr>
        <w:t>provider</w:t>
      </w:r>
      <w:r w:rsidRPr="00707140">
        <w:rPr>
          <w:rFonts w:ascii="Arial" w:hAnsi="Arial" w:cs="Arial"/>
          <w:sz w:val="22"/>
          <w:szCs w:val="22"/>
        </w:rPr>
        <w:t xml:space="preserve"> can discuss next steps. If</w:t>
      </w:r>
      <w:r w:rsidRPr="00707140">
        <w:rPr>
          <w:rFonts w:ascii="Arial" w:hAnsi="Arial" w:cs="Arial"/>
          <w:spacing w:val="-22"/>
          <w:sz w:val="22"/>
          <w:szCs w:val="22"/>
        </w:rPr>
        <w:t xml:space="preserve"> </w:t>
      </w:r>
      <w:r w:rsidRPr="00707140">
        <w:rPr>
          <w:rFonts w:ascii="Arial" w:hAnsi="Arial" w:cs="Arial"/>
          <w:sz w:val="22"/>
          <w:szCs w:val="22"/>
        </w:rPr>
        <w:t xml:space="preserve">your </w:t>
      </w:r>
      <w:r w:rsidR="004C735F" w:rsidRPr="00707140">
        <w:rPr>
          <w:rFonts w:ascii="Arial" w:hAnsi="Arial" w:cs="Arial"/>
          <w:sz w:val="22"/>
          <w:szCs w:val="22"/>
        </w:rPr>
        <w:t>provider</w:t>
      </w:r>
      <w:r w:rsidRPr="00707140">
        <w:rPr>
          <w:rFonts w:ascii="Arial" w:hAnsi="Arial" w:cs="Arial"/>
          <w:sz w:val="22"/>
          <w:szCs w:val="22"/>
        </w:rPr>
        <w:t xml:space="preserve"> requested coverage on your behalf, we have sent a copy of this decision to your</w:t>
      </w:r>
      <w:r w:rsidRPr="00707140">
        <w:rPr>
          <w:rFonts w:ascii="Arial" w:hAnsi="Arial" w:cs="Arial"/>
          <w:spacing w:val="-17"/>
          <w:sz w:val="22"/>
          <w:szCs w:val="22"/>
        </w:rPr>
        <w:t xml:space="preserve"> </w:t>
      </w:r>
      <w:r w:rsidR="004C735F" w:rsidRPr="00707140">
        <w:rPr>
          <w:rFonts w:ascii="Arial" w:hAnsi="Arial" w:cs="Arial"/>
          <w:sz w:val="22"/>
          <w:szCs w:val="22"/>
        </w:rPr>
        <w:t>provider</w:t>
      </w:r>
      <w:r w:rsidRPr="00707140">
        <w:rPr>
          <w:rFonts w:ascii="Arial" w:hAnsi="Arial" w:cs="Arial"/>
          <w:sz w:val="22"/>
          <w:szCs w:val="22"/>
        </w:rPr>
        <w:t>.</w:t>
      </w:r>
    </w:p>
    <w:p w14:paraId="15FAB911" w14:textId="77777777" w:rsidR="00C0099A" w:rsidRPr="008E735F" w:rsidRDefault="00C0099A" w:rsidP="00707140">
      <w:pPr>
        <w:pStyle w:val="Heading1"/>
      </w:pPr>
      <w:r w:rsidRPr="008E735F">
        <w:t>You have the right to appeal our decision</w:t>
      </w:r>
    </w:p>
    <w:p w14:paraId="1706D601" w14:textId="418AD02B" w:rsidR="009C74C1" w:rsidRPr="00707140" w:rsidRDefault="00C0099A" w:rsidP="00707140">
      <w:pPr>
        <w:pStyle w:val="Body1"/>
        <w:spacing w:after="200" w:line="300" w:lineRule="exact"/>
        <w:rPr>
          <w:rFonts w:ascii="Arial" w:hAnsi="Arial" w:cs="Arial"/>
          <w:sz w:val="22"/>
          <w:szCs w:val="22"/>
        </w:rPr>
      </w:pPr>
      <w:r w:rsidRPr="00707140">
        <w:rPr>
          <w:rFonts w:ascii="Arial" w:hAnsi="Arial" w:cs="Arial"/>
          <w:bCs/>
          <w:color w:val="auto"/>
          <w:sz w:val="22"/>
          <w:szCs w:val="22"/>
        </w:rPr>
        <w:t xml:space="preserve">You have the right to ask </w:t>
      </w:r>
      <w:r w:rsidR="00F639E0" w:rsidRPr="00707140">
        <w:rPr>
          <w:rFonts w:ascii="Arial" w:hAnsi="Arial" w:cs="Arial"/>
          <w:bCs/>
          <w:color w:val="auto"/>
          <w:sz w:val="22"/>
          <w:szCs w:val="22"/>
        </w:rPr>
        <w:t xml:space="preserve">for a review of </w:t>
      </w:r>
      <w:r w:rsidRPr="00707140">
        <w:rPr>
          <w:rFonts w:ascii="Arial" w:hAnsi="Arial" w:cs="Arial"/>
          <w:bCs/>
          <w:color w:val="auto"/>
          <w:sz w:val="22"/>
          <w:szCs w:val="22"/>
        </w:rPr>
        <w:t>our decision by asking for a</w:t>
      </w:r>
      <w:r w:rsidR="0048716F" w:rsidRPr="00707140">
        <w:rPr>
          <w:rFonts w:ascii="Arial" w:hAnsi="Arial" w:cs="Arial"/>
          <w:bCs/>
          <w:color w:val="auto"/>
          <w:sz w:val="22"/>
          <w:szCs w:val="22"/>
        </w:rPr>
        <w:t xml:space="preserve"> Level 2</w:t>
      </w:r>
      <w:r w:rsidR="001C756B" w:rsidRPr="00707140">
        <w:rPr>
          <w:rFonts w:ascii="Arial" w:hAnsi="Arial" w:cs="Arial"/>
          <w:bCs/>
          <w:color w:val="auto"/>
          <w:sz w:val="22"/>
          <w:szCs w:val="22"/>
        </w:rPr>
        <w:t xml:space="preserve"> Appeal (sometimes called an</w:t>
      </w:r>
      <w:r w:rsidRPr="00707140">
        <w:rPr>
          <w:rFonts w:ascii="Arial" w:hAnsi="Arial" w:cs="Arial"/>
          <w:bCs/>
          <w:color w:val="auto"/>
          <w:sz w:val="22"/>
          <w:szCs w:val="22"/>
        </w:rPr>
        <w:t xml:space="preserve"> </w:t>
      </w:r>
      <w:r w:rsidR="0048716F" w:rsidRPr="00707140">
        <w:rPr>
          <w:rFonts w:ascii="Arial" w:hAnsi="Arial" w:cs="Arial"/>
          <w:bCs/>
          <w:color w:val="auto"/>
          <w:sz w:val="22"/>
          <w:szCs w:val="22"/>
        </w:rPr>
        <w:t xml:space="preserve">external </w:t>
      </w:r>
      <w:r w:rsidRPr="00707140">
        <w:rPr>
          <w:rFonts w:ascii="Arial" w:hAnsi="Arial" w:cs="Arial"/>
          <w:bCs/>
          <w:color w:val="auto"/>
          <w:sz w:val="22"/>
          <w:szCs w:val="22"/>
        </w:rPr>
        <w:t>appeal</w:t>
      </w:r>
      <w:r w:rsidR="001C756B" w:rsidRPr="00707140">
        <w:rPr>
          <w:rFonts w:ascii="Arial" w:hAnsi="Arial" w:cs="Arial"/>
          <w:bCs/>
          <w:color w:val="auto"/>
          <w:sz w:val="22"/>
          <w:szCs w:val="22"/>
        </w:rPr>
        <w:t>)</w:t>
      </w:r>
      <w:r w:rsidR="00723E0A" w:rsidRPr="00707140">
        <w:rPr>
          <w:rFonts w:ascii="Arial" w:hAnsi="Arial" w:cs="Arial"/>
          <w:bCs/>
          <w:color w:val="auto"/>
          <w:sz w:val="22"/>
          <w:szCs w:val="22"/>
        </w:rPr>
        <w:t xml:space="preserve">. </w:t>
      </w:r>
      <w:r w:rsidR="00723E0A" w:rsidRPr="00707140">
        <w:rPr>
          <w:rFonts w:ascii="Arial" w:hAnsi="Arial" w:cs="Arial"/>
          <w:sz w:val="22"/>
          <w:szCs w:val="22"/>
        </w:rPr>
        <w:t xml:space="preserve">A Level 2 Appeal is done by an independent organization that is not connected to the plan. MassHealth’s Level 2 Appeal organization is called the </w:t>
      </w:r>
      <w:r w:rsidR="008B7DE7" w:rsidRPr="00707140">
        <w:rPr>
          <w:rFonts w:ascii="Arial" w:hAnsi="Arial" w:cs="Arial"/>
          <w:bCs/>
          <w:color w:val="auto"/>
          <w:sz w:val="22"/>
          <w:szCs w:val="22"/>
        </w:rPr>
        <w:t>MassHealth Board of Hearings</w:t>
      </w:r>
      <w:r w:rsidRPr="00707140">
        <w:rPr>
          <w:rFonts w:ascii="Arial" w:hAnsi="Arial" w:cs="Arial"/>
          <w:bCs/>
          <w:color w:val="auto"/>
          <w:sz w:val="22"/>
          <w:szCs w:val="22"/>
        </w:rPr>
        <w:t>.</w:t>
      </w:r>
      <w:r w:rsidR="00DC0DCE" w:rsidRPr="00707140">
        <w:rPr>
          <w:rFonts w:ascii="Arial" w:hAnsi="Arial" w:cs="Arial"/>
          <w:bCs/>
          <w:color w:val="auto"/>
          <w:sz w:val="22"/>
          <w:szCs w:val="22"/>
        </w:rPr>
        <w:t xml:space="preserve"> </w:t>
      </w:r>
      <w:r w:rsidR="00E32A97" w:rsidRPr="00707140">
        <w:rPr>
          <w:rFonts w:ascii="Arial" w:hAnsi="Arial" w:cs="Arial"/>
          <w:sz w:val="22"/>
          <w:szCs w:val="22"/>
        </w:rPr>
        <w:t>You can ask to look at</w:t>
      </w:r>
      <w:r w:rsidR="00DC0DCE" w:rsidRPr="00707140">
        <w:rPr>
          <w:rFonts w:ascii="Arial" w:hAnsi="Arial" w:cs="Arial"/>
          <w:sz w:val="22"/>
          <w:szCs w:val="22"/>
        </w:rPr>
        <w:t xml:space="preserve"> the medical records and other documents used to make our Level 1 Appeal decision any</w:t>
      </w:r>
      <w:r w:rsidR="00D55384" w:rsidRPr="00707140">
        <w:rPr>
          <w:rFonts w:ascii="Arial" w:hAnsi="Arial" w:cs="Arial"/>
          <w:sz w:val="22"/>
          <w:szCs w:val="22"/>
        </w:rPr>
        <w:t xml:space="preserve"> </w:t>
      </w:r>
      <w:r w:rsidR="00DC0DCE" w:rsidRPr="00707140">
        <w:rPr>
          <w:rFonts w:ascii="Arial" w:hAnsi="Arial" w:cs="Arial"/>
          <w:sz w:val="22"/>
          <w:szCs w:val="22"/>
        </w:rPr>
        <w:t xml:space="preserve">time before or during the Level 2 </w:t>
      </w:r>
      <w:r w:rsidR="008D37A2" w:rsidRPr="00707140">
        <w:rPr>
          <w:rFonts w:ascii="Arial" w:hAnsi="Arial" w:cs="Arial"/>
          <w:sz w:val="22"/>
          <w:szCs w:val="22"/>
        </w:rPr>
        <w:t>A</w:t>
      </w:r>
      <w:r w:rsidR="00DC0DCE" w:rsidRPr="00707140">
        <w:rPr>
          <w:rFonts w:ascii="Arial" w:hAnsi="Arial" w:cs="Arial"/>
          <w:sz w:val="22"/>
          <w:szCs w:val="22"/>
        </w:rPr>
        <w:t>ppeal.</w:t>
      </w:r>
      <w:r w:rsidR="003D243F" w:rsidRPr="00707140">
        <w:rPr>
          <w:rFonts w:ascii="Arial" w:hAnsi="Arial" w:cs="Arial"/>
          <w:sz w:val="22"/>
          <w:szCs w:val="22"/>
        </w:rPr>
        <w:t xml:space="preserve"> </w:t>
      </w:r>
      <w:r w:rsidR="00DC0DCE" w:rsidRPr="00707140">
        <w:rPr>
          <w:rFonts w:ascii="Arial" w:hAnsi="Arial" w:cs="Arial"/>
          <w:sz w:val="22"/>
          <w:szCs w:val="22"/>
        </w:rPr>
        <w:t xml:space="preserve">At no cost to you, you can also ask for a copy of the guidelines we used to make our </w:t>
      </w:r>
      <w:r w:rsidR="00DC0DCE" w:rsidRPr="00707140">
        <w:rPr>
          <w:rFonts w:ascii="Arial" w:hAnsi="Arial" w:cs="Arial"/>
          <w:bCs/>
          <w:sz w:val="22"/>
          <w:szCs w:val="22"/>
        </w:rPr>
        <w:t>decision.</w:t>
      </w:r>
      <w:r w:rsidR="009C74C1" w:rsidRPr="00707140">
        <w:rPr>
          <w:rFonts w:ascii="Arial" w:hAnsi="Arial" w:cs="Arial"/>
          <w:bCs/>
          <w:color w:val="auto"/>
          <w:sz w:val="22"/>
          <w:szCs w:val="22"/>
        </w:rPr>
        <w:t xml:space="preserve"> </w:t>
      </w:r>
    </w:p>
    <w:p w14:paraId="259454CD" w14:textId="461198C7" w:rsidR="000856BF" w:rsidRPr="00707140" w:rsidRDefault="000856BF" w:rsidP="00707140">
      <w:pPr>
        <w:pStyle w:val="Body1"/>
        <w:spacing w:after="200" w:line="300" w:lineRule="exact"/>
        <w:rPr>
          <w:rFonts w:ascii="Arial" w:hAnsi="Arial" w:cs="Arial"/>
          <w:color w:val="auto"/>
          <w:sz w:val="22"/>
          <w:szCs w:val="22"/>
        </w:rPr>
      </w:pPr>
      <w:r w:rsidRPr="00707140">
        <w:rPr>
          <w:rFonts w:ascii="Arial" w:hAnsi="Arial" w:cs="Arial"/>
          <w:b/>
          <w:bCs/>
          <w:color w:val="auto"/>
          <w:sz w:val="22"/>
          <w:szCs w:val="22"/>
        </w:rPr>
        <w:lastRenderedPageBreak/>
        <w:t xml:space="preserve">You can ask the MassHealth Board of Hearings to review </w:t>
      </w:r>
      <w:r w:rsidR="0015205E" w:rsidRPr="00707140">
        <w:rPr>
          <w:rFonts w:ascii="Arial" w:hAnsi="Arial" w:cs="Arial"/>
          <w:b/>
          <w:bCs/>
          <w:color w:val="auto"/>
          <w:sz w:val="22"/>
          <w:szCs w:val="22"/>
        </w:rPr>
        <w:t xml:space="preserve">our </w:t>
      </w:r>
      <w:r w:rsidRPr="00707140">
        <w:rPr>
          <w:rFonts w:ascii="Arial" w:hAnsi="Arial" w:cs="Arial"/>
          <w:b/>
          <w:bCs/>
          <w:color w:val="auto"/>
          <w:sz w:val="22"/>
          <w:szCs w:val="22"/>
        </w:rPr>
        <w:t>decision to deny your Level 1 Appeal.</w:t>
      </w:r>
      <w:r w:rsidRPr="00707140">
        <w:rPr>
          <w:rFonts w:ascii="Arial" w:hAnsi="Arial" w:cs="Arial"/>
          <w:b/>
          <w:color w:val="auto"/>
          <w:sz w:val="22"/>
          <w:szCs w:val="22"/>
        </w:rPr>
        <w:t xml:space="preserve"> </w:t>
      </w:r>
      <w:r w:rsidRPr="00707140">
        <w:rPr>
          <w:rFonts w:ascii="Arial" w:hAnsi="Arial" w:cs="Arial"/>
          <w:color w:val="auto"/>
          <w:sz w:val="22"/>
          <w:szCs w:val="22"/>
        </w:rPr>
        <w:t xml:space="preserve">You must </w:t>
      </w:r>
      <w:r w:rsidR="0015205E" w:rsidRPr="00707140">
        <w:rPr>
          <w:rFonts w:ascii="Arial" w:hAnsi="Arial" w:cs="Arial"/>
          <w:color w:val="auto"/>
          <w:sz w:val="22"/>
          <w:szCs w:val="22"/>
        </w:rPr>
        <w:t>make your request</w:t>
      </w:r>
      <w:r w:rsidRPr="00707140">
        <w:rPr>
          <w:rFonts w:ascii="Arial" w:hAnsi="Arial" w:cs="Arial"/>
          <w:color w:val="auto"/>
          <w:sz w:val="22"/>
          <w:szCs w:val="22"/>
        </w:rPr>
        <w:t xml:space="preserve"> within </w:t>
      </w:r>
      <w:r w:rsidR="00D238F4" w:rsidRPr="00707140">
        <w:rPr>
          <w:rFonts w:ascii="Arial" w:hAnsi="Arial" w:cs="Arial"/>
          <w:b/>
          <w:color w:val="auto"/>
          <w:sz w:val="22"/>
          <w:szCs w:val="22"/>
        </w:rPr>
        <w:t xml:space="preserve">120 </w:t>
      </w:r>
      <w:r w:rsidR="0015205E" w:rsidRPr="00707140">
        <w:rPr>
          <w:rFonts w:ascii="Arial" w:hAnsi="Arial" w:cs="Arial"/>
          <w:b/>
          <w:color w:val="auto"/>
          <w:sz w:val="22"/>
          <w:szCs w:val="22"/>
        </w:rPr>
        <w:t xml:space="preserve">calendar </w:t>
      </w:r>
      <w:r w:rsidRPr="00707140">
        <w:rPr>
          <w:rFonts w:ascii="Arial" w:hAnsi="Arial" w:cs="Arial"/>
          <w:b/>
          <w:color w:val="auto"/>
          <w:sz w:val="22"/>
          <w:szCs w:val="22"/>
        </w:rPr>
        <w:t>days</w:t>
      </w:r>
      <w:r w:rsidRPr="00707140">
        <w:rPr>
          <w:rFonts w:ascii="Arial" w:hAnsi="Arial" w:cs="Arial"/>
          <w:color w:val="auto"/>
          <w:sz w:val="22"/>
          <w:szCs w:val="22"/>
        </w:rPr>
        <w:t xml:space="preserve"> of the date at the top of this notice. </w:t>
      </w:r>
    </w:p>
    <w:p w14:paraId="1C1C45E6" w14:textId="72859804" w:rsidR="000856BF" w:rsidRPr="00707140" w:rsidRDefault="007E64FB" w:rsidP="00707140">
      <w:pPr>
        <w:pStyle w:val="Body1"/>
        <w:spacing w:after="200" w:line="300" w:lineRule="exact"/>
        <w:rPr>
          <w:rFonts w:ascii="Arial" w:hAnsi="Arial" w:cs="Arial"/>
          <w:color w:val="auto"/>
          <w:sz w:val="22"/>
          <w:szCs w:val="22"/>
        </w:rPr>
      </w:pPr>
      <w:r w:rsidRPr="00707140">
        <w:rPr>
          <w:rFonts w:ascii="Arial" w:hAnsi="Arial" w:cs="Arial"/>
          <w:color w:val="auto"/>
          <w:sz w:val="22"/>
          <w:szCs w:val="22"/>
        </w:rPr>
        <w:t>If you are appeal</w:t>
      </w:r>
      <w:r w:rsidR="0015205E" w:rsidRPr="00707140">
        <w:rPr>
          <w:rFonts w:ascii="Arial" w:hAnsi="Arial" w:cs="Arial"/>
          <w:color w:val="auto"/>
          <w:sz w:val="22"/>
          <w:szCs w:val="22"/>
        </w:rPr>
        <w:t>ing</w:t>
      </w:r>
      <w:r w:rsidRPr="00707140">
        <w:rPr>
          <w:rFonts w:ascii="Arial" w:hAnsi="Arial" w:cs="Arial"/>
          <w:color w:val="auto"/>
          <w:sz w:val="22"/>
          <w:szCs w:val="22"/>
        </w:rPr>
        <w:t xml:space="preserve"> because </w:t>
      </w:r>
      <w:r w:rsidR="0015205E" w:rsidRPr="00707140">
        <w:rPr>
          <w:rFonts w:ascii="Arial" w:hAnsi="Arial" w:cs="Arial"/>
          <w:color w:val="auto"/>
          <w:sz w:val="22"/>
          <w:szCs w:val="22"/>
        </w:rPr>
        <w:t xml:space="preserve">we planned </w:t>
      </w:r>
      <w:r w:rsidRPr="00707140">
        <w:rPr>
          <w:rFonts w:ascii="Arial" w:hAnsi="Arial" w:cs="Arial"/>
          <w:color w:val="auto"/>
          <w:sz w:val="22"/>
          <w:szCs w:val="22"/>
        </w:rPr>
        <w:t xml:space="preserve">to reduce or stop a service you </w:t>
      </w:r>
      <w:r w:rsidR="0015205E" w:rsidRPr="00707140">
        <w:rPr>
          <w:rFonts w:ascii="Arial" w:hAnsi="Arial" w:cs="Arial"/>
          <w:color w:val="auto"/>
          <w:sz w:val="22"/>
          <w:szCs w:val="22"/>
        </w:rPr>
        <w:t>currently get</w:t>
      </w:r>
      <w:r w:rsidRPr="00707140">
        <w:rPr>
          <w:rFonts w:ascii="Arial" w:hAnsi="Arial" w:cs="Arial"/>
          <w:color w:val="auto"/>
          <w:sz w:val="22"/>
          <w:szCs w:val="22"/>
        </w:rPr>
        <w:t>, y</w:t>
      </w:r>
      <w:r w:rsidR="008B7DE7" w:rsidRPr="00707140">
        <w:rPr>
          <w:rFonts w:ascii="Arial" w:hAnsi="Arial" w:cs="Arial"/>
          <w:color w:val="auto"/>
          <w:sz w:val="22"/>
          <w:szCs w:val="22"/>
        </w:rPr>
        <w:t xml:space="preserve">ou have </w:t>
      </w:r>
      <w:r w:rsidR="001F6846" w:rsidRPr="00707140">
        <w:rPr>
          <w:rFonts w:ascii="Arial" w:hAnsi="Arial" w:cs="Arial"/>
          <w:color w:val="auto"/>
          <w:sz w:val="22"/>
          <w:szCs w:val="22"/>
        </w:rPr>
        <w:t>the</w:t>
      </w:r>
      <w:r w:rsidR="008B7DE7" w:rsidRPr="00707140">
        <w:rPr>
          <w:rFonts w:ascii="Arial" w:hAnsi="Arial" w:cs="Arial"/>
          <w:color w:val="auto"/>
          <w:sz w:val="22"/>
          <w:szCs w:val="22"/>
        </w:rPr>
        <w:t xml:space="preserve"> right to </w:t>
      </w:r>
      <w:r w:rsidR="0015205E" w:rsidRPr="00707140">
        <w:rPr>
          <w:rFonts w:ascii="Arial" w:hAnsi="Arial" w:cs="Arial"/>
          <w:color w:val="auto"/>
          <w:sz w:val="22"/>
          <w:szCs w:val="22"/>
        </w:rPr>
        <w:t xml:space="preserve">keep </w:t>
      </w:r>
      <w:r w:rsidR="008B7DE7" w:rsidRPr="00707140">
        <w:rPr>
          <w:rFonts w:ascii="Arial" w:hAnsi="Arial" w:cs="Arial"/>
          <w:color w:val="auto"/>
          <w:sz w:val="22"/>
          <w:szCs w:val="22"/>
        </w:rPr>
        <w:t>get</w:t>
      </w:r>
      <w:r w:rsidR="0015205E" w:rsidRPr="00707140">
        <w:rPr>
          <w:rFonts w:ascii="Arial" w:hAnsi="Arial" w:cs="Arial"/>
          <w:color w:val="auto"/>
          <w:sz w:val="22"/>
          <w:szCs w:val="22"/>
        </w:rPr>
        <w:t>ting</w:t>
      </w:r>
      <w:r w:rsidR="008B7DE7" w:rsidRPr="00707140">
        <w:rPr>
          <w:rFonts w:ascii="Arial" w:hAnsi="Arial" w:cs="Arial"/>
          <w:color w:val="auto"/>
          <w:sz w:val="22"/>
          <w:szCs w:val="22"/>
        </w:rPr>
        <w:t xml:space="preserve"> the service </w:t>
      </w:r>
      <w:r w:rsidR="0015205E" w:rsidRPr="00707140">
        <w:rPr>
          <w:rFonts w:ascii="Arial" w:hAnsi="Arial" w:cs="Arial"/>
          <w:color w:val="auto"/>
          <w:sz w:val="22"/>
          <w:szCs w:val="22"/>
        </w:rPr>
        <w:t xml:space="preserve">during the review by </w:t>
      </w:r>
      <w:r w:rsidR="00317F26" w:rsidRPr="00707140">
        <w:rPr>
          <w:rFonts w:ascii="Arial" w:hAnsi="Arial" w:cs="Arial"/>
          <w:color w:val="auto"/>
          <w:sz w:val="22"/>
          <w:szCs w:val="22"/>
        </w:rPr>
        <w:t>the Board of Hearings</w:t>
      </w:r>
      <w:r w:rsidR="0015205E" w:rsidRPr="00707140">
        <w:rPr>
          <w:rFonts w:ascii="Arial" w:hAnsi="Arial" w:cs="Arial"/>
          <w:color w:val="auto"/>
          <w:sz w:val="22"/>
          <w:szCs w:val="22"/>
        </w:rPr>
        <w:t>.</w:t>
      </w:r>
      <w:r w:rsidR="00317F26" w:rsidRPr="00707140">
        <w:rPr>
          <w:rFonts w:ascii="Arial" w:hAnsi="Arial" w:cs="Arial"/>
          <w:color w:val="auto"/>
          <w:sz w:val="22"/>
          <w:szCs w:val="22"/>
        </w:rPr>
        <w:t xml:space="preserve"> </w:t>
      </w:r>
      <w:r w:rsidR="0015205E" w:rsidRPr="00707140">
        <w:rPr>
          <w:rFonts w:ascii="Arial" w:hAnsi="Arial" w:cs="Arial"/>
          <w:b/>
          <w:color w:val="auto"/>
          <w:sz w:val="22"/>
          <w:szCs w:val="22"/>
        </w:rPr>
        <w:t>If you want the service to continue</w:t>
      </w:r>
      <w:r w:rsidR="00CF0AC9" w:rsidRPr="00707140">
        <w:rPr>
          <w:rFonts w:ascii="Arial" w:hAnsi="Arial" w:cs="Arial"/>
          <w:b/>
          <w:color w:val="auto"/>
          <w:sz w:val="22"/>
          <w:szCs w:val="22"/>
        </w:rPr>
        <w:t>,</w:t>
      </w:r>
      <w:r w:rsidR="000856BF" w:rsidRPr="00707140">
        <w:rPr>
          <w:rFonts w:ascii="Arial" w:hAnsi="Arial" w:cs="Arial"/>
          <w:b/>
          <w:color w:val="auto"/>
          <w:sz w:val="22"/>
          <w:szCs w:val="22"/>
        </w:rPr>
        <w:t xml:space="preserve"> you must </w:t>
      </w:r>
      <w:r w:rsidR="0015205E" w:rsidRPr="00707140">
        <w:rPr>
          <w:rFonts w:ascii="Arial" w:hAnsi="Arial" w:cs="Arial"/>
          <w:b/>
          <w:color w:val="auto"/>
          <w:sz w:val="22"/>
          <w:szCs w:val="22"/>
        </w:rPr>
        <w:t>ask for a Level 2 Appeal from</w:t>
      </w:r>
      <w:r w:rsidR="000856BF" w:rsidRPr="00707140">
        <w:rPr>
          <w:rFonts w:ascii="Arial" w:hAnsi="Arial" w:cs="Arial"/>
          <w:b/>
          <w:color w:val="auto"/>
          <w:sz w:val="22"/>
          <w:szCs w:val="22"/>
        </w:rPr>
        <w:t xml:space="preserve"> the Board of Hearings within 10 days of the date at the top of this notice.</w:t>
      </w:r>
    </w:p>
    <w:p w14:paraId="6A67B18A" w14:textId="6C174034" w:rsidR="00C0099A" w:rsidRPr="008E735F" w:rsidRDefault="00C0099A" w:rsidP="00707140">
      <w:pPr>
        <w:pStyle w:val="Heading1"/>
      </w:pPr>
      <w:r w:rsidRPr="008E735F">
        <w:t xml:space="preserve">If you want someone else to </w:t>
      </w:r>
      <w:r w:rsidR="000856BF" w:rsidRPr="008E735F">
        <w:t xml:space="preserve">request </w:t>
      </w:r>
      <w:r w:rsidR="003965C8" w:rsidRPr="008E735F">
        <w:t xml:space="preserve">a Level 2 </w:t>
      </w:r>
      <w:r w:rsidR="001726B6">
        <w:t>A</w:t>
      </w:r>
      <w:r w:rsidR="003965C8" w:rsidRPr="008E735F">
        <w:t>ppeal for you</w:t>
      </w:r>
    </w:p>
    <w:p w14:paraId="19B1D86C" w14:textId="66847BD0" w:rsidR="00540AC9" w:rsidRPr="00321257" w:rsidRDefault="00C0099A" w:rsidP="00707140">
      <w:pPr>
        <w:spacing w:after="200" w:line="300" w:lineRule="exact"/>
        <w:rPr>
          <w:rStyle w:val="PlanInstructions0"/>
          <w:rFonts w:cs="Arial"/>
          <w:i w:val="0"/>
          <w:szCs w:val="22"/>
        </w:rPr>
      </w:pPr>
      <w:r w:rsidRPr="00707140">
        <w:rPr>
          <w:rFonts w:ascii="Arial" w:hAnsi="Arial" w:cs="Arial"/>
          <w:color w:val="auto"/>
          <w:sz w:val="22"/>
          <w:szCs w:val="22"/>
        </w:rPr>
        <w:t xml:space="preserve">You can name a relative, friend, attorney, health care provider, or someone else to </w:t>
      </w:r>
      <w:r w:rsidR="00775579" w:rsidRPr="00707140">
        <w:rPr>
          <w:rFonts w:ascii="Arial" w:hAnsi="Arial" w:cs="Arial"/>
          <w:color w:val="auto"/>
          <w:sz w:val="22"/>
          <w:szCs w:val="22"/>
        </w:rPr>
        <w:t xml:space="preserve">make an appeal for you. </w:t>
      </w:r>
      <w:r w:rsidR="009F6656" w:rsidRPr="00707140">
        <w:rPr>
          <w:rFonts w:ascii="Arial" w:hAnsi="Arial" w:cs="Arial"/>
          <w:color w:val="auto"/>
          <w:sz w:val="22"/>
          <w:szCs w:val="22"/>
        </w:rPr>
        <w:t>You must tell us who you want to make the appeal for you on the Fair Hearing Request form attached to this notice</w:t>
      </w:r>
      <w:r w:rsidR="00540AC9" w:rsidRPr="00707140">
        <w:rPr>
          <w:rFonts w:ascii="Arial" w:hAnsi="Arial" w:cs="Arial"/>
          <w:sz w:val="22"/>
          <w:szCs w:val="22"/>
        </w:rPr>
        <w:t xml:space="preserve">. </w:t>
      </w:r>
    </w:p>
    <w:p w14:paraId="1F6EF32C" w14:textId="77777777" w:rsidR="004A4247" w:rsidRDefault="00CF0AC9" w:rsidP="00707140">
      <w:pPr>
        <w:pStyle w:val="Heading1"/>
      </w:pPr>
      <w:r w:rsidRPr="008E735F">
        <w:t>There are two kinds of Level 2 Appeals</w:t>
      </w:r>
    </w:p>
    <w:p w14:paraId="4C9D8A19" w14:textId="14393903" w:rsidR="00CF0AC9" w:rsidRPr="00707140" w:rsidRDefault="00CF0AC9" w:rsidP="00707140">
      <w:pPr>
        <w:pStyle w:val="Body1"/>
        <w:spacing w:after="200" w:line="300" w:lineRule="exact"/>
        <w:rPr>
          <w:rFonts w:ascii="Arial" w:hAnsi="Arial" w:cs="Arial"/>
          <w:bCs/>
          <w:color w:val="auto"/>
          <w:sz w:val="22"/>
          <w:szCs w:val="22"/>
        </w:rPr>
      </w:pPr>
      <w:r w:rsidRPr="00707140">
        <w:rPr>
          <w:rFonts w:ascii="Arial" w:hAnsi="Arial" w:cs="Arial"/>
          <w:b/>
          <w:bCs/>
          <w:color w:val="auto"/>
          <w:sz w:val="22"/>
          <w:szCs w:val="22"/>
        </w:rPr>
        <w:t>Standard Appeal –</w:t>
      </w:r>
      <w:r w:rsidRPr="00707140">
        <w:rPr>
          <w:rFonts w:ascii="Arial" w:hAnsi="Arial" w:cs="Arial"/>
          <w:color w:val="auto"/>
          <w:sz w:val="22"/>
          <w:szCs w:val="22"/>
        </w:rPr>
        <w:t xml:space="preserve"> The Board of Hearings must give you a written decision on a standard appeal within </w:t>
      </w:r>
      <w:r w:rsidRPr="00707140">
        <w:rPr>
          <w:rFonts w:ascii="Arial" w:hAnsi="Arial" w:cs="Arial"/>
          <w:b/>
          <w:color w:val="auto"/>
          <w:sz w:val="22"/>
          <w:szCs w:val="22"/>
        </w:rPr>
        <w:t xml:space="preserve">30 </w:t>
      </w:r>
      <w:r w:rsidR="0015205E" w:rsidRPr="00707140">
        <w:rPr>
          <w:rFonts w:ascii="Arial" w:hAnsi="Arial" w:cs="Arial"/>
          <w:b/>
          <w:color w:val="auto"/>
          <w:sz w:val="22"/>
          <w:szCs w:val="22"/>
        </w:rPr>
        <w:t xml:space="preserve">calendar </w:t>
      </w:r>
      <w:r w:rsidRPr="00707140">
        <w:rPr>
          <w:rFonts w:ascii="Arial" w:hAnsi="Arial" w:cs="Arial"/>
          <w:b/>
          <w:color w:val="auto"/>
          <w:sz w:val="22"/>
          <w:szCs w:val="22"/>
        </w:rPr>
        <w:t>days</w:t>
      </w:r>
      <w:r w:rsidRPr="00707140">
        <w:rPr>
          <w:rFonts w:ascii="Arial" w:hAnsi="Arial" w:cs="Arial"/>
          <w:color w:val="auto"/>
          <w:sz w:val="22"/>
          <w:szCs w:val="22"/>
        </w:rPr>
        <w:t xml:space="preserve"> after </w:t>
      </w:r>
      <w:r w:rsidR="00F32346" w:rsidRPr="00707140">
        <w:rPr>
          <w:rFonts w:ascii="Arial" w:hAnsi="Arial" w:cs="Arial"/>
          <w:color w:val="auto"/>
          <w:sz w:val="22"/>
          <w:szCs w:val="22"/>
        </w:rPr>
        <w:t xml:space="preserve">it </w:t>
      </w:r>
      <w:r w:rsidRPr="00707140">
        <w:rPr>
          <w:rFonts w:ascii="Arial" w:hAnsi="Arial" w:cs="Arial"/>
          <w:color w:val="auto"/>
          <w:sz w:val="22"/>
          <w:szCs w:val="22"/>
        </w:rPr>
        <w:t>get</w:t>
      </w:r>
      <w:r w:rsidR="00F32346" w:rsidRPr="00707140">
        <w:rPr>
          <w:rFonts w:ascii="Arial" w:hAnsi="Arial" w:cs="Arial"/>
          <w:color w:val="auto"/>
          <w:sz w:val="22"/>
          <w:szCs w:val="22"/>
        </w:rPr>
        <w:t>s</w:t>
      </w:r>
      <w:r w:rsidRPr="00707140">
        <w:rPr>
          <w:rFonts w:ascii="Arial" w:hAnsi="Arial" w:cs="Arial"/>
          <w:color w:val="auto"/>
          <w:sz w:val="22"/>
          <w:szCs w:val="22"/>
        </w:rPr>
        <w:t xml:space="preserve"> your appeal</w:t>
      </w:r>
      <w:r w:rsidR="003D243F" w:rsidRPr="00707140">
        <w:rPr>
          <w:rFonts w:ascii="Arial" w:hAnsi="Arial" w:cs="Arial"/>
          <w:color w:val="auto"/>
          <w:sz w:val="22"/>
          <w:szCs w:val="22"/>
        </w:rPr>
        <w:t xml:space="preserve">. </w:t>
      </w:r>
      <w:r w:rsidRPr="00707140">
        <w:rPr>
          <w:rFonts w:ascii="Arial" w:hAnsi="Arial" w:cs="Arial"/>
          <w:sz w:val="22"/>
          <w:szCs w:val="22"/>
        </w:rPr>
        <w:t>If the Board of Hearings needs to gather more information that may help you, it can take up to 14 more calendar days</w:t>
      </w:r>
      <w:r w:rsidRPr="00707140">
        <w:rPr>
          <w:rFonts w:ascii="Arial" w:hAnsi="Arial" w:cs="Arial"/>
          <w:color w:val="auto"/>
          <w:sz w:val="22"/>
          <w:szCs w:val="22"/>
        </w:rPr>
        <w:t>.</w:t>
      </w:r>
    </w:p>
    <w:p w14:paraId="51A8B4EF" w14:textId="696A97AB" w:rsidR="00CF0AC9" w:rsidRPr="00707140" w:rsidRDefault="00CF0AC9" w:rsidP="00707140">
      <w:pPr>
        <w:pStyle w:val="Body1"/>
        <w:spacing w:after="200" w:line="300" w:lineRule="exact"/>
        <w:rPr>
          <w:rFonts w:ascii="Arial" w:hAnsi="Arial" w:cs="Arial"/>
          <w:color w:val="auto"/>
          <w:sz w:val="22"/>
          <w:szCs w:val="22"/>
        </w:rPr>
      </w:pPr>
      <w:r w:rsidRPr="00707140">
        <w:rPr>
          <w:rFonts w:ascii="Arial" w:hAnsi="Arial" w:cs="Arial"/>
          <w:b/>
          <w:bCs/>
          <w:color w:val="auto"/>
          <w:sz w:val="22"/>
          <w:szCs w:val="22"/>
        </w:rPr>
        <w:t>Fast (Expedited) Appeal</w:t>
      </w:r>
      <w:r w:rsidRPr="00707140">
        <w:rPr>
          <w:rFonts w:ascii="Arial" w:hAnsi="Arial" w:cs="Arial"/>
          <w:color w:val="auto"/>
          <w:sz w:val="22"/>
          <w:szCs w:val="22"/>
        </w:rPr>
        <w:t xml:space="preserve"> – The Board of Hearings must give you an answer within </w:t>
      </w:r>
      <w:r w:rsidRPr="00707140">
        <w:rPr>
          <w:rFonts w:ascii="Arial" w:hAnsi="Arial" w:cs="Arial"/>
          <w:b/>
          <w:color w:val="auto"/>
          <w:sz w:val="22"/>
          <w:szCs w:val="22"/>
        </w:rPr>
        <w:t>72 hours</w:t>
      </w:r>
      <w:r w:rsidRPr="00707140">
        <w:rPr>
          <w:rFonts w:ascii="Arial" w:hAnsi="Arial" w:cs="Arial"/>
          <w:color w:val="auto"/>
          <w:sz w:val="22"/>
          <w:szCs w:val="22"/>
        </w:rPr>
        <w:t xml:space="preserve"> of when it gets your a</w:t>
      </w:r>
      <w:r w:rsidR="003D243F" w:rsidRPr="00707140">
        <w:rPr>
          <w:rFonts w:ascii="Arial" w:hAnsi="Arial" w:cs="Arial"/>
          <w:color w:val="auto"/>
          <w:sz w:val="22"/>
          <w:szCs w:val="22"/>
        </w:rPr>
        <w:t xml:space="preserve">ppeal. </w:t>
      </w:r>
      <w:r w:rsidRPr="00707140">
        <w:rPr>
          <w:rFonts w:ascii="Arial" w:hAnsi="Arial" w:cs="Arial"/>
          <w:color w:val="auto"/>
          <w:sz w:val="22"/>
          <w:szCs w:val="22"/>
        </w:rPr>
        <w:t>If the Board of Hearings needs to gather more information, it can take up to 14 more calendar days</w:t>
      </w:r>
      <w:r w:rsidR="00775579" w:rsidRPr="00707140">
        <w:rPr>
          <w:rFonts w:ascii="Arial" w:hAnsi="Arial" w:cs="Arial"/>
          <w:color w:val="auto"/>
          <w:sz w:val="22"/>
          <w:szCs w:val="22"/>
        </w:rPr>
        <w:t xml:space="preserve">. </w:t>
      </w:r>
      <w:r w:rsidR="0015205E" w:rsidRPr="00707140">
        <w:rPr>
          <w:rFonts w:ascii="Arial" w:hAnsi="Arial" w:cs="Arial"/>
          <w:color w:val="auto"/>
          <w:sz w:val="22"/>
          <w:szCs w:val="22"/>
        </w:rPr>
        <w:t xml:space="preserve">If you had a fast appeal at Level 1, you will automatically get a fast appeal at Level 2. </w:t>
      </w:r>
      <w:r w:rsidRPr="00707140">
        <w:rPr>
          <w:rFonts w:ascii="Arial" w:hAnsi="Arial" w:cs="Arial"/>
          <w:color w:val="auto"/>
          <w:sz w:val="22"/>
          <w:szCs w:val="22"/>
        </w:rPr>
        <w:t xml:space="preserve">You can </w:t>
      </w:r>
      <w:r w:rsidR="0015205E" w:rsidRPr="00707140">
        <w:rPr>
          <w:rFonts w:ascii="Arial" w:hAnsi="Arial" w:cs="Arial"/>
          <w:color w:val="auto"/>
          <w:sz w:val="22"/>
          <w:szCs w:val="22"/>
        </w:rPr>
        <w:t xml:space="preserve">also </w:t>
      </w:r>
      <w:r w:rsidRPr="00707140">
        <w:rPr>
          <w:rFonts w:ascii="Arial" w:hAnsi="Arial" w:cs="Arial"/>
          <w:color w:val="auto"/>
          <w:sz w:val="22"/>
          <w:szCs w:val="22"/>
        </w:rPr>
        <w:t>ask for a fast appeal if you or your health care provider believe your health, life</w:t>
      </w:r>
      <w:r w:rsidR="00F32346" w:rsidRPr="00707140">
        <w:rPr>
          <w:rFonts w:ascii="Arial" w:hAnsi="Arial" w:cs="Arial"/>
          <w:color w:val="auto"/>
          <w:sz w:val="22"/>
          <w:szCs w:val="22"/>
        </w:rPr>
        <w:t>,</w:t>
      </w:r>
      <w:r w:rsidRPr="00707140">
        <w:rPr>
          <w:rFonts w:ascii="Arial" w:hAnsi="Arial" w:cs="Arial"/>
          <w:color w:val="auto"/>
          <w:sz w:val="22"/>
          <w:szCs w:val="22"/>
        </w:rPr>
        <w:t xml:space="preserve"> or ability to regain maximum function may be put at risk by waiting up to 30 </w:t>
      </w:r>
      <w:r w:rsidR="0015205E" w:rsidRPr="00707140">
        <w:rPr>
          <w:rFonts w:ascii="Arial" w:hAnsi="Arial" w:cs="Arial"/>
          <w:color w:val="auto"/>
          <w:sz w:val="22"/>
          <w:szCs w:val="22"/>
        </w:rPr>
        <w:t xml:space="preserve">calendar </w:t>
      </w:r>
      <w:r w:rsidRPr="00707140">
        <w:rPr>
          <w:rFonts w:ascii="Arial" w:hAnsi="Arial" w:cs="Arial"/>
          <w:color w:val="auto"/>
          <w:sz w:val="22"/>
          <w:szCs w:val="22"/>
        </w:rPr>
        <w:t>days for a decision</w:t>
      </w:r>
      <w:r w:rsidR="00A37CE4" w:rsidRPr="00707140">
        <w:rPr>
          <w:rFonts w:ascii="Arial" w:hAnsi="Arial" w:cs="Arial"/>
          <w:color w:val="auto"/>
          <w:sz w:val="22"/>
          <w:szCs w:val="22"/>
        </w:rPr>
        <w:t>.</w:t>
      </w:r>
      <w:r w:rsidR="00F32346" w:rsidRPr="00707140">
        <w:rPr>
          <w:rFonts w:ascii="Arial" w:hAnsi="Arial" w:cs="Arial"/>
          <w:color w:val="auto"/>
          <w:sz w:val="22"/>
          <w:szCs w:val="22"/>
        </w:rPr>
        <w:t xml:space="preserve"> If you don’t qualify for a fast appeal, the </w:t>
      </w:r>
      <w:r w:rsidR="00F32346" w:rsidRPr="00707140">
        <w:rPr>
          <w:rFonts w:ascii="Arial" w:hAnsi="Arial" w:cs="Arial"/>
          <w:sz w:val="22"/>
          <w:szCs w:val="22"/>
        </w:rPr>
        <w:t xml:space="preserve">Board of Hearings </w:t>
      </w:r>
      <w:r w:rsidR="00F32346" w:rsidRPr="00707140">
        <w:rPr>
          <w:rFonts w:ascii="Arial" w:hAnsi="Arial" w:cs="Arial"/>
          <w:color w:val="auto"/>
          <w:sz w:val="22"/>
          <w:szCs w:val="22"/>
        </w:rPr>
        <w:t>will give you a decision within 30 calendar days.</w:t>
      </w:r>
    </w:p>
    <w:p w14:paraId="2C9CF398" w14:textId="77777777" w:rsidR="00C0099A" w:rsidRPr="008E735F" w:rsidRDefault="00C0099A" w:rsidP="00707140">
      <w:pPr>
        <w:pStyle w:val="Heading1"/>
      </w:pPr>
      <w:r w:rsidRPr="008E735F">
        <w:t xml:space="preserve">How to </w:t>
      </w:r>
      <w:r w:rsidR="00540AC9" w:rsidRPr="008E735F">
        <w:t xml:space="preserve">make </w:t>
      </w:r>
      <w:r w:rsidR="00317F26" w:rsidRPr="008E735F">
        <w:t>a Level 2</w:t>
      </w:r>
      <w:r w:rsidR="00540AC9" w:rsidRPr="008E735F">
        <w:t xml:space="preserve"> Appeal</w:t>
      </w:r>
      <w:r w:rsidRPr="008E735F">
        <w:t xml:space="preserve"> </w:t>
      </w:r>
      <w:r w:rsidR="00317F26" w:rsidRPr="008E735F">
        <w:t>to the MassHealth Board of Hearings</w:t>
      </w:r>
    </w:p>
    <w:p w14:paraId="719FDA9D" w14:textId="54F58337" w:rsidR="00C40C3F" w:rsidRPr="00707140" w:rsidRDefault="00C0099A" w:rsidP="00707140">
      <w:pPr>
        <w:pStyle w:val="body2"/>
        <w:spacing w:after="200" w:line="300" w:lineRule="exact"/>
        <w:rPr>
          <w:rFonts w:ascii="Arial" w:hAnsi="Arial" w:cs="Arial"/>
          <w:bCs/>
          <w:i/>
          <w:sz w:val="22"/>
          <w:szCs w:val="22"/>
        </w:rPr>
      </w:pPr>
      <w:r w:rsidRPr="00707140">
        <w:rPr>
          <w:rFonts w:ascii="Arial" w:hAnsi="Arial" w:cs="Arial"/>
          <w:sz w:val="22"/>
          <w:szCs w:val="22"/>
        </w:rPr>
        <w:t>You, or your authorized representative, including your health care provider acting on your behalf</w:t>
      </w:r>
      <w:r w:rsidR="006506BE" w:rsidRPr="00707140">
        <w:rPr>
          <w:rFonts w:ascii="Arial" w:hAnsi="Arial" w:cs="Arial"/>
          <w:sz w:val="22"/>
          <w:szCs w:val="22"/>
        </w:rPr>
        <w:t>,</w:t>
      </w:r>
      <w:r w:rsidRPr="00707140">
        <w:rPr>
          <w:rFonts w:ascii="Arial" w:hAnsi="Arial" w:cs="Arial"/>
          <w:sz w:val="22"/>
          <w:szCs w:val="22"/>
        </w:rPr>
        <w:t xml:space="preserve"> must ask for </w:t>
      </w:r>
      <w:r w:rsidR="001C756B" w:rsidRPr="00707140">
        <w:rPr>
          <w:rFonts w:ascii="Arial" w:hAnsi="Arial" w:cs="Arial"/>
          <w:sz w:val="22"/>
          <w:szCs w:val="22"/>
        </w:rPr>
        <w:t>a Level</w:t>
      </w:r>
      <w:r w:rsidR="00790701" w:rsidRPr="00707140">
        <w:rPr>
          <w:rFonts w:ascii="Arial" w:hAnsi="Arial" w:cs="Arial"/>
          <w:sz w:val="22"/>
          <w:szCs w:val="22"/>
        </w:rPr>
        <w:t xml:space="preserve"> 2</w:t>
      </w:r>
      <w:r w:rsidR="001C756B" w:rsidRPr="00707140">
        <w:rPr>
          <w:rFonts w:ascii="Arial" w:hAnsi="Arial" w:cs="Arial"/>
          <w:sz w:val="22"/>
          <w:szCs w:val="22"/>
        </w:rPr>
        <w:t xml:space="preserve"> Appeal</w:t>
      </w:r>
      <w:r w:rsidRPr="00707140">
        <w:rPr>
          <w:rFonts w:ascii="Arial" w:hAnsi="Arial" w:cs="Arial"/>
          <w:sz w:val="22"/>
          <w:szCs w:val="22"/>
        </w:rPr>
        <w:t xml:space="preserve"> </w:t>
      </w:r>
      <w:r w:rsidR="009C74C1" w:rsidRPr="00707140">
        <w:rPr>
          <w:rFonts w:ascii="Arial" w:hAnsi="Arial" w:cs="Arial"/>
          <w:sz w:val="22"/>
          <w:szCs w:val="22"/>
        </w:rPr>
        <w:t xml:space="preserve">within </w:t>
      </w:r>
      <w:r w:rsidR="00D238F4" w:rsidRPr="00707140">
        <w:rPr>
          <w:rFonts w:ascii="Arial" w:hAnsi="Arial" w:cs="Arial"/>
          <w:b/>
          <w:sz w:val="22"/>
          <w:szCs w:val="22"/>
        </w:rPr>
        <w:t xml:space="preserve">120 </w:t>
      </w:r>
      <w:r w:rsidR="00F32346" w:rsidRPr="00707140">
        <w:rPr>
          <w:rFonts w:ascii="Arial" w:hAnsi="Arial" w:cs="Arial"/>
          <w:b/>
          <w:sz w:val="22"/>
          <w:szCs w:val="22"/>
        </w:rPr>
        <w:t xml:space="preserve">calendar </w:t>
      </w:r>
      <w:r w:rsidR="009C74C1" w:rsidRPr="00707140">
        <w:rPr>
          <w:rFonts w:ascii="Arial" w:hAnsi="Arial" w:cs="Arial"/>
          <w:b/>
          <w:sz w:val="22"/>
          <w:szCs w:val="22"/>
        </w:rPr>
        <w:t>days</w:t>
      </w:r>
      <w:r w:rsidR="009C74C1" w:rsidRPr="00707140">
        <w:rPr>
          <w:rFonts w:ascii="Arial" w:hAnsi="Arial" w:cs="Arial"/>
          <w:sz w:val="22"/>
          <w:szCs w:val="22"/>
        </w:rPr>
        <w:t xml:space="preserve"> </w:t>
      </w:r>
      <w:r w:rsidR="002D23D9" w:rsidRPr="00707140">
        <w:rPr>
          <w:rFonts w:ascii="Arial" w:hAnsi="Arial" w:cs="Arial"/>
          <w:sz w:val="22"/>
          <w:szCs w:val="22"/>
        </w:rPr>
        <w:t xml:space="preserve">of </w:t>
      </w:r>
      <w:r w:rsidR="009C74C1" w:rsidRPr="00707140">
        <w:rPr>
          <w:rFonts w:ascii="Arial" w:hAnsi="Arial" w:cs="Arial"/>
          <w:sz w:val="22"/>
          <w:szCs w:val="22"/>
        </w:rPr>
        <w:t xml:space="preserve">the date at the top of this notice. </w:t>
      </w:r>
    </w:p>
    <w:p w14:paraId="42C25787" w14:textId="755AADA8" w:rsidR="00790701" w:rsidRPr="00707140" w:rsidRDefault="007E64FB" w:rsidP="00707140">
      <w:pPr>
        <w:pStyle w:val="body2"/>
        <w:spacing w:after="200" w:line="300" w:lineRule="exact"/>
        <w:rPr>
          <w:rFonts w:ascii="Arial" w:hAnsi="Arial" w:cs="Arial"/>
          <w:sz w:val="22"/>
          <w:szCs w:val="22"/>
        </w:rPr>
      </w:pPr>
      <w:r w:rsidRPr="00707140">
        <w:rPr>
          <w:rFonts w:ascii="Arial" w:hAnsi="Arial" w:cs="Arial"/>
          <w:b/>
          <w:sz w:val="22"/>
          <w:szCs w:val="22"/>
        </w:rPr>
        <w:t xml:space="preserve">Step 1: </w:t>
      </w:r>
      <w:r w:rsidRPr="00707140">
        <w:rPr>
          <w:rFonts w:ascii="Arial" w:hAnsi="Arial" w:cs="Arial"/>
          <w:sz w:val="22"/>
          <w:szCs w:val="22"/>
        </w:rPr>
        <w:t>C</w:t>
      </w:r>
      <w:r w:rsidR="009F6656" w:rsidRPr="00707140">
        <w:rPr>
          <w:rFonts w:ascii="Arial" w:hAnsi="Arial" w:cs="Arial"/>
          <w:sz w:val="22"/>
          <w:szCs w:val="22"/>
        </w:rPr>
        <w:t xml:space="preserve">omplete the </w:t>
      </w:r>
      <w:r w:rsidR="00790701" w:rsidRPr="00707140">
        <w:rPr>
          <w:rFonts w:ascii="Arial" w:hAnsi="Arial" w:cs="Arial"/>
          <w:sz w:val="22"/>
          <w:szCs w:val="22"/>
        </w:rPr>
        <w:t xml:space="preserve">Fair Hearing </w:t>
      </w:r>
      <w:r w:rsidR="009F6656" w:rsidRPr="00707140">
        <w:rPr>
          <w:rFonts w:ascii="Arial" w:hAnsi="Arial" w:cs="Arial"/>
          <w:sz w:val="22"/>
          <w:szCs w:val="22"/>
        </w:rPr>
        <w:t xml:space="preserve">Request </w:t>
      </w:r>
      <w:r w:rsidR="00790701" w:rsidRPr="00707140">
        <w:rPr>
          <w:rFonts w:ascii="Arial" w:hAnsi="Arial" w:cs="Arial"/>
          <w:sz w:val="22"/>
          <w:szCs w:val="22"/>
        </w:rPr>
        <w:t>Form</w:t>
      </w:r>
      <w:r w:rsidR="003965C8" w:rsidRPr="00707140">
        <w:rPr>
          <w:rFonts w:ascii="Arial" w:hAnsi="Arial" w:cs="Arial"/>
          <w:sz w:val="22"/>
          <w:szCs w:val="22"/>
        </w:rPr>
        <w:t xml:space="preserve"> that is attached to this notice</w:t>
      </w:r>
      <w:r w:rsidR="003D243F" w:rsidRPr="00707140">
        <w:rPr>
          <w:rFonts w:ascii="Arial" w:hAnsi="Arial" w:cs="Arial"/>
          <w:sz w:val="22"/>
          <w:szCs w:val="22"/>
        </w:rPr>
        <w:t xml:space="preserve">. </w:t>
      </w:r>
      <w:r w:rsidR="00790701" w:rsidRPr="00707140">
        <w:rPr>
          <w:rFonts w:ascii="Arial" w:hAnsi="Arial" w:cs="Arial"/>
          <w:sz w:val="22"/>
          <w:szCs w:val="22"/>
        </w:rPr>
        <w:t xml:space="preserve">You can </w:t>
      </w:r>
      <w:r w:rsidR="003965C8" w:rsidRPr="00707140">
        <w:rPr>
          <w:rFonts w:ascii="Arial" w:hAnsi="Arial" w:cs="Arial"/>
          <w:sz w:val="22"/>
          <w:szCs w:val="22"/>
        </w:rPr>
        <w:t xml:space="preserve">also </w:t>
      </w:r>
      <w:r w:rsidR="00790701" w:rsidRPr="00707140">
        <w:rPr>
          <w:rFonts w:ascii="Arial" w:hAnsi="Arial" w:cs="Arial"/>
          <w:sz w:val="22"/>
          <w:szCs w:val="22"/>
        </w:rPr>
        <w:t>get the form:</w:t>
      </w:r>
    </w:p>
    <w:p w14:paraId="6F2B7515" w14:textId="76E88296" w:rsidR="00541CB6" w:rsidRPr="00707140" w:rsidRDefault="00790701" w:rsidP="00707140">
      <w:pPr>
        <w:pStyle w:val="body2"/>
        <w:numPr>
          <w:ilvl w:val="0"/>
          <w:numId w:val="9"/>
        </w:numPr>
        <w:tabs>
          <w:tab w:val="clear" w:pos="1080"/>
        </w:tabs>
        <w:spacing w:after="200" w:line="300" w:lineRule="exact"/>
        <w:ind w:left="720" w:right="720"/>
        <w:rPr>
          <w:rFonts w:ascii="Arial" w:hAnsi="Arial" w:cs="Arial"/>
          <w:sz w:val="22"/>
          <w:szCs w:val="22"/>
        </w:rPr>
      </w:pPr>
      <w:r w:rsidRPr="00707140">
        <w:rPr>
          <w:rFonts w:ascii="Arial" w:hAnsi="Arial" w:cs="Arial"/>
          <w:sz w:val="22"/>
          <w:szCs w:val="22"/>
        </w:rPr>
        <w:t xml:space="preserve">Online </w:t>
      </w:r>
      <w:r w:rsidR="001A1008" w:rsidRPr="00707140">
        <w:rPr>
          <w:rFonts w:ascii="Arial" w:hAnsi="Arial" w:cs="Arial"/>
          <w:sz w:val="22"/>
          <w:szCs w:val="22"/>
        </w:rPr>
        <w:t xml:space="preserve">in English or Spanish </w:t>
      </w:r>
      <w:r w:rsidRPr="00707140">
        <w:rPr>
          <w:rFonts w:ascii="Arial" w:hAnsi="Arial" w:cs="Arial"/>
          <w:sz w:val="22"/>
          <w:szCs w:val="22"/>
        </w:rPr>
        <w:t xml:space="preserve">at: </w:t>
      </w:r>
      <w:hyperlink r:id="rId14" w:history="1">
        <w:r w:rsidR="00730E7B" w:rsidRPr="00707140">
          <w:rPr>
            <w:rStyle w:val="Hyperlink"/>
            <w:rFonts w:cs="Arial"/>
            <w:sz w:val="22"/>
            <w:szCs w:val="22"/>
          </w:rPr>
          <w:t>www.mass.go</w:t>
        </w:r>
        <w:r w:rsidR="00730E7B" w:rsidRPr="00707140">
          <w:rPr>
            <w:rStyle w:val="Hyperlink"/>
            <w:rFonts w:cs="Arial"/>
            <w:sz w:val="22"/>
            <w:szCs w:val="22"/>
          </w:rPr>
          <w:t>v</w:t>
        </w:r>
        <w:r w:rsidR="00730E7B" w:rsidRPr="00707140">
          <w:rPr>
            <w:rStyle w:val="Hyperlink"/>
            <w:rFonts w:cs="Arial"/>
            <w:sz w:val="22"/>
            <w:szCs w:val="22"/>
          </w:rPr>
          <w:t>/service-details/masshealth-member-forms</w:t>
        </w:r>
      </w:hyperlink>
      <w:r w:rsidR="00775579" w:rsidRPr="00707140">
        <w:rPr>
          <w:rFonts w:ascii="Arial" w:hAnsi="Arial" w:cs="Arial"/>
          <w:sz w:val="22"/>
          <w:szCs w:val="22"/>
        </w:rPr>
        <w:t>.</w:t>
      </w:r>
      <w:r w:rsidR="001A1008" w:rsidRPr="00707140">
        <w:rPr>
          <w:rFonts w:ascii="Arial" w:hAnsi="Arial" w:cs="Arial"/>
          <w:sz w:val="22"/>
          <w:szCs w:val="22"/>
        </w:rPr>
        <w:t xml:space="preserve"> </w:t>
      </w:r>
    </w:p>
    <w:p w14:paraId="2BABF1E8" w14:textId="29F6885C" w:rsidR="00790701" w:rsidRPr="00707140" w:rsidRDefault="00790701" w:rsidP="00707140">
      <w:pPr>
        <w:pStyle w:val="body2"/>
        <w:numPr>
          <w:ilvl w:val="0"/>
          <w:numId w:val="9"/>
        </w:numPr>
        <w:tabs>
          <w:tab w:val="clear" w:pos="1080"/>
        </w:tabs>
        <w:spacing w:after="200" w:line="300" w:lineRule="exact"/>
        <w:ind w:left="720" w:right="720"/>
        <w:rPr>
          <w:rFonts w:ascii="Arial" w:hAnsi="Arial" w:cs="Arial"/>
          <w:sz w:val="22"/>
          <w:szCs w:val="22"/>
        </w:rPr>
      </w:pPr>
      <w:r w:rsidRPr="00707140">
        <w:rPr>
          <w:rFonts w:ascii="Arial" w:hAnsi="Arial" w:cs="Arial"/>
          <w:sz w:val="22"/>
          <w:szCs w:val="22"/>
        </w:rPr>
        <w:t xml:space="preserve">By calling MassHealth Customer Service at 1-800-841-2900, TTY </w:t>
      </w:r>
      <w:r w:rsidR="00841FCE">
        <w:rPr>
          <w:rFonts w:ascii="Arial" w:hAnsi="Arial" w:cs="Arial"/>
          <w:sz w:val="22"/>
          <w:szCs w:val="22"/>
        </w:rPr>
        <w:t>711</w:t>
      </w:r>
      <w:r w:rsidRPr="00707140">
        <w:rPr>
          <w:rFonts w:ascii="Arial" w:hAnsi="Arial" w:cs="Arial"/>
          <w:sz w:val="22"/>
          <w:szCs w:val="22"/>
        </w:rPr>
        <w:t xml:space="preserve"> (for people who are deaf, hard of hearing, or speech disabled).</w:t>
      </w:r>
    </w:p>
    <w:p w14:paraId="1432934B" w14:textId="5C2CE51E" w:rsidR="007E64FB" w:rsidRPr="00707140" w:rsidRDefault="007E64FB" w:rsidP="00707140">
      <w:pPr>
        <w:pStyle w:val="body2"/>
        <w:spacing w:after="200" w:line="300" w:lineRule="exact"/>
        <w:rPr>
          <w:rFonts w:ascii="Arial" w:hAnsi="Arial" w:cs="Arial"/>
          <w:sz w:val="22"/>
          <w:szCs w:val="22"/>
        </w:rPr>
      </w:pPr>
      <w:r w:rsidRPr="00707140">
        <w:rPr>
          <w:rFonts w:ascii="Arial" w:hAnsi="Arial" w:cs="Arial"/>
          <w:b/>
          <w:sz w:val="22"/>
          <w:szCs w:val="22"/>
        </w:rPr>
        <w:t xml:space="preserve">Step 2: </w:t>
      </w:r>
      <w:r w:rsidRPr="00707140">
        <w:rPr>
          <w:rFonts w:ascii="Arial" w:hAnsi="Arial" w:cs="Arial"/>
          <w:sz w:val="22"/>
          <w:szCs w:val="22"/>
        </w:rPr>
        <w:t>Make a copy of this notice</w:t>
      </w:r>
      <w:r w:rsidR="006F7B02" w:rsidRPr="00707140">
        <w:rPr>
          <w:rFonts w:ascii="Arial" w:hAnsi="Arial" w:cs="Arial"/>
          <w:sz w:val="22"/>
          <w:szCs w:val="22"/>
        </w:rPr>
        <w:t>.</w:t>
      </w:r>
    </w:p>
    <w:p w14:paraId="0967898C" w14:textId="09679F5D" w:rsidR="00541CB6" w:rsidRPr="00707140" w:rsidRDefault="007E64FB" w:rsidP="00707140">
      <w:pPr>
        <w:pStyle w:val="body2"/>
        <w:spacing w:after="200" w:line="300" w:lineRule="exact"/>
        <w:rPr>
          <w:rFonts w:ascii="Arial" w:hAnsi="Arial" w:cs="Arial"/>
          <w:sz w:val="22"/>
          <w:szCs w:val="22"/>
        </w:rPr>
      </w:pPr>
      <w:r w:rsidRPr="00707140">
        <w:rPr>
          <w:rFonts w:ascii="Arial" w:hAnsi="Arial" w:cs="Arial"/>
          <w:b/>
          <w:sz w:val="22"/>
          <w:szCs w:val="22"/>
        </w:rPr>
        <w:t xml:space="preserve">Step 3: </w:t>
      </w:r>
      <w:r w:rsidRPr="00707140">
        <w:rPr>
          <w:rFonts w:ascii="Arial" w:hAnsi="Arial" w:cs="Arial"/>
          <w:sz w:val="22"/>
          <w:szCs w:val="22"/>
        </w:rPr>
        <w:t xml:space="preserve">Send the completed </w:t>
      </w:r>
      <w:r w:rsidR="009F6656" w:rsidRPr="00707140">
        <w:rPr>
          <w:rFonts w:ascii="Arial" w:hAnsi="Arial" w:cs="Arial"/>
          <w:sz w:val="22"/>
          <w:szCs w:val="22"/>
        </w:rPr>
        <w:t xml:space="preserve">Fair Hearing Request </w:t>
      </w:r>
      <w:r w:rsidR="001A1C62" w:rsidRPr="00707140">
        <w:rPr>
          <w:rFonts w:ascii="Arial" w:hAnsi="Arial" w:cs="Arial"/>
          <w:sz w:val="22"/>
          <w:szCs w:val="22"/>
        </w:rPr>
        <w:t>F</w:t>
      </w:r>
      <w:r w:rsidRPr="00707140">
        <w:rPr>
          <w:rFonts w:ascii="Arial" w:hAnsi="Arial" w:cs="Arial"/>
          <w:sz w:val="22"/>
          <w:szCs w:val="22"/>
        </w:rPr>
        <w:t>orm and the copy of this notice to the MassHealth Board o</w:t>
      </w:r>
      <w:r w:rsidR="00775579" w:rsidRPr="00707140">
        <w:rPr>
          <w:rFonts w:ascii="Arial" w:hAnsi="Arial" w:cs="Arial"/>
          <w:sz w:val="22"/>
          <w:szCs w:val="22"/>
        </w:rPr>
        <w:t xml:space="preserve">f Hearings. </w:t>
      </w:r>
      <w:r w:rsidRPr="00707140">
        <w:rPr>
          <w:rFonts w:ascii="Arial" w:hAnsi="Arial" w:cs="Arial"/>
          <w:sz w:val="22"/>
          <w:szCs w:val="22"/>
        </w:rPr>
        <w:t>You can:</w:t>
      </w:r>
    </w:p>
    <w:p w14:paraId="45046D49" w14:textId="77777777" w:rsidR="007E64FB" w:rsidRPr="00707140" w:rsidRDefault="007E64FB" w:rsidP="00707140">
      <w:pPr>
        <w:pStyle w:val="body2"/>
        <w:numPr>
          <w:ilvl w:val="0"/>
          <w:numId w:val="10"/>
        </w:numPr>
        <w:spacing w:after="200" w:line="300" w:lineRule="exact"/>
        <w:ind w:right="720"/>
        <w:rPr>
          <w:rFonts w:ascii="Arial" w:hAnsi="Arial" w:cs="Arial"/>
          <w:sz w:val="22"/>
          <w:szCs w:val="22"/>
        </w:rPr>
      </w:pPr>
      <w:r w:rsidRPr="00707140">
        <w:rPr>
          <w:rFonts w:ascii="Arial" w:hAnsi="Arial" w:cs="Arial"/>
          <w:sz w:val="22"/>
          <w:szCs w:val="22"/>
        </w:rPr>
        <w:t xml:space="preserve">Mail </w:t>
      </w:r>
      <w:r w:rsidR="006F7B02" w:rsidRPr="00707140">
        <w:rPr>
          <w:rFonts w:ascii="Arial" w:hAnsi="Arial" w:cs="Arial"/>
          <w:sz w:val="22"/>
          <w:szCs w:val="22"/>
        </w:rPr>
        <w:t xml:space="preserve">to: </w:t>
      </w:r>
      <w:r w:rsidRPr="00707140">
        <w:rPr>
          <w:rFonts w:ascii="Arial" w:hAnsi="Arial" w:cs="Arial"/>
          <w:sz w:val="22"/>
          <w:szCs w:val="22"/>
        </w:rPr>
        <w:t>Board of Hearings</w:t>
      </w:r>
      <w:r w:rsidR="006F7B02" w:rsidRPr="00707140">
        <w:rPr>
          <w:rFonts w:ascii="Arial" w:hAnsi="Arial" w:cs="Arial"/>
          <w:sz w:val="22"/>
          <w:szCs w:val="22"/>
        </w:rPr>
        <w:t xml:space="preserve">, </w:t>
      </w:r>
      <w:r w:rsidRPr="00707140">
        <w:rPr>
          <w:rFonts w:ascii="Arial" w:hAnsi="Arial" w:cs="Arial"/>
          <w:sz w:val="22"/>
          <w:szCs w:val="22"/>
        </w:rPr>
        <w:t>Office of Medicaid</w:t>
      </w:r>
      <w:r w:rsidR="006F7B02" w:rsidRPr="00707140">
        <w:rPr>
          <w:rFonts w:ascii="Arial" w:hAnsi="Arial" w:cs="Arial"/>
          <w:sz w:val="22"/>
          <w:szCs w:val="22"/>
        </w:rPr>
        <w:t xml:space="preserve">, </w:t>
      </w:r>
      <w:r w:rsidRPr="00707140">
        <w:rPr>
          <w:rFonts w:ascii="Arial" w:hAnsi="Arial" w:cs="Arial"/>
          <w:sz w:val="22"/>
          <w:szCs w:val="22"/>
        </w:rPr>
        <w:t>100 Hancock Street, 6th Floor, Quincy, MA 02171</w:t>
      </w:r>
      <w:r w:rsidR="006F7B02" w:rsidRPr="00707140">
        <w:rPr>
          <w:rFonts w:ascii="Arial" w:hAnsi="Arial" w:cs="Arial"/>
          <w:sz w:val="22"/>
          <w:szCs w:val="22"/>
        </w:rPr>
        <w:t>,</w:t>
      </w:r>
      <w:r w:rsidRPr="00707140">
        <w:rPr>
          <w:rFonts w:ascii="Arial" w:hAnsi="Arial" w:cs="Arial"/>
          <w:sz w:val="22"/>
          <w:szCs w:val="22"/>
        </w:rPr>
        <w:t xml:space="preserve"> or</w:t>
      </w:r>
    </w:p>
    <w:p w14:paraId="55E160E3" w14:textId="4EE8BF46" w:rsidR="007E64FB" w:rsidRPr="00707140" w:rsidRDefault="006F7B02" w:rsidP="00707140">
      <w:pPr>
        <w:pStyle w:val="body2"/>
        <w:numPr>
          <w:ilvl w:val="0"/>
          <w:numId w:val="10"/>
        </w:numPr>
        <w:spacing w:after="200" w:line="300" w:lineRule="exact"/>
        <w:ind w:right="720"/>
        <w:rPr>
          <w:rFonts w:ascii="Arial" w:hAnsi="Arial" w:cs="Arial"/>
          <w:sz w:val="22"/>
          <w:szCs w:val="22"/>
        </w:rPr>
      </w:pPr>
      <w:r w:rsidRPr="00707140">
        <w:rPr>
          <w:rFonts w:ascii="Arial" w:hAnsi="Arial" w:cs="Arial"/>
          <w:sz w:val="22"/>
          <w:szCs w:val="22"/>
        </w:rPr>
        <w:t xml:space="preserve">Fax </w:t>
      </w:r>
      <w:r w:rsidR="007E64FB" w:rsidRPr="00707140">
        <w:rPr>
          <w:rFonts w:ascii="Arial" w:hAnsi="Arial" w:cs="Arial"/>
          <w:sz w:val="22"/>
          <w:szCs w:val="22"/>
        </w:rPr>
        <w:t>to</w:t>
      </w:r>
      <w:r w:rsidRPr="00707140">
        <w:rPr>
          <w:rFonts w:ascii="Arial" w:hAnsi="Arial" w:cs="Arial"/>
          <w:sz w:val="22"/>
          <w:szCs w:val="22"/>
        </w:rPr>
        <w:t>:</w:t>
      </w:r>
      <w:r w:rsidR="007E64FB" w:rsidRPr="00707140">
        <w:rPr>
          <w:rFonts w:ascii="Arial" w:hAnsi="Arial" w:cs="Arial"/>
          <w:sz w:val="22"/>
          <w:szCs w:val="22"/>
        </w:rPr>
        <w:t xml:space="preserve"> 617-847-1204.</w:t>
      </w:r>
    </w:p>
    <w:p w14:paraId="60B6D5B7" w14:textId="77777777" w:rsidR="00A65182" w:rsidRPr="008E735F" w:rsidRDefault="00C0099A" w:rsidP="00707140">
      <w:pPr>
        <w:pStyle w:val="Heading1"/>
      </w:pPr>
      <w:r w:rsidRPr="008E735F">
        <w:lastRenderedPageBreak/>
        <w:t>What happens next</w:t>
      </w:r>
      <w:r w:rsidR="00A65182" w:rsidRPr="008E735F">
        <w:t>?</w:t>
      </w:r>
    </w:p>
    <w:p w14:paraId="6131B5B4" w14:textId="062D195C" w:rsidR="00A65182" w:rsidRPr="00707140" w:rsidRDefault="000A12F1" w:rsidP="00707140">
      <w:pPr>
        <w:spacing w:after="200" w:line="300" w:lineRule="exact"/>
        <w:rPr>
          <w:rFonts w:ascii="Arial" w:hAnsi="Arial" w:cs="Arial"/>
          <w:color w:val="auto"/>
          <w:sz w:val="22"/>
          <w:szCs w:val="22"/>
        </w:rPr>
      </w:pPr>
      <w:r w:rsidRPr="00707140">
        <w:rPr>
          <w:rFonts w:ascii="Arial" w:hAnsi="Arial" w:cs="Arial"/>
          <w:color w:val="auto"/>
          <w:sz w:val="22"/>
          <w:szCs w:val="22"/>
        </w:rPr>
        <w:t>The</w:t>
      </w:r>
      <w:r w:rsidR="00A65182" w:rsidRPr="00707140">
        <w:rPr>
          <w:rFonts w:ascii="Arial" w:hAnsi="Arial" w:cs="Arial"/>
          <w:color w:val="auto"/>
          <w:sz w:val="22"/>
          <w:szCs w:val="22"/>
        </w:rPr>
        <w:t xml:space="preserve"> Board of Hearings will </w:t>
      </w:r>
      <w:r w:rsidR="00775579" w:rsidRPr="00707140">
        <w:rPr>
          <w:rFonts w:ascii="Arial" w:hAnsi="Arial" w:cs="Arial"/>
          <w:color w:val="auto"/>
          <w:sz w:val="22"/>
          <w:szCs w:val="22"/>
        </w:rPr>
        <w:t xml:space="preserve">schedule a hearing. </w:t>
      </w:r>
      <w:r w:rsidR="002D23D9" w:rsidRPr="00707140">
        <w:rPr>
          <w:rFonts w:ascii="Arial" w:hAnsi="Arial" w:cs="Arial"/>
          <w:color w:val="auto"/>
          <w:sz w:val="22"/>
          <w:szCs w:val="22"/>
        </w:rPr>
        <w:t>When the hearing is completed, the Board of Hearings will send a written decision on your Level 2 Appeal.</w:t>
      </w:r>
    </w:p>
    <w:p w14:paraId="0ADDB6D6" w14:textId="77777777" w:rsidR="00541CB6" w:rsidRPr="00707140" w:rsidRDefault="00A65182" w:rsidP="00707140">
      <w:pPr>
        <w:pStyle w:val="Specialnote2"/>
        <w:numPr>
          <w:ilvl w:val="0"/>
          <w:numId w:val="12"/>
        </w:numPr>
        <w:rPr>
          <w:rFonts w:cs="Arial"/>
          <w:szCs w:val="22"/>
        </w:rPr>
      </w:pPr>
      <w:r w:rsidRPr="00707140">
        <w:rPr>
          <w:rFonts w:cs="Arial"/>
          <w:szCs w:val="22"/>
        </w:rPr>
        <w:t xml:space="preserve">If the </w:t>
      </w:r>
      <w:r w:rsidRPr="00707140">
        <w:rPr>
          <w:rStyle w:val="Planinstructions"/>
          <w:rFonts w:cs="Arial"/>
          <w:i w:val="0"/>
          <w:color w:val="auto"/>
          <w:szCs w:val="22"/>
        </w:rPr>
        <w:t xml:space="preserve">Board of Hearings </w:t>
      </w:r>
      <w:r w:rsidRPr="00707140">
        <w:rPr>
          <w:rFonts w:cs="Arial"/>
          <w:szCs w:val="22"/>
        </w:rPr>
        <w:t>says “yes” to part or all of what you asked for, we must approve the service for you</w:t>
      </w:r>
      <w:r w:rsidR="00CF0AC9" w:rsidRPr="00707140">
        <w:rPr>
          <w:rFonts w:cs="Arial"/>
          <w:szCs w:val="22"/>
        </w:rPr>
        <w:t xml:space="preserve">, per that decision, </w:t>
      </w:r>
      <w:r w:rsidRPr="00707140">
        <w:rPr>
          <w:rFonts w:cs="Arial"/>
          <w:szCs w:val="22"/>
        </w:rPr>
        <w:t>within 72 hours.</w:t>
      </w:r>
    </w:p>
    <w:p w14:paraId="7355E143" w14:textId="7F07534B" w:rsidR="00C0099A" w:rsidRPr="00707140" w:rsidRDefault="00A65182" w:rsidP="00707140">
      <w:pPr>
        <w:pStyle w:val="Specialnote2"/>
        <w:numPr>
          <w:ilvl w:val="0"/>
          <w:numId w:val="12"/>
        </w:numPr>
        <w:rPr>
          <w:rFonts w:cs="Arial"/>
          <w:szCs w:val="22"/>
        </w:rPr>
      </w:pPr>
      <w:r w:rsidRPr="00707140">
        <w:rPr>
          <w:rFonts w:cs="Arial"/>
          <w:szCs w:val="22"/>
        </w:rPr>
        <w:t xml:space="preserve">If the </w:t>
      </w:r>
      <w:r w:rsidRPr="00707140">
        <w:rPr>
          <w:rStyle w:val="Planinstructions"/>
          <w:rFonts w:cs="Arial"/>
          <w:i w:val="0"/>
          <w:color w:val="auto"/>
          <w:szCs w:val="22"/>
        </w:rPr>
        <w:t xml:space="preserve">Board of Hearings </w:t>
      </w:r>
      <w:r w:rsidRPr="00707140">
        <w:rPr>
          <w:rFonts w:cs="Arial"/>
          <w:szCs w:val="22"/>
        </w:rPr>
        <w:t xml:space="preserve">says </w:t>
      </w:r>
      <w:r w:rsidR="00321257">
        <w:rPr>
          <w:rFonts w:cs="Arial"/>
          <w:szCs w:val="22"/>
        </w:rPr>
        <w:t>“</w:t>
      </w:r>
      <w:r w:rsidRPr="00707140">
        <w:rPr>
          <w:rFonts w:cs="Arial"/>
          <w:szCs w:val="22"/>
        </w:rPr>
        <w:t>no” to what you asked for, it means they agree with the Level 1 Appeal decision</w:t>
      </w:r>
      <w:r w:rsidR="003D243F" w:rsidRPr="00707140">
        <w:rPr>
          <w:rFonts w:cs="Arial"/>
          <w:szCs w:val="22"/>
        </w:rPr>
        <w:t xml:space="preserve">. </w:t>
      </w:r>
      <w:r w:rsidR="00CF0AC9" w:rsidRPr="00707140">
        <w:rPr>
          <w:rFonts w:cs="Arial"/>
          <w:szCs w:val="22"/>
        </w:rPr>
        <w:t>The letter you get will tell you that you can appeal to the Commonwealth of Massachusetts Superior Court.</w:t>
      </w:r>
    </w:p>
    <w:p w14:paraId="30116D7E" w14:textId="48FFB2F6" w:rsidR="00C0099A" w:rsidRPr="008E735F" w:rsidRDefault="007A0140" w:rsidP="00707140">
      <w:pPr>
        <w:pStyle w:val="Heading1"/>
      </w:pPr>
      <w:r w:rsidRPr="008E735F">
        <w:t>Get help &amp; more information</w:t>
      </w:r>
    </w:p>
    <w:p w14:paraId="27A241F5" w14:textId="4189AE27" w:rsidR="009215E1" w:rsidRPr="00707140" w:rsidRDefault="00F32346" w:rsidP="00707140">
      <w:pPr>
        <w:pStyle w:val="bullets2"/>
        <w:spacing w:after="200" w:line="300" w:lineRule="exact"/>
        <w:ind w:right="720"/>
        <w:rPr>
          <w:rFonts w:ascii="Arial" w:hAnsi="Arial" w:cs="Arial"/>
          <w:sz w:val="22"/>
          <w:szCs w:val="22"/>
        </w:rPr>
      </w:pPr>
      <w:r w:rsidRPr="00707140">
        <w:rPr>
          <w:rFonts w:ascii="Arial" w:hAnsi="Arial" w:cs="Arial"/>
          <w:sz w:val="22"/>
          <w:szCs w:val="22"/>
        </w:rPr>
        <w:t>&lt;</w:t>
      </w:r>
      <w:r w:rsidR="009215E1" w:rsidRPr="00707140">
        <w:rPr>
          <w:rFonts w:ascii="Arial" w:hAnsi="Arial" w:cs="Arial"/>
          <w:b/>
          <w:sz w:val="22"/>
          <w:szCs w:val="22"/>
        </w:rPr>
        <w:t>Pla</w:t>
      </w:r>
      <w:r w:rsidRPr="00707140">
        <w:rPr>
          <w:rFonts w:ascii="Arial" w:hAnsi="Arial" w:cs="Arial"/>
          <w:b/>
          <w:sz w:val="22"/>
          <w:szCs w:val="22"/>
        </w:rPr>
        <w:t>n name</w:t>
      </w:r>
      <w:r w:rsidRPr="00707140">
        <w:rPr>
          <w:rFonts w:ascii="Arial" w:hAnsi="Arial" w:cs="Arial"/>
          <w:sz w:val="22"/>
          <w:szCs w:val="22"/>
        </w:rPr>
        <w:t>&gt;</w:t>
      </w:r>
      <w:r w:rsidR="009215E1" w:rsidRPr="00707140">
        <w:rPr>
          <w:rFonts w:ascii="Arial" w:hAnsi="Arial" w:cs="Arial"/>
          <w:sz w:val="22"/>
          <w:szCs w:val="22"/>
        </w:rPr>
        <w:t>: If you need any help or additional information about our decision and the appeal process, call &lt;Member Services&gt; at: &lt;phone number&gt; (TTY: &lt;TTY number&gt;), &lt;hours of operation&gt;.</w:t>
      </w:r>
      <w:r w:rsidR="003D243F" w:rsidRPr="00707140">
        <w:rPr>
          <w:rFonts w:ascii="Arial" w:hAnsi="Arial" w:cs="Arial"/>
          <w:sz w:val="22"/>
          <w:szCs w:val="22"/>
        </w:rPr>
        <w:t xml:space="preserve"> </w:t>
      </w:r>
      <w:r w:rsidRPr="00707140">
        <w:rPr>
          <w:rFonts w:ascii="Arial" w:hAnsi="Arial" w:cs="Arial"/>
          <w:sz w:val="22"/>
          <w:szCs w:val="22"/>
        </w:rPr>
        <w:t>You can also visit our website at &lt;plan website&gt;.</w:t>
      </w:r>
    </w:p>
    <w:p w14:paraId="22BC71DB" w14:textId="71FB2A45" w:rsidR="004544D2" w:rsidRPr="00707140" w:rsidRDefault="00B22D3C" w:rsidP="00707140">
      <w:pPr>
        <w:pStyle w:val="bullets2"/>
        <w:spacing w:after="200" w:line="300" w:lineRule="exact"/>
        <w:ind w:right="720"/>
        <w:rPr>
          <w:rFonts w:ascii="Arial" w:hAnsi="Arial" w:cs="Arial"/>
          <w:sz w:val="22"/>
          <w:szCs w:val="22"/>
        </w:rPr>
      </w:pPr>
      <w:r w:rsidRPr="00707140">
        <w:rPr>
          <w:rFonts w:ascii="Arial" w:hAnsi="Arial" w:cs="Arial"/>
          <w:b/>
          <w:sz w:val="22"/>
          <w:szCs w:val="22"/>
        </w:rPr>
        <w:t xml:space="preserve">My </w:t>
      </w:r>
      <w:r w:rsidR="009215E1" w:rsidRPr="00707140">
        <w:rPr>
          <w:rFonts w:ascii="Arial" w:hAnsi="Arial" w:cs="Arial"/>
          <w:b/>
          <w:sz w:val="22"/>
          <w:szCs w:val="22"/>
        </w:rPr>
        <w:t>Ombudsman</w:t>
      </w:r>
      <w:r w:rsidR="009215E1" w:rsidRPr="00707140">
        <w:rPr>
          <w:rFonts w:ascii="Arial" w:hAnsi="Arial" w:cs="Arial"/>
          <w:sz w:val="22"/>
          <w:szCs w:val="22"/>
        </w:rPr>
        <w:t xml:space="preserve">: If you need more help or information, you can also contact </w:t>
      </w:r>
      <w:r w:rsidRPr="00707140">
        <w:rPr>
          <w:rFonts w:ascii="Arial" w:hAnsi="Arial" w:cs="Arial"/>
          <w:sz w:val="22"/>
          <w:szCs w:val="22"/>
        </w:rPr>
        <w:t>My Ombudsman</w:t>
      </w:r>
      <w:r w:rsidR="00541CB6" w:rsidRPr="00707140">
        <w:rPr>
          <w:rFonts w:ascii="Arial" w:hAnsi="Arial" w:cs="Arial"/>
          <w:sz w:val="22"/>
          <w:szCs w:val="22"/>
        </w:rPr>
        <w:t xml:space="preserve">. </w:t>
      </w:r>
      <w:r w:rsidRPr="00707140">
        <w:rPr>
          <w:rFonts w:ascii="Arial" w:hAnsi="Arial" w:cs="Arial"/>
          <w:sz w:val="22"/>
          <w:szCs w:val="22"/>
        </w:rPr>
        <w:t>My Ombudsman</w:t>
      </w:r>
      <w:r w:rsidR="009215E1" w:rsidRPr="00707140">
        <w:rPr>
          <w:rFonts w:ascii="Arial" w:hAnsi="Arial" w:cs="Arial"/>
          <w:sz w:val="22"/>
          <w:szCs w:val="22"/>
        </w:rPr>
        <w:t xml:space="preserve"> is an independent program. </w:t>
      </w:r>
      <w:r w:rsidRPr="00707140">
        <w:rPr>
          <w:rFonts w:ascii="Arial" w:hAnsi="Arial" w:cs="Arial"/>
          <w:sz w:val="22"/>
          <w:szCs w:val="22"/>
        </w:rPr>
        <w:t>My Ombudsman</w:t>
      </w:r>
      <w:r w:rsidR="009215E1" w:rsidRPr="00707140">
        <w:rPr>
          <w:rFonts w:ascii="Arial" w:hAnsi="Arial" w:cs="Arial"/>
          <w:sz w:val="22"/>
          <w:szCs w:val="22"/>
        </w:rPr>
        <w:t xml:space="preserve"> staff can talk with you about how to make an appeal and what to expect during the appeal process. </w:t>
      </w:r>
      <w:r w:rsidRPr="00707140">
        <w:rPr>
          <w:rFonts w:ascii="Arial" w:hAnsi="Arial" w:cs="Arial"/>
          <w:sz w:val="22"/>
          <w:szCs w:val="22"/>
        </w:rPr>
        <w:t>My Ombudsman</w:t>
      </w:r>
      <w:r w:rsidR="009215E1" w:rsidRPr="00707140">
        <w:rPr>
          <w:rFonts w:ascii="Arial" w:hAnsi="Arial" w:cs="Arial"/>
          <w:sz w:val="22"/>
          <w:szCs w:val="22"/>
        </w:rPr>
        <w:t xml:space="preserve"> services are free. Here are the ways to get help from </w:t>
      </w:r>
      <w:r w:rsidRPr="00707140">
        <w:rPr>
          <w:rFonts w:ascii="Arial" w:hAnsi="Arial" w:cs="Arial"/>
          <w:sz w:val="22"/>
          <w:szCs w:val="22"/>
        </w:rPr>
        <w:t>My Ombudsman</w:t>
      </w:r>
      <w:r w:rsidR="009215E1" w:rsidRPr="00707140">
        <w:rPr>
          <w:rFonts w:ascii="Arial" w:hAnsi="Arial" w:cs="Arial"/>
          <w:sz w:val="22"/>
          <w:szCs w:val="22"/>
        </w:rPr>
        <w:t>:</w:t>
      </w:r>
    </w:p>
    <w:p w14:paraId="6050EE33" w14:textId="3DA0063F" w:rsidR="00541CB6" w:rsidRPr="00707140" w:rsidRDefault="00777522" w:rsidP="00707140">
      <w:pPr>
        <w:pStyle w:val="bullets2"/>
        <w:numPr>
          <w:ilvl w:val="1"/>
          <w:numId w:val="3"/>
        </w:numPr>
        <w:spacing w:after="200" w:line="300" w:lineRule="exact"/>
        <w:ind w:left="1080" w:right="720"/>
        <w:rPr>
          <w:rFonts w:ascii="Arial" w:hAnsi="Arial" w:cs="Arial"/>
          <w:sz w:val="22"/>
          <w:szCs w:val="22"/>
        </w:rPr>
      </w:pPr>
      <w:r w:rsidRPr="00707140">
        <w:rPr>
          <w:rFonts w:ascii="Arial" w:hAnsi="Arial" w:cs="Arial"/>
          <w:sz w:val="22"/>
          <w:szCs w:val="22"/>
        </w:rPr>
        <w:t xml:space="preserve">Call 1-855-781-9898, Monday through Friday from 9:00 a.m. to 4:00 p.m. People who are deaf, hard of hearing, or speech disabled should </w:t>
      </w:r>
      <w:r w:rsidR="00B22D3C" w:rsidRPr="00707140">
        <w:rPr>
          <w:rFonts w:ascii="Arial" w:hAnsi="Arial" w:cs="Arial"/>
          <w:sz w:val="22"/>
          <w:szCs w:val="22"/>
        </w:rPr>
        <w:t xml:space="preserve">use MassRelay at </w:t>
      </w:r>
      <w:r w:rsidRPr="00707140">
        <w:rPr>
          <w:rFonts w:ascii="Arial" w:hAnsi="Arial" w:cs="Arial"/>
          <w:sz w:val="22"/>
          <w:szCs w:val="22"/>
        </w:rPr>
        <w:t xml:space="preserve">711 </w:t>
      </w:r>
      <w:r w:rsidR="00B22D3C" w:rsidRPr="00707140">
        <w:rPr>
          <w:rFonts w:ascii="Arial" w:hAnsi="Arial" w:cs="Arial"/>
          <w:sz w:val="22"/>
          <w:szCs w:val="22"/>
        </w:rPr>
        <w:t>to call 1-855-781-9898</w:t>
      </w:r>
      <w:r w:rsidRPr="00707140">
        <w:rPr>
          <w:rFonts w:ascii="Arial" w:hAnsi="Arial" w:cs="Arial"/>
          <w:sz w:val="22"/>
          <w:szCs w:val="22"/>
        </w:rPr>
        <w:t>.</w:t>
      </w:r>
      <w:r w:rsidR="003D243F" w:rsidRPr="00707140">
        <w:rPr>
          <w:rFonts w:ascii="Arial" w:hAnsi="Arial" w:cs="Arial"/>
          <w:sz w:val="22"/>
          <w:szCs w:val="22"/>
        </w:rPr>
        <w:t xml:space="preserve"> People who are deaf or hard of hearing may use Videophone (VP) at 339-224-6831.</w:t>
      </w:r>
    </w:p>
    <w:p w14:paraId="12321772" w14:textId="05FD8D05" w:rsidR="00777522" w:rsidRPr="00707140" w:rsidRDefault="00777522" w:rsidP="00707140">
      <w:pPr>
        <w:pStyle w:val="bullets2"/>
        <w:numPr>
          <w:ilvl w:val="1"/>
          <w:numId w:val="3"/>
        </w:numPr>
        <w:spacing w:after="200" w:line="300" w:lineRule="exact"/>
        <w:ind w:left="1080" w:right="720"/>
        <w:rPr>
          <w:rFonts w:ascii="Arial" w:hAnsi="Arial" w:cs="Arial"/>
          <w:sz w:val="22"/>
          <w:szCs w:val="22"/>
        </w:rPr>
      </w:pPr>
      <w:r w:rsidRPr="00707140">
        <w:rPr>
          <w:rFonts w:ascii="Arial" w:hAnsi="Arial" w:cs="Arial"/>
          <w:sz w:val="22"/>
          <w:szCs w:val="22"/>
        </w:rPr>
        <w:t xml:space="preserve">Email </w:t>
      </w:r>
      <w:hyperlink r:id="rId15" w:history="1">
        <w:r w:rsidR="00B22D3C" w:rsidRPr="00707140">
          <w:rPr>
            <w:rStyle w:val="Hyperlink"/>
            <w:rFonts w:cs="Arial"/>
            <w:sz w:val="22"/>
            <w:szCs w:val="22"/>
          </w:rPr>
          <w:t>info@myombud</w:t>
        </w:r>
        <w:r w:rsidR="00B22D3C" w:rsidRPr="00707140">
          <w:rPr>
            <w:rStyle w:val="Hyperlink"/>
            <w:rFonts w:cs="Arial"/>
            <w:sz w:val="22"/>
            <w:szCs w:val="22"/>
          </w:rPr>
          <w:t>s</w:t>
        </w:r>
        <w:r w:rsidR="00B22D3C" w:rsidRPr="00707140">
          <w:rPr>
            <w:rStyle w:val="Hyperlink"/>
            <w:rFonts w:cs="Arial"/>
            <w:sz w:val="22"/>
            <w:szCs w:val="22"/>
          </w:rPr>
          <w:t>man.org</w:t>
        </w:r>
      </w:hyperlink>
    </w:p>
    <w:p w14:paraId="75BC1B21" w14:textId="2C6922D6" w:rsidR="004544D2" w:rsidRPr="00707140" w:rsidRDefault="00777522" w:rsidP="00707140">
      <w:pPr>
        <w:pStyle w:val="ListParagraph"/>
        <w:numPr>
          <w:ilvl w:val="1"/>
          <w:numId w:val="20"/>
        </w:numPr>
        <w:spacing w:after="200" w:line="300" w:lineRule="exact"/>
        <w:ind w:left="1080" w:right="720"/>
        <w:contextualSpacing w:val="0"/>
        <w:rPr>
          <w:rFonts w:ascii="Arial" w:hAnsi="Arial" w:cs="Arial"/>
          <w:sz w:val="22"/>
          <w:szCs w:val="22"/>
        </w:rPr>
      </w:pPr>
      <w:r w:rsidRPr="00707140">
        <w:rPr>
          <w:rFonts w:ascii="Arial" w:hAnsi="Arial" w:cs="Arial"/>
          <w:sz w:val="22"/>
          <w:szCs w:val="22"/>
        </w:rPr>
        <w:t>Write to or visit the</w:t>
      </w:r>
      <w:r w:rsidR="00B22D3C" w:rsidRPr="00707140">
        <w:rPr>
          <w:rFonts w:ascii="Arial" w:hAnsi="Arial" w:cs="Arial"/>
          <w:sz w:val="22"/>
          <w:szCs w:val="22"/>
        </w:rPr>
        <w:t xml:space="preserve"> My Ombudsman</w:t>
      </w:r>
      <w:r w:rsidRPr="00707140">
        <w:rPr>
          <w:rFonts w:ascii="Arial" w:hAnsi="Arial" w:cs="Arial"/>
          <w:sz w:val="22"/>
          <w:szCs w:val="22"/>
        </w:rPr>
        <w:t xml:space="preserve"> office at </w:t>
      </w:r>
      <w:r w:rsidR="004A4247" w:rsidRPr="00707140">
        <w:rPr>
          <w:rFonts w:ascii="Arial" w:hAnsi="Arial" w:cs="Arial"/>
          <w:sz w:val="22"/>
          <w:szCs w:val="22"/>
        </w:rPr>
        <w:t>25 Kingston Street, 4th floor, Boston, MA 02111.</w:t>
      </w:r>
    </w:p>
    <w:p w14:paraId="7BEA80BF" w14:textId="77777777" w:rsidR="004A4247" w:rsidRPr="00707140" w:rsidRDefault="004A4247" w:rsidP="00707140">
      <w:pPr>
        <w:pStyle w:val="ListParagraph"/>
        <w:numPr>
          <w:ilvl w:val="0"/>
          <w:numId w:val="21"/>
        </w:numPr>
        <w:spacing w:after="200" w:line="300" w:lineRule="exact"/>
        <w:ind w:left="1440" w:right="720"/>
        <w:contextualSpacing w:val="0"/>
        <w:rPr>
          <w:rFonts w:ascii="Arial" w:hAnsi="Arial" w:cs="Arial"/>
          <w:color w:val="auto"/>
          <w:sz w:val="22"/>
          <w:szCs w:val="22"/>
        </w:rPr>
      </w:pPr>
      <w:r w:rsidRPr="00707140">
        <w:rPr>
          <w:rFonts w:ascii="Arial" w:hAnsi="Arial" w:cs="Arial"/>
          <w:color w:val="auto"/>
          <w:sz w:val="22"/>
          <w:szCs w:val="22"/>
        </w:rPr>
        <w:t>Please refer to the My Ombudsman website or contact them directly for updated information about location, appointments, and walk-in hours.</w:t>
      </w:r>
    </w:p>
    <w:p w14:paraId="019CD0D4" w14:textId="01778509" w:rsidR="00777522" w:rsidRPr="00707140" w:rsidRDefault="00777522" w:rsidP="00707140">
      <w:pPr>
        <w:pStyle w:val="bullets2"/>
        <w:numPr>
          <w:ilvl w:val="1"/>
          <w:numId w:val="3"/>
        </w:numPr>
        <w:spacing w:after="200" w:line="300" w:lineRule="exact"/>
        <w:ind w:left="1080" w:right="720"/>
        <w:rPr>
          <w:rStyle w:val="PlanInstructions0"/>
          <w:rFonts w:cs="Arial"/>
          <w:i w:val="0"/>
          <w:szCs w:val="22"/>
        </w:rPr>
      </w:pPr>
      <w:r w:rsidRPr="00707140">
        <w:rPr>
          <w:rFonts w:ascii="Arial" w:hAnsi="Arial" w:cs="Arial"/>
          <w:sz w:val="22"/>
          <w:szCs w:val="22"/>
        </w:rPr>
        <w:t xml:space="preserve">Visit </w:t>
      </w:r>
      <w:r w:rsidR="00B22D3C" w:rsidRPr="00707140">
        <w:rPr>
          <w:rFonts w:ascii="Arial" w:hAnsi="Arial" w:cs="Arial"/>
          <w:sz w:val="22"/>
          <w:szCs w:val="22"/>
        </w:rPr>
        <w:t>My Ombudsman</w:t>
      </w:r>
      <w:r w:rsidRPr="00707140">
        <w:rPr>
          <w:rFonts w:ascii="Arial" w:hAnsi="Arial" w:cs="Arial"/>
          <w:sz w:val="22"/>
          <w:szCs w:val="22"/>
        </w:rPr>
        <w:t xml:space="preserve"> online at </w:t>
      </w:r>
      <w:hyperlink r:id="rId16" w:history="1">
        <w:r w:rsidR="009D06E3" w:rsidRPr="00707140">
          <w:rPr>
            <w:rStyle w:val="Hyperlink"/>
            <w:rFonts w:cs="Arial"/>
            <w:sz w:val="22"/>
            <w:szCs w:val="22"/>
          </w:rPr>
          <w:t>www.myomb</w:t>
        </w:r>
        <w:r w:rsidR="009D06E3" w:rsidRPr="00707140">
          <w:rPr>
            <w:rStyle w:val="Hyperlink"/>
            <w:rFonts w:cs="Arial"/>
            <w:sz w:val="22"/>
            <w:szCs w:val="22"/>
          </w:rPr>
          <w:t>u</w:t>
        </w:r>
        <w:r w:rsidR="009D06E3" w:rsidRPr="00707140">
          <w:rPr>
            <w:rStyle w:val="Hyperlink"/>
            <w:rFonts w:cs="Arial"/>
            <w:sz w:val="22"/>
            <w:szCs w:val="22"/>
          </w:rPr>
          <w:t>dsman.org</w:t>
        </w:r>
      </w:hyperlink>
      <w:r w:rsidR="001A1C62" w:rsidRPr="00707140">
        <w:rPr>
          <w:rFonts w:ascii="Arial" w:hAnsi="Arial" w:cs="Arial"/>
          <w:sz w:val="22"/>
          <w:szCs w:val="22"/>
        </w:rPr>
        <w:t>.</w:t>
      </w:r>
    </w:p>
    <w:p w14:paraId="435C73B7" w14:textId="314F8A1D" w:rsidR="004544D2" w:rsidRPr="00707140" w:rsidRDefault="009215E1" w:rsidP="00707140">
      <w:pPr>
        <w:pStyle w:val="bullets2"/>
        <w:spacing w:after="200" w:line="300" w:lineRule="exact"/>
        <w:ind w:right="720"/>
        <w:rPr>
          <w:rFonts w:ascii="Arial" w:hAnsi="Arial" w:cs="Arial"/>
          <w:sz w:val="22"/>
          <w:szCs w:val="22"/>
        </w:rPr>
      </w:pPr>
      <w:r w:rsidRPr="00707140">
        <w:rPr>
          <w:rFonts w:ascii="Arial" w:hAnsi="Arial" w:cs="Arial"/>
          <w:b/>
          <w:sz w:val="22"/>
          <w:szCs w:val="22"/>
        </w:rPr>
        <w:t>Medicare</w:t>
      </w:r>
      <w:r w:rsidRPr="00707140">
        <w:rPr>
          <w:rFonts w:ascii="Arial" w:hAnsi="Arial" w:cs="Arial"/>
          <w:sz w:val="22"/>
          <w:szCs w:val="22"/>
        </w:rPr>
        <w:t>: 1-800-MEDICARE (1-800-633-4227 or TTY: 1-877-486-2048)</w:t>
      </w:r>
    </w:p>
    <w:p w14:paraId="4CD01A95" w14:textId="2ABFB7F5" w:rsidR="004544D2" w:rsidRPr="00707140" w:rsidRDefault="009215E1" w:rsidP="00707140">
      <w:pPr>
        <w:pStyle w:val="bullets2"/>
        <w:spacing w:after="200" w:line="300" w:lineRule="exact"/>
        <w:ind w:right="720"/>
        <w:rPr>
          <w:rFonts w:ascii="Arial" w:hAnsi="Arial" w:cs="Arial"/>
          <w:sz w:val="22"/>
          <w:szCs w:val="22"/>
        </w:rPr>
      </w:pPr>
      <w:r w:rsidRPr="00707140">
        <w:rPr>
          <w:rFonts w:ascii="Arial" w:hAnsi="Arial" w:cs="Arial"/>
          <w:b/>
          <w:sz w:val="22"/>
          <w:szCs w:val="22"/>
        </w:rPr>
        <w:t>Medicare Rights Center</w:t>
      </w:r>
      <w:r w:rsidRPr="00707140">
        <w:rPr>
          <w:rFonts w:ascii="Arial" w:hAnsi="Arial" w:cs="Arial"/>
          <w:sz w:val="22"/>
          <w:szCs w:val="22"/>
        </w:rPr>
        <w:t xml:space="preserve">: </w:t>
      </w:r>
      <w:r w:rsidR="009D06E3" w:rsidRPr="00707140">
        <w:rPr>
          <w:rFonts w:ascii="Arial" w:hAnsi="Arial" w:cs="Arial"/>
          <w:sz w:val="22"/>
          <w:szCs w:val="22"/>
        </w:rPr>
        <w:t>1-800-333-4114</w:t>
      </w:r>
    </w:p>
    <w:p w14:paraId="07E1C2E8" w14:textId="71D9F8C0" w:rsidR="004544D2" w:rsidRPr="00707140" w:rsidRDefault="009215E1" w:rsidP="00707140">
      <w:pPr>
        <w:pStyle w:val="bullets2"/>
        <w:spacing w:after="200" w:line="300" w:lineRule="exact"/>
        <w:ind w:right="720"/>
        <w:rPr>
          <w:rFonts w:ascii="Arial" w:hAnsi="Arial" w:cs="Arial"/>
          <w:sz w:val="22"/>
          <w:szCs w:val="22"/>
        </w:rPr>
      </w:pPr>
      <w:r w:rsidRPr="00707140">
        <w:rPr>
          <w:rFonts w:ascii="Arial" w:hAnsi="Arial" w:cs="Arial"/>
          <w:b/>
          <w:sz w:val="22"/>
          <w:szCs w:val="22"/>
        </w:rPr>
        <w:t>MassHealth Customer Service</w:t>
      </w:r>
      <w:r w:rsidRPr="00707140">
        <w:rPr>
          <w:rFonts w:ascii="Arial" w:hAnsi="Arial" w:cs="Arial"/>
          <w:sz w:val="22"/>
          <w:szCs w:val="22"/>
        </w:rPr>
        <w:t xml:space="preserve">: 1-800-841-2900 (TTY: </w:t>
      </w:r>
      <w:r w:rsidR="00841FCE">
        <w:rPr>
          <w:rFonts w:ascii="Arial" w:hAnsi="Arial" w:cs="Arial"/>
          <w:sz w:val="22"/>
          <w:szCs w:val="22"/>
        </w:rPr>
        <w:t>711</w:t>
      </w:r>
      <w:r w:rsidRPr="00707140">
        <w:rPr>
          <w:rFonts w:ascii="Arial" w:hAnsi="Arial" w:cs="Arial"/>
          <w:sz w:val="22"/>
          <w:szCs w:val="22"/>
        </w:rPr>
        <w:t>)</w:t>
      </w:r>
    </w:p>
    <w:p w14:paraId="1AA04B2A" w14:textId="782CE5AE" w:rsidR="00C0099A" w:rsidRPr="00707140" w:rsidRDefault="00D55384" w:rsidP="00707140">
      <w:pPr>
        <w:pStyle w:val="ListParagraph"/>
        <w:numPr>
          <w:ilvl w:val="0"/>
          <w:numId w:val="18"/>
        </w:numPr>
        <w:spacing w:after="200" w:line="300" w:lineRule="exact"/>
        <w:ind w:left="720" w:right="720"/>
        <w:contextualSpacing w:val="0"/>
        <w:rPr>
          <w:rFonts w:ascii="Arial" w:hAnsi="Arial" w:cs="Arial"/>
          <w:sz w:val="22"/>
          <w:szCs w:val="22"/>
        </w:rPr>
      </w:pPr>
      <w:r w:rsidRPr="00707140">
        <w:rPr>
          <w:rFonts w:ascii="Arial" w:eastAsia="Times New Roman" w:hAnsi="Arial" w:cs="Arial"/>
          <w:color w:val="548DD4"/>
          <w:sz w:val="22"/>
          <w:szCs w:val="22"/>
        </w:rPr>
        <w:t>[</w:t>
      </w:r>
      <w:r w:rsidRPr="00707140">
        <w:rPr>
          <w:rFonts w:ascii="Arial" w:eastAsia="Times New Roman" w:hAnsi="Arial" w:cs="Arial"/>
          <w:i/>
          <w:color w:val="548DD4"/>
          <w:sz w:val="22"/>
          <w:szCs w:val="22"/>
        </w:rPr>
        <w:t>If applicable, insert other state or local aging/disability resources contact</w:t>
      </w:r>
      <w:r w:rsidRPr="00707140">
        <w:rPr>
          <w:rFonts w:ascii="Arial" w:eastAsia="Times New Roman" w:hAnsi="Arial" w:cs="Arial"/>
          <w:i/>
          <w:color w:val="548DD4"/>
          <w:spacing w:val="-11"/>
          <w:sz w:val="22"/>
          <w:szCs w:val="22"/>
        </w:rPr>
        <w:t xml:space="preserve"> </w:t>
      </w:r>
      <w:r w:rsidRPr="00707140">
        <w:rPr>
          <w:rFonts w:ascii="Arial" w:eastAsia="Times New Roman" w:hAnsi="Arial" w:cs="Arial"/>
          <w:i/>
          <w:color w:val="548DD4"/>
          <w:sz w:val="22"/>
          <w:szCs w:val="22"/>
        </w:rPr>
        <w:t>information.</w:t>
      </w:r>
      <w:r w:rsidRPr="00707140">
        <w:rPr>
          <w:rFonts w:ascii="Arial" w:eastAsia="Times New Roman" w:hAnsi="Arial" w:cs="Arial"/>
          <w:color w:val="548DD4"/>
          <w:sz w:val="22"/>
          <w:szCs w:val="22"/>
        </w:rPr>
        <w:t>]</w:t>
      </w:r>
    </w:p>
    <w:p w14:paraId="5CC57A72" w14:textId="1629FC98" w:rsidR="00322D6A" w:rsidRPr="00707140" w:rsidRDefault="002408E5" w:rsidP="00707140">
      <w:pPr>
        <w:pBdr>
          <w:top w:val="single" w:sz="4" w:space="6" w:color="auto"/>
        </w:pBdr>
        <w:spacing w:after="200" w:line="300" w:lineRule="exact"/>
      </w:pPr>
      <w:r w:rsidRPr="00707140">
        <w:rPr>
          <w:rFonts w:ascii="Arial" w:hAnsi="Arial" w:cs="Arial"/>
          <w:color w:val="548DD4"/>
          <w:sz w:val="22"/>
          <w:szCs w:val="22"/>
        </w:rPr>
        <w:t>[</w:t>
      </w:r>
      <w:r w:rsidR="009D4BD5" w:rsidRPr="00707140">
        <w:rPr>
          <w:rFonts w:ascii="Arial" w:hAnsi="Arial" w:cs="Arial"/>
          <w:i/>
          <w:color w:val="548DD4"/>
          <w:sz w:val="22"/>
          <w:szCs w:val="22"/>
        </w:rPr>
        <w:t>Plan must include all applicable disclaimers as required in the State-specific Marketing Guidance.</w:t>
      </w:r>
      <w:r w:rsidRPr="00707140">
        <w:rPr>
          <w:rFonts w:ascii="Arial" w:hAnsi="Arial" w:cs="Arial"/>
          <w:color w:val="548DD4"/>
          <w:sz w:val="22"/>
          <w:szCs w:val="22"/>
        </w:rPr>
        <w:t>]</w:t>
      </w:r>
    </w:p>
    <w:p w14:paraId="15C3C854" w14:textId="307D1B9C" w:rsidR="00841FCE" w:rsidRPr="00707140" w:rsidRDefault="006A2B01" w:rsidP="00707140">
      <w:pPr>
        <w:pStyle w:val="Default"/>
        <w:spacing w:after="200" w:line="300" w:lineRule="exact"/>
        <w:rPr>
          <w:rFonts w:ascii="Arial" w:hAnsi="Arial" w:cs="Arial"/>
          <w:sz w:val="22"/>
          <w:szCs w:val="22"/>
        </w:rPr>
      </w:pPr>
      <w:r w:rsidRPr="00707140">
        <w:rPr>
          <w:rFonts w:ascii="Arial" w:hAnsi="Arial" w:cs="Arial"/>
          <w:sz w:val="22"/>
          <w:szCs w:val="22"/>
        </w:rPr>
        <w:t xml:space="preserve">You can get this </w:t>
      </w:r>
      <w:r w:rsidR="00C044CE" w:rsidRPr="00707140">
        <w:rPr>
          <w:rFonts w:ascii="Arial" w:hAnsi="Arial" w:cs="Arial"/>
          <w:sz w:val="22"/>
          <w:szCs w:val="22"/>
        </w:rPr>
        <w:t>document</w:t>
      </w:r>
      <w:r w:rsidRPr="00707140">
        <w:rPr>
          <w:rFonts w:ascii="Arial" w:hAnsi="Arial" w:cs="Arial"/>
          <w:sz w:val="22"/>
          <w:szCs w:val="22"/>
        </w:rPr>
        <w:t xml:space="preserve"> for free in other formats, such as large print, braille, or audio. Call </w:t>
      </w:r>
      <w:r w:rsidR="002408E5" w:rsidRPr="00707140">
        <w:rPr>
          <w:rFonts w:ascii="Arial" w:hAnsi="Arial" w:cs="Arial"/>
          <w:color w:val="548DD4"/>
          <w:sz w:val="22"/>
          <w:szCs w:val="22"/>
        </w:rPr>
        <w:t>[</w:t>
      </w:r>
      <w:r w:rsidR="001A7732" w:rsidRPr="00707140">
        <w:rPr>
          <w:rFonts w:ascii="Arial" w:hAnsi="Arial" w:cs="Arial"/>
          <w:i/>
          <w:color w:val="548DD4"/>
          <w:sz w:val="22"/>
          <w:szCs w:val="22"/>
        </w:rPr>
        <w:t xml:space="preserve">insert Member Services </w:t>
      </w:r>
      <w:r w:rsidRPr="00707140">
        <w:rPr>
          <w:rFonts w:ascii="Arial" w:hAnsi="Arial" w:cs="Arial"/>
          <w:i/>
          <w:color w:val="548DD4"/>
          <w:sz w:val="22"/>
          <w:szCs w:val="22"/>
        </w:rPr>
        <w:t xml:space="preserve">toll-free phone and TTY numbers, </w:t>
      </w:r>
      <w:r w:rsidR="001A7732" w:rsidRPr="00707140">
        <w:rPr>
          <w:rFonts w:ascii="Arial" w:hAnsi="Arial" w:cs="Arial"/>
          <w:i/>
          <w:color w:val="548DD4"/>
          <w:sz w:val="22"/>
          <w:szCs w:val="22"/>
        </w:rPr>
        <w:t xml:space="preserve">and </w:t>
      </w:r>
      <w:r w:rsidRPr="00707140">
        <w:rPr>
          <w:rFonts w:ascii="Arial" w:hAnsi="Arial" w:cs="Arial"/>
          <w:i/>
          <w:color w:val="548DD4"/>
          <w:sz w:val="22"/>
          <w:szCs w:val="22"/>
        </w:rPr>
        <w:t>days and hours of operation</w:t>
      </w:r>
      <w:r w:rsidR="009F1082" w:rsidRPr="00707140">
        <w:rPr>
          <w:rFonts w:ascii="Arial" w:hAnsi="Arial" w:cs="Arial"/>
          <w:color w:val="548DD4"/>
          <w:sz w:val="22"/>
          <w:szCs w:val="22"/>
        </w:rPr>
        <w:t>]</w:t>
      </w:r>
      <w:r w:rsidRPr="00707140">
        <w:rPr>
          <w:rFonts w:ascii="Arial" w:hAnsi="Arial" w:cs="Arial"/>
          <w:sz w:val="22"/>
          <w:szCs w:val="22"/>
        </w:rPr>
        <w:t>. The call is free.</w:t>
      </w:r>
    </w:p>
    <w:sectPr w:rsidR="00841FCE" w:rsidRPr="00707140" w:rsidSect="00C332B5">
      <w:headerReference w:type="default" r:id="rId17"/>
      <w:footerReference w:type="even" r:id="rId18"/>
      <w:footerReference w:type="default" r:id="rId19"/>
      <w:footerReference w:type="first" r:id="rId20"/>
      <w:pgSz w:w="12240" w:h="15840" w:code="1"/>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F297BA" w14:textId="77777777" w:rsidR="00BA7408" w:rsidRDefault="00BA7408">
      <w:r>
        <w:separator/>
      </w:r>
    </w:p>
  </w:endnote>
  <w:endnote w:type="continuationSeparator" w:id="0">
    <w:p w14:paraId="0B734DE3" w14:textId="77777777" w:rsidR="00BA7408" w:rsidRDefault="00BA7408">
      <w:r>
        <w:continuationSeparator/>
      </w:r>
    </w:p>
  </w:endnote>
  <w:endnote w:type="continuationNotice" w:id="1">
    <w:p w14:paraId="7CE46600" w14:textId="77777777" w:rsidR="00BA7408" w:rsidRDefault="00BA74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567964" w14:textId="77777777" w:rsidR="00CD63C7" w:rsidRDefault="00CD63C7" w:rsidP="001922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17BD642" w14:textId="77777777" w:rsidR="00CD63C7" w:rsidRDefault="00CD63C7" w:rsidP="003C292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D00874" w14:textId="2B8E05BF" w:rsidR="00CD63C7" w:rsidRDefault="00CD63C7" w:rsidP="001922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32A97">
      <w:rPr>
        <w:rStyle w:val="PageNumber"/>
        <w:noProof/>
      </w:rPr>
      <w:t>4</w:t>
    </w:r>
    <w:r>
      <w:rPr>
        <w:rStyle w:val="PageNumber"/>
      </w:rPr>
      <w:fldChar w:fldCharType="end"/>
    </w:r>
  </w:p>
  <w:p w14:paraId="14E12974" w14:textId="1552D70E" w:rsidR="00CD63C7" w:rsidRDefault="00CD63C7" w:rsidP="003C2923">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4A2A3" w14:textId="2593A7BD" w:rsidR="00C332B5" w:rsidRPr="008E23FB" w:rsidRDefault="00C332B5">
    <w:pPr>
      <w:pStyle w:val="Footer"/>
      <w:rPr>
        <w:rFonts w:ascii="Arial" w:hAnsi="Arial" w:cs="Arial"/>
      </w:rPr>
    </w:pPr>
    <w:r w:rsidRPr="008E23FB">
      <w:rPr>
        <w:rFonts w:ascii="Arial" w:hAnsi="Arial" w:cs="Arial"/>
      </w:rPr>
      <w:t>&lt;Material ID&gt;</w:t>
    </w:r>
    <w:r w:rsidRPr="008E23FB">
      <w:rPr>
        <w:rFonts w:ascii="Arial" w:hAnsi="Arial" w:cs="Arial"/>
      </w:rPr>
      <w:tab/>
    </w:r>
    <w:r w:rsidRPr="008E23FB">
      <w:rPr>
        <w:rFonts w:ascii="Arial" w:hAnsi="Arial" w:cs="Arial"/>
      </w:rPr>
      <w:tab/>
    </w:r>
    <w:r w:rsidRPr="008E23FB">
      <w:rPr>
        <w:rFonts w:ascii="Arial" w:hAnsi="Arial" w:cs="Arial"/>
      </w:rPr>
      <w:tab/>
    </w:r>
    <w:r w:rsidRPr="008E23FB">
      <w:rPr>
        <w:rFonts w:ascii="Arial" w:hAnsi="Arial" w:cs="Arial"/>
      </w:rPr>
      <w:tab/>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BCD003" w14:textId="77777777" w:rsidR="00BA7408" w:rsidRDefault="00BA7408">
      <w:r>
        <w:separator/>
      </w:r>
    </w:p>
  </w:footnote>
  <w:footnote w:type="continuationSeparator" w:id="0">
    <w:p w14:paraId="1B791209" w14:textId="77777777" w:rsidR="00BA7408" w:rsidRDefault="00BA7408">
      <w:r>
        <w:continuationSeparator/>
      </w:r>
    </w:p>
  </w:footnote>
  <w:footnote w:type="continuationNotice" w:id="1">
    <w:p w14:paraId="6BF3FA8D" w14:textId="77777777" w:rsidR="00BA7408" w:rsidRDefault="00BA74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7CE69" w14:textId="77777777" w:rsidR="00CD63C7" w:rsidRPr="009161F6" w:rsidRDefault="00CD63C7" w:rsidP="009161F6">
    <w:pPr>
      <w:pStyle w:val="Header"/>
      <w:spacing w:after="200"/>
      <w:jc w:val="center"/>
      <w:rPr>
        <w:rFonts w:ascii="Arial" w:hAnsi="Arial" w:cs="Arial"/>
        <w:i/>
        <w:sz w:val="22"/>
        <w:szCs w:val="22"/>
      </w:rPr>
    </w:pPr>
    <w:r>
      <w:rPr>
        <w:rFonts w:ascii="Arial" w:hAnsi="Arial" w:cs="Arial"/>
        <w:i/>
        <w:sz w:val="22"/>
        <w:szCs w:val="22"/>
      </w:rPr>
      <w:t>Notice of Adverse Action (Denial of Level 1 Appeal) – For a MASSHEALTH ONLY SERVICE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D3BA3446"/>
    <w:lvl w:ilvl="0">
      <w:start w:val="1"/>
      <w:numFmt w:val="decimal"/>
      <w:lvlText w:val="%1."/>
      <w:lvlJc w:val="left"/>
      <w:pPr>
        <w:tabs>
          <w:tab w:val="num" w:pos="360"/>
        </w:tabs>
        <w:ind w:left="360" w:hanging="360"/>
      </w:pPr>
    </w:lvl>
  </w:abstractNum>
  <w:abstractNum w:abstractNumId="1" w15:restartNumberingAfterBreak="0">
    <w:nsid w:val="07673461"/>
    <w:multiLevelType w:val="hybridMultilevel"/>
    <w:tmpl w:val="DAB4E8FC"/>
    <w:lvl w:ilvl="0" w:tplc="BE46061A">
      <w:start w:val="1"/>
      <w:numFmt w:val="bullet"/>
      <w:lvlText w:val=""/>
      <w:lvlJc w:val="left"/>
      <w:pPr>
        <w:tabs>
          <w:tab w:val="num" w:pos="720"/>
        </w:tabs>
        <w:ind w:left="720" w:hanging="360"/>
      </w:pPr>
      <w:rPr>
        <w:rFonts w:ascii="Symbol" w:hAnsi="Symbol" w:cs="Times New Roman"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46056F"/>
    <w:multiLevelType w:val="hybridMultilevel"/>
    <w:tmpl w:val="3E42E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A63D9F"/>
    <w:multiLevelType w:val="hybridMultilevel"/>
    <w:tmpl w:val="8836EB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E6136E4"/>
    <w:multiLevelType w:val="hybridMultilevel"/>
    <w:tmpl w:val="6680AA8C"/>
    <w:lvl w:ilvl="0" w:tplc="614AB75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F134414"/>
    <w:multiLevelType w:val="hybridMultilevel"/>
    <w:tmpl w:val="C41CF464"/>
    <w:lvl w:ilvl="0" w:tplc="4CF6DB36">
      <w:start w:val="1"/>
      <w:numFmt w:val="bullet"/>
      <w:pStyle w:val="bullets2"/>
      <w:lvlText w:val=""/>
      <w:lvlJc w:val="left"/>
      <w:pPr>
        <w:ind w:left="720" w:hanging="360"/>
      </w:pPr>
      <w:rPr>
        <w:rFonts w:ascii="Symbol" w:hAnsi="Symbol" w:hint="default"/>
        <w:sz w:val="24"/>
        <w:szCs w:val="24"/>
      </w:rPr>
    </w:lvl>
    <w:lvl w:ilvl="1" w:tplc="483A3570">
      <w:start w:val="1"/>
      <w:numFmt w:val="bullet"/>
      <w:lvlText w:val="o"/>
      <w:lvlJc w:val="left"/>
      <w:pPr>
        <w:ind w:left="1440" w:hanging="360"/>
      </w:pPr>
      <w:rPr>
        <w:rFonts w:ascii="Courier New" w:hAnsi="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2C02741E"/>
    <w:multiLevelType w:val="hybridMultilevel"/>
    <w:tmpl w:val="8E1A0938"/>
    <w:lvl w:ilvl="0" w:tplc="E4065F9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B2593F"/>
    <w:multiLevelType w:val="hybridMultilevel"/>
    <w:tmpl w:val="7EA88DB4"/>
    <w:lvl w:ilvl="0" w:tplc="99E0B3DE">
      <w:start w:val="1"/>
      <w:numFmt w:val="bullet"/>
      <w:lvlText w:val=""/>
      <w:lvlJc w:val="left"/>
      <w:pPr>
        <w:tabs>
          <w:tab w:val="num" w:pos="1080"/>
        </w:tabs>
        <w:ind w:left="1080" w:hanging="360"/>
      </w:pPr>
      <w:rPr>
        <w:rFonts w:ascii="Symbol" w:hAnsi="Symbol" w:hint="default"/>
        <w:sz w:val="24"/>
        <w:szCs w:val="24"/>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D8D12AD"/>
    <w:multiLevelType w:val="hybridMultilevel"/>
    <w:tmpl w:val="A58A130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1E2010"/>
    <w:multiLevelType w:val="hybridMultilevel"/>
    <w:tmpl w:val="6EE4BF3C"/>
    <w:lvl w:ilvl="0" w:tplc="3A985FE4">
      <w:start w:val="1"/>
      <w:numFmt w:val="bullet"/>
      <w:lvlText w:val="-"/>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A876A06"/>
    <w:multiLevelType w:val="multilevel"/>
    <w:tmpl w:val="6EE4BF3C"/>
    <w:lvl w:ilvl="0">
      <w:start w:val="1"/>
      <w:numFmt w:val="bullet"/>
      <w:lvlText w:val="-"/>
      <w:lvlJc w:val="left"/>
      <w:pPr>
        <w:tabs>
          <w:tab w:val="num" w:pos="1080"/>
        </w:tabs>
        <w:ind w:left="1080" w:hanging="360"/>
      </w:pPr>
      <w:rPr>
        <w:rFonts w:ascii="Courier New" w:hAnsi="Courier New"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5C142D68"/>
    <w:multiLevelType w:val="hybridMultilevel"/>
    <w:tmpl w:val="360EFFB4"/>
    <w:lvl w:ilvl="0" w:tplc="3A985FE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F73AC4"/>
    <w:multiLevelType w:val="hybridMultilevel"/>
    <w:tmpl w:val="47F4CEA6"/>
    <w:lvl w:ilvl="0" w:tplc="92900E64">
      <w:start w:val="1"/>
      <w:numFmt w:val="bullet"/>
      <w:lvlText w:val=""/>
      <w:lvlJc w:val="left"/>
      <w:pPr>
        <w:ind w:left="720" w:hanging="360"/>
      </w:pPr>
      <w:rPr>
        <w:rFonts w:ascii="Symbol" w:hAnsi="Symbol" w:hint="default"/>
      </w:rPr>
    </w:lvl>
    <w:lvl w:ilvl="1" w:tplc="483A3570">
      <w:start w:val="1"/>
      <w:numFmt w:val="bullet"/>
      <w:lvlText w:val="o"/>
      <w:lvlJc w:val="left"/>
      <w:pPr>
        <w:ind w:left="1440" w:hanging="360"/>
      </w:pPr>
      <w:rPr>
        <w:rFonts w:ascii="Courier New" w:hAnsi="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DE40DF"/>
    <w:multiLevelType w:val="hybridMultilevel"/>
    <w:tmpl w:val="B5FE4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415B29"/>
    <w:multiLevelType w:val="hybridMultilevel"/>
    <w:tmpl w:val="AFDA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47C2361"/>
    <w:multiLevelType w:val="hybridMultilevel"/>
    <w:tmpl w:val="2FDEE2D8"/>
    <w:lvl w:ilvl="0" w:tplc="FE7A2FC4">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9941B6D"/>
    <w:multiLevelType w:val="hybridMultilevel"/>
    <w:tmpl w:val="07F8016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15730A"/>
    <w:multiLevelType w:val="hybridMultilevel"/>
    <w:tmpl w:val="F12478A0"/>
    <w:lvl w:ilvl="0" w:tplc="25B6FB82">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1B5337"/>
    <w:multiLevelType w:val="hybridMultilevel"/>
    <w:tmpl w:val="5FD87F30"/>
    <w:lvl w:ilvl="0" w:tplc="92900E64">
      <w:start w:val="1"/>
      <w:numFmt w:val="bullet"/>
      <w:lvlText w:val=""/>
      <w:lvlJc w:val="left"/>
      <w:pPr>
        <w:ind w:left="720" w:hanging="360"/>
      </w:pPr>
      <w:rPr>
        <w:rFonts w:ascii="Symbol" w:hAnsi="Symbol" w:hint="default"/>
      </w:rPr>
    </w:lvl>
    <w:lvl w:ilvl="1" w:tplc="483A3570">
      <w:start w:val="1"/>
      <w:numFmt w:val="bullet"/>
      <w:lvlText w:val="o"/>
      <w:lvlJc w:val="left"/>
      <w:pPr>
        <w:ind w:left="1440" w:hanging="360"/>
      </w:pPr>
      <w:rPr>
        <w:rFonts w:ascii="Courier New" w:hAnsi="Courier New" w:hint="default"/>
        <w:color w:val="auto"/>
        <w:sz w:val="24"/>
        <w:szCs w:val="24"/>
      </w:rPr>
    </w:lvl>
    <w:lvl w:ilvl="2" w:tplc="6B6EBADC">
      <w:start w:val="1"/>
      <w:numFmt w:val="bullet"/>
      <w:lvlText w:val=""/>
      <w:lvlJc w:val="left"/>
      <w:pPr>
        <w:ind w:left="2160" w:hanging="360"/>
      </w:pPr>
      <w:rPr>
        <w:rFonts w:ascii="Symbol" w:hAnsi="Symbol" w:hint="default"/>
        <w:sz w:val="24"/>
        <w:szCs w:val="24"/>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9"/>
  </w:num>
  <w:num w:numId="3">
    <w:abstractNumId w:val="5"/>
  </w:num>
  <w:num w:numId="4">
    <w:abstractNumId w:val="18"/>
  </w:num>
  <w:num w:numId="5">
    <w:abstractNumId w:val="15"/>
  </w:num>
  <w:num w:numId="6">
    <w:abstractNumId w:val="2"/>
  </w:num>
  <w:num w:numId="7">
    <w:abstractNumId w:val="11"/>
  </w:num>
  <w:num w:numId="8">
    <w:abstractNumId w:val="12"/>
  </w:num>
  <w:num w:numId="9">
    <w:abstractNumId w:val="9"/>
  </w:num>
  <w:num w:numId="10">
    <w:abstractNumId w:val="17"/>
  </w:num>
  <w:num w:numId="11">
    <w:abstractNumId w:val="8"/>
  </w:num>
  <w:num w:numId="12">
    <w:abstractNumId w:val="1"/>
  </w:num>
  <w:num w:numId="13">
    <w:abstractNumId w:val="16"/>
  </w:num>
  <w:num w:numId="14">
    <w:abstractNumId w:val="6"/>
  </w:num>
  <w:num w:numId="15">
    <w:abstractNumId w:val="20"/>
  </w:num>
  <w:num w:numId="16">
    <w:abstractNumId w:val="14"/>
  </w:num>
  <w:num w:numId="17">
    <w:abstractNumId w:val="3"/>
  </w:num>
  <w:num w:numId="18">
    <w:abstractNumId w:val="4"/>
  </w:num>
  <w:num w:numId="19">
    <w:abstractNumId w:val="0"/>
  </w:num>
  <w:num w:numId="20">
    <w:abstractNumId w:val="10"/>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069"/>
    <w:rsid w:val="000037AC"/>
    <w:rsid w:val="00006D02"/>
    <w:rsid w:val="00024571"/>
    <w:rsid w:val="000362CB"/>
    <w:rsid w:val="000534E1"/>
    <w:rsid w:val="0005753E"/>
    <w:rsid w:val="000649CE"/>
    <w:rsid w:val="00070B65"/>
    <w:rsid w:val="00072265"/>
    <w:rsid w:val="000809AA"/>
    <w:rsid w:val="00081C66"/>
    <w:rsid w:val="000856BF"/>
    <w:rsid w:val="000863AD"/>
    <w:rsid w:val="000917DD"/>
    <w:rsid w:val="00092ACA"/>
    <w:rsid w:val="000A12F1"/>
    <w:rsid w:val="000A1F9A"/>
    <w:rsid w:val="000A2D7C"/>
    <w:rsid w:val="000A4C86"/>
    <w:rsid w:val="000B300A"/>
    <w:rsid w:val="000B4B13"/>
    <w:rsid w:val="000C4076"/>
    <w:rsid w:val="000C621B"/>
    <w:rsid w:val="000E0EA9"/>
    <w:rsid w:val="000E293A"/>
    <w:rsid w:val="000E41EE"/>
    <w:rsid w:val="000E7E00"/>
    <w:rsid w:val="000F1771"/>
    <w:rsid w:val="000F35C6"/>
    <w:rsid w:val="000F484E"/>
    <w:rsid w:val="0010521C"/>
    <w:rsid w:val="00120AC6"/>
    <w:rsid w:val="001243BB"/>
    <w:rsid w:val="001307EE"/>
    <w:rsid w:val="00132C51"/>
    <w:rsid w:val="0013457A"/>
    <w:rsid w:val="00140888"/>
    <w:rsid w:val="001421EB"/>
    <w:rsid w:val="00146A85"/>
    <w:rsid w:val="0015127E"/>
    <w:rsid w:val="0015205E"/>
    <w:rsid w:val="001726B6"/>
    <w:rsid w:val="001922AB"/>
    <w:rsid w:val="001929EC"/>
    <w:rsid w:val="00193119"/>
    <w:rsid w:val="00196A03"/>
    <w:rsid w:val="001A1008"/>
    <w:rsid w:val="001A1C62"/>
    <w:rsid w:val="001A7732"/>
    <w:rsid w:val="001C0BB9"/>
    <w:rsid w:val="001C4C50"/>
    <w:rsid w:val="001C4CC8"/>
    <w:rsid w:val="001C756B"/>
    <w:rsid w:val="001E1673"/>
    <w:rsid w:val="001E75D4"/>
    <w:rsid w:val="001F0119"/>
    <w:rsid w:val="001F2C30"/>
    <w:rsid w:val="001F4EC8"/>
    <w:rsid w:val="001F6846"/>
    <w:rsid w:val="002057D6"/>
    <w:rsid w:val="00207217"/>
    <w:rsid w:val="00216538"/>
    <w:rsid w:val="00220607"/>
    <w:rsid w:val="00222D8E"/>
    <w:rsid w:val="00224E43"/>
    <w:rsid w:val="00225C0B"/>
    <w:rsid w:val="00232D67"/>
    <w:rsid w:val="0023690B"/>
    <w:rsid w:val="002408E5"/>
    <w:rsid w:val="002468DB"/>
    <w:rsid w:val="00255D02"/>
    <w:rsid w:val="0026023F"/>
    <w:rsid w:val="002607AC"/>
    <w:rsid w:val="00267EE9"/>
    <w:rsid w:val="002818E7"/>
    <w:rsid w:val="00296441"/>
    <w:rsid w:val="002A058A"/>
    <w:rsid w:val="002A2872"/>
    <w:rsid w:val="002A3837"/>
    <w:rsid w:val="002B200B"/>
    <w:rsid w:val="002B2FEA"/>
    <w:rsid w:val="002C50DB"/>
    <w:rsid w:val="002C787B"/>
    <w:rsid w:val="002D23D9"/>
    <w:rsid w:val="002D2DED"/>
    <w:rsid w:val="00300FCD"/>
    <w:rsid w:val="00303FE3"/>
    <w:rsid w:val="00314B88"/>
    <w:rsid w:val="003178D6"/>
    <w:rsid w:val="00317CAB"/>
    <w:rsid w:val="00317F26"/>
    <w:rsid w:val="00321257"/>
    <w:rsid w:val="00322D6A"/>
    <w:rsid w:val="0032615C"/>
    <w:rsid w:val="003330FC"/>
    <w:rsid w:val="00341F0C"/>
    <w:rsid w:val="00353DD4"/>
    <w:rsid w:val="003601A0"/>
    <w:rsid w:val="0038522C"/>
    <w:rsid w:val="00395599"/>
    <w:rsid w:val="003965C8"/>
    <w:rsid w:val="003A0901"/>
    <w:rsid w:val="003A2AAF"/>
    <w:rsid w:val="003A6C90"/>
    <w:rsid w:val="003B07A5"/>
    <w:rsid w:val="003C12C8"/>
    <w:rsid w:val="003C1D70"/>
    <w:rsid w:val="003C2923"/>
    <w:rsid w:val="003C5071"/>
    <w:rsid w:val="003D243F"/>
    <w:rsid w:val="003D5E3E"/>
    <w:rsid w:val="003D6B46"/>
    <w:rsid w:val="003D7A77"/>
    <w:rsid w:val="003E637F"/>
    <w:rsid w:val="003F06CA"/>
    <w:rsid w:val="004017B7"/>
    <w:rsid w:val="00415134"/>
    <w:rsid w:val="00427207"/>
    <w:rsid w:val="004346BC"/>
    <w:rsid w:val="00436452"/>
    <w:rsid w:val="0043689F"/>
    <w:rsid w:val="004479EC"/>
    <w:rsid w:val="004544D2"/>
    <w:rsid w:val="00461365"/>
    <w:rsid w:val="004649BE"/>
    <w:rsid w:val="0047141A"/>
    <w:rsid w:val="004775CE"/>
    <w:rsid w:val="0048716F"/>
    <w:rsid w:val="00491769"/>
    <w:rsid w:val="00495E14"/>
    <w:rsid w:val="00496415"/>
    <w:rsid w:val="004A4247"/>
    <w:rsid w:val="004A6DCA"/>
    <w:rsid w:val="004B2F90"/>
    <w:rsid w:val="004C735F"/>
    <w:rsid w:val="004E35F2"/>
    <w:rsid w:val="004F6EE1"/>
    <w:rsid w:val="00505F70"/>
    <w:rsid w:val="005067CB"/>
    <w:rsid w:val="0051644C"/>
    <w:rsid w:val="00516F45"/>
    <w:rsid w:val="00520DA3"/>
    <w:rsid w:val="00533AE7"/>
    <w:rsid w:val="00536D3F"/>
    <w:rsid w:val="005406BB"/>
    <w:rsid w:val="00540AC9"/>
    <w:rsid w:val="00541818"/>
    <w:rsid w:val="00541CB6"/>
    <w:rsid w:val="00554FC0"/>
    <w:rsid w:val="00556EDA"/>
    <w:rsid w:val="0056650E"/>
    <w:rsid w:val="005778E9"/>
    <w:rsid w:val="005858FF"/>
    <w:rsid w:val="005B00B2"/>
    <w:rsid w:val="005C09B4"/>
    <w:rsid w:val="005C399C"/>
    <w:rsid w:val="005C786A"/>
    <w:rsid w:val="005C7EAF"/>
    <w:rsid w:val="005F021B"/>
    <w:rsid w:val="005F083F"/>
    <w:rsid w:val="005F09C9"/>
    <w:rsid w:val="005F0EAE"/>
    <w:rsid w:val="005F5957"/>
    <w:rsid w:val="00602540"/>
    <w:rsid w:val="00602A80"/>
    <w:rsid w:val="006061BD"/>
    <w:rsid w:val="00611DF4"/>
    <w:rsid w:val="00620AB1"/>
    <w:rsid w:val="00624363"/>
    <w:rsid w:val="00625CC8"/>
    <w:rsid w:val="006423FE"/>
    <w:rsid w:val="006506BE"/>
    <w:rsid w:val="00656217"/>
    <w:rsid w:val="00657161"/>
    <w:rsid w:val="00662191"/>
    <w:rsid w:val="00694FDA"/>
    <w:rsid w:val="006955DA"/>
    <w:rsid w:val="006A2B01"/>
    <w:rsid w:val="006C7C92"/>
    <w:rsid w:val="006D1286"/>
    <w:rsid w:val="006E1DC3"/>
    <w:rsid w:val="006E2D13"/>
    <w:rsid w:val="006E51C5"/>
    <w:rsid w:val="006F0F9D"/>
    <w:rsid w:val="006F7B02"/>
    <w:rsid w:val="00707140"/>
    <w:rsid w:val="00713C4E"/>
    <w:rsid w:val="00722209"/>
    <w:rsid w:val="00723E0A"/>
    <w:rsid w:val="00730E7B"/>
    <w:rsid w:val="00746F52"/>
    <w:rsid w:val="00756568"/>
    <w:rsid w:val="00762A8E"/>
    <w:rsid w:val="00766F4A"/>
    <w:rsid w:val="00770255"/>
    <w:rsid w:val="00771257"/>
    <w:rsid w:val="00775579"/>
    <w:rsid w:val="007762EC"/>
    <w:rsid w:val="00777522"/>
    <w:rsid w:val="00787C41"/>
    <w:rsid w:val="00790701"/>
    <w:rsid w:val="00793760"/>
    <w:rsid w:val="00793B5D"/>
    <w:rsid w:val="007A0140"/>
    <w:rsid w:val="007A2B90"/>
    <w:rsid w:val="007A5789"/>
    <w:rsid w:val="007B4E6A"/>
    <w:rsid w:val="007B50A3"/>
    <w:rsid w:val="007C645A"/>
    <w:rsid w:val="007C7665"/>
    <w:rsid w:val="007C7F03"/>
    <w:rsid w:val="007D2456"/>
    <w:rsid w:val="007D4647"/>
    <w:rsid w:val="007E3303"/>
    <w:rsid w:val="007E64FB"/>
    <w:rsid w:val="008018A5"/>
    <w:rsid w:val="00807FDA"/>
    <w:rsid w:val="0081497A"/>
    <w:rsid w:val="00820CBC"/>
    <w:rsid w:val="00822B8D"/>
    <w:rsid w:val="0082534B"/>
    <w:rsid w:val="0082655D"/>
    <w:rsid w:val="00830E36"/>
    <w:rsid w:val="008318D5"/>
    <w:rsid w:val="0083679B"/>
    <w:rsid w:val="00840B01"/>
    <w:rsid w:val="00841FCE"/>
    <w:rsid w:val="008463F6"/>
    <w:rsid w:val="0087746F"/>
    <w:rsid w:val="00886A51"/>
    <w:rsid w:val="008B56DB"/>
    <w:rsid w:val="008B7DE7"/>
    <w:rsid w:val="008C53DC"/>
    <w:rsid w:val="008D1F22"/>
    <w:rsid w:val="008D36CA"/>
    <w:rsid w:val="008D37A2"/>
    <w:rsid w:val="008D5169"/>
    <w:rsid w:val="008E1726"/>
    <w:rsid w:val="008E23FB"/>
    <w:rsid w:val="008E34E1"/>
    <w:rsid w:val="008E4201"/>
    <w:rsid w:val="008E4729"/>
    <w:rsid w:val="008E735F"/>
    <w:rsid w:val="008E7422"/>
    <w:rsid w:val="008F5125"/>
    <w:rsid w:val="008F6404"/>
    <w:rsid w:val="008F6E33"/>
    <w:rsid w:val="009161F6"/>
    <w:rsid w:val="00916613"/>
    <w:rsid w:val="0091682D"/>
    <w:rsid w:val="009201E2"/>
    <w:rsid w:val="009215E1"/>
    <w:rsid w:val="00932F48"/>
    <w:rsid w:val="0093309F"/>
    <w:rsid w:val="00942D6F"/>
    <w:rsid w:val="0094582D"/>
    <w:rsid w:val="009475E8"/>
    <w:rsid w:val="00947B7E"/>
    <w:rsid w:val="00955985"/>
    <w:rsid w:val="00957D90"/>
    <w:rsid w:val="009612EE"/>
    <w:rsid w:val="00962B77"/>
    <w:rsid w:val="009775C6"/>
    <w:rsid w:val="00984949"/>
    <w:rsid w:val="0098648E"/>
    <w:rsid w:val="009A07F3"/>
    <w:rsid w:val="009B21A5"/>
    <w:rsid w:val="009B5706"/>
    <w:rsid w:val="009C2E56"/>
    <w:rsid w:val="009C52F5"/>
    <w:rsid w:val="009C74C1"/>
    <w:rsid w:val="009D06E3"/>
    <w:rsid w:val="009D145A"/>
    <w:rsid w:val="009D4BD5"/>
    <w:rsid w:val="009E1E22"/>
    <w:rsid w:val="009F1082"/>
    <w:rsid w:val="009F1B78"/>
    <w:rsid w:val="009F306D"/>
    <w:rsid w:val="009F6656"/>
    <w:rsid w:val="00A07D00"/>
    <w:rsid w:val="00A1041E"/>
    <w:rsid w:val="00A13EFC"/>
    <w:rsid w:val="00A25EC3"/>
    <w:rsid w:val="00A26D4B"/>
    <w:rsid w:val="00A37CE4"/>
    <w:rsid w:val="00A526CE"/>
    <w:rsid w:val="00A60AF5"/>
    <w:rsid w:val="00A65182"/>
    <w:rsid w:val="00A67CC5"/>
    <w:rsid w:val="00A67D9A"/>
    <w:rsid w:val="00A727FC"/>
    <w:rsid w:val="00A8101D"/>
    <w:rsid w:val="00A84989"/>
    <w:rsid w:val="00A92314"/>
    <w:rsid w:val="00A92AB1"/>
    <w:rsid w:val="00AA5AA8"/>
    <w:rsid w:val="00AB7251"/>
    <w:rsid w:val="00AC3838"/>
    <w:rsid w:val="00AC6E9C"/>
    <w:rsid w:val="00AF41DB"/>
    <w:rsid w:val="00B10397"/>
    <w:rsid w:val="00B15B2B"/>
    <w:rsid w:val="00B21FE0"/>
    <w:rsid w:val="00B22D3C"/>
    <w:rsid w:val="00B319EE"/>
    <w:rsid w:val="00B35893"/>
    <w:rsid w:val="00B4358E"/>
    <w:rsid w:val="00B43A3E"/>
    <w:rsid w:val="00B707DF"/>
    <w:rsid w:val="00B73ABE"/>
    <w:rsid w:val="00B83784"/>
    <w:rsid w:val="00B850C5"/>
    <w:rsid w:val="00B9032D"/>
    <w:rsid w:val="00B91D51"/>
    <w:rsid w:val="00B92FB5"/>
    <w:rsid w:val="00BA0BF9"/>
    <w:rsid w:val="00BA7408"/>
    <w:rsid w:val="00BC39C9"/>
    <w:rsid w:val="00BD22EA"/>
    <w:rsid w:val="00BD5725"/>
    <w:rsid w:val="00C0099A"/>
    <w:rsid w:val="00C044CE"/>
    <w:rsid w:val="00C115CB"/>
    <w:rsid w:val="00C14E7F"/>
    <w:rsid w:val="00C332B5"/>
    <w:rsid w:val="00C372B7"/>
    <w:rsid w:val="00C40C3F"/>
    <w:rsid w:val="00C42119"/>
    <w:rsid w:val="00C55AA6"/>
    <w:rsid w:val="00C64298"/>
    <w:rsid w:val="00C74CCD"/>
    <w:rsid w:val="00C868DE"/>
    <w:rsid w:val="00C92682"/>
    <w:rsid w:val="00C936D8"/>
    <w:rsid w:val="00C93815"/>
    <w:rsid w:val="00C94B87"/>
    <w:rsid w:val="00CB0BE9"/>
    <w:rsid w:val="00CC1C9D"/>
    <w:rsid w:val="00CC3999"/>
    <w:rsid w:val="00CD63C7"/>
    <w:rsid w:val="00CF0AC9"/>
    <w:rsid w:val="00CF10B8"/>
    <w:rsid w:val="00CF790F"/>
    <w:rsid w:val="00D1001F"/>
    <w:rsid w:val="00D12DDF"/>
    <w:rsid w:val="00D238F4"/>
    <w:rsid w:val="00D2528C"/>
    <w:rsid w:val="00D254F6"/>
    <w:rsid w:val="00D35D67"/>
    <w:rsid w:val="00D40ADF"/>
    <w:rsid w:val="00D503F2"/>
    <w:rsid w:val="00D55384"/>
    <w:rsid w:val="00D56F95"/>
    <w:rsid w:val="00D63354"/>
    <w:rsid w:val="00D725D2"/>
    <w:rsid w:val="00D72CF7"/>
    <w:rsid w:val="00D800A8"/>
    <w:rsid w:val="00D81334"/>
    <w:rsid w:val="00D82C93"/>
    <w:rsid w:val="00DA3F96"/>
    <w:rsid w:val="00DB1069"/>
    <w:rsid w:val="00DB366E"/>
    <w:rsid w:val="00DB6403"/>
    <w:rsid w:val="00DC0DCE"/>
    <w:rsid w:val="00DC12AF"/>
    <w:rsid w:val="00DC5EB7"/>
    <w:rsid w:val="00DE27DF"/>
    <w:rsid w:val="00DE7306"/>
    <w:rsid w:val="00DF0CBA"/>
    <w:rsid w:val="00DF2F74"/>
    <w:rsid w:val="00DF562C"/>
    <w:rsid w:val="00E32A97"/>
    <w:rsid w:val="00E3535A"/>
    <w:rsid w:val="00E3728B"/>
    <w:rsid w:val="00E416E6"/>
    <w:rsid w:val="00E479B9"/>
    <w:rsid w:val="00E5393F"/>
    <w:rsid w:val="00E57D5A"/>
    <w:rsid w:val="00E57E08"/>
    <w:rsid w:val="00E6596C"/>
    <w:rsid w:val="00E677E4"/>
    <w:rsid w:val="00E70CBC"/>
    <w:rsid w:val="00E81ECB"/>
    <w:rsid w:val="00E83B3D"/>
    <w:rsid w:val="00EA5C97"/>
    <w:rsid w:val="00EA674B"/>
    <w:rsid w:val="00EB3D3B"/>
    <w:rsid w:val="00EB4C71"/>
    <w:rsid w:val="00EC32FD"/>
    <w:rsid w:val="00EC4289"/>
    <w:rsid w:val="00EC4A47"/>
    <w:rsid w:val="00ED4448"/>
    <w:rsid w:val="00EE09CF"/>
    <w:rsid w:val="00EF224D"/>
    <w:rsid w:val="00EF472A"/>
    <w:rsid w:val="00F013CE"/>
    <w:rsid w:val="00F02119"/>
    <w:rsid w:val="00F21DF2"/>
    <w:rsid w:val="00F2330D"/>
    <w:rsid w:val="00F27C60"/>
    <w:rsid w:val="00F30945"/>
    <w:rsid w:val="00F32346"/>
    <w:rsid w:val="00F334A5"/>
    <w:rsid w:val="00F346CC"/>
    <w:rsid w:val="00F36BC3"/>
    <w:rsid w:val="00F4022D"/>
    <w:rsid w:val="00F50ED0"/>
    <w:rsid w:val="00F53409"/>
    <w:rsid w:val="00F54CAF"/>
    <w:rsid w:val="00F558A5"/>
    <w:rsid w:val="00F613AB"/>
    <w:rsid w:val="00F639E0"/>
    <w:rsid w:val="00F7176D"/>
    <w:rsid w:val="00F743BC"/>
    <w:rsid w:val="00F8091E"/>
    <w:rsid w:val="00F934CE"/>
    <w:rsid w:val="00F97B21"/>
    <w:rsid w:val="00FB1FEA"/>
    <w:rsid w:val="00FC230D"/>
    <w:rsid w:val="00FD1D4B"/>
    <w:rsid w:val="00FF717E"/>
    <w:rsid w:val="121B56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5A158E"/>
  <w15:docId w15:val="{B27385AD-DE54-42F8-A7A6-796EAD1EA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B1069"/>
    <w:rPr>
      <w:rFonts w:ascii="Times New Roman" w:hAnsi="Times New Roman" w:cs="ODLJPJ+Arial"/>
      <w:color w:val="000000"/>
      <w:sz w:val="24"/>
      <w:szCs w:val="24"/>
    </w:rPr>
  </w:style>
  <w:style w:type="paragraph" w:styleId="Heading1">
    <w:name w:val="heading 1"/>
    <w:basedOn w:val="Normal"/>
    <w:next w:val="Normal"/>
    <w:link w:val="Heading1Char"/>
    <w:qFormat/>
    <w:locked/>
    <w:rsid w:val="001726B6"/>
    <w:pPr>
      <w:keepNext/>
      <w:keepLines/>
      <w:spacing w:before="360" w:after="200" w:line="360" w:lineRule="exact"/>
      <w:outlineLvl w:val="0"/>
    </w:pPr>
    <w:rPr>
      <w:rFonts w:ascii="Arial" w:eastAsiaTheme="majorEastAsia" w:hAnsi="Arial" w:cstheme="majorBidi"/>
      <w:b/>
      <w:color w:val="auto"/>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color w:val="auto"/>
      <w:szCs w:val="20"/>
    </w:rPr>
  </w:style>
  <w:style w:type="paragraph" w:customStyle="1" w:styleId="Default">
    <w:name w:val="Default"/>
    <w:rsid w:val="00DB1069"/>
    <w:pPr>
      <w:autoSpaceDE w:val="0"/>
      <w:autoSpaceDN w:val="0"/>
      <w:adjustRightInd w:val="0"/>
    </w:pPr>
    <w:rPr>
      <w:rFonts w:ascii="ODLJPJ+Arial"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link w:val="BodyText"/>
    <w:locked/>
    <w:rsid w:val="00DB1069"/>
    <w:rPr>
      <w:rFonts w:ascii="ODLJPJ+Arial" w:hAnsi="ODLJPJ+Arial" w:cs="Times New Roman"/>
      <w:sz w:val="24"/>
      <w:szCs w:val="24"/>
    </w:rPr>
  </w:style>
  <w:style w:type="paragraph" w:customStyle="1" w:styleId="header1">
    <w:name w:val="header1"/>
    <w:basedOn w:val="Normal"/>
    <w:rsid w:val="00DB1069"/>
    <w:pPr>
      <w:jc w:val="center"/>
    </w:pPr>
    <w:rPr>
      <w:rFonts w:ascii="Tahoma" w:hAnsi="Tahoma" w:cs="Tahoma"/>
      <w:b/>
      <w:bCs/>
      <w:color w:val="auto"/>
      <w:sz w:val="32"/>
      <w:szCs w:val="28"/>
    </w:rPr>
  </w:style>
  <w:style w:type="paragraph" w:customStyle="1" w:styleId="header2">
    <w:name w:val="header2"/>
    <w:basedOn w:val="Normal"/>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rsid w:val="00DB1069"/>
    <w:pPr>
      <w:numPr>
        <w:numId w:val="2"/>
      </w:numPr>
    </w:pPr>
    <w:rPr>
      <w:color w:val="auto"/>
    </w:rPr>
  </w:style>
  <w:style w:type="paragraph" w:customStyle="1" w:styleId="body2">
    <w:name w:val="body2"/>
    <w:basedOn w:val="Normal"/>
    <w:rsid w:val="00DB1069"/>
    <w:rPr>
      <w:color w:val="auto"/>
    </w:rPr>
  </w:style>
  <w:style w:type="paragraph" w:customStyle="1" w:styleId="bullets2">
    <w:name w:val="bullets2"/>
    <w:basedOn w:val="BodyText"/>
    <w:rsid w:val="00DB1069"/>
    <w:pPr>
      <w:numPr>
        <w:numId w:val="3"/>
      </w:numPr>
      <w:autoSpaceDE/>
      <w:autoSpaceDN/>
      <w:adjustRightInd/>
    </w:pPr>
    <w:rPr>
      <w:rFonts w:ascii="Times New Roman" w:hAnsi="Times New Roman"/>
    </w:rPr>
  </w:style>
  <w:style w:type="character" w:styleId="CommentReference">
    <w:name w:val="annotation reference"/>
    <w:uiPriority w:val="99"/>
    <w:rsid w:val="00F934CE"/>
    <w:rPr>
      <w:rFonts w:cs="Times New Roman"/>
      <w:sz w:val="16"/>
      <w:szCs w:val="16"/>
    </w:rPr>
  </w:style>
  <w:style w:type="paragraph" w:styleId="CommentText">
    <w:name w:val="annotation text"/>
    <w:aliases w:val="Times New Roman"/>
    <w:basedOn w:val="Normal"/>
    <w:link w:val="CommentTextChar"/>
    <w:uiPriority w:val="99"/>
    <w:rsid w:val="00F934CE"/>
    <w:rPr>
      <w:sz w:val="20"/>
      <w:szCs w:val="20"/>
    </w:rPr>
  </w:style>
  <w:style w:type="paragraph" w:styleId="CommentSubject">
    <w:name w:val="annotation subject"/>
    <w:basedOn w:val="CommentText"/>
    <w:next w:val="CommentText"/>
    <w:semiHidden/>
    <w:rsid w:val="00F934CE"/>
    <w:rPr>
      <w:b/>
      <w:bCs/>
    </w:rPr>
  </w:style>
  <w:style w:type="paragraph" w:styleId="BalloonText">
    <w:name w:val="Balloon Text"/>
    <w:basedOn w:val="Normal"/>
    <w:semiHidden/>
    <w:rsid w:val="00F934CE"/>
    <w:rPr>
      <w:rFonts w:ascii="Tahoma" w:hAnsi="Tahoma" w:cs="Tahoma"/>
      <w:sz w:val="16"/>
      <w:szCs w:val="16"/>
    </w:rPr>
  </w:style>
  <w:style w:type="paragraph" w:styleId="Header">
    <w:name w:val="header"/>
    <w:basedOn w:val="Normal"/>
    <w:rsid w:val="009A07F3"/>
    <w:pPr>
      <w:tabs>
        <w:tab w:val="center" w:pos="4320"/>
        <w:tab w:val="right" w:pos="8640"/>
      </w:tabs>
    </w:pPr>
  </w:style>
  <w:style w:type="paragraph" w:styleId="Footer">
    <w:name w:val="footer"/>
    <w:basedOn w:val="Normal"/>
    <w:rsid w:val="009A07F3"/>
    <w:pPr>
      <w:tabs>
        <w:tab w:val="center" w:pos="4320"/>
        <w:tab w:val="right" w:pos="8640"/>
      </w:tabs>
    </w:pPr>
  </w:style>
  <w:style w:type="character" w:customStyle="1" w:styleId="Planinstructions">
    <w:name w:val="Plan instructions"/>
    <w:qFormat/>
    <w:rsid w:val="00540AC9"/>
    <w:rPr>
      <w:rFonts w:ascii="Arial" w:hAnsi="Arial"/>
      <w:i/>
      <w:color w:val="548DD4"/>
      <w:sz w:val="22"/>
    </w:rPr>
  </w:style>
  <w:style w:type="character" w:customStyle="1" w:styleId="PlanInstructions0">
    <w:name w:val="Plan Instructions"/>
    <w:qFormat/>
    <w:rsid w:val="00540AC9"/>
    <w:rPr>
      <w:rFonts w:ascii="Arial" w:hAnsi="Arial"/>
      <w:i/>
      <w:color w:val="548DD4"/>
      <w:sz w:val="22"/>
    </w:rPr>
  </w:style>
  <w:style w:type="character" w:styleId="Hyperlink">
    <w:name w:val="Hyperlink"/>
    <w:rsid w:val="00EE09CF"/>
    <w:rPr>
      <w:rFonts w:ascii="Arial" w:hAnsi="Arial"/>
      <w:color w:val="0000FF"/>
      <w:sz w:val="24"/>
      <w:u w:val="single"/>
    </w:rPr>
  </w:style>
  <w:style w:type="paragraph" w:customStyle="1" w:styleId="Specialnote">
    <w:name w:val="Special note"/>
    <w:basedOn w:val="Normal"/>
    <w:qFormat/>
    <w:rsid w:val="00A65182"/>
    <w:pPr>
      <w:numPr>
        <w:numId w:val="11"/>
      </w:numPr>
      <w:tabs>
        <w:tab w:val="left" w:pos="360"/>
      </w:tabs>
      <w:spacing w:after="200" w:line="300" w:lineRule="exact"/>
      <w:ind w:right="720"/>
    </w:pPr>
    <w:rPr>
      <w:rFonts w:ascii="Arial" w:hAnsi="Arial" w:cs="Times New Roman"/>
      <w:color w:val="auto"/>
      <w:sz w:val="22"/>
      <w:szCs w:val="26"/>
    </w:rPr>
  </w:style>
  <w:style w:type="paragraph" w:customStyle="1" w:styleId="Specialnote2">
    <w:name w:val="Special note 2"/>
    <w:basedOn w:val="Specialnote"/>
    <w:qFormat/>
    <w:rsid w:val="00A65182"/>
  </w:style>
  <w:style w:type="character" w:customStyle="1" w:styleId="CommentTextChar">
    <w:name w:val="Comment Text Char"/>
    <w:aliases w:val="Times New Roman Char"/>
    <w:link w:val="CommentText"/>
    <w:uiPriority w:val="99"/>
    <w:rsid w:val="00D2528C"/>
    <w:rPr>
      <w:rFonts w:ascii="Times New Roman" w:hAnsi="Times New Roman" w:cs="ODLJPJ+Arial"/>
      <w:color w:val="000000"/>
    </w:rPr>
  </w:style>
  <w:style w:type="character" w:styleId="PageNumber">
    <w:name w:val="page number"/>
    <w:basedOn w:val="DefaultParagraphFont"/>
    <w:rsid w:val="003C2923"/>
  </w:style>
  <w:style w:type="character" w:styleId="FollowedHyperlink">
    <w:name w:val="FollowedHyperlink"/>
    <w:rsid w:val="001A1008"/>
    <w:rPr>
      <w:color w:val="800080"/>
      <w:u w:val="single"/>
    </w:rPr>
  </w:style>
  <w:style w:type="paragraph" w:styleId="ListBullet">
    <w:name w:val="List Bullet"/>
    <w:basedOn w:val="Normal"/>
    <w:rsid w:val="002A2872"/>
    <w:pPr>
      <w:numPr>
        <w:numId w:val="14"/>
      </w:numPr>
      <w:spacing w:after="120" w:line="300" w:lineRule="exact"/>
      <w:ind w:left="720" w:right="720"/>
    </w:pPr>
    <w:rPr>
      <w:rFonts w:ascii="Arial" w:hAnsi="Arial" w:cs="Times New Roman"/>
      <w:color w:val="auto"/>
      <w:sz w:val="22"/>
      <w:szCs w:val="22"/>
    </w:rPr>
  </w:style>
  <w:style w:type="paragraph" w:styleId="Revision">
    <w:name w:val="Revision"/>
    <w:hidden/>
    <w:uiPriority w:val="99"/>
    <w:semiHidden/>
    <w:rsid w:val="000863AD"/>
    <w:rPr>
      <w:rFonts w:ascii="Times New Roman" w:hAnsi="Times New Roman" w:cs="ODLJPJ+Arial"/>
      <w:color w:val="000000"/>
      <w:sz w:val="24"/>
      <w:szCs w:val="24"/>
    </w:rPr>
  </w:style>
  <w:style w:type="character" w:customStyle="1" w:styleId="eop">
    <w:name w:val="eop"/>
    <w:basedOn w:val="DefaultParagraphFont"/>
    <w:rsid w:val="001F4EC8"/>
  </w:style>
  <w:style w:type="character" w:customStyle="1" w:styleId="Heading1Char">
    <w:name w:val="Heading 1 Char"/>
    <w:basedOn w:val="DefaultParagraphFont"/>
    <w:link w:val="Heading1"/>
    <w:rsid w:val="001726B6"/>
    <w:rPr>
      <w:rFonts w:ascii="Arial" w:eastAsiaTheme="majorEastAsia" w:hAnsi="Arial" w:cstheme="majorBidi"/>
      <w:b/>
      <w:sz w:val="28"/>
      <w:szCs w:val="32"/>
    </w:rPr>
  </w:style>
  <w:style w:type="paragraph" w:styleId="Title">
    <w:name w:val="Title"/>
    <w:basedOn w:val="Normal"/>
    <w:next w:val="Normal"/>
    <w:link w:val="TitleChar"/>
    <w:qFormat/>
    <w:locked/>
    <w:rsid w:val="00C372B7"/>
    <w:pPr>
      <w:spacing w:before="360" w:after="200" w:line="360" w:lineRule="exact"/>
      <w:contextualSpacing/>
      <w:jc w:val="center"/>
    </w:pPr>
    <w:rPr>
      <w:rFonts w:ascii="Arial" w:eastAsiaTheme="majorEastAsia" w:hAnsi="Arial" w:cstheme="majorBidi"/>
      <w:b/>
      <w:color w:val="auto"/>
      <w:spacing w:val="-10"/>
      <w:kern w:val="28"/>
      <w:sz w:val="32"/>
      <w:szCs w:val="56"/>
    </w:rPr>
  </w:style>
  <w:style w:type="character" w:customStyle="1" w:styleId="TitleChar">
    <w:name w:val="Title Char"/>
    <w:basedOn w:val="DefaultParagraphFont"/>
    <w:link w:val="Title"/>
    <w:rsid w:val="00C372B7"/>
    <w:rPr>
      <w:rFonts w:ascii="Arial" w:eastAsiaTheme="majorEastAsia" w:hAnsi="Arial" w:cstheme="majorBidi"/>
      <w:b/>
      <w:spacing w:val="-10"/>
      <w:kern w:val="28"/>
      <w:sz w:val="32"/>
      <w:szCs w:val="56"/>
    </w:rPr>
  </w:style>
  <w:style w:type="character" w:customStyle="1" w:styleId="normaltextrun">
    <w:name w:val="normaltextrun"/>
    <w:basedOn w:val="DefaultParagraphFont"/>
    <w:rsid w:val="00841F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myombudsman.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tel:3392246831"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yombudsman.org"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tel:+18557819898" TargetMode="External"/><Relationship Id="rId5" Type="http://schemas.openxmlformats.org/officeDocument/2006/relationships/numbering" Target="numbering.xml"/><Relationship Id="rId15" Type="http://schemas.openxmlformats.org/officeDocument/2006/relationships/hyperlink" Target="mailto:info@myombudsman.org"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ss.gov/service-details/masshealth-member-form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5310B4-001D-493C-923A-463523CAFC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29DB5C-44DE-448C-831F-5A6D0BE27FB6}">
  <ds:schemaRefs>
    <ds:schemaRef ds:uri="http://schemas.microsoft.com/sharepoint/v3/contenttype/forms"/>
  </ds:schemaRefs>
</ds:datastoreItem>
</file>

<file path=customXml/itemProps3.xml><?xml version="1.0" encoding="utf-8"?>
<ds:datastoreItem xmlns:ds="http://schemas.openxmlformats.org/officeDocument/2006/customXml" ds:itemID="{3C9C03C0-0BC9-443E-8C48-F9B9F26F866F}">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6E275228-F470-4A12-9CF0-DC669DB3128E}">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4</Pages>
  <Words>1304</Words>
  <Characters>7856</Characters>
  <Application>Microsoft Office Word</Application>
  <DocSecurity>0</DocSecurity>
  <Lines>206</Lines>
  <Paragraphs>86</Paragraphs>
  <ScaleCrop>false</ScaleCrop>
  <HeadingPairs>
    <vt:vector size="2" baseType="variant">
      <vt:variant>
        <vt:lpstr>Title</vt:lpstr>
      </vt:variant>
      <vt:variant>
        <vt:i4>1</vt:i4>
      </vt:variant>
    </vt:vector>
  </HeadingPairs>
  <TitlesOfParts>
    <vt:vector size="1" baseType="lpstr">
      <vt:lpstr>Massachusetts Contract Year 2024 MMP Model Appeal Denial Notice</vt:lpstr>
    </vt:vector>
  </TitlesOfParts>
  <Company/>
  <LinksUpToDate>false</LinksUpToDate>
  <CharactersWithSpaces>9074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2024 Medicare-Medicaid Plan Model Appeal Denial Notice</dc:title>
  <dc:subject>MA CY 2024 MMP Model ADN</dc:subject>
  <dc:creator>CMS/MMCO</dc:creator>
  <cp:keywords>Massachusetts, MA, Contract Year, CY, 2024, Medicare-Medicaid Plan, MMP, Model Materials, financial alignment initiative, FAI, model demonstration, Appeals and Grievances, Appeal Denial Notice, ADN</cp:keywords>
  <cp:lastModifiedBy>MMCO</cp:lastModifiedBy>
  <cp:revision>2</cp:revision>
  <cp:lastPrinted>2013-08-08T21:41:00Z</cp:lastPrinted>
  <dcterms:created xsi:type="dcterms:W3CDTF">2023-06-06T01:37:00Z</dcterms:created>
  <dcterms:modified xsi:type="dcterms:W3CDTF">2023-06-06T01:37:00Z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ies>
</file>