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1ED2E" w14:textId="5E1D7AD9" w:rsidR="00754257" w:rsidRPr="00CB35AA" w:rsidRDefault="00754257" w:rsidP="00A25727">
      <w:pPr>
        <w:spacing w:line="280" w:lineRule="exact"/>
        <w:rPr>
          <w:rFonts w:ascii="Arial" w:hAnsi="Arial" w:cs="Arial"/>
          <w:sz w:val="22"/>
          <w:szCs w:val="22"/>
        </w:rPr>
      </w:pPr>
    </w:p>
    <w:p w14:paraId="0994B8FC" w14:textId="08E40928" w:rsidR="00754257" w:rsidRPr="00CB35AA" w:rsidRDefault="00754257" w:rsidP="00A25727">
      <w:pPr>
        <w:pStyle w:val="Addresstext"/>
        <w:spacing w:line="280" w:lineRule="exact"/>
        <w:rPr>
          <w:rFonts w:cs="Arial"/>
        </w:rPr>
      </w:pPr>
      <w:r w:rsidRPr="00CB35AA">
        <w:rPr>
          <w:rFonts w:cs="Arial"/>
        </w:rPr>
        <w:t>&lt;</w:t>
      </w:r>
      <w:r w:rsidR="00CB35AA">
        <w:rPr>
          <w:rFonts w:cs="Arial"/>
        </w:rPr>
        <w:t>D</w:t>
      </w:r>
      <w:r w:rsidRPr="00CB35AA">
        <w:rPr>
          <w:rFonts w:cs="Arial"/>
        </w:rPr>
        <w:t>ate&gt;</w:t>
      </w:r>
    </w:p>
    <w:p w14:paraId="298942A9" w14:textId="77777777" w:rsidR="00754257" w:rsidRPr="00CB35AA" w:rsidRDefault="00754257" w:rsidP="00A25727">
      <w:pPr>
        <w:pStyle w:val="Addresstext"/>
        <w:spacing w:line="280" w:lineRule="exact"/>
        <w:rPr>
          <w:rFonts w:cs="Arial"/>
        </w:rPr>
      </w:pPr>
    </w:p>
    <w:p w14:paraId="11CF2032" w14:textId="77777777" w:rsidR="00754257" w:rsidRPr="00CB35AA" w:rsidRDefault="00754257" w:rsidP="00A25727">
      <w:pPr>
        <w:pStyle w:val="Addresstext"/>
        <w:spacing w:line="280" w:lineRule="exact"/>
        <w:rPr>
          <w:rFonts w:cs="Arial"/>
        </w:rPr>
      </w:pPr>
      <w:r w:rsidRPr="00CB35AA">
        <w:rPr>
          <w:rFonts w:cs="Arial"/>
        </w:rPr>
        <w:t>&lt;Name&gt;</w:t>
      </w:r>
    </w:p>
    <w:p w14:paraId="5212C6A0" w14:textId="77777777" w:rsidR="00754257" w:rsidRPr="00CB35AA" w:rsidRDefault="00754257" w:rsidP="00A25727">
      <w:pPr>
        <w:pStyle w:val="Addresstext"/>
        <w:spacing w:line="280" w:lineRule="exact"/>
        <w:rPr>
          <w:rFonts w:cs="Arial"/>
        </w:rPr>
      </w:pPr>
      <w:r w:rsidRPr="00CB35AA">
        <w:rPr>
          <w:rFonts w:cs="Arial"/>
        </w:rPr>
        <w:t>&lt;Address&gt;</w:t>
      </w:r>
    </w:p>
    <w:p w14:paraId="355AC543" w14:textId="77777777" w:rsidR="00754257" w:rsidRPr="00CB35AA" w:rsidRDefault="00754257" w:rsidP="00A25727">
      <w:pPr>
        <w:pStyle w:val="Addresstext"/>
        <w:spacing w:line="280" w:lineRule="exact"/>
        <w:rPr>
          <w:rFonts w:cs="Arial"/>
        </w:rPr>
      </w:pPr>
      <w:r w:rsidRPr="00CB35AA">
        <w:rPr>
          <w:rFonts w:cs="Arial"/>
        </w:rPr>
        <w:t>&lt;City&gt;, &lt;State&gt; &lt;ZIP&gt;</w:t>
      </w:r>
    </w:p>
    <w:p w14:paraId="764E6CB5" w14:textId="77777777" w:rsidR="00754257" w:rsidRPr="00CB35AA" w:rsidRDefault="00754257" w:rsidP="00A25727">
      <w:pPr>
        <w:pStyle w:val="Header"/>
        <w:spacing w:line="280" w:lineRule="exact"/>
        <w:rPr>
          <w:rFonts w:ascii="Arial" w:hAnsi="Arial" w:cs="Arial"/>
          <w:sz w:val="22"/>
          <w:szCs w:val="22"/>
        </w:rPr>
      </w:pPr>
    </w:p>
    <w:p w14:paraId="39AD65FF" w14:textId="77777777" w:rsidR="00754257" w:rsidRPr="00CB35AA" w:rsidRDefault="00754257" w:rsidP="00A25727">
      <w:pPr>
        <w:spacing w:line="280" w:lineRule="exact"/>
        <w:rPr>
          <w:rFonts w:ascii="Arial" w:hAnsi="Arial" w:cs="Arial"/>
          <w:sz w:val="22"/>
          <w:szCs w:val="22"/>
        </w:rPr>
      </w:pPr>
      <w:r w:rsidRPr="00CB35AA">
        <w:rPr>
          <w:rFonts w:ascii="Arial" w:hAnsi="Arial" w:cs="Arial"/>
          <w:sz w:val="22"/>
          <w:szCs w:val="22"/>
        </w:rPr>
        <w:t>&lt;Name&gt;:</w:t>
      </w:r>
    </w:p>
    <w:p w14:paraId="4C2EC66C" w14:textId="77777777" w:rsidR="00754257" w:rsidRPr="00CB35AA" w:rsidRDefault="00754257" w:rsidP="00A25727">
      <w:pPr>
        <w:spacing w:line="280" w:lineRule="exact"/>
        <w:rPr>
          <w:rFonts w:ascii="Arial" w:hAnsi="Arial" w:cs="Arial"/>
          <w:sz w:val="22"/>
          <w:szCs w:val="22"/>
        </w:rPr>
      </w:pPr>
    </w:p>
    <w:p w14:paraId="397EEE75" w14:textId="2BA55EF1" w:rsidR="00754257" w:rsidRPr="00A54AA6" w:rsidRDefault="00754257" w:rsidP="0007391C">
      <w:pPr>
        <w:pStyle w:val="Text"/>
        <w:spacing w:line="300" w:lineRule="exact"/>
        <w:rPr>
          <w:rFonts w:ascii="Arial" w:hAnsi="Arial" w:cs="Arial"/>
          <w:b/>
          <w:sz w:val="22"/>
          <w:szCs w:val="22"/>
        </w:rPr>
      </w:pPr>
      <w:r w:rsidRPr="00A54AA6">
        <w:rPr>
          <w:rFonts w:ascii="Arial" w:hAnsi="Arial" w:cs="Arial"/>
          <w:b/>
          <w:sz w:val="22"/>
          <w:szCs w:val="22"/>
        </w:rPr>
        <w:t>I</w:t>
      </w:r>
      <w:r w:rsidR="00CB35AA" w:rsidRPr="00A54AA6">
        <w:rPr>
          <w:rFonts w:ascii="Arial" w:hAnsi="Arial" w:cs="Arial"/>
          <w:b/>
          <w:sz w:val="22"/>
          <w:szCs w:val="22"/>
        </w:rPr>
        <w:t>mportant</w:t>
      </w:r>
      <w:r w:rsidRPr="00A54AA6">
        <w:rPr>
          <w:rFonts w:ascii="Arial" w:hAnsi="Arial" w:cs="Arial"/>
          <w:b/>
          <w:sz w:val="22"/>
          <w:szCs w:val="22"/>
        </w:rPr>
        <w:t xml:space="preserve">: Your health care </w:t>
      </w:r>
      <w:r w:rsidR="00CB35AA" w:rsidRPr="00A54AA6">
        <w:rPr>
          <w:rFonts w:ascii="Arial" w:hAnsi="Arial" w:cs="Arial"/>
          <w:b/>
          <w:sz w:val="22"/>
          <w:szCs w:val="22"/>
        </w:rPr>
        <w:t>and</w:t>
      </w:r>
      <w:r w:rsidRPr="00A54AA6">
        <w:rPr>
          <w:rFonts w:ascii="Arial" w:hAnsi="Arial" w:cs="Arial"/>
          <w:b/>
          <w:sz w:val="22"/>
          <w:szCs w:val="22"/>
        </w:rPr>
        <w:t xml:space="preserve"> prescription drug coverage </w:t>
      </w:r>
      <w:r w:rsidR="00712D5D" w:rsidRPr="00A54AA6">
        <w:rPr>
          <w:rFonts w:ascii="Arial" w:hAnsi="Arial" w:cs="Arial"/>
          <w:b/>
          <w:sz w:val="22"/>
          <w:szCs w:val="22"/>
        </w:rPr>
        <w:t xml:space="preserve">has </w:t>
      </w:r>
      <w:r w:rsidRPr="00A54AA6">
        <w:rPr>
          <w:rFonts w:ascii="Arial" w:hAnsi="Arial" w:cs="Arial"/>
          <w:b/>
          <w:sz w:val="22"/>
          <w:szCs w:val="22"/>
        </w:rPr>
        <w:t>change</w:t>
      </w:r>
      <w:r w:rsidR="00712D5D" w:rsidRPr="00A54AA6">
        <w:rPr>
          <w:rFonts w:ascii="Arial" w:hAnsi="Arial" w:cs="Arial"/>
          <w:b/>
          <w:sz w:val="22"/>
          <w:szCs w:val="22"/>
        </w:rPr>
        <w:t>d</w:t>
      </w:r>
      <w:r w:rsidR="00CB35AA" w:rsidRPr="00A54AA6">
        <w:rPr>
          <w:rFonts w:ascii="Arial" w:hAnsi="Arial" w:cs="Arial"/>
          <w:b/>
          <w:sz w:val="22"/>
          <w:szCs w:val="22"/>
        </w:rPr>
        <w:t>.</w:t>
      </w:r>
    </w:p>
    <w:p w14:paraId="340FDFA7" w14:textId="76490DC2" w:rsidR="00AD3DFD" w:rsidRPr="005E39D8" w:rsidRDefault="00712D5D" w:rsidP="0007391C">
      <w:pPr>
        <w:spacing w:after="200" w:line="300" w:lineRule="exact"/>
        <w:rPr>
          <w:rFonts w:ascii="Arial" w:eastAsia="ヒラギノ角ゴ Pro W3" w:hAnsi="Arial" w:cs="Arial"/>
          <w:color w:val="000000"/>
          <w:sz w:val="22"/>
          <w:szCs w:val="22"/>
        </w:rPr>
      </w:pPr>
      <w:r w:rsidRPr="005E39D8">
        <w:rPr>
          <w:rFonts w:ascii="Arial" w:eastAsia="ヒラギノ角ゴ Pro W3" w:hAnsi="Arial" w:cs="Arial"/>
          <w:color w:val="000000"/>
          <w:sz w:val="22"/>
          <w:szCs w:val="22"/>
        </w:rPr>
        <w:t xml:space="preserve">Thank you for telling us your new address. Your permanent address is outside the &lt;plan name&gt; service area. To stay a member of &lt;plan name&gt;, you must live in the &lt;plan name&gt; service area, although you can temporarily leave the service area for </w:t>
      </w:r>
      <w:r w:rsidR="00552404" w:rsidRPr="005E39D8">
        <w:rPr>
          <w:rFonts w:ascii="Arial" w:eastAsia="ヒラギノ角ゴ Pro W3" w:hAnsi="Arial" w:cs="Arial"/>
          <w:color w:val="000000"/>
          <w:sz w:val="22"/>
          <w:szCs w:val="22"/>
        </w:rPr>
        <w:t xml:space="preserve">a brief period of time. </w:t>
      </w:r>
      <w:r w:rsidRPr="005E39D8">
        <w:rPr>
          <w:rFonts w:ascii="Arial" w:eastAsia="ヒラギノ角ゴ Pro W3" w:hAnsi="Arial" w:cs="Arial"/>
          <w:color w:val="000000"/>
          <w:sz w:val="22"/>
          <w:szCs w:val="22"/>
        </w:rPr>
        <w:t xml:space="preserve">You will no longer be a member of &lt;plan name&gt; </w:t>
      </w:r>
      <w:r w:rsidR="00EC1D8C" w:rsidRPr="005E39D8">
        <w:rPr>
          <w:rFonts w:ascii="Arial" w:eastAsia="ヒラギノ角ゴ Pro W3" w:hAnsi="Arial" w:cs="Arial"/>
          <w:color w:val="000000"/>
          <w:sz w:val="22"/>
          <w:szCs w:val="22"/>
        </w:rPr>
        <w:t xml:space="preserve">for your Medicare benefits </w:t>
      </w:r>
      <w:r w:rsidRPr="005E39D8">
        <w:rPr>
          <w:rFonts w:ascii="Arial" w:eastAsia="ヒラギノ角ゴ Pro W3" w:hAnsi="Arial" w:cs="Arial"/>
          <w:color w:val="000000"/>
          <w:sz w:val="22"/>
          <w:szCs w:val="22"/>
        </w:rPr>
        <w:t>as of &lt;</w:t>
      </w:r>
      <w:r w:rsidR="00EC1D8C" w:rsidRPr="005E39D8">
        <w:rPr>
          <w:rFonts w:ascii="Arial" w:eastAsia="ヒラギノ角ゴ Pro W3" w:hAnsi="Arial" w:cs="Arial"/>
          <w:b/>
          <w:color w:val="000000"/>
          <w:sz w:val="22"/>
          <w:szCs w:val="22"/>
        </w:rPr>
        <w:t>Medicaid only</w:t>
      </w:r>
      <w:r w:rsidRPr="005E39D8">
        <w:rPr>
          <w:rFonts w:ascii="Arial" w:eastAsia="ヒラギノ角ゴ Pro W3" w:hAnsi="Arial" w:cs="Arial"/>
          <w:b/>
          <w:color w:val="000000"/>
          <w:sz w:val="22"/>
          <w:szCs w:val="22"/>
        </w:rPr>
        <w:t xml:space="preserve"> effective date</w:t>
      </w:r>
      <w:r w:rsidRPr="005E39D8">
        <w:rPr>
          <w:rFonts w:ascii="Arial" w:eastAsia="ヒラギノ角ゴ Pro W3" w:hAnsi="Arial" w:cs="Arial"/>
          <w:color w:val="000000"/>
          <w:sz w:val="22"/>
          <w:szCs w:val="22"/>
        </w:rPr>
        <w:t>&gt;.</w:t>
      </w:r>
    </w:p>
    <w:p w14:paraId="1152975B" w14:textId="2A376427" w:rsidR="00754257" w:rsidRPr="00CB35AA" w:rsidRDefault="00712D5D" w:rsidP="0007391C">
      <w:pPr>
        <w:spacing w:after="200" w:line="300" w:lineRule="exact"/>
      </w:pPr>
      <w:r w:rsidRPr="005E39D8">
        <w:rPr>
          <w:rFonts w:ascii="Arial" w:eastAsia="ヒラギノ角ゴ Pro W3" w:hAnsi="Arial" w:cs="Arial"/>
          <w:color w:val="000000"/>
          <w:sz w:val="22"/>
          <w:szCs w:val="22"/>
        </w:rPr>
        <w:t xml:space="preserve">Because </w:t>
      </w:r>
      <w:r w:rsidR="004158CD" w:rsidRPr="005E39D8">
        <w:rPr>
          <w:rFonts w:ascii="Arial" w:eastAsia="ヒラギノ角ゴ Pro W3" w:hAnsi="Arial" w:cs="Arial"/>
          <w:color w:val="000000"/>
          <w:sz w:val="22"/>
          <w:szCs w:val="22"/>
        </w:rPr>
        <w:t>you have chosen not to get</w:t>
      </w:r>
      <w:r w:rsidR="00EC1D8C" w:rsidRPr="005E39D8">
        <w:rPr>
          <w:rFonts w:ascii="Arial" w:eastAsia="ヒラギノ角ゴ Pro W3" w:hAnsi="Arial" w:cs="Arial"/>
          <w:color w:val="000000"/>
          <w:sz w:val="22"/>
          <w:szCs w:val="22"/>
        </w:rPr>
        <w:t xml:space="preserve"> your Medicare benefits</w:t>
      </w:r>
      <w:r w:rsidR="004158CD" w:rsidRPr="005E39D8">
        <w:rPr>
          <w:rFonts w:ascii="Arial" w:eastAsia="ヒラギノ角ゴ Pro W3" w:hAnsi="Arial" w:cs="Arial"/>
          <w:color w:val="000000"/>
          <w:sz w:val="22"/>
          <w:szCs w:val="22"/>
        </w:rPr>
        <w:t xml:space="preserve"> from </w:t>
      </w:r>
      <w:r w:rsidRPr="005E39D8">
        <w:rPr>
          <w:rFonts w:ascii="Arial" w:eastAsia="ヒラギノ角ゴ Pro W3" w:hAnsi="Arial" w:cs="Arial"/>
          <w:color w:val="000000"/>
          <w:sz w:val="22"/>
          <w:szCs w:val="22"/>
        </w:rPr>
        <w:t>&lt;plan name&gt;</w:t>
      </w:r>
      <w:r w:rsidR="004158CD" w:rsidRPr="005E39D8">
        <w:rPr>
          <w:rFonts w:ascii="Arial" w:eastAsia="ヒラギノ角ゴ Pro W3" w:hAnsi="Arial" w:cs="Arial"/>
          <w:color w:val="000000"/>
          <w:sz w:val="22"/>
          <w:szCs w:val="22"/>
        </w:rPr>
        <w:t>, we will not</w:t>
      </w:r>
      <w:r w:rsidRPr="005E39D8">
        <w:rPr>
          <w:rFonts w:ascii="Arial" w:eastAsia="ヒラギノ角ゴ Pro W3" w:hAnsi="Arial" w:cs="Arial"/>
          <w:color w:val="000000"/>
          <w:sz w:val="22"/>
          <w:szCs w:val="22"/>
        </w:rPr>
        <w:t xml:space="preserve"> cover </w:t>
      </w:r>
      <w:r w:rsidR="00EC1D8C" w:rsidRPr="005E39D8">
        <w:rPr>
          <w:rFonts w:ascii="Arial" w:eastAsia="ヒラギノ角ゴ Pro W3" w:hAnsi="Arial" w:cs="Arial"/>
          <w:color w:val="000000"/>
          <w:sz w:val="22"/>
          <w:szCs w:val="22"/>
        </w:rPr>
        <w:t xml:space="preserve">your Medicare </w:t>
      </w:r>
      <w:r w:rsidRPr="005E39D8">
        <w:rPr>
          <w:rFonts w:ascii="Arial" w:eastAsia="ヒラギノ角ゴ Pro W3" w:hAnsi="Arial" w:cs="Arial"/>
          <w:color w:val="000000"/>
          <w:sz w:val="22"/>
          <w:szCs w:val="22"/>
        </w:rPr>
        <w:t xml:space="preserve">health care services or </w:t>
      </w:r>
      <w:r w:rsidR="001B5843" w:rsidRPr="005E39D8">
        <w:rPr>
          <w:rFonts w:ascii="Arial" w:eastAsia="ヒラギノ角ゴ Pro W3" w:hAnsi="Arial" w:cs="Arial"/>
          <w:color w:val="000000"/>
          <w:sz w:val="22"/>
          <w:szCs w:val="22"/>
        </w:rPr>
        <w:t xml:space="preserve">Part D </w:t>
      </w:r>
      <w:r w:rsidRPr="005E39D8">
        <w:rPr>
          <w:rFonts w:ascii="Arial" w:eastAsia="ヒラギノ角ゴ Pro W3" w:hAnsi="Arial" w:cs="Arial"/>
          <w:color w:val="000000"/>
          <w:sz w:val="22"/>
          <w:szCs w:val="22"/>
        </w:rPr>
        <w:t>prescription drugs you get after &lt;</w:t>
      </w:r>
      <w:r w:rsidRPr="005E39D8">
        <w:rPr>
          <w:rFonts w:ascii="Arial" w:eastAsia="ヒラギノ角ゴ Pro W3" w:hAnsi="Arial" w:cs="Arial"/>
          <w:b/>
          <w:color w:val="000000"/>
          <w:sz w:val="22"/>
          <w:szCs w:val="22"/>
        </w:rPr>
        <w:t>effective date</w:t>
      </w:r>
      <w:r w:rsidR="00CB35AA" w:rsidRPr="005E39D8">
        <w:rPr>
          <w:rFonts w:ascii="Arial" w:eastAsia="ヒラギノ角ゴ Pro W3" w:hAnsi="Arial" w:cs="Arial"/>
          <w:color w:val="000000"/>
          <w:sz w:val="22"/>
          <w:szCs w:val="22"/>
        </w:rPr>
        <w:t xml:space="preserve">&gt;. </w:t>
      </w:r>
      <w:r w:rsidR="00EC1D8C" w:rsidRPr="005E39D8">
        <w:rPr>
          <w:rFonts w:ascii="Arial" w:eastAsia="ヒラギノ角ゴ Pro W3" w:hAnsi="Arial" w:cs="Arial"/>
          <w:color w:val="000000"/>
          <w:sz w:val="22"/>
          <w:szCs w:val="22"/>
        </w:rPr>
        <w:t xml:space="preserve">&lt;Plan name&gt; will continue to cover your Medicaid benefits until </w:t>
      </w:r>
      <w:r w:rsidR="001B5843" w:rsidRPr="005E39D8">
        <w:rPr>
          <w:rFonts w:ascii="Arial" w:eastAsia="ヒラギノ角ゴ Pro W3" w:hAnsi="Arial" w:cs="Arial"/>
          <w:color w:val="000000"/>
          <w:sz w:val="22"/>
          <w:szCs w:val="22"/>
        </w:rPr>
        <w:t xml:space="preserve">a change in your </w:t>
      </w:r>
      <w:r w:rsidR="00EC1D8C" w:rsidRPr="005E39D8">
        <w:rPr>
          <w:rFonts w:ascii="Arial" w:eastAsia="ヒラギノ角ゴ Pro W3" w:hAnsi="Arial" w:cs="Arial"/>
          <w:color w:val="000000"/>
          <w:sz w:val="22"/>
          <w:szCs w:val="22"/>
        </w:rPr>
        <w:t>address is updated by the County Department of Job and Family Services</w:t>
      </w:r>
      <w:r w:rsidR="001B5843" w:rsidRPr="005E39D8">
        <w:rPr>
          <w:rFonts w:ascii="Arial" w:eastAsia="ヒラギノ角ゴ Pro W3" w:hAnsi="Arial" w:cs="Arial"/>
          <w:color w:val="000000"/>
          <w:sz w:val="22"/>
          <w:szCs w:val="22"/>
        </w:rPr>
        <w:t xml:space="preserve"> that documents you live outside &lt;plan name&gt; service area</w:t>
      </w:r>
      <w:r w:rsidR="00EC1D8C" w:rsidRPr="005E39D8">
        <w:rPr>
          <w:rFonts w:ascii="Arial" w:eastAsia="ヒラギノ角ゴ Pro W3" w:hAnsi="Arial" w:cs="Arial"/>
          <w:color w:val="000000"/>
          <w:sz w:val="22"/>
          <w:szCs w:val="22"/>
        </w:rPr>
        <w:t>.</w:t>
      </w:r>
    </w:p>
    <w:p w14:paraId="28854757"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You’ll be covered by Original Medicare starting &lt;effective date&gt;</w:t>
      </w:r>
      <w:r w:rsidR="00CB35AA">
        <w:rPr>
          <w:rFonts w:ascii="Arial" w:hAnsi="Arial" w:cs="Arial"/>
          <w:b/>
          <w:sz w:val="22"/>
          <w:szCs w:val="22"/>
        </w:rPr>
        <w:t>.</w:t>
      </w:r>
    </w:p>
    <w:p w14:paraId="783BF49F" w14:textId="30185B3B" w:rsidR="008C1BC5" w:rsidRDefault="00754257" w:rsidP="0007391C">
      <w:pPr>
        <w:pStyle w:val="Text"/>
        <w:spacing w:line="300" w:lineRule="exact"/>
        <w:rPr>
          <w:rFonts w:ascii="Arial" w:hAnsi="Arial" w:cs="Arial"/>
          <w:sz w:val="22"/>
          <w:szCs w:val="22"/>
        </w:rPr>
      </w:pPr>
      <w:r w:rsidRPr="00CB35AA">
        <w:rPr>
          <w:rFonts w:ascii="Arial" w:hAnsi="Arial" w:cs="Arial"/>
          <w:sz w:val="22"/>
          <w:szCs w:val="22"/>
        </w:rPr>
        <w:t>You’ll get your Medicare health care services through Original Medicare starting &lt;</w:t>
      </w:r>
      <w:r w:rsidRPr="00CB35AA">
        <w:rPr>
          <w:rFonts w:ascii="Arial" w:hAnsi="Arial" w:cs="Arial"/>
          <w:b/>
          <w:sz w:val="22"/>
          <w:szCs w:val="22"/>
        </w:rPr>
        <w:t>effective date</w:t>
      </w:r>
      <w:r w:rsidRPr="00CB35AA">
        <w:rPr>
          <w:rFonts w:ascii="Arial" w:hAnsi="Arial" w:cs="Arial"/>
          <w:sz w:val="22"/>
          <w:szCs w:val="22"/>
        </w:rPr>
        <w:t xml:space="preserve">&gt; if you don’t enroll in a </w:t>
      </w:r>
      <w:r w:rsidR="00DB2979" w:rsidRPr="00CB35AA">
        <w:rPr>
          <w:rFonts w:ascii="Arial" w:hAnsi="Arial" w:cs="Arial"/>
          <w:sz w:val="22"/>
          <w:szCs w:val="22"/>
        </w:rPr>
        <w:t xml:space="preserve">different </w:t>
      </w:r>
      <w:r w:rsidRPr="00CB35AA">
        <w:rPr>
          <w:rFonts w:ascii="Arial" w:hAnsi="Arial" w:cs="Arial"/>
          <w:sz w:val="22"/>
          <w:szCs w:val="22"/>
        </w:rPr>
        <w:t xml:space="preserve">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CB35AA">
        <w:rPr>
          <w:rFonts w:ascii="Arial" w:hAnsi="Arial" w:cs="Arial"/>
          <w:sz w:val="22"/>
          <w:szCs w:val="22"/>
        </w:rPr>
        <w:t xml:space="preserve">. </w:t>
      </w:r>
      <w:r w:rsidR="008F3E66">
        <w:rPr>
          <w:rFonts w:ascii="Arial" w:hAnsi="Arial" w:cs="Arial"/>
          <w:sz w:val="22"/>
          <w:szCs w:val="22"/>
        </w:rPr>
        <w:t xml:space="preserve">When you go to </w:t>
      </w:r>
      <w:bookmarkStart w:id="0" w:name="_GoBack"/>
      <w:bookmarkEnd w:id="0"/>
      <w:r w:rsidRPr="00CB35AA">
        <w:rPr>
          <w:rFonts w:ascii="Arial" w:hAnsi="Arial" w:cs="Arial"/>
          <w:sz w:val="22"/>
          <w:szCs w:val="22"/>
        </w:rPr>
        <w:t>a doctor through Original Medicare, you should use your red, white, and blue Medicare card to receive health care services.</w:t>
      </w:r>
    </w:p>
    <w:p w14:paraId="2274AF00" w14:textId="32514D51"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 xml:space="preserve">You have the option to enroll in another 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DB2979" w:rsidRPr="00CB35AA">
        <w:rPr>
          <w:rFonts w:ascii="Arial" w:hAnsi="Arial" w:cs="Arial"/>
          <w:sz w:val="22"/>
          <w:szCs w:val="22"/>
        </w:rPr>
        <w:t xml:space="preserve"> for your Medicare services</w:t>
      </w:r>
      <w:r w:rsidRPr="00CB35AA">
        <w:rPr>
          <w:rFonts w:ascii="Arial" w:hAnsi="Arial" w:cs="Arial"/>
          <w:sz w:val="22"/>
          <w:szCs w:val="22"/>
        </w:rPr>
        <w:t xml:space="preserve">. If you have questions about Medicare plans in your area, call 1-800-MEDICARE (1-800-633-4227), 24 hours a day, 7 days a week or </w:t>
      </w:r>
      <w:r w:rsidRPr="00A25727">
        <w:rPr>
          <w:rFonts w:ascii="Arial" w:hAnsi="Arial" w:cs="Arial"/>
          <w:sz w:val="22"/>
          <w:szCs w:val="22"/>
        </w:rPr>
        <w:t>visit</w:t>
      </w:r>
      <w:r w:rsidR="00A25727" w:rsidRPr="00A25727">
        <w:rPr>
          <w:rFonts w:ascii="Arial" w:hAnsi="Arial" w:cs="Arial"/>
          <w:sz w:val="22"/>
          <w:szCs w:val="22"/>
        </w:rPr>
        <w:t xml:space="preserve"> the</w:t>
      </w:r>
      <w:r w:rsidR="00920722">
        <w:rPr>
          <w:rFonts w:ascii="Arial" w:hAnsi="Arial" w:cs="Arial"/>
          <w:sz w:val="22"/>
          <w:szCs w:val="22"/>
        </w:rPr>
        <w:t xml:space="preserve"> Medicare home page at </w:t>
      </w:r>
      <w:hyperlink r:id="rId10" w:history="1">
        <w:r w:rsidR="00BC7DE6">
          <w:rPr>
            <w:rStyle w:val="Hyperlink"/>
            <w:rFonts w:ascii="Arial" w:hAnsi="Arial" w:cs="Arial"/>
            <w:sz w:val="22"/>
            <w:szCs w:val="22"/>
          </w:rPr>
          <w:t>www.medicare.gov</w:t>
        </w:r>
      </w:hyperlink>
      <w:r w:rsidR="00920722">
        <w:rPr>
          <w:rFonts w:ascii="Arial" w:hAnsi="Arial" w:cs="Arial"/>
          <w:sz w:val="22"/>
          <w:szCs w:val="22"/>
        </w:rPr>
        <w:t xml:space="preserve">. </w:t>
      </w:r>
      <w:r w:rsidRPr="00A25727">
        <w:rPr>
          <w:rFonts w:ascii="Arial" w:hAnsi="Arial" w:cs="Arial"/>
          <w:sz w:val="22"/>
          <w:szCs w:val="22"/>
        </w:rPr>
        <w:t>T</w:t>
      </w:r>
      <w:r w:rsidRPr="00CB35AA">
        <w:rPr>
          <w:rFonts w:ascii="Arial" w:hAnsi="Arial" w:cs="Arial"/>
          <w:sz w:val="22"/>
          <w:szCs w:val="22"/>
        </w:rPr>
        <w:t>TY users should call 1-877-486-2048.</w:t>
      </w:r>
    </w:p>
    <w:p w14:paraId="716A5A7B"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 do not need to choose a new Medicaid plan</w:t>
      </w:r>
      <w:r w:rsidR="00D17179">
        <w:rPr>
          <w:rFonts w:ascii="Arial" w:hAnsi="Arial" w:cs="Arial"/>
          <w:b/>
          <w:sz w:val="22"/>
          <w:szCs w:val="22"/>
        </w:rPr>
        <w:t>.</w:t>
      </w:r>
    </w:p>
    <w:p w14:paraId="52C4658B" w14:textId="5E320187"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You</w:t>
      </w:r>
      <w:r w:rsidR="00366C25">
        <w:rPr>
          <w:rFonts w:ascii="Arial" w:hAnsi="Arial" w:cs="Arial"/>
          <w:sz w:val="22"/>
          <w:szCs w:val="22"/>
        </w:rPr>
        <w:t>’ll keep</w:t>
      </w:r>
      <w:r w:rsidRPr="00CB35AA">
        <w:rPr>
          <w:rFonts w:ascii="Arial" w:hAnsi="Arial" w:cs="Arial"/>
          <w:sz w:val="22"/>
          <w:szCs w:val="22"/>
        </w:rPr>
        <w:t xml:space="preserve"> get</w:t>
      </w:r>
      <w:r w:rsidR="00366C25">
        <w:rPr>
          <w:rFonts w:ascii="Arial" w:hAnsi="Arial" w:cs="Arial"/>
          <w:sz w:val="22"/>
          <w:szCs w:val="22"/>
        </w:rPr>
        <w:t>ting</w:t>
      </w:r>
      <w:r w:rsidRPr="00CB35AA">
        <w:rPr>
          <w:rFonts w:ascii="Arial" w:hAnsi="Arial" w:cs="Arial"/>
          <w:sz w:val="22"/>
          <w:szCs w:val="22"/>
        </w:rPr>
        <w:t xml:space="preserve"> your Medicaid services for &lt;plan name&gt; until you notify your </w:t>
      </w:r>
      <w:r w:rsidR="00EC1D8C" w:rsidRPr="00CB35AA">
        <w:rPr>
          <w:rFonts w:ascii="Arial" w:hAnsi="Arial" w:cs="Arial"/>
          <w:sz w:val="22"/>
          <w:szCs w:val="22"/>
        </w:rPr>
        <w:t xml:space="preserve">County Department of Job and Family Services </w:t>
      </w:r>
      <w:r w:rsidRPr="00CB35AA">
        <w:rPr>
          <w:rFonts w:ascii="Arial" w:hAnsi="Arial" w:cs="Arial"/>
          <w:sz w:val="22"/>
          <w:szCs w:val="22"/>
        </w:rPr>
        <w:t>case worker that you have moved out of the &lt;plan name&gt; service area. If you moved to a different state, you’ll need to apply for Medicaid in that state.</w:t>
      </w:r>
    </w:p>
    <w:p w14:paraId="537871FE" w14:textId="23D2E205"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Your </w:t>
      </w:r>
      <w:r w:rsidR="00EC1D8C" w:rsidRPr="00CB35AA">
        <w:rPr>
          <w:rFonts w:ascii="Arial" w:hAnsi="Arial" w:cs="Arial"/>
          <w:b/>
          <w:sz w:val="22"/>
          <w:szCs w:val="22"/>
        </w:rPr>
        <w:t xml:space="preserve">Medicare Part D </w:t>
      </w:r>
      <w:r w:rsidRPr="00CB35AA">
        <w:rPr>
          <w:rFonts w:ascii="Arial" w:hAnsi="Arial" w:cs="Arial"/>
          <w:b/>
          <w:sz w:val="22"/>
          <w:szCs w:val="22"/>
        </w:rPr>
        <w:t>prescription drug coverage has also changed</w:t>
      </w:r>
      <w:r w:rsidR="00D17179">
        <w:rPr>
          <w:rFonts w:ascii="Arial" w:hAnsi="Arial" w:cs="Arial"/>
          <w:b/>
          <w:sz w:val="22"/>
          <w:szCs w:val="22"/>
        </w:rPr>
        <w:t>.</w:t>
      </w:r>
    </w:p>
    <w:p w14:paraId="4F60E42C" w14:textId="3F7183DD" w:rsidR="00754257" w:rsidRPr="00CB35AA" w:rsidRDefault="00754257" w:rsidP="0007391C">
      <w:pPr>
        <w:pStyle w:val="Text"/>
        <w:spacing w:line="300" w:lineRule="exact"/>
        <w:rPr>
          <w:rFonts w:ascii="Arial" w:hAnsi="Arial" w:cs="Arial"/>
          <w:b/>
          <w:sz w:val="22"/>
          <w:szCs w:val="22"/>
        </w:rPr>
      </w:pPr>
      <w:r w:rsidRPr="00CB35AA">
        <w:rPr>
          <w:rFonts w:ascii="Arial" w:hAnsi="Arial" w:cs="Arial"/>
          <w:sz w:val="22"/>
          <w:szCs w:val="22"/>
        </w:rPr>
        <w:lastRenderedPageBreak/>
        <w:t>Your drug coverage ended on &lt;</w:t>
      </w:r>
      <w:r w:rsidRPr="00D17179">
        <w:rPr>
          <w:rFonts w:ascii="Arial" w:hAnsi="Arial" w:cs="Arial"/>
          <w:b/>
          <w:sz w:val="22"/>
          <w:szCs w:val="22"/>
        </w:rPr>
        <w:t>effective date</w:t>
      </w:r>
      <w:r w:rsidRPr="00CB35AA">
        <w:rPr>
          <w:rFonts w:ascii="Arial" w:hAnsi="Arial" w:cs="Arial"/>
          <w:sz w:val="22"/>
          <w:szCs w:val="22"/>
        </w:rPr>
        <w:t>&gt;. If you want Medicare Part D prescription drug coverage, you need to join a Medicare Prescription Drug Plan or a Medicare Advantage plan with prescription drug coverage. If you don’t choose a Medicare drug plan, Medicare will choose one for you.</w:t>
      </w:r>
      <w:r w:rsidR="00D17179">
        <w:rPr>
          <w:rFonts w:ascii="Arial" w:hAnsi="Arial" w:cs="Arial"/>
          <w:sz w:val="22"/>
          <w:szCs w:val="22"/>
        </w:rPr>
        <w:t xml:space="preserve"> </w:t>
      </w:r>
      <w:r w:rsidR="00EC1D8C" w:rsidRPr="00CB35AA">
        <w:rPr>
          <w:rFonts w:ascii="Arial" w:hAnsi="Arial" w:cs="Arial"/>
          <w:sz w:val="22"/>
          <w:szCs w:val="22"/>
        </w:rPr>
        <w:t>Your Medicaid prescription drugs will continue to be covered by &lt;plan name&gt;.</w:t>
      </w:r>
    </w:p>
    <w:p w14:paraId="531E4AC5"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 can join a new Medicare </w:t>
      </w:r>
      <w:r w:rsidR="00DB2979" w:rsidRPr="00CB35AA">
        <w:rPr>
          <w:rFonts w:ascii="Arial" w:hAnsi="Arial" w:cs="Arial"/>
          <w:b/>
          <w:sz w:val="22"/>
          <w:szCs w:val="22"/>
        </w:rPr>
        <w:t xml:space="preserve">Advantage </w:t>
      </w:r>
      <w:r w:rsidRPr="00CB35AA">
        <w:rPr>
          <w:rFonts w:ascii="Arial" w:hAnsi="Arial" w:cs="Arial"/>
          <w:b/>
          <w:sz w:val="22"/>
          <w:szCs w:val="22"/>
        </w:rPr>
        <w:t>plan</w:t>
      </w:r>
      <w:r w:rsidR="00D17179">
        <w:rPr>
          <w:rFonts w:ascii="Arial" w:hAnsi="Arial" w:cs="Arial"/>
          <w:b/>
          <w:sz w:val="22"/>
          <w:szCs w:val="22"/>
        </w:rPr>
        <w:t>.</w:t>
      </w:r>
    </w:p>
    <w:p w14:paraId="17BA7354" w14:textId="04229736"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want health coverage </w:t>
      </w:r>
      <w:r w:rsidRPr="008719C0">
        <w:rPr>
          <w:rFonts w:ascii="Arial" w:hAnsi="Arial" w:cs="Arial"/>
          <w:sz w:val="22"/>
          <w:szCs w:val="22"/>
        </w:rPr>
        <w:t xml:space="preserve">through Original Medicare, you can join a new plan that serves the area where you now live. </w:t>
      </w:r>
      <w:r w:rsidR="000E6E4E" w:rsidRPr="008719C0">
        <w:rPr>
          <w:rFonts w:ascii="Arial" w:hAnsi="Arial" w:cs="Arial"/>
          <w:sz w:val="22"/>
          <w:szCs w:val="22"/>
        </w:rPr>
        <w:t>You may have up to two months to join a new Medicare Advantage Plan that serves the area where you now live. You may call</w:t>
      </w:r>
      <w:r w:rsidRPr="008719C0">
        <w:rPr>
          <w:rFonts w:ascii="Arial" w:hAnsi="Arial" w:cs="Arial"/>
          <w:sz w:val="22"/>
          <w:szCs w:val="22"/>
        </w:rPr>
        <w:t xml:space="preserve"> 1-800-MEDICARE (1-800-633-4227) for information about plans that </w:t>
      </w:r>
      <w:r w:rsidR="000E6E4E" w:rsidRPr="008719C0">
        <w:rPr>
          <w:rFonts w:ascii="Arial" w:hAnsi="Arial" w:cs="Arial"/>
          <w:sz w:val="22"/>
          <w:szCs w:val="22"/>
        </w:rPr>
        <w:t xml:space="preserve">may </w:t>
      </w:r>
      <w:r w:rsidRPr="008719C0">
        <w:rPr>
          <w:rFonts w:ascii="Arial" w:hAnsi="Arial" w:cs="Arial"/>
          <w:sz w:val="22"/>
          <w:szCs w:val="22"/>
        </w:rPr>
        <w:t>serve your area</w:t>
      </w:r>
      <w:r w:rsidRPr="00CB35AA">
        <w:rPr>
          <w:rFonts w:ascii="Arial" w:hAnsi="Arial" w:cs="Arial"/>
          <w:sz w:val="22"/>
          <w:szCs w:val="22"/>
        </w:rPr>
        <w:t>. TTY users should call 1-877-486-2048.</w:t>
      </w:r>
    </w:p>
    <w:p w14:paraId="66E71E1A" w14:textId="77DB13BA"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What </w:t>
      </w:r>
      <w:r w:rsidR="008C1BC5">
        <w:rPr>
          <w:rFonts w:ascii="Arial" w:hAnsi="Arial" w:cs="Arial"/>
          <w:b/>
          <w:sz w:val="22"/>
          <w:szCs w:val="22"/>
        </w:rPr>
        <w:t>if I</w:t>
      </w:r>
      <w:r w:rsidRPr="00CB35AA">
        <w:rPr>
          <w:rFonts w:ascii="Arial" w:hAnsi="Arial" w:cs="Arial"/>
          <w:b/>
          <w:sz w:val="22"/>
          <w:szCs w:val="22"/>
        </w:rPr>
        <w:t xml:space="preserve"> disagree with </w:t>
      </w:r>
      <w:r w:rsidR="008C1BC5">
        <w:rPr>
          <w:rFonts w:ascii="Arial" w:hAnsi="Arial" w:cs="Arial"/>
          <w:b/>
          <w:sz w:val="22"/>
          <w:szCs w:val="22"/>
        </w:rPr>
        <w:t>my</w:t>
      </w:r>
      <w:r w:rsidRPr="00CB35AA">
        <w:rPr>
          <w:rFonts w:ascii="Arial" w:hAnsi="Arial" w:cs="Arial"/>
          <w:b/>
          <w:sz w:val="22"/>
          <w:szCs w:val="22"/>
        </w:rPr>
        <w:t xml:space="preserve"> disenrollment</w:t>
      </w:r>
      <w:r w:rsidR="00EC1D8C" w:rsidRPr="00CB35AA">
        <w:rPr>
          <w:rFonts w:ascii="Arial" w:hAnsi="Arial" w:cs="Arial"/>
          <w:b/>
          <w:sz w:val="22"/>
          <w:szCs w:val="22"/>
        </w:rPr>
        <w:t xml:space="preserve"> for Medicare services</w:t>
      </w:r>
      <w:r w:rsidR="008C1BC5">
        <w:rPr>
          <w:rFonts w:ascii="Arial" w:hAnsi="Arial" w:cs="Arial"/>
          <w:b/>
          <w:sz w:val="22"/>
          <w:szCs w:val="22"/>
        </w:rPr>
        <w:t>?</w:t>
      </w:r>
    </w:p>
    <w:p w14:paraId="3E70CD2C" w14:textId="1B0E4A89"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agree with your disenrollment </w:t>
      </w:r>
      <w:r w:rsidR="00777795">
        <w:rPr>
          <w:rFonts w:ascii="Arial" w:hAnsi="Arial" w:cs="Arial"/>
          <w:sz w:val="22"/>
          <w:szCs w:val="22"/>
        </w:rPr>
        <w:t>from</w:t>
      </w:r>
      <w:r w:rsidRPr="00CB35AA">
        <w:rPr>
          <w:rFonts w:ascii="Arial" w:hAnsi="Arial" w:cs="Arial"/>
          <w:sz w:val="22"/>
          <w:szCs w:val="22"/>
        </w:rPr>
        <w:t xml:space="preserve"> &lt;plan&gt;, you can file a grievance asking us to reconsider our decision. Look in </w:t>
      </w:r>
      <w:r w:rsidR="00FB2E00">
        <w:rPr>
          <w:rFonts w:ascii="Arial" w:hAnsi="Arial" w:cs="Arial"/>
          <w:sz w:val="22"/>
          <w:szCs w:val="22"/>
        </w:rPr>
        <w:t xml:space="preserve">Chapter 9 of </w:t>
      </w:r>
      <w:r w:rsidRPr="00CB35AA">
        <w:rPr>
          <w:rFonts w:ascii="Arial" w:hAnsi="Arial" w:cs="Arial"/>
          <w:sz w:val="22"/>
          <w:szCs w:val="22"/>
        </w:rPr>
        <w:t xml:space="preserve">your </w:t>
      </w:r>
      <w:r w:rsidR="00012310" w:rsidRPr="0007391C">
        <w:rPr>
          <w:rFonts w:ascii="Arial" w:hAnsi="Arial" w:cs="Arial"/>
          <w:i/>
          <w:sz w:val="22"/>
          <w:szCs w:val="22"/>
        </w:rPr>
        <w:t>Member Handbook</w:t>
      </w:r>
      <w:r w:rsidRPr="00CB35AA">
        <w:rPr>
          <w:rFonts w:ascii="Arial" w:hAnsi="Arial" w:cs="Arial"/>
          <w:sz w:val="22"/>
          <w:szCs w:val="22"/>
        </w:rPr>
        <w:t xml:space="preserve"> for information about how to file a grievance.</w:t>
      </w:r>
    </w:p>
    <w:p w14:paraId="087BD40D" w14:textId="39703F04"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If you’ve moved, you must tell Social Security </w:t>
      </w:r>
      <w:r w:rsidR="00AD3DFD">
        <w:rPr>
          <w:rFonts w:ascii="Arial" w:hAnsi="Arial" w:cs="Arial"/>
          <w:b/>
          <w:sz w:val="22"/>
          <w:szCs w:val="22"/>
        </w:rPr>
        <w:t>and</w:t>
      </w:r>
      <w:r w:rsidRPr="00CB35AA">
        <w:rPr>
          <w:rFonts w:ascii="Arial" w:hAnsi="Arial" w:cs="Arial"/>
          <w:b/>
          <w:sz w:val="22"/>
          <w:szCs w:val="22"/>
        </w:rPr>
        <w:t xml:space="preserve"> </w:t>
      </w:r>
      <w:r w:rsidR="00F61D81">
        <w:rPr>
          <w:rFonts w:ascii="Arial" w:hAnsi="Arial" w:cs="Arial"/>
          <w:b/>
          <w:sz w:val="22"/>
          <w:szCs w:val="22"/>
        </w:rPr>
        <w:t>y</w:t>
      </w:r>
      <w:r w:rsidR="00DB2979" w:rsidRPr="00CB35AA">
        <w:rPr>
          <w:rFonts w:ascii="Arial" w:hAnsi="Arial" w:cs="Arial"/>
          <w:b/>
          <w:sz w:val="22"/>
          <w:szCs w:val="22"/>
        </w:rPr>
        <w:t xml:space="preserve">our County Department of Job and Family Services </w:t>
      </w:r>
      <w:r w:rsidRPr="00CB35AA">
        <w:rPr>
          <w:rFonts w:ascii="Arial" w:hAnsi="Arial" w:cs="Arial"/>
          <w:b/>
          <w:sz w:val="22"/>
          <w:szCs w:val="22"/>
        </w:rPr>
        <w:t>your new address</w:t>
      </w:r>
      <w:r w:rsidR="00AD3DFD">
        <w:rPr>
          <w:rFonts w:ascii="Arial" w:hAnsi="Arial" w:cs="Arial"/>
          <w:b/>
          <w:sz w:val="22"/>
          <w:szCs w:val="22"/>
        </w:rPr>
        <w:t>.</w:t>
      </w:r>
    </w:p>
    <w:p w14:paraId="5A4CF4C7" w14:textId="2E8ADCC8"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If you’ve moved, call Social Security at 1-800-772-1213</w:t>
      </w:r>
      <w:r w:rsidR="00A25727">
        <w:rPr>
          <w:rFonts w:ascii="Arial" w:hAnsi="Arial" w:cs="Arial"/>
          <w:sz w:val="22"/>
          <w:szCs w:val="22"/>
        </w:rPr>
        <w:t>, Monday through</w:t>
      </w:r>
      <w:r w:rsidRPr="00CB35AA">
        <w:rPr>
          <w:rFonts w:ascii="Arial" w:hAnsi="Arial" w:cs="Arial"/>
          <w:sz w:val="22"/>
          <w:szCs w:val="22"/>
        </w:rPr>
        <w:t xml:space="preserve"> Friday </w:t>
      </w:r>
      <w:r w:rsidR="00A25727">
        <w:rPr>
          <w:rFonts w:ascii="Arial" w:hAnsi="Arial" w:cs="Arial"/>
          <w:sz w:val="22"/>
          <w:szCs w:val="22"/>
        </w:rPr>
        <w:t xml:space="preserve">from </w:t>
      </w:r>
      <w:r w:rsidRPr="00CB35AA">
        <w:rPr>
          <w:rFonts w:ascii="Arial" w:hAnsi="Arial" w:cs="Arial"/>
          <w:sz w:val="22"/>
          <w:szCs w:val="22"/>
        </w:rPr>
        <w:t>7</w:t>
      </w:r>
      <w:r w:rsidR="00AD3DFD">
        <w:rPr>
          <w:rFonts w:ascii="Arial" w:hAnsi="Arial" w:cs="Arial"/>
          <w:sz w:val="22"/>
          <w:szCs w:val="22"/>
        </w:rPr>
        <w:t xml:space="preserve">:00 </w:t>
      </w:r>
      <w:r w:rsidRPr="00CB35AA">
        <w:rPr>
          <w:rFonts w:ascii="Arial" w:hAnsi="Arial" w:cs="Arial"/>
          <w:sz w:val="22"/>
          <w:szCs w:val="22"/>
        </w:rPr>
        <w:t>am</w:t>
      </w:r>
      <w:r w:rsidR="00A25727">
        <w:rPr>
          <w:rFonts w:ascii="Arial" w:hAnsi="Arial" w:cs="Arial"/>
          <w:sz w:val="22"/>
          <w:szCs w:val="22"/>
        </w:rPr>
        <w:t xml:space="preserve"> to</w:t>
      </w:r>
      <w:r w:rsidRPr="00CB35AA">
        <w:rPr>
          <w:rFonts w:ascii="Arial" w:hAnsi="Arial" w:cs="Arial"/>
          <w:sz w:val="22"/>
          <w:szCs w:val="22"/>
        </w:rPr>
        <w:t xml:space="preserve"> 7</w:t>
      </w:r>
      <w:r w:rsidR="00AD3DFD">
        <w:rPr>
          <w:rFonts w:ascii="Arial" w:hAnsi="Arial" w:cs="Arial"/>
          <w:sz w:val="22"/>
          <w:szCs w:val="22"/>
        </w:rPr>
        <w:t xml:space="preserve">:00 </w:t>
      </w:r>
      <w:r w:rsidR="00A25727">
        <w:rPr>
          <w:rFonts w:ascii="Arial" w:hAnsi="Arial" w:cs="Arial"/>
          <w:sz w:val="22"/>
          <w:szCs w:val="22"/>
        </w:rPr>
        <w:t>pm,</w:t>
      </w:r>
      <w:r w:rsidRPr="00CB35AA">
        <w:rPr>
          <w:rFonts w:ascii="Arial" w:hAnsi="Arial" w:cs="Arial"/>
          <w:sz w:val="22"/>
          <w:szCs w:val="22"/>
        </w:rPr>
        <w:t xml:space="preserve"> and tell them your</w:t>
      </w:r>
      <w:r w:rsidR="00366C25">
        <w:rPr>
          <w:rFonts w:ascii="Arial" w:hAnsi="Arial" w:cs="Arial"/>
          <w:sz w:val="22"/>
          <w:szCs w:val="22"/>
        </w:rPr>
        <w:t xml:space="preserve"> new address. C</w:t>
      </w:r>
      <w:r w:rsidRPr="00CB35AA">
        <w:rPr>
          <w:rFonts w:ascii="Arial" w:hAnsi="Arial" w:cs="Arial"/>
          <w:sz w:val="22"/>
          <w:szCs w:val="22"/>
        </w:rPr>
        <w:t>all 1-800-325-0778</w:t>
      </w:r>
      <w:r w:rsidR="00366C25">
        <w:rPr>
          <w:rFonts w:ascii="Arial" w:hAnsi="Arial" w:cs="Arial"/>
          <w:sz w:val="22"/>
          <w:szCs w:val="22"/>
        </w:rPr>
        <w:t xml:space="preserve"> if you use TTY</w:t>
      </w:r>
      <w:r w:rsidRPr="00CB35AA">
        <w:rPr>
          <w:rFonts w:ascii="Arial" w:hAnsi="Arial" w:cs="Arial"/>
          <w:sz w:val="22"/>
          <w:szCs w:val="22"/>
        </w:rPr>
        <w:t xml:space="preserve">. Also, call </w:t>
      </w:r>
      <w:r w:rsidR="00552404" w:rsidRPr="00CB35AA">
        <w:rPr>
          <w:rFonts w:ascii="Arial" w:hAnsi="Arial" w:cs="Arial"/>
          <w:sz w:val="22"/>
          <w:szCs w:val="22"/>
        </w:rPr>
        <w:t xml:space="preserve">your County Department of Job and Family Services </w:t>
      </w:r>
      <w:r w:rsidRPr="00CB35AA">
        <w:rPr>
          <w:rFonts w:ascii="Arial" w:hAnsi="Arial" w:cs="Arial"/>
          <w:sz w:val="22"/>
          <w:szCs w:val="22"/>
        </w:rPr>
        <w:t xml:space="preserve">to tell them your new address and to find out your options for </w:t>
      </w:r>
      <w:r w:rsidR="00EC1D8C" w:rsidRPr="00CB35AA">
        <w:rPr>
          <w:rFonts w:ascii="Arial" w:hAnsi="Arial" w:cs="Arial"/>
          <w:sz w:val="22"/>
          <w:szCs w:val="22"/>
        </w:rPr>
        <w:t xml:space="preserve">continuing </w:t>
      </w:r>
      <w:r w:rsidRPr="00CB35AA">
        <w:rPr>
          <w:rFonts w:ascii="Arial" w:hAnsi="Arial" w:cs="Arial"/>
          <w:sz w:val="22"/>
          <w:szCs w:val="22"/>
        </w:rPr>
        <w:t>Medicaid benefits.</w:t>
      </w:r>
    </w:p>
    <w:p w14:paraId="14997740" w14:textId="77777777" w:rsidR="00A55483" w:rsidRPr="00A55483" w:rsidRDefault="00A55483" w:rsidP="0007391C">
      <w:pPr>
        <w:autoSpaceDE w:val="0"/>
        <w:autoSpaceDN w:val="0"/>
        <w:adjustRightInd w:val="0"/>
        <w:spacing w:after="200" w:line="300" w:lineRule="exact"/>
        <w:rPr>
          <w:rFonts w:ascii="Arial" w:eastAsiaTheme="minorHAnsi" w:hAnsi="Arial" w:cs="Arial"/>
          <w:b/>
          <w:bCs/>
          <w:color w:val="000000" w:themeColor="text1"/>
          <w:sz w:val="22"/>
          <w:szCs w:val="22"/>
        </w:rPr>
      </w:pPr>
      <w:r w:rsidRPr="00A55483">
        <w:rPr>
          <w:rFonts w:ascii="Arial" w:eastAsiaTheme="minorHAnsi" w:hAnsi="Arial" w:cs="Arial"/>
          <w:b/>
          <w:bCs/>
          <w:color w:val="000000" w:themeColor="text1"/>
          <w:sz w:val="22"/>
          <w:szCs w:val="22"/>
        </w:rPr>
        <w:t>What if I have questions?</w:t>
      </w:r>
    </w:p>
    <w:p w14:paraId="036BE430" w14:textId="71345C68"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&lt;plan name&gt; or this notice</w:t>
      </w:r>
      <w:r w:rsidRPr="00A55483">
        <w:rPr>
          <w:rFonts w:ascii="Arial" w:eastAsiaTheme="minorHAnsi" w:hAnsi="Arial" w:cs="Arial"/>
          <w:color w:val="000000" w:themeColor="text1"/>
          <w:sz w:val="22"/>
          <w:szCs w:val="22"/>
        </w:rPr>
        <w:t>, call Member Services at &lt;toll-free phone and TTY numbers&gt;, &lt;days and hours of operation&gt; or visit &lt;web address&gt;.</w:t>
      </w:r>
    </w:p>
    <w:p w14:paraId="55FE7531" w14:textId="6DAD54A0"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Medicare</w:t>
      </w:r>
      <w:r w:rsidRPr="00A55483">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1" w:history="1">
        <w:r w:rsidR="00BC7DE6">
          <w:rPr>
            <w:rStyle w:val="Hyperlink"/>
            <w:rFonts w:ascii="Arial" w:eastAsiaTheme="minorHAnsi" w:hAnsi="Arial" w:cs="Arial"/>
            <w:sz w:val="22"/>
            <w:szCs w:val="22"/>
          </w:rPr>
          <w:t>www.medicare.gov</w:t>
        </w:r>
      </w:hyperlink>
      <w:r w:rsidRPr="00A55483">
        <w:rPr>
          <w:rFonts w:ascii="Arial" w:eastAsiaTheme="minorHAnsi" w:hAnsi="Arial" w:cs="Arial"/>
          <w:color w:val="000000" w:themeColor="text1"/>
          <w:sz w:val="22"/>
          <w:szCs w:val="22"/>
        </w:rPr>
        <w:t>.</w:t>
      </w:r>
    </w:p>
    <w:p w14:paraId="0203A5FF" w14:textId="6F9708E9" w:rsidR="00043EF2" w:rsidRPr="0007391C"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A55483">
        <w:rPr>
          <w:rFonts w:ascii="Arial" w:eastAsiaTheme="minorHAnsi" w:hAnsi="Arial" w:cs="Arial"/>
          <w:color w:val="000000" w:themeColor="text1"/>
          <w:sz w:val="22"/>
          <w:szCs w:val="22"/>
        </w:rPr>
        <w:t>For</w:t>
      </w:r>
      <w:r w:rsidRPr="00A55483">
        <w:rPr>
          <w:rFonts w:ascii="Arial" w:eastAsiaTheme="minorHAnsi" w:hAnsi="Arial" w:cs="Arial"/>
          <w:color w:val="000000"/>
          <w:sz w:val="22"/>
          <w:szCs w:val="22"/>
        </w:rPr>
        <w:t xml:space="preserve"> questions about </w:t>
      </w:r>
      <w:r w:rsidRPr="00A55483">
        <w:rPr>
          <w:rFonts w:ascii="Arial" w:eastAsiaTheme="minorHAnsi" w:hAnsi="Arial" w:cs="Arial"/>
          <w:b/>
          <w:color w:val="000000"/>
          <w:sz w:val="22"/>
          <w:szCs w:val="22"/>
        </w:rPr>
        <w:t xml:space="preserve">the </w:t>
      </w:r>
      <w:r w:rsidRPr="00A55483">
        <w:rPr>
          <w:rFonts w:ascii="Arial" w:eastAsiaTheme="minorHAnsi" w:hAnsi="Arial" w:cs="Arial"/>
          <w:b/>
          <w:bCs/>
          <w:color w:val="000000"/>
          <w:sz w:val="22"/>
          <w:szCs w:val="22"/>
        </w:rPr>
        <w:t>MyCare Ohio program</w:t>
      </w:r>
      <w:r w:rsidRPr="00A55483">
        <w:rPr>
          <w:rFonts w:ascii="Arial" w:eastAsiaTheme="minorHAnsi" w:hAnsi="Arial" w:cs="Arial"/>
          <w:color w:val="000000"/>
          <w:sz w:val="22"/>
          <w:szCs w:val="22"/>
        </w:rPr>
        <w:t xml:space="preserve">, call the Ohio Medicaid </w:t>
      </w:r>
      <w:r w:rsidR="00087214">
        <w:rPr>
          <w:rFonts w:ascii="Arial" w:eastAsiaTheme="minorHAnsi" w:hAnsi="Arial" w:cs="Arial"/>
          <w:color w:val="000000"/>
          <w:sz w:val="22"/>
          <w:szCs w:val="22"/>
        </w:rPr>
        <w:t xml:space="preserve">Consumer </w:t>
      </w:r>
      <w:r w:rsidRPr="00A55483">
        <w:rPr>
          <w:rFonts w:ascii="Arial" w:eastAsiaTheme="minorHAnsi" w:hAnsi="Arial" w:cs="Arial"/>
          <w:color w:val="000000"/>
          <w:sz w:val="22"/>
          <w:szCs w:val="22"/>
        </w:rPr>
        <w:t xml:space="preserve">Hotline at 1-800-324-8680, Monday through Friday from 7:00 am to 8:00 pm and Saturday from 8:00 am to 5:00 pm. Call Ohio Relay at 7-1-1 if you use TTY or visit </w:t>
      </w:r>
      <w:hyperlink r:id="rId12" w:history="1">
        <w:r w:rsidR="00BC7DE6">
          <w:rPr>
            <w:rStyle w:val="Hyperlink"/>
            <w:rFonts w:ascii="Arial" w:eastAsiaTheme="minorHAnsi" w:hAnsi="Arial" w:cs="Arial"/>
            <w:sz w:val="22"/>
            <w:szCs w:val="22"/>
          </w:rPr>
          <w:t>www.ohiomh.com</w:t>
        </w:r>
      </w:hyperlink>
      <w:r w:rsidRPr="00A55483">
        <w:rPr>
          <w:rFonts w:ascii="Arial" w:eastAsiaTheme="minorHAnsi" w:hAnsi="Arial" w:cs="Arial"/>
          <w:sz w:val="22"/>
          <w:szCs w:val="22"/>
        </w:rPr>
        <w:t>.</w:t>
      </w:r>
    </w:p>
    <w:p w14:paraId="5123246D" w14:textId="79A505BE" w:rsidR="00FD1AAF" w:rsidRPr="0007391C" w:rsidRDefault="00043EF2"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043EF2">
        <w:rPr>
          <w:rFonts w:ascii="Arial" w:hAnsi="Arial" w:cs="Arial"/>
          <w:color w:val="000000"/>
          <w:sz w:val="22"/>
          <w:szCs w:val="22"/>
        </w:rPr>
        <w:t xml:space="preserve">For questions or concerns about </w:t>
      </w:r>
      <w:r w:rsidRPr="00043EF2">
        <w:rPr>
          <w:rFonts w:ascii="Arial" w:hAnsi="Arial" w:cs="Arial"/>
          <w:b/>
          <w:color w:val="000000"/>
          <w:sz w:val="22"/>
          <w:szCs w:val="22"/>
        </w:rPr>
        <w:t>any aspect of care available through the MyCare</w:t>
      </w:r>
      <w:r w:rsidR="004A538D">
        <w:rPr>
          <w:rFonts w:ascii="Arial" w:hAnsi="Arial" w:cs="Arial"/>
          <w:b/>
          <w:color w:val="000000"/>
          <w:sz w:val="22"/>
          <w:szCs w:val="22"/>
        </w:rPr>
        <w:t xml:space="preserve"> </w:t>
      </w:r>
      <w:r w:rsidRPr="00043EF2">
        <w:rPr>
          <w:rFonts w:ascii="Arial" w:hAnsi="Arial" w:cs="Arial"/>
          <w:b/>
          <w:color w:val="000000"/>
          <w:sz w:val="22"/>
          <w:szCs w:val="22"/>
        </w:rPr>
        <w:t>Ohio program</w:t>
      </w:r>
      <w:r w:rsidRPr="00043EF2">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3" w:history="1">
        <w:r w:rsidR="00E95C13" w:rsidRPr="00C85932">
          <w:rPr>
            <w:rStyle w:val="Hyperlink"/>
            <w:rFonts w:ascii="Arial" w:hAnsi="Arial" w:cs="Arial"/>
            <w:sz w:val="22"/>
            <w:szCs w:val="22"/>
          </w:rPr>
          <w:t>MyCareOmbudsman@age.ohio.gov</w:t>
        </w:r>
      </w:hyperlink>
      <w:r w:rsidRPr="00043EF2">
        <w:rPr>
          <w:rFonts w:ascii="Arial" w:hAnsi="Arial" w:cs="Arial"/>
          <w:color w:val="000000"/>
          <w:sz w:val="22"/>
          <w:szCs w:val="22"/>
        </w:rPr>
        <w:t>. The Office of the State Long-Term Care Ombudsman is a consumer advocacy program</w:t>
      </w:r>
      <w:r>
        <w:rPr>
          <w:rFonts w:ascii="Arial" w:hAnsi="Arial" w:cs="Arial"/>
          <w:color w:val="000000"/>
          <w:sz w:val="22"/>
          <w:szCs w:val="22"/>
        </w:rPr>
        <w:t>.</w:t>
      </w:r>
    </w:p>
    <w:p w14:paraId="6F9FF050" w14:textId="3D316FAE" w:rsidR="00266FE9" w:rsidRDefault="00A55483" w:rsidP="0007391C">
      <w:pPr>
        <w:autoSpaceDE w:val="0"/>
        <w:autoSpaceDN w:val="0"/>
        <w:adjustRightInd w:val="0"/>
        <w:spacing w:after="200" w:line="300" w:lineRule="exact"/>
        <w:rPr>
          <w:rFonts w:ascii="Arial" w:eastAsiaTheme="minorHAnsi" w:hAnsi="Arial" w:cs="Arial"/>
          <w:sz w:val="22"/>
          <w:szCs w:val="22"/>
        </w:rPr>
      </w:pPr>
      <w:r w:rsidRPr="00A55483">
        <w:rPr>
          <w:rFonts w:ascii="Arial" w:eastAsiaTheme="minorHAnsi" w:hAnsi="Arial" w:cs="Arial"/>
          <w:sz w:val="22"/>
          <w:szCs w:val="22"/>
        </w:rPr>
        <w:t>If you have a problem reading or understanding this information, please contact &lt;plan name&gt;</w:t>
      </w:r>
      <w:r w:rsidR="000D60EE">
        <w:rPr>
          <w:rFonts w:ascii="Arial" w:eastAsiaTheme="minorHAnsi" w:hAnsi="Arial" w:cs="Arial"/>
          <w:sz w:val="22"/>
          <w:szCs w:val="22"/>
        </w:rPr>
        <w:t xml:space="preserve">’s </w:t>
      </w:r>
      <w:r w:rsidRPr="00A55483">
        <w:rPr>
          <w:rFonts w:ascii="Arial" w:eastAsiaTheme="minorHAnsi" w:hAnsi="Arial" w:cs="Arial"/>
          <w:sz w:val="22"/>
          <w:szCs w:val="22"/>
        </w:rPr>
        <w:t>Me</w:t>
      </w:r>
      <w:r w:rsidR="000D60EE">
        <w:rPr>
          <w:rFonts w:ascii="Arial" w:eastAsiaTheme="minorHAnsi" w:hAnsi="Arial" w:cs="Arial"/>
          <w:sz w:val="22"/>
          <w:szCs w:val="22"/>
        </w:rPr>
        <w:t>mber Services</w:t>
      </w:r>
      <w:r w:rsidRPr="00A55483">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provided.</w:t>
      </w:r>
    </w:p>
    <w:p w14:paraId="7E665B4E" w14:textId="77777777" w:rsidR="0007391C" w:rsidRPr="00A55483" w:rsidRDefault="0007391C" w:rsidP="0007391C">
      <w:pPr>
        <w:autoSpaceDE w:val="0"/>
        <w:autoSpaceDN w:val="0"/>
        <w:adjustRightInd w:val="0"/>
        <w:spacing w:after="200" w:line="300" w:lineRule="exact"/>
        <w:rPr>
          <w:rFonts w:ascii="Arial" w:eastAsiaTheme="minorHAnsi" w:hAnsi="Arial" w:cs="Arial"/>
          <w:color w:val="000000"/>
          <w:sz w:val="22"/>
          <w:szCs w:val="22"/>
        </w:rPr>
      </w:pPr>
    </w:p>
    <w:p w14:paraId="64DD5249" w14:textId="723AFEFF" w:rsidR="00B92D1C" w:rsidRPr="002A25AC" w:rsidRDefault="00FB2E00" w:rsidP="002A25AC">
      <w:pPr>
        <w:pBdr>
          <w:top w:val="single" w:sz="4" w:space="1" w:color="auto"/>
        </w:pBdr>
        <w:spacing w:after="200" w:line="276" w:lineRule="auto"/>
        <w:rPr>
          <w:rFonts w:ascii="Arial" w:eastAsiaTheme="minorHAnsi" w:hAnsi="Arial" w:cs="Arial"/>
          <w:sz w:val="22"/>
          <w:szCs w:val="22"/>
        </w:rPr>
      </w:pPr>
      <w:r w:rsidRPr="00FB2E00">
        <w:rPr>
          <w:rFonts w:ascii="Arial" w:eastAsiaTheme="minorHAnsi" w:hAnsi="Arial" w:cs="Arial"/>
          <w:color w:val="548DD4"/>
          <w:sz w:val="22"/>
          <w:szCs w:val="22"/>
        </w:rPr>
        <w:t>[</w:t>
      </w:r>
      <w:r w:rsidRPr="00FB2E00">
        <w:rPr>
          <w:rFonts w:ascii="Arial" w:eastAsiaTheme="minorHAnsi" w:hAnsi="Arial" w:cs="Arial"/>
          <w:i/>
          <w:color w:val="548DD4"/>
          <w:sz w:val="22"/>
          <w:szCs w:val="22"/>
        </w:rPr>
        <w:t>Plans must include all applicable disclaimers as required in the State-specific Marketing Guidance.</w:t>
      </w:r>
      <w:r w:rsidRPr="00FB2E00">
        <w:rPr>
          <w:rFonts w:ascii="Arial" w:eastAsiaTheme="minorHAnsi" w:hAnsi="Arial" w:cs="Arial"/>
          <w:color w:val="548DD4"/>
          <w:sz w:val="22"/>
          <w:szCs w:val="22"/>
        </w:rPr>
        <w:t>]</w:t>
      </w:r>
      <w:r w:rsidR="002A25AC">
        <w:rPr>
          <w:rFonts w:ascii="Arial" w:hAnsi="Arial"/>
          <w:color w:val="548DD4"/>
          <w:sz w:val="22"/>
          <w:szCs w:val="22"/>
        </w:rPr>
        <w:t xml:space="preserve"> </w:t>
      </w:r>
    </w:p>
    <w:p w14:paraId="66ABBE4A" w14:textId="4140E23F" w:rsidR="001300AC" w:rsidRPr="00CB35AA" w:rsidRDefault="00A55483" w:rsidP="0007391C">
      <w:pPr>
        <w:autoSpaceDE w:val="0"/>
        <w:autoSpaceDN w:val="0"/>
        <w:adjustRightInd w:val="0"/>
        <w:spacing w:after="200" w:line="300" w:lineRule="exact"/>
        <w:rPr>
          <w:rFonts w:ascii="Arial" w:hAnsi="Arial" w:cs="Arial"/>
          <w:sz w:val="22"/>
          <w:szCs w:val="22"/>
        </w:rPr>
      </w:pPr>
      <w:r w:rsidRPr="00A55483">
        <w:rPr>
          <w:rFonts w:ascii="Arial" w:eastAsiaTheme="minorHAnsi" w:hAnsi="Arial" w:cs="Arial"/>
          <w:color w:val="000000"/>
          <w:sz w:val="22"/>
          <w:szCs w:val="22"/>
        </w:rPr>
        <w:t xml:space="preserve">You can get this </w:t>
      </w:r>
      <w:r w:rsidR="002551FD">
        <w:rPr>
          <w:rFonts w:ascii="Arial" w:eastAsiaTheme="minorHAnsi" w:hAnsi="Arial" w:cs="Arial"/>
          <w:color w:val="000000"/>
          <w:sz w:val="22"/>
          <w:szCs w:val="22"/>
        </w:rPr>
        <w:t>document</w:t>
      </w:r>
      <w:r w:rsidRPr="00A55483">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CB35AA" w:rsidSect="00D17179">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3BE4" w16cex:dateUtc="2021-03-23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0320FE" w16cid:durableId="24043B5E"/>
  <w16cid:commentId w16cid:paraId="15F0CB9C" w16cid:durableId="24043BE4"/>
  <w16cid:commentId w16cid:paraId="44332D69" w16cid:durableId="24043B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C5748" w14:textId="77777777" w:rsidR="00CA25C3" w:rsidRDefault="00CA25C3" w:rsidP="00D17179">
      <w:r>
        <w:separator/>
      </w:r>
    </w:p>
  </w:endnote>
  <w:endnote w:type="continuationSeparator" w:id="0">
    <w:p w14:paraId="24D0A30F" w14:textId="77777777" w:rsidR="00CA25C3" w:rsidRDefault="00CA25C3" w:rsidP="00D1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31DA0" w14:textId="77777777" w:rsidR="00757992" w:rsidRDefault="00757992">
    <w:pPr>
      <w:pStyle w:val="Footer"/>
      <w:jc w:val="right"/>
    </w:pPr>
  </w:p>
  <w:p w14:paraId="385A915C" w14:textId="64CB536B" w:rsidR="00757992" w:rsidRPr="00757992" w:rsidRDefault="008F3E66">
    <w:pPr>
      <w:pStyle w:val="Footer"/>
      <w:jc w:val="right"/>
      <w:rPr>
        <w:rFonts w:ascii="Arial" w:hAnsi="Arial" w:cs="Arial"/>
        <w:sz w:val="22"/>
        <w:szCs w:val="22"/>
      </w:rPr>
    </w:pPr>
    <w:sdt>
      <w:sdtPr>
        <w:id w:val="817002869"/>
        <w:docPartObj>
          <w:docPartGallery w:val="Page Numbers (Bottom of Page)"/>
          <w:docPartUnique/>
        </w:docPartObj>
      </w:sdtPr>
      <w:sdtEndPr>
        <w:rPr>
          <w:rFonts w:ascii="Arial" w:hAnsi="Arial" w:cs="Arial"/>
          <w:noProof/>
          <w:sz w:val="22"/>
          <w:szCs w:val="22"/>
        </w:rPr>
      </w:sdtEndPr>
      <w:sdtContent>
        <w:r w:rsidR="00757992" w:rsidRPr="00757992">
          <w:rPr>
            <w:rFonts w:ascii="Arial" w:hAnsi="Arial" w:cs="Arial"/>
            <w:sz w:val="22"/>
            <w:szCs w:val="22"/>
          </w:rPr>
          <w:fldChar w:fldCharType="begin"/>
        </w:r>
        <w:r w:rsidR="00757992" w:rsidRPr="00757992">
          <w:rPr>
            <w:rFonts w:ascii="Arial" w:hAnsi="Arial" w:cs="Arial"/>
            <w:sz w:val="22"/>
            <w:szCs w:val="22"/>
          </w:rPr>
          <w:instrText xml:space="preserve"> PAGE   \* MERGEFORMAT </w:instrText>
        </w:r>
        <w:r w:rsidR="00757992" w:rsidRPr="00757992">
          <w:rPr>
            <w:rFonts w:ascii="Arial" w:hAnsi="Arial" w:cs="Arial"/>
            <w:sz w:val="22"/>
            <w:szCs w:val="22"/>
          </w:rPr>
          <w:fldChar w:fldCharType="separate"/>
        </w:r>
        <w:r>
          <w:rPr>
            <w:rFonts w:ascii="Arial" w:hAnsi="Arial" w:cs="Arial"/>
            <w:noProof/>
            <w:sz w:val="22"/>
            <w:szCs w:val="22"/>
          </w:rPr>
          <w:t>3</w:t>
        </w:r>
        <w:r w:rsidR="00757992" w:rsidRPr="00757992">
          <w:rPr>
            <w:rFonts w:ascii="Arial" w:hAnsi="Arial" w:cs="Arial"/>
            <w:noProof/>
            <w:sz w:val="22"/>
            <w:szCs w:val="22"/>
          </w:rPr>
          <w:fldChar w:fldCharType="end"/>
        </w:r>
      </w:sdtContent>
    </w:sdt>
  </w:p>
  <w:p w14:paraId="2C04E2B4" w14:textId="228F8481" w:rsidR="00757992" w:rsidRDefault="007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A0E76" w14:textId="77777777" w:rsidR="00757992" w:rsidRDefault="00757992" w:rsidP="00757992">
    <w:pPr>
      <w:tabs>
        <w:tab w:val="center" w:pos="4680"/>
        <w:tab w:val="right" w:pos="9360"/>
      </w:tabs>
      <w:spacing w:after="200" w:line="300" w:lineRule="exact"/>
      <w:rPr>
        <w:rFonts w:ascii="Arial" w:eastAsiaTheme="minorHAnsi" w:hAnsi="Arial" w:cs="Arial"/>
        <w:sz w:val="22"/>
        <w:szCs w:val="22"/>
      </w:rPr>
    </w:pPr>
  </w:p>
  <w:p w14:paraId="09535683" w14:textId="5A51426E" w:rsidR="00D17179" w:rsidRPr="00757992" w:rsidRDefault="00757992" w:rsidP="00757992">
    <w:pPr>
      <w:tabs>
        <w:tab w:val="center" w:pos="4680"/>
        <w:tab w:val="right" w:pos="9360"/>
      </w:tabs>
      <w:spacing w:after="200" w:line="300" w:lineRule="exact"/>
      <w:rPr>
        <w:rFonts w:ascii="Arial" w:eastAsiaTheme="minorHAnsi" w:hAnsi="Arial" w:cs="Arial"/>
        <w:sz w:val="22"/>
        <w:szCs w:val="22"/>
      </w:rPr>
    </w:pPr>
    <w:r w:rsidRPr="00757992">
      <w:rPr>
        <w:rFonts w:ascii="Arial" w:eastAsiaTheme="minorHAnsi" w:hAnsi="Arial" w:cs="Arial"/>
        <w:sz w:val="22"/>
        <w:szCs w:val="22"/>
      </w:rPr>
      <w:t>&lt;Material ID&gt;</w:t>
    </w:r>
    <w:r w:rsidRPr="00757992">
      <w:rPr>
        <w:rFonts w:asciiTheme="minorHAnsi" w:eastAsiaTheme="minorHAnsi" w:hAnsiTheme="minorHAnsi" w:cstheme="minorBidi"/>
        <w:sz w:val="22"/>
        <w:szCs w:val="22"/>
      </w:rPr>
      <w:tab/>
    </w:r>
    <w:r w:rsidRPr="00757992">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757992">
          <w:rPr>
            <w:rFonts w:ascii="Arial" w:eastAsiaTheme="minorHAnsi" w:hAnsi="Arial" w:cs="Arial"/>
            <w:sz w:val="22"/>
            <w:szCs w:val="22"/>
          </w:rPr>
          <w:fldChar w:fldCharType="begin"/>
        </w:r>
        <w:r w:rsidRPr="00757992">
          <w:rPr>
            <w:rFonts w:ascii="Arial" w:eastAsiaTheme="minorHAnsi" w:hAnsi="Arial" w:cs="Arial"/>
            <w:sz w:val="22"/>
            <w:szCs w:val="22"/>
          </w:rPr>
          <w:instrText xml:space="preserve"> PAGE   \* MERGEFORMAT </w:instrText>
        </w:r>
        <w:r w:rsidRPr="00757992">
          <w:rPr>
            <w:rFonts w:ascii="Arial" w:eastAsiaTheme="minorHAnsi" w:hAnsi="Arial" w:cs="Arial"/>
            <w:sz w:val="22"/>
            <w:szCs w:val="22"/>
          </w:rPr>
          <w:fldChar w:fldCharType="separate"/>
        </w:r>
        <w:r w:rsidR="008F3E66">
          <w:rPr>
            <w:rFonts w:ascii="Arial" w:eastAsiaTheme="minorHAnsi" w:hAnsi="Arial" w:cs="Arial"/>
            <w:noProof/>
            <w:sz w:val="22"/>
            <w:szCs w:val="22"/>
          </w:rPr>
          <w:t>1</w:t>
        </w:r>
        <w:r w:rsidRPr="00757992">
          <w:rPr>
            <w:rFonts w:ascii="Arial" w:eastAsiaTheme="minorHAnsi"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98CA6" w14:textId="77777777" w:rsidR="00CA25C3" w:rsidRDefault="00CA25C3" w:rsidP="00D17179">
      <w:r>
        <w:separator/>
      </w:r>
    </w:p>
  </w:footnote>
  <w:footnote w:type="continuationSeparator" w:id="0">
    <w:p w14:paraId="649244EC" w14:textId="77777777" w:rsidR="00CA25C3" w:rsidRDefault="00CA25C3" w:rsidP="00D17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CB4F3" w14:textId="77777777" w:rsidR="00D17179" w:rsidRPr="00D17179" w:rsidRDefault="00D17179" w:rsidP="00D17179">
    <w:pPr>
      <w:autoSpaceDE w:val="0"/>
      <w:autoSpaceDN w:val="0"/>
      <w:adjustRightInd w:val="0"/>
      <w:rPr>
        <w:rFonts w:ascii="Arial" w:eastAsiaTheme="minorEastAsia" w:hAnsi="Arial" w:cs="Arial"/>
        <w:color w:val="000000"/>
        <w:sz w:val="22"/>
        <w:szCs w:val="22"/>
        <w:lang w:eastAsia="ko-KR"/>
      </w:rPr>
    </w:pPr>
    <w:r w:rsidRPr="00D17179">
      <w:rPr>
        <w:rFonts w:ascii="Arial" w:eastAsiaTheme="minorEastAsia" w:hAnsi="Arial" w:cs="Arial"/>
        <w:bCs/>
        <w:color w:val="000000"/>
        <w:sz w:val="22"/>
        <w:szCs w:val="22"/>
        <w:lang w:eastAsia="ko-KR"/>
      </w:rPr>
      <w:t xml:space="preserve">Exhibit 19: MMP Model Notice for Disenrollment Due to Out of Area Status (No Response to Request for Address Verification) </w:t>
    </w:r>
  </w:p>
  <w:p w14:paraId="7896AEEF" w14:textId="16A3BB4F" w:rsidR="00D17179" w:rsidRDefault="00D17179" w:rsidP="00D17179">
    <w:pPr>
      <w:pStyle w:val="Header"/>
      <w:rPr>
        <w:rFonts w:ascii="Arial" w:eastAsiaTheme="minorEastAsia" w:hAnsi="Arial" w:cs="Arial"/>
        <w:color w:val="000000"/>
        <w:sz w:val="22"/>
        <w:szCs w:val="22"/>
        <w:lang w:eastAsia="ko-KR"/>
      </w:rPr>
    </w:pPr>
    <w:r w:rsidRPr="00D17179">
      <w:rPr>
        <w:rFonts w:ascii="Arial" w:eastAsiaTheme="minorEastAsia" w:hAnsi="Arial" w:cs="Arial"/>
        <w:color w:val="000000"/>
        <w:sz w:val="22"/>
        <w:szCs w:val="22"/>
        <w:lang w:eastAsia="ko-KR"/>
      </w:rPr>
      <w:t xml:space="preserve">Referenced in </w:t>
    </w:r>
    <w:r w:rsidRPr="00635838">
      <w:rPr>
        <w:rFonts w:ascii="Arial" w:eastAsiaTheme="minorEastAsia" w:hAnsi="Arial" w:cs="Arial"/>
        <w:color w:val="000000"/>
        <w:sz w:val="22"/>
        <w:szCs w:val="22"/>
        <w:lang w:eastAsia="ko-KR"/>
      </w:rPr>
      <w:t>§</w:t>
    </w:r>
    <w:r w:rsidR="00635838" w:rsidRPr="00635838">
      <w:rPr>
        <w:rFonts w:ascii="Arial" w:hAnsi="Arial" w:cs="Arial"/>
        <w:sz w:val="22"/>
        <w:szCs w:val="22"/>
      </w:rPr>
      <w:t>§40.2.1.3 and 40.2.1.5</w:t>
    </w:r>
    <w:r w:rsidR="00635838">
      <w:t xml:space="preserve"> </w:t>
    </w:r>
    <w:r>
      <w:rPr>
        <w:rFonts w:ascii="Arial" w:eastAsiaTheme="minorEastAsia" w:hAnsi="Arial" w:cs="Arial"/>
        <w:color w:val="000000"/>
        <w:sz w:val="22"/>
        <w:szCs w:val="22"/>
        <w:lang w:eastAsia="ko-KR"/>
      </w:rPr>
      <w:t>of the MMP Enrollment and Disenrollment Guidance</w:t>
    </w:r>
  </w:p>
  <w:p w14:paraId="47C1ECCD" w14:textId="2649D218" w:rsidR="00D17179" w:rsidRPr="00043EF2" w:rsidRDefault="00D17179" w:rsidP="00D17179">
    <w:pPr>
      <w:rPr>
        <w:rFonts w:ascii="Arial" w:eastAsia="Calibri" w:hAnsi="Arial" w:cs="Arial"/>
        <w:bCs/>
        <w:color w:val="548DD4"/>
        <w:sz w:val="22"/>
        <w:szCs w:val="22"/>
      </w:rPr>
    </w:pPr>
    <w:r w:rsidRPr="00043EF2">
      <w:rPr>
        <w:rFonts w:ascii="Arial" w:eastAsia="Calibri" w:hAnsi="Arial" w:cs="Arial"/>
        <w:bCs/>
        <w:color w:val="548DD4"/>
        <w:sz w:val="22"/>
        <w:szCs w:val="22"/>
      </w:rPr>
      <w:t>[</w:t>
    </w:r>
    <w:r w:rsidR="009C6D07">
      <w:rPr>
        <w:rFonts w:ascii="Arial" w:eastAsia="Calibri" w:hAnsi="Arial" w:cs="Arial"/>
        <w:bCs/>
        <w:i/>
        <w:color w:val="548DD4"/>
        <w:sz w:val="22"/>
        <w:szCs w:val="22"/>
      </w:rPr>
      <w:t xml:space="preserve">Note: </w:t>
    </w:r>
    <w:r w:rsidRPr="00043EF2">
      <w:rPr>
        <w:rFonts w:ascii="Arial" w:eastAsia="Calibri" w:hAnsi="Arial" w:cs="Arial"/>
        <w:bCs/>
        <w:i/>
        <w:color w:val="548DD4"/>
        <w:sz w:val="22"/>
        <w:szCs w:val="22"/>
      </w:rPr>
      <w:t>Header is for plan information only and should not be included in the letter the plan sends to individuals.</w:t>
    </w:r>
    <w:r w:rsidRPr="00043EF2">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DD769304"/>
    <w:lvl w:ilvl="0" w:tplc="6E9269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D128F7"/>
    <w:multiLevelType w:val="hybridMultilevel"/>
    <w:tmpl w:val="BB1CBF5A"/>
    <w:lvl w:ilvl="0" w:tplc="7DC8FC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257"/>
    <w:rsid w:val="0000025B"/>
    <w:rsid w:val="00012310"/>
    <w:rsid w:val="000176B7"/>
    <w:rsid w:val="00043EF2"/>
    <w:rsid w:val="000569DA"/>
    <w:rsid w:val="0007391C"/>
    <w:rsid w:val="00087214"/>
    <w:rsid w:val="000B030B"/>
    <w:rsid w:val="000D0232"/>
    <w:rsid w:val="000D60EE"/>
    <w:rsid w:val="000E6E4E"/>
    <w:rsid w:val="000E7496"/>
    <w:rsid w:val="0012745F"/>
    <w:rsid w:val="00174883"/>
    <w:rsid w:val="0018114F"/>
    <w:rsid w:val="001A70EC"/>
    <w:rsid w:val="001B5843"/>
    <w:rsid w:val="001D6650"/>
    <w:rsid w:val="001F1785"/>
    <w:rsid w:val="00236969"/>
    <w:rsid w:val="002551FD"/>
    <w:rsid w:val="0026274A"/>
    <w:rsid w:val="00265C45"/>
    <w:rsid w:val="00266FE9"/>
    <w:rsid w:val="00292220"/>
    <w:rsid w:val="00292CB6"/>
    <w:rsid w:val="002A25AC"/>
    <w:rsid w:val="002D336C"/>
    <w:rsid w:val="002D4A28"/>
    <w:rsid w:val="002E7290"/>
    <w:rsid w:val="002F4451"/>
    <w:rsid w:val="002F6DDE"/>
    <w:rsid w:val="00317904"/>
    <w:rsid w:val="00334008"/>
    <w:rsid w:val="003408FB"/>
    <w:rsid w:val="003521EC"/>
    <w:rsid w:val="00357AC4"/>
    <w:rsid w:val="00366C25"/>
    <w:rsid w:val="00374ED7"/>
    <w:rsid w:val="003C7701"/>
    <w:rsid w:val="004158CD"/>
    <w:rsid w:val="00415919"/>
    <w:rsid w:val="00415A8E"/>
    <w:rsid w:val="00450F04"/>
    <w:rsid w:val="0046139B"/>
    <w:rsid w:val="004A538D"/>
    <w:rsid w:val="004D028F"/>
    <w:rsid w:val="004D7764"/>
    <w:rsid w:val="004E45F2"/>
    <w:rsid w:val="004E4943"/>
    <w:rsid w:val="00500000"/>
    <w:rsid w:val="00530C41"/>
    <w:rsid w:val="00552404"/>
    <w:rsid w:val="00557C12"/>
    <w:rsid w:val="00566298"/>
    <w:rsid w:val="005837E7"/>
    <w:rsid w:val="005C1B6A"/>
    <w:rsid w:val="005D274F"/>
    <w:rsid w:val="005D3DC2"/>
    <w:rsid w:val="005E39D8"/>
    <w:rsid w:val="00635838"/>
    <w:rsid w:val="00645425"/>
    <w:rsid w:val="00650AD4"/>
    <w:rsid w:val="00651380"/>
    <w:rsid w:val="006731E1"/>
    <w:rsid w:val="00677D01"/>
    <w:rsid w:val="006E598F"/>
    <w:rsid w:val="006F5F0B"/>
    <w:rsid w:val="007030B3"/>
    <w:rsid w:val="00712D5D"/>
    <w:rsid w:val="00743158"/>
    <w:rsid w:val="00754257"/>
    <w:rsid w:val="00757992"/>
    <w:rsid w:val="007579D0"/>
    <w:rsid w:val="00765994"/>
    <w:rsid w:val="00777795"/>
    <w:rsid w:val="007819FC"/>
    <w:rsid w:val="0079110A"/>
    <w:rsid w:val="007A0DED"/>
    <w:rsid w:val="007B4B61"/>
    <w:rsid w:val="008030DB"/>
    <w:rsid w:val="008432FD"/>
    <w:rsid w:val="008520C5"/>
    <w:rsid w:val="0086285C"/>
    <w:rsid w:val="008719C0"/>
    <w:rsid w:val="00871D72"/>
    <w:rsid w:val="008C1BC5"/>
    <w:rsid w:val="008D7587"/>
    <w:rsid w:val="008E6614"/>
    <w:rsid w:val="008F3E66"/>
    <w:rsid w:val="00920722"/>
    <w:rsid w:val="009240AC"/>
    <w:rsid w:val="00977FDB"/>
    <w:rsid w:val="009B743F"/>
    <w:rsid w:val="009C6D07"/>
    <w:rsid w:val="009E650A"/>
    <w:rsid w:val="009F482F"/>
    <w:rsid w:val="00A25727"/>
    <w:rsid w:val="00A31FF8"/>
    <w:rsid w:val="00A4622A"/>
    <w:rsid w:val="00A464C9"/>
    <w:rsid w:val="00A54AA6"/>
    <w:rsid w:val="00A55483"/>
    <w:rsid w:val="00A62818"/>
    <w:rsid w:val="00A71A05"/>
    <w:rsid w:val="00AD3DFD"/>
    <w:rsid w:val="00B23793"/>
    <w:rsid w:val="00B23A94"/>
    <w:rsid w:val="00B437FF"/>
    <w:rsid w:val="00B53AB0"/>
    <w:rsid w:val="00B92D1C"/>
    <w:rsid w:val="00B94BC0"/>
    <w:rsid w:val="00BC7DE6"/>
    <w:rsid w:val="00BF0731"/>
    <w:rsid w:val="00C871E6"/>
    <w:rsid w:val="00C925E5"/>
    <w:rsid w:val="00C94504"/>
    <w:rsid w:val="00CA25C3"/>
    <w:rsid w:val="00CB35AA"/>
    <w:rsid w:val="00CD4E60"/>
    <w:rsid w:val="00D17179"/>
    <w:rsid w:val="00D70AD7"/>
    <w:rsid w:val="00D93AC2"/>
    <w:rsid w:val="00DB2979"/>
    <w:rsid w:val="00E62286"/>
    <w:rsid w:val="00E8143B"/>
    <w:rsid w:val="00E93B2A"/>
    <w:rsid w:val="00E95C13"/>
    <w:rsid w:val="00EA5785"/>
    <w:rsid w:val="00EC1D8C"/>
    <w:rsid w:val="00F02924"/>
    <w:rsid w:val="00F61D81"/>
    <w:rsid w:val="00F7222E"/>
    <w:rsid w:val="00FB2E00"/>
    <w:rsid w:val="00FD1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5F4C7"/>
  <w15:docId w15:val="{E1C1E75D-8707-4D56-B953-3948AB5E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25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5425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257"/>
    <w:rPr>
      <w:rFonts w:ascii="Times New Roman" w:eastAsia="Times New Roman" w:hAnsi="Times New Roman" w:cs="Arial"/>
      <w:b/>
      <w:bCs/>
      <w:iCs/>
      <w:sz w:val="28"/>
      <w:szCs w:val="28"/>
      <w:lang w:eastAsia="en-US"/>
    </w:rPr>
  </w:style>
  <w:style w:type="paragraph" w:styleId="Footer">
    <w:name w:val="footer"/>
    <w:basedOn w:val="Normal"/>
    <w:link w:val="FooterChar"/>
    <w:uiPriority w:val="99"/>
    <w:rsid w:val="00754257"/>
    <w:pPr>
      <w:tabs>
        <w:tab w:val="center" w:pos="4320"/>
        <w:tab w:val="right" w:pos="8640"/>
      </w:tabs>
    </w:pPr>
  </w:style>
  <w:style w:type="character" w:customStyle="1" w:styleId="FooterChar">
    <w:name w:val="Footer Char"/>
    <w:basedOn w:val="DefaultParagraphFont"/>
    <w:link w:val="Footer"/>
    <w:uiPriority w:val="99"/>
    <w:rsid w:val="00754257"/>
    <w:rPr>
      <w:rFonts w:ascii="Times New Roman" w:eastAsia="Times New Roman" w:hAnsi="Times New Roman" w:cs="Times New Roman"/>
      <w:sz w:val="24"/>
      <w:szCs w:val="24"/>
      <w:lang w:eastAsia="en-US"/>
    </w:rPr>
  </w:style>
  <w:style w:type="paragraph" w:customStyle="1" w:styleId="Addresstext">
    <w:name w:val="Address text"/>
    <w:basedOn w:val="Normal"/>
    <w:qFormat/>
    <w:rsid w:val="0075425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754257"/>
    <w:rPr>
      <w:i/>
      <w:iCs/>
      <w:color w:val="548DD4"/>
    </w:rPr>
  </w:style>
  <w:style w:type="paragraph" w:customStyle="1" w:styleId="Header1">
    <w:name w:val="Header1"/>
    <w:rsid w:val="0075425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5425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54257"/>
    <w:pPr>
      <w:spacing w:line="240" w:lineRule="auto"/>
    </w:pPr>
    <w:rPr>
      <w:rFonts w:ascii="Times New Roman" w:eastAsia="ヒラギノ角ゴ Pro W3" w:hAnsi="Times New Roman" w:cs="Times New Roman"/>
      <w:color w:val="000000"/>
      <w:sz w:val="24"/>
      <w:szCs w:val="20"/>
      <w:lang w:eastAsia="en-US"/>
    </w:rPr>
  </w:style>
  <w:style w:type="paragraph" w:styleId="Header">
    <w:name w:val="header"/>
    <w:aliases w:val="Manual"/>
    <w:basedOn w:val="Normal"/>
    <w:link w:val="HeaderChar"/>
    <w:rsid w:val="00754257"/>
    <w:pPr>
      <w:tabs>
        <w:tab w:val="center" w:pos="4320"/>
        <w:tab w:val="right" w:pos="8640"/>
      </w:tabs>
    </w:pPr>
  </w:style>
  <w:style w:type="character" w:customStyle="1" w:styleId="HeaderChar">
    <w:name w:val="Header Char"/>
    <w:aliases w:val="Manual Char"/>
    <w:basedOn w:val="DefaultParagraphFont"/>
    <w:link w:val="Header"/>
    <w:rsid w:val="00754257"/>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54257"/>
    <w:pPr>
      <w:ind w:left="720"/>
      <w:contextualSpacing/>
    </w:pPr>
  </w:style>
  <w:style w:type="paragraph" w:customStyle="1" w:styleId="-maintextbullets5pt">
    <w:name w:val="- maintext_bullets +5pt"/>
    <w:basedOn w:val="Normal"/>
    <w:qFormat/>
    <w:rsid w:val="00754257"/>
    <w:pPr>
      <w:numPr>
        <w:numId w:val="1"/>
      </w:numPr>
      <w:spacing w:after="100" w:line="300" w:lineRule="exact"/>
      <w:ind w:left="576" w:hanging="288"/>
    </w:pPr>
    <w:rPr>
      <w:rFonts w:ascii="Arial" w:eastAsia="Calibri" w:hAnsi="Arial" w:cs="Arial"/>
      <w:sz w:val="22"/>
      <w:szCs w:val="26"/>
    </w:rPr>
  </w:style>
  <w:style w:type="character" w:styleId="CommentReference">
    <w:name w:val="annotation reference"/>
    <w:basedOn w:val="DefaultParagraphFont"/>
    <w:uiPriority w:val="99"/>
    <w:unhideWhenUsed/>
    <w:rsid w:val="00754257"/>
    <w:rPr>
      <w:sz w:val="16"/>
      <w:szCs w:val="16"/>
    </w:rPr>
  </w:style>
  <w:style w:type="paragraph" w:styleId="CommentText">
    <w:name w:val="annotation text"/>
    <w:basedOn w:val="Normal"/>
    <w:link w:val="CommentTextChar"/>
    <w:uiPriority w:val="99"/>
    <w:unhideWhenUsed/>
    <w:rsid w:val="00754257"/>
    <w:rPr>
      <w:sz w:val="20"/>
      <w:szCs w:val="20"/>
    </w:rPr>
  </w:style>
  <w:style w:type="character" w:customStyle="1" w:styleId="CommentTextChar">
    <w:name w:val="Comment Text Char"/>
    <w:basedOn w:val="DefaultParagraphFont"/>
    <w:link w:val="CommentText"/>
    <w:uiPriority w:val="99"/>
    <w:rsid w:val="00754257"/>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754257"/>
    <w:rPr>
      <w:rFonts w:ascii="Tahoma" w:hAnsi="Tahoma" w:cs="Tahoma"/>
      <w:sz w:val="16"/>
      <w:szCs w:val="16"/>
    </w:rPr>
  </w:style>
  <w:style w:type="character" w:customStyle="1" w:styleId="BalloonTextChar">
    <w:name w:val="Balloon Text Char"/>
    <w:basedOn w:val="DefaultParagraphFont"/>
    <w:link w:val="BalloonText"/>
    <w:uiPriority w:val="99"/>
    <w:semiHidden/>
    <w:rsid w:val="00754257"/>
    <w:rPr>
      <w:rFonts w:ascii="Tahoma" w:eastAsia="Times New Roman"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F1785"/>
    <w:rPr>
      <w:b/>
      <w:bCs/>
    </w:rPr>
  </w:style>
  <w:style w:type="character" w:customStyle="1" w:styleId="CommentSubjectChar">
    <w:name w:val="Comment Subject Char"/>
    <w:basedOn w:val="CommentTextChar"/>
    <w:link w:val="CommentSubject"/>
    <w:uiPriority w:val="99"/>
    <w:semiHidden/>
    <w:rsid w:val="001F1785"/>
    <w:rPr>
      <w:rFonts w:ascii="Times New Roman" w:eastAsia="Times New Roman" w:hAnsi="Times New Roman" w:cs="Times New Roman"/>
      <w:b/>
      <w:bCs/>
      <w:sz w:val="20"/>
      <w:szCs w:val="20"/>
      <w:lang w:eastAsia="en-US"/>
    </w:rPr>
  </w:style>
  <w:style w:type="paragraph" w:customStyle="1" w:styleId="Default">
    <w:name w:val="Default"/>
    <w:rsid w:val="008520C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7AC4"/>
    <w:rPr>
      <w:color w:val="0000FF" w:themeColor="hyperlink"/>
      <w:u w:val="single"/>
    </w:rPr>
  </w:style>
  <w:style w:type="character" w:styleId="FollowedHyperlink">
    <w:name w:val="FollowedHyperlink"/>
    <w:basedOn w:val="DefaultParagraphFont"/>
    <w:uiPriority w:val="99"/>
    <w:semiHidden/>
    <w:unhideWhenUsed/>
    <w:rsid w:val="00BC7D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919901">
      <w:bodyDiv w:val="1"/>
      <w:marLeft w:val="0"/>
      <w:marRight w:val="0"/>
      <w:marTop w:val="0"/>
      <w:marBottom w:val="0"/>
      <w:divBdr>
        <w:top w:val="none" w:sz="0" w:space="0" w:color="auto"/>
        <w:left w:val="none" w:sz="0" w:space="0" w:color="auto"/>
        <w:bottom w:val="none" w:sz="0" w:space="0" w:color="auto"/>
        <w:right w:val="none" w:sz="0" w:space="0" w:color="auto"/>
      </w:divBdr>
    </w:div>
    <w:div w:id="1309476730">
      <w:bodyDiv w:val="1"/>
      <w:marLeft w:val="0"/>
      <w:marRight w:val="0"/>
      <w:marTop w:val="0"/>
      <w:marBottom w:val="0"/>
      <w:divBdr>
        <w:top w:val="none" w:sz="0" w:space="0" w:color="auto"/>
        <w:left w:val="none" w:sz="0" w:space="0" w:color="auto"/>
        <w:bottom w:val="none" w:sz="0" w:space="0" w:color="auto"/>
        <w:right w:val="none" w:sz="0" w:space="0" w:color="auto"/>
      </w:divBdr>
    </w:div>
    <w:div w:id="14841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D476B5-757D-4FFF-8B9C-F732A4572EF7}">
  <ds:schemaRefs>
    <ds:schemaRef ds:uri="http://schemas.microsoft.com/sharepoint/v3/contenttype/forms"/>
  </ds:schemaRefs>
</ds:datastoreItem>
</file>

<file path=customXml/itemProps2.xml><?xml version="1.0" encoding="utf-8"?>
<ds:datastoreItem xmlns:ds="http://schemas.openxmlformats.org/officeDocument/2006/customXml" ds:itemID="{D5604302-B4BC-4A3B-BDB7-DEEBA43C3B6A}">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6DCF9D20-D53B-450E-86D1-FE96FA7F7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Ohio Contract Year 2022 MMP Exhibit 19</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Exhibit 19</dc:title>
  <dc:subject>OH CY 2022 Ex19</dc:subject>
  <dc:creator>CMS/MMCO</dc:creator>
  <cp:keywords>Ohio, CY 2022, MMP, Delegated Notices, Exhibit 19</cp:keywords>
  <cp:lastModifiedBy>MMCO</cp:lastModifiedBy>
  <cp:revision>5</cp:revision>
  <dcterms:created xsi:type="dcterms:W3CDTF">2021-04-01T20:17:00Z</dcterms:created>
  <dcterms:modified xsi:type="dcterms:W3CDTF">2021-05-20T13:51:00Z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