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2E068" w14:textId="77777777" w:rsidR="00546C42" w:rsidRPr="00277A1A" w:rsidRDefault="00546C42" w:rsidP="00546C42">
      <w:pPr>
        <w:pStyle w:val="ChapterHeading"/>
        <w:pBdr>
          <w:bottom w:val="single" w:sz="4" w:space="6" w:color="auto"/>
        </w:pBdr>
        <w:spacing w:before="360" w:after="200" w:line="360" w:lineRule="exact"/>
        <w:jc w:val="left"/>
        <w:rPr>
          <w:noProof/>
          <w:sz w:val="32"/>
          <w:szCs w:val="32"/>
          <w:u w:val="none"/>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sidRPr="00277A1A">
        <w:rPr>
          <w:noProof/>
          <w:sz w:val="32"/>
          <w:szCs w:val="32"/>
          <w:u w:val="none"/>
          <w:lang w:val="es-US"/>
        </w:rPr>
        <w:t>Capítulo 3: Cómo usar la cobertura del plan para su cuidado de salud y otros servicios cubiertos</w:t>
      </w:r>
    </w:p>
    <w:p w14:paraId="2E503848" w14:textId="77777777" w:rsidR="00C8756E" w:rsidRPr="00277A1A" w:rsidRDefault="00C8756E" w:rsidP="00C8756E">
      <w:pPr>
        <w:pStyle w:val="TOCHead"/>
        <w:spacing w:before="360" w:after="200" w:line="360" w:lineRule="exact"/>
        <w:ind w:left="360" w:hanging="360"/>
        <w:rPr>
          <w:rStyle w:val="PlanInstructions"/>
          <w:i w:val="0"/>
          <w:noProof/>
          <w:color w:val="auto"/>
          <w:sz w:val="28"/>
          <w:szCs w:val="28"/>
        </w:rPr>
      </w:pPr>
      <w:bookmarkStart w:id="8" w:name="_Toc347907446"/>
      <w:bookmarkStart w:id="9" w:name="_Toc109299876"/>
      <w:bookmarkStart w:id="10" w:name="_Toc109300175"/>
      <w:bookmarkStart w:id="11" w:name="_Toc190801550"/>
      <w:bookmarkStart w:id="12" w:name="_Toc199361768"/>
      <w:bookmarkEnd w:id="0"/>
      <w:bookmarkEnd w:id="1"/>
      <w:bookmarkEnd w:id="2"/>
      <w:bookmarkEnd w:id="3"/>
      <w:bookmarkEnd w:id="4"/>
      <w:bookmarkEnd w:id="5"/>
      <w:bookmarkEnd w:id="6"/>
      <w:r w:rsidRPr="00277A1A">
        <w:rPr>
          <w:noProof/>
          <w:sz w:val="28"/>
          <w:szCs w:val="28"/>
        </w:rPr>
        <w:t>Introducción</w:t>
      </w:r>
    </w:p>
    <w:p w14:paraId="26F288BC" w14:textId="5EB00C9B" w:rsidR="002F7C78" w:rsidRPr="00CA63AC" w:rsidRDefault="002F7C78" w:rsidP="005D0D4A">
      <w:pPr>
        <w:rPr>
          <w:rStyle w:val="PlanInstructions"/>
          <w:i w:val="0"/>
          <w:noProof/>
          <w:color w:val="auto"/>
        </w:rPr>
      </w:pPr>
      <w:r w:rsidRPr="00277A1A">
        <w:rPr>
          <w:noProof/>
        </w:rPr>
        <w:t xml:space="preserve">Este capítulo contiene términos específicos y reglas que usted </w:t>
      </w:r>
      <w:r w:rsidR="00D72FB5" w:rsidRPr="00277A1A">
        <w:rPr>
          <w:noProof/>
        </w:rPr>
        <w:t xml:space="preserve">debe </w:t>
      </w:r>
      <w:r w:rsidRPr="00277A1A">
        <w:rPr>
          <w:noProof/>
        </w:rPr>
        <w:t xml:space="preserve">saber para obtener cuidado médico y otros servicios cubiertos con &lt;plan name&gt;. También le informa sobre su </w:t>
      </w:r>
      <w:r w:rsidR="00AC4D7B" w:rsidRPr="00277A1A">
        <w:rPr>
          <w:rStyle w:val="PlanInstructions"/>
          <w:i w:val="0"/>
          <w:noProof/>
        </w:rPr>
        <w:t>[</w:t>
      </w:r>
      <w:r w:rsidR="0082522F" w:rsidRPr="00277A1A">
        <w:rPr>
          <w:rStyle w:val="PlanInstructions"/>
          <w:i w:val="0"/>
          <w:noProof/>
        </w:rPr>
        <w:t>coordinador de cuidado de salud</w:t>
      </w:r>
      <w:r w:rsidR="006C35F3" w:rsidRPr="00277A1A">
        <w:rPr>
          <w:rStyle w:val="PlanInstructions"/>
          <w:i w:val="0"/>
          <w:noProof/>
        </w:rPr>
        <w:t xml:space="preserve"> </w:t>
      </w:r>
      <w:r w:rsidR="006C35F3" w:rsidRPr="00277A1A">
        <w:rPr>
          <w:rStyle w:val="PlanInstructions"/>
          <w:b/>
          <w:noProof/>
        </w:rPr>
        <w:t>or</w:t>
      </w:r>
      <w:r w:rsidR="006C35F3" w:rsidRPr="00277A1A">
        <w:rPr>
          <w:rStyle w:val="PlanInstructions"/>
          <w:i w:val="0"/>
          <w:noProof/>
        </w:rPr>
        <w:t xml:space="preserve"> </w:t>
      </w:r>
      <w:r w:rsidR="00AC4D7B" w:rsidRPr="00277A1A">
        <w:rPr>
          <w:rStyle w:val="PlanInstructions"/>
          <w:i w:val="0"/>
          <w:noProof/>
        </w:rPr>
        <w:t xml:space="preserve">administrador de cuidados </w:t>
      </w:r>
      <w:r w:rsidR="00AC4D7B" w:rsidRPr="00277A1A">
        <w:rPr>
          <w:rStyle w:val="PlanInstructions"/>
          <w:noProof/>
        </w:rPr>
        <w:t>(plan’s preference)</w:t>
      </w:r>
      <w:r w:rsidR="00AC4D7B" w:rsidRPr="00277A1A">
        <w:rPr>
          <w:rStyle w:val="PlanInstructions"/>
          <w:i w:val="0"/>
          <w:noProof/>
        </w:rPr>
        <w:t>]</w:t>
      </w:r>
      <w:r w:rsidRPr="00277A1A">
        <w:rPr>
          <w:noProof/>
        </w:rPr>
        <w:t xml:space="preserve">, cómo obtener cuidado de diferentes tipos de proveedores, y bajo circunstancias especiales (incluyendo de proveedores o farmacias fuera de </w:t>
      </w:r>
      <w:r w:rsidR="000E20A3" w:rsidRPr="00277A1A">
        <w:rPr>
          <w:noProof/>
        </w:rPr>
        <w:t xml:space="preserve">la </w:t>
      </w:r>
      <w:r w:rsidRPr="00277A1A">
        <w:rPr>
          <w:noProof/>
        </w:rPr>
        <w:t xml:space="preserve">red), qué hacer cuando le facturan directamente por servicios cubiertos por nuestro plan, y las reglas para ser dueño de equipo médico duradero (DME, por sus siglas en inglés). Términos clave y sus definiciones se encuentran en orden alfabético en el último capítulo del </w:t>
      </w:r>
      <w:r w:rsidR="004C5100" w:rsidRPr="00277A1A">
        <w:rPr>
          <w:i/>
          <w:iCs/>
          <w:noProof/>
        </w:rPr>
        <w:t xml:space="preserve">Manual del </w:t>
      </w:r>
      <w:r w:rsidR="004C5100" w:rsidRPr="00CA63AC">
        <w:rPr>
          <w:i/>
          <w:iCs/>
          <w:noProof/>
        </w:rPr>
        <w:t>miembro</w:t>
      </w:r>
      <w:r w:rsidRPr="00CA63AC">
        <w:rPr>
          <w:noProof/>
        </w:rPr>
        <w:t>.</w:t>
      </w:r>
    </w:p>
    <w:p w14:paraId="568BF27A" w14:textId="2C11EA4A" w:rsidR="00C8756E" w:rsidRPr="00DC749E" w:rsidRDefault="00C8756E" w:rsidP="005D0D4A">
      <w:pPr>
        <w:rPr>
          <w:rStyle w:val="PlanInstructions"/>
          <w:i w:val="0"/>
          <w:noProof/>
          <w:lang w:val="en-US"/>
        </w:rPr>
      </w:pPr>
      <w:r w:rsidRPr="00DC749E">
        <w:rPr>
          <w:rStyle w:val="PlanInstructions"/>
          <w:i w:val="0"/>
          <w:noProof/>
          <w:lang w:val="en-US"/>
        </w:rPr>
        <w:t>[</w:t>
      </w:r>
      <w:r w:rsidRPr="00DC749E">
        <w:rPr>
          <w:rStyle w:val="PlanInstructions"/>
          <w:noProof/>
          <w:lang w:val="en-US"/>
        </w:rPr>
        <w:t>Plans should refer members to other parts of the handbook using the appropriate chapter number, section, and/or page number. For example, "</w:t>
      </w:r>
      <w:r w:rsidRPr="00DC749E">
        <w:rPr>
          <w:rFonts w:eastAsiaTheme="minorHAnsi" w:cstheme="minorBidi"/>
          <w:i/>
          <w:noProof/>
          <w:color w:val="548DD4"/>
          <w:lang w:val="en-US"/>
        </w:rPr>
        <w:t>ver Capítulo 9, Sección A, página 1</w:t>
      </w:r>
      <w:r w:rsidRPr="00DC749E">
        <w:rPr>
          <w:rStyle w:val="PlanInstructions"/>
          <w:noProof/>
          <w:lang w:val="en-US"/>
        </w:rPr>
        <w:t xml:space="preserve">". An instruction </w:t>
      </w:r>
      <w:r w:rsidRPr="00DC749E">
        <w:rPr>
          <w:rStyle w:val="PlanInstructions"/>
          <w:i w:val="0"/>
          <w:noProof/>
          <w:lang w:val="en-US"/>
        </w:rPr>
        <w:t>[</w:t>
      </w:r>
      <w:r w:rsidRPr="00DC749E">
        <w:rPr>
          <w:rStyle w:val="PlanInstructions"/>
          <w:noProof/>
          <w:lang w:val="en-US"/>
        </w:rPr>
        <w:t>plans may insert reference, as applicable</w:t>
      </w:r>
      <w:r w:rsidRPr="00DC749E">
        <w:rPr>
          <w:rStyle w:val="PlanInstructions"/>
          <w:i w:val="0"/>
          <w:noProof/>
          <w:lang w:val="en-US"/>
        </w:rPr>
        <w:t>]</w:t>
      </w:r>
      <w:r w:rsidRPr="00DC749E">
        <w:rPr>
          <w:rStyle w:val="PlanInstructions"/>
          <w:noProof/>
          <w:lang w:val="en-US"/>
        </w:rPr>
        <w:t xml:space="preserve"> is listed next to each cross reference throughout the handbook.</w:t>
      </w:r>
      <w:r w:rsidRPr="00DC749E">
        <w:rPr>
          <w:rStyle w:val="PlanInstructions"/>
          <w:i w:val="0"/>
          <w:noProof/>
          <w:lang w:val="en-US"/>
        </w:rPr>
        <w:t>]</w:t>
      </w:r>
    </w:p>
    <w:p w14:paraId="4655EF6D" w14:textId="3A46D3FB" w:rsidR="00AC4D7B" w:rsidRPr="00DC749E" w:rsidRDefault="00AC4D7B" w:rsidP="005D0D4A">
      <w:pPr>
        <w:rPr>
          <w:noProof/>
          <w:color w:val="548DD4"/>
          <w:lang w:val="en-US"/>
        </w:rPr>
      </w:pPr>
      <w:r w:rsidRPr="00DC749E">
        <w:rPr>
          <w:noProof/>
          <w:color w:val="548DD4"/>
          <w:lang w:val="en-US"/>
        </w:rPr>
        <w:t>[</w:t>
      </w:r>
      <w:r w:rsidRPr="00DC749E">
        <w:rPr>
          <w:i/>
          <w:noProof/>
          <w:color w:val="548DD4"/>
          <w:lang w:val="en-US"/>
        </w:rPr>
        <w:t>Plans must update the Table of Contents to this document to accurately reflect where the information is found on each page after plan adds plan-customized information to this template</w:t>
      </w:r>
      <w:r w:rsidRPr="00DC749E">
        <w:rPr>
          <w:noProof/>
          <w:color w:val="548DD4"/>
          <w:lang w:val="en-US"/>
        </w:rPr>
        <w:t>.]</w:t>
      </w:r>
    </w:p>
    <w:sdt>
      <w:sdtPr>
        <w:rPr>
          <w:rFonts w:cs="Times New Roman"/>
          <w:b w:val="0"/>
          <w:bCs w:val="0"/>
          <w:noProof/>
          <w:sz w:val="28"/>
          <w:szCs w:val="28"/>
        </w:rPr>
        <w:id w:val="-451488391"/>
        <w:docPartObj>
          <w:docPartGallery w:val="Table of Contents"/>
          <w:docPartUnique/>
        </w:docPartObj>
      </w:sdtPr>
      <w:sdtEndPr>
        <w:rPr>
          <w:sz w:val="22"/>
          <w:szCs w:val="22"/>
        </w:rPr>
      </w:sdtEndPr>
      <w:sdtContent>
        <w:p w14:paraId="26538B16" w14:textId="2A2FD7C9" w:rsidR="004A4E10" w:rsidRPr="00277A1A" w:rsidRDefault="004A4E10" w:rsidP="004A4E10">
          <w:pPr>
            <w:pStyle w:val="TOCHead"/>
            <w:spacing w:before="360" w:after="200" w:line="360" w:lineRule="exact"/>
            <w:ind w:left="360" w:hanging="360"/>
            <w:rPr>
              <w:noProof/>
              <w:sz w:val="28"/>
              <w:szCs w:val="28"/>
            </w:rPr>
          </w:pPr>
          <w:r w:rsidRPr="00277A1A">
            <w:rPr>
              <w:noProof/>
              <w:sz w:val="28"/>
              <w:szCs w:val="28"/>
            </w:rPr>
            <w:t xml:space="preserve">Tabla de </w:t>
          </w:r>
          <w:r w:rsidR="00042E95" w:rsidRPr="00277A1A">
            <w:rPr>
              <w:noProof/>
              <w:sz w:val="28"/>
              <w:szCs w:val="28"/>
            </w:rPr>
            <w:t>C</w:t>
          </w:r>
          <w:r w:rsidRPr="00277A1A">
            <w:rPr>
              <w:noProof/>
              <w:sz w:val="28"/>
              <w:szCs w:val="28"/>
            </w:rPr>
            <w:t>ontenido</w:t>
          </w:r>
        </w:p>
        <w:p w14:paraId="22F71817" w14:textId="130F3339" w:rsidR="000437A4" w:rsidRDefault="00DC749E">
          <w:pPr>
            <w:pStyle w:val="TOC1"/>
            <w:rPr>
              <w:rFonts w:asciiTheme="minorHAnsi" w:eastAsiaTheme="minorEastAsia" w:hAnsiTheme="minorHAnsi" w:cstheme="minorBidi"/>
              <w:lang w:val="en-US"/>
            </w:rPr>
          </w:pPr>
          <w:r>
            <w:fldChar w:fldCharType="begin"/>
          </w:r>
          <w:r>
            <w:instrText xml:space="preserve"> TOC \o "1-2" \h \z \u </w:instrText>
          </w:r>
          <w:r>
            <w:fldChar w:fldCharType="separate"/>
          </w:r>
          <w:hyperlink w:anchor="_Toc47516164" w:history="1">
            <w:r w:rsidR="000437A4" w:rsidRPr="008F5A16">
              <w:rPr>
                <w:rStyle w:val="Hyperlink"/>
              </w:rPr>
              <w:t>A.</w:t>
            </w:r>
            <w:r w:rsidR="000437A4">
              <w:rPr>
                <w:rFonts w:asciiTheme="minorHAnsi" w:eastAsiaTheme="minorEastAsia" w:hAnsiTheme="minorHAnsi" w:cstheme="minorBidi"/>
                <w:lang w:val="en-US"/>
              </w:rPr>
              <w:tab/>
            </w:r>
            <w:r w:rsidR="000437A4" w:rsidRPr="008F5A16">
              <w:rPr>
                <w:rStyle w:val="Hyperlink"/>
              </w:rPr>
              <w:t>Información sobre “servicios”, “servicios cubiertos”, “proveedores” y “proveedores de la red”</w:t>
            </w:r>
            <w:r w:rsidR="000437A4">
              <w:rPr>
                <w:webHidden/>
              </w:rPr>
              <w:tab/>
            </w:r>
            <w:r w:rsidR="000437A4">
              <w:rPr>
                <w:webHidden/>
              </w:rPr>
              <w:fldChar w:fldCharType="begin"/>
            </w:r>
            <w:r w:rsidR="000437A4">
              <w:rPr>
                <w:webHidden/>
              </w:rPr>
              <w:instrText xml:space="preserve"> PAGEREF _Toc47516164 \h </w:instrText>
            </w:r>
            <w:r w:rsidR="000437A4">
              <w:rPr>
                <w:webHidden/>
              </w:rPr>
            </w:r>
            <w:r w:rsidR="000437A4">
              <w:rPr>
                <w:webHidden/>
              </w:rPr>
              <w:fldChar w:fldCharType="separate"/>
            </w:r>
            <w:r w:rsidR="000437A4">
              <w:rPr>
                <w:webHidden/>
              </w:rPr>
              <w:t>4</w:t>
            </w:r>
            <w:r w:rsidR="000437A4">
              <w:rPr>
                <w:webHidden/>
              </w:rPr>
              <w:fldChar w:fldCharType="end"/>
            </w:r>
          </w:hyperlink>
        </w:p>
        <w:p w14:paraId="7C63DDD4" w14:textId="24C9CD20" w:rsidR="000437A4" w:rsidRDefault="003D67E2">
          <w:pPr>
            <w:pStyle w:val="TOC1"/>
            <w:rPr>
              <w:rFonts w:asciiTheme="minorHAnsi" w:eastAsiaTheme="minorEastAsia" w:hAnsiTheme="minorHAnsi" w:cstheme="minorBidi"/>
              <w:lang w:val="en-US"/>
            </w:rPr>
          </w:pPr>
          <w:hyperlink w:anchor="_Toc47516165" w:history="1">
            <w:r w:rsidR="000437A4" w:rsidRPr="008F5A16">
              <w:rPr>
                <w:rStyle w:val="Hyperlink"/>
              </w:rPr>
              <w:t>B.</w:t>
            </w:r>
            <w:r w:rsidR="000437A4">
              <w:rPr>
                <w:rFonts w:asciiTheme="minorHAnsi" w:eastAsiaTheme="minorEastAsia" w:hAnsiTheme="minorHAnsi" w:cstheme="minorBidi"/>
                <w:lang w:val="en-US"/>
              </w:rPr>
              <w:tab/>
            </w:r>
            <w:r w:rsidR="000437A4" w:rsidRPr="008F5A16">
              <w:rPr>
                <w:rStyle w:val="Hyperlink"/>
              </w:rPr>
              <w:t>Reglas para obtener cuidado de salud, servicios de salud del comportamiento y servicios y respaldos a largo plazo (LTSS, por sus siglas en inglés) cubiertos por el plan</w:t>
            </w:r>
            <w:r w:rsidR="000437A4">
              <w:rPr>
                <w:webHidden/>
              </w:rPr>
              <w:tab/>
            </w:r>
            <w:r w:rsidR="000437A4">
              <w:rPr>
                <w:webHidden/>
              </w:rPr>
              <w:fldChar w:fldCharType="begin"/>
            </w:r>
            <w:r w:rsidR="000437A4">
              <w:rPr>
                <w:webHidden/>
              </w:rPr>
              <w:instrText xml:space="preserve"> PAGEREF _Toc47516165 \h </w:instrText>
            </w:r>
            <w:r w:rsidR="000437A4">
              <w:rPr>
                <w:webHidden/>
              </w:rPr>
            </w:r>
            <w:r w:rsidR="000437A4">
              <w:rPr>
                <w:webHidden/>
              </w:rPr>
              <w:fldChar w:fldCharType="separate"/>
            </w:r>
            <w:r w:rsidR="000437A4">
              <w:rPr>
                <w:webHidden/>
              </w:rPr>
              <w:t>4</w:t>
            </w:r>
            <w:r w:rsidR="000437A4">
              <w:rPr>
                <w:webHidden/>
              </w:rPr>
              <w:fldChar w:fldCharType="end"/>
            </w:r>
          </w:hyperlink>
        </w:p>
        <w:p w14:paraId="1E42060E" w14:textId="5C9C72C7" w:rsidR="000437A4" w:rsidRDefault="003D67E2">
          <w:pPr>
            <w:pStyle w:val="TOC1"/>
            <w:rPr>
              <w:rFonts w:asciiTheme="minorHAnsi" w:eastAsiaTheme="minorEastAsia" w:hAnsiTheme="minorHAnsi" w:cstheme="minorBidi"/>
              <w:lang w:val="en-US"/>
            </w:rPr>
          </w:pPr>
          <w:hyperlink w:anchor="_Toc47516166" w:history="1">
            <w:r w:rsidR="000437A4" w:rsidRPr="008F5A16">
              <w:rPr>
                <w:rStyle w:val="Hyperlink"/>
              </w:rPr>
              <w:t>C.</w:t>
            </w:r>
            <w:r w:rsidR="000437A4">
              <w:rPr>
                <w:rFonts w:asciiTheme="minorHAnsi" w:eastAsiaTheme="minorEastAsia" w:hAnsiTheme="minorHAnsi" w:cstheme="minorBidi"/>
                <w:lang w:val="en-US"/>
              </w:rPr>
              <w:tab/>
            </w:r>
            <w:r w:rsidR="000437A4" w:rsidRPr="008F5A16">
              <w:rPr>
                <w:rStyle w:val="Hyperlink"/>
              </w:rPr>
              <w:t xml:space="preserve">Información sobre su </w:t>
            </w:r>
            <w:r w:rsidR="000437A4" w:rsidRPr="000437A4">
              <w:rPr>
                <w:rStyle w:val="Hyperlink"/>
                <w:color w:val="548DD4"/>
              </w:rPr>
              <w:t xml:space="preserve">[coordinador de cuidado de salud </w:t>
            </w:r>
            <w:r w:rsidR="000437A4" w:rsidRPr="000437A4">
              <w:rPr>
                <w:rStyle w:val="Hyperlink"/>
                <w:i/>
                <w:color w:val="548DD4"/>
              </w:rPr>
              <w:t>or</w:t>
            </w:r>
            <w:r w:rsidR="000437A4" w:rsidRPr="000437A4">
              <w:rPr>
                <w:rStyle w:val="Hyperlink"/>
                <w:color w:val="548DD4"/>
              </w:rPr>
              <w:t xml:space="preserve"> administrador de cuidados </w:t>
            </w:r>
            <w:r w:rsidR="000437A4" w:rsidRPr="000437A4">
              <w:rPr>
                <w:rStyle w:val="Hyperlink"/>
                <w:i/>
                <w:iCs/>
                <w:color w:val="548DD4"/>
              </w:rPr>
              <w:t>(plan’s preference)</w:t>
            </w:r>
            <w:r w:rsidR="000437A4" w:rsidRPr="000437A4">
              <w:rPr>
                <w:rStyle w:val="Hyperlink"/>
                <w:color w:val="548DD4"/>
              </w:rPr>
              <w:t>]</w:t>
            </w:r>
            <w:r w:rsidR="000437A4">
              <w:rPr>
                <w:webHidden/>
              </w:rPr>
              <w:tab/>
            </w:r>
            <w:r w:rsidR="000437A4">
              <w:rPr>
                <w:webHidden/>
              </w:rPr>
              <w:fldChar w:fldCharType="begin"/>
            </w:r>
            <w:r w:rsidR="000437A4">
              <w:rPr>
                <w:webHidden/>
              </w:rPr>
              <w:instrText xml:space="preserve"> PAGEREF _Toc47516166 \h </w:instrText>
            </w:r>
            <w:r w:rsidR="000437A4">
              <w:rPr>
                <w:webHidden/>
              </w:rPr>
            </w:r>
            <w:r w:rsidR="000437A4">
              <w:rPr>
                <w:webHidden/>
              </w:rPr>
              <w:fldChar w:fldCharType="separate"/>
            </w:r>
            <w:r w:rsidR="000437A4">
              <w:rPr>
                <w:webHidden/>
              </w:rPr>
              <w:t>6</w:t>
            </w:r>
            <w:r w:rsidR="000437A4">
              <w:rPr>
                <w:webHidden/>
              </w:rPr>
              <w:fldChar w:fldCharType="end"/>
            </w:r>
          </w:hyperlink>
        </w:p>
        <w:p w14:paraId="65EEFA43" w14:textId="3A9F9106" w:rsidR="000437A4" w:rsidRDefault="003D67E2">
          <w:pPr>
            <w:pStyle w:val="TOC2"/>
            <w:rPr>
              <w:rFonts w:asciiTheme="minorHAnsi" w:eastAsiaTheme="minorEastAsia" w:hAnsiTheme="minorHAnsi" w:cstheme="minorBidi"/>
              <w:lang w:val="en-US"/>
            </w:rPr>
          </w:pPr>
          <w:hyperlink w:anchor="_Toc47516167" w:history="1">
            <w:r w:rsidR="000437A4" w:rsidRPr="008F5A16">
              <w:rPr>
                <w:rStyle w:val="Hyperlink"/>
              </w:rPr>
              <w:t xml:space="preserve">C1. Qué es un </w:t>
            </w:r>
            <w:r w:rsidR="000437A4" w:rsidRPr="000437A4">
              <w:rPr>
                <w:rStyle w:val="Hyperlink"/>
                <w:bCs/>
                <w:iCs/>
                <w:color w:val="548DD4"/>
              </w:rPr>
              <w:t>[</w:t>
            </w:r>
            <w:r w:rsidR="000437A4" w:rsidRPr="000437A4">
              <w:rPr>
                <w:rStyle w:val="Hyperlink"/>
                <w:iCs/>
                <w:color w:val="548DD4"/>
              </w:rPr>
              <w:t xml:space="preserve">coordinador de cuidado de salud </w:t>
            </w:r>
            <w:r w:rsidR="000437A4" w:rsidRPr="000437A4">
              <w:rPr>
                <w:rStyle w:val="Hyperlink"/>
                <w:i/>
                <w:iCs/>
                <w:color w:val="548DD4"/>
              </w:rPr>
              <w:t xml:space="preserve">or </w:t>
            </w:r>
            <w:r w:rsidR="000437A4" w:rsidRPr="000437A4">
              <w:rPr>
                <w:rStyle w:val="Hyperlink"/>
                <w:iCs/>
                <w:color w:val="548DD4"/>
              </w:rPr>
              <w:t xml:space="preserve">administrador de cuidados </w:t>
            </w:r>
            <w:r w:rsidR="000437A4" w:rsidRPr="000437A4">
              <w:rPr>
                <w:rStyle w:val="Hyperlink"/>
                <w:bCs/>
                <w:i/>
                <w:color w:val="548DD4"/>
              </w:rPr>
              <w:t>(plan’s preference)</w:t>
            </w:r>
            <w:r w:rsidR="000437A4" w:rsidRPr="000437A4">
              <w:rPr>
                <w:rStyle w:val="Hyperlink"/>
                <w:bCs/>
                <w:iCs/>
                <w:color w:val="548DD4"/>
              </w:rPr>
              <w:t>]</w:t>
            </w:r>
            <w:r w:rsidR="000437A4">
              <w:rPr>
                <w:webHidden/>
              </w:rPr>
              <w:tab/>
            </w:r>
            <w:r w:rsidR="000437A4">
              <w:rPr>
                <w:webHidden/>
              </w:rPr>
              <w:fldChar w:fldCharType="begin"/>
            </w:r>
            <w:r w:rsidR="000437A4">
              <w:rPr>
                <w:webHidden/>
              </w:rPr>
              <w:instrText xml:space="preserve"> PAGEREF _Toc47516167 \h </w:instrText>
            </w:r>
            <w:r w:rsidR="000437A4">
              <w:rPr>
                <w:webHidden/>
              </w:rPr>
            </w:r>
            <w:r w:rsidR="000437A4">
              <w:rPr>
                <w:webHidden/>
              </w:rPr>
              <w:fldChar w:fldCharType="separate"/>
            </w:r>
            <w:r w:rsidR="000437A4">
              <w:rPr>
                <w:webHidden/>
              </w:rPr>
              <w:t>6</w:t>
            </w:r>
            <w:r w:rsidR="000437A4">
              <w:rPr>
                <w:webHidden/>
              </w:rPr>
              <w:fldChar w:fldCharType="end"/>
            </w:r>
          </w:hyperlink>
        </w:p>
        <w:p w14:paraId="1C03B881" w14:textId="58979F18" w:rsidR="000437A4" w:rsidRDefault="003D67E2">
          <w:pPr>
            <w:pStyle w:val="TOC2"/>
            <w:rPr>
              <w:rFonts w:asciiTheme="minorHAnsi" w:eastAsiaTheme="minorEastAsia" w:hAnsiTheme="minorHAnsi" w:cstheme="minorBidi"/>
              <w:lang w:val="en-US"/>
            </w:rPr>
          </w:pPr>
          <w:hyperlink w:anchor="_Toc47516168" w:history="1">
            <w:r w:rsidR="000437A4" w:rsidRPr="008F5A16">
              <w:rPr>
                <w:rStyle w:val="Hyperlink"/>
              </w:rPr>
              <w:t xml:space="preserve">C2. Cómo usted puede comunicarse con su </w:t>
            </w:r>
            <w:r w:rsidR="000437A4" w:rsidRPr="000437A4">
              <w:rPr>
                <w:rStyle w:val="Hyperlink"/>
                <w:bCs/>
                <w:iCs/>
                <w:color w:val="548DD4"/>
              </w:rPr>
              <w:t>[</w:t>
            </w:r>
            <w:r w:rsidR="000437A4" w:rsidRPr="000437A4">
              <w:rPr>
                <w:rStyle w:val="Hyperlink"/>
                <w:iCs/>
                <w:color w:val="548DD4"/>
              </w:rPr>
              <w:t xml:space="preserve">coordinador de cuidado de salud </w:t>
            </w:r>
            <w:r w:rsidR="000437A4" w:rsidRPr="000437A4">
              <w:rPr>
                <w:rStyle w:val="Hyperlink"/>
                <w:i/>
                <w:iCs/>
                <w:color w:val="548DD4"/>
              </w:rPr>
              <w:t xml:space="preserve">or </w:t>
            </w:r>
            <w:r w:rsidR="000437A4" w:rsidRPr="000437A4">
              <w:rPr>
                <w:rStyle w:val="Hyperlink"/>
                <w:iCs/>
                <w:color w:val="548DD4"/>
              </w:rPr>
              <w:t>administrador de cuidados</w:t>
            </w:r>
            <w:r w:rsidR="000437A4" w:rsidRPr="000437A4">
              <w:rPr>
                <w:rStyle w:val="Hyperlink"/>
                <w:bCs/>
                <w:iCs/>
                <w:color w:val="548DD4"/>
              </w:rPr>
              <w:t xml:space="preserve"> </w:t>
            </w:r>
            <w:r w:rsidR="000437A4" w:rsidRPr="000437A4">
              <w:rPr>
                <w:rStyle w:val="Hyperlink"/>
                <w:bCs/>
                <w:i/>
                <w:color w:val="548DD4"/>
              </w:rPr>
              <w:t>(plan’s preference)</w:t>
            </w:r>
            <w:r w:rsidR="000437A4" w:rsidRPr="000437A4">
              <w:rPr>
                <w:rStyle w:val="Hyperlink"/>
                <w:bCs/>
                <w:iCs/>
                <w:color w:val="548DD4"/>
              </w:rPr>
              <w:t>]</w:t>
            </w:r>
            <w:r w:rsidR="000437A4">
              <w:rPr>
                <w:webHidden/>
              </w:rPr>
              <w:tab/>
            </w:r>
            <w:r w:rsidR="000437A4">
              <w:rPr>
                <w:webHidden/>
              </w:rPr>
              <w:fldChar w:fldCharType="begin"/>
            </w:r>
            <w:r w:rsidR="000437A4">
              <w:rPr>
                <w:webHidden/>
              </w:rPr>
              <w:instrText xml:space="preserve"> PAGEREF _Toc47516168 \h </w:instrText>
            </w:r>
            <w:r w:rsidR="000437A4">
              <w:rPr>
                <w:webHidden/>
              </w:rPr>
            </w:r>
            <w:r w:rsidR="000437A4">
              <w:rPr>
                <w:webHidden/>
              </w:rPr>
              <w:fldChar w:fldCharType="separate"/>
            </w:r>
            <w:r w:rsidR="000437A4">
              <w:rPr>
                <w:webHidden/>
              </w:rPr>
              <w:t>6</w:t>
            </w:r>
            <w:r w:rsidR="000437A4">
              <w:rPr>
                <w:webHidden/>
              </w:rPr>
              <w:fldChar w:fldCharType="end"/>
            </w:r>
          </w:hyperlink>
        </w:p>
        <w:p w14:paraId="55C9F05F" w14:textId="21CA7E3E" w:rsidR="000437A4" w:rsidRDefault="003D67E2">
          <w:pPr>
            <w:pStyle w:val="TOC2"/>
            <w:rPr>
              <w:rFonts w:asciiTheme="minorHAnsi" w:eastAsiaTheme="minorEastAsia" w:hAnsiTheme="minorHAnsi" w:cstheme="minorBidi"/>
              <w:lang w:val="en-US"/>
            </w:rPr>
          </w:pPr>
          <w:hyperlink w:anchor="_Toc47516169" w:history="1">
            <w:r w:rsidR="000437A4" w:rsidRPr="008F5A16">
              <w:rPr>
                <w:rStyle w:val="Hyperlink"/>
              </w:rPr>
              <w:t xml:space="preserve">C3. Cómo usted puede cambiar su </w:t>
            </w:r>
            <w:r w:rsidR="000437A4" w:rsidRPr="000437A4">
              <w:rPr>
                <w:rStyle w:val="Hyperlink"/>
                <w:bCs/>
                <w:iCs/>
                <w:color w:val="548DD4"/>
              </w:rPr>
              <w:t>[</w:t>
            </w:r>
            <w:r w:rsidR="000437A4" w:rsidRPr="000437A4">
              <w:rPr>
                <w:rStyle w:val="Hyperlink"/>
                <w:iCs/>
                <w:color w:val="548DD4"/>
              </w:rPr>
              <w:t xml:space="preserve">coordinador de cuidado de salud </w:t>
            </w:r>
            <w:r w:rsidR="000437A4" w:rsidRPr="000437A4">
              <w:rPr>
                <w:rStyle w:val="Hyperlink"/>
                <w:i/>
                <w:iCs/>
                <w:color w:val="548DD4"/>
              </w:rPr>
              <w:t>or</w:t>
            </w:r>
            <w:r w:rsidR="000437A4" w:rsidRPr="000437A4">
              <w:rPr>
                <w:rStyle w:val="Hyperlink"/>
                <w:iCs/>
                <w:color w:val="548DD4"/>
              </w:rPr>
              <w:t xml:space="preserve"> administrador de cuidados</w:t>
            </w:r>
            <w:r w:rsidR="000437A4" w:rsidRPr="000437A4">
              <w:rPr>
                <w:rStyle w:val="Hyperlink"/>
                <w:bCs/>
                <w:iCs/>
                <w:color w:val="548DD4"/>
              </w:rPr>
              <w:t xml:space="preserve"> </w:t>
            </w:r>
            <w:r w:rsidR="000437A4" w:rsidRPr="000437A4">
              <w:rPr>
                <w:rStyle w:val="Hyperlink"/>
                <w:bCs/>
                <w:i/>
                <w:color w:val="548DD4"/>
              </w:rPr>
              <w:t>(plan’s preference)</w:t>
            </w:r>
            <w:r w:rsidR="000437A4" w:rsidRPr="000437A4">
              <w:rPr>
                <w:rStyle w:val="Hyperlink"/>
                <w:bCs/>
                <w:iCs/>
                <w:color w:val="548DD4"/>
              </w:rPr>
              <w:t>]</w:t>
            </w:r>
            <w:r w:rsidR="000437A4">
              <w:rPr>
                <w:webHidden/>
              </w:rPr>
              <w:tab/>
            </w:r>
            <w:r w:rsidR="000437A4">
              <w:rPr>
                <w:webHidden/>
              </w:rPr>
              <w:fldChar w:fldCharType="begin"/>
            </w:r>
            <w:r w:rsidR="000437A4">
              <w:rPr>
                <w:webHidden/>
              </w:rPr>
              <w:instrText xml:space="preserve"> PAGEREF _Toc47516169 \h </w:instrText>
            </w:r>
            <w:r w:rsidR="000437A4">
              <w:rPr>
                <w:webHidden/>
              </w:rPr>
            </w:r>
            <w:r w:rsidR="000437A4">
              <w:rPr>
                <w:webHidden/>
              </w:rPr>
              <w:fldChar w:fldCharType="separate"/>
            </w:r>
            <w:r w:rsidR="000437A4">
              <w:rPr>
                <w:webHidden/>
              </w:rPr>
              <w:t>6</w:t>
            </w:r>
            <w:r w:rsidR="000437A4">
              <w:rPr>
                <w:webHidden/>
              </w:rPr>
              <w:fldChar w:fldCharType="end"/>
            </w:r>
          </w:hyperlink>
        </w:p>
        <w:p w14:paraId="3F175F9A" w14:textId="37CAA468" w:rsidR="000437A4" w:rsidRDefault="003D67E2">
          <w:pPr>
            <w:pStyle w:val="TOC1"/>
            <w:rPr>
              <w:rFonts w:asciiTheme="minorHAnsi" w:eastAsiaTheme="minorEastAsia" w:hAnsiTheme="minorHAnsi" w:cstheme="minorBidi"/>
              <w:lang w:val="en-US"/>
            </w:rPr>
          </w:pPr>
          <w:hyperlink w:anchor="_Toc47516170" w:history="1">
            <w:r w:rsidR="000437A4" w:rsidRPr="008F5A16">
              <w:rPr>
                <w:rStyle w:val="Hyperlink"/>
              </w:rPr>
              <w:t>D.</w:t>
            </w:r>
            <w:r w:rsidR="000437A4">
              <w:rPr>
                <w:rFonts w:asciiTheme="minorHAnsi" w:eastAsiaTheme="minorEastAsia" w:hAnsiTheme="minorHAnsi" w:cstheme="minorBidi"/>
                <w:lang w:val="en-US"/>
              </w:rPr>
              <w:tab/>
            </w:r>
            <w:r w:rsidR="000437A4" w:rsidRPr="008F5A16">
              <w:rPr>
                <w:rStyle w:val="Hyperlink"/>
              </w:rPr>
              <w:t>Cuidados de su proveedor de cuidado primario, de especialistas y de otros proveedores de la red y fuera de la red</w:t>
            </w:r>
            <w:r w:rsidR="000437A4">
              <w:rPr>
                <w:webHidden/>
              </w:rPr>
              <w:tab/>
            </w:r>
            <w:r w:rsidR="000437A4">
              <w:rPr>
                <w:webHidden/>
              </w:rPr>
              <w:fldChar w:fldCharType="begin"/>
            </w:r>
            <w:r w:rsidR="000437A4">
              <w:rPr>
                <w:webHidden/>
              </w:rPr>
              <w:instrText xml:space="preserve"> PAGEREF _Toc47516170 \h </w:instrText>
            </w:r>
            <w:r w:rsidR="000437A4">
              <w:rPr>
                <w:webHidden/>
              </w:rPr>
            </w:r>
            <w:r w:rsidR="000437A4">
              <w:rPr>
                <w:webHidden/>
              </w:rPr>
              <w:fldChar w:fldCharType="separate"/>
            </w:r>
            <w:r w:rsidR="000437A4">
              <w:rPr>
                <w:webHidden/>
              </w:rPr>
              <w:t>6</w:t>
            </w:r>
            <w:r w:rsidR="000437A4">
              <w:rPr>
                <w:webHidden/>
              </w:rPr>
              <w:fldChar w:fldCharType="end"/>
            </w:r>
          </w:hyperlink>
        </w:p>
        <w:p w14:paraId="7EBB70C8" w14:textId="2075BB9C" w:rsidR="000437A4" w:rsidRDefault="003D67E2">
          <w:pPr>
            <w:pStyle w:val="TOC2"/>
            <w:rPr>
              <w:rFonts w:asciiTheme="minorHAnsi" w:eastAsiaTheme="minorEastAsia" w:hAnsiTheme="minorHAnsi" w:cstheme="minorBidi"/>
              <w:lang w:val="en-US"/>
            </w:rPr>
          </w:pPr>
          <w:hyperlink w:anchor="_Toc47516171" w:history="1">
            <w:r w:rsidR="000437A4" w:rsidRPr="008F5A16">
              <w:rPr>
                <w:rStyle w:val="Hyperlink"/>
              </w:rPr>
              <w:t>D1. Cuidados de un proveedor de cuidado primario (PCP)</w:t>
            </w:r>
            <w:r w:rsidR="000437A4">
              <w:rPr>
                <w:webHidden/>
              </w:rPr>
              <w:tab/>
            </w:r>
            <w:r w:rsidR="000437A4">
              <w:rPr>
                <w:webHidden/>
              </w:rPr>
              <w:fldChar w:fldCharType="begin"/>
            </w:r>
            <w:r w:rsidR="000437A4">
              <w:rPr>
                <w:webHidden/>
              </w:rPr>
              <w:instrText xml:space="preserve"> PAGEREF _Toc47516171 \h </w:instrText>
            </w:r>
            <w:r w:rsidR="000437A4">
              <w:rPr>
                <w:webHidden/>
              </w:rPr>
            </w:r>
            <w:r w:rsidR="000437A4">
              <w:rPr>
                <w:webHidden/>
              </w:rPr>
              <w:fldChar w:fldCharType="separate"/>
            </w:r>
            <w:r w:rsidR="000437A4">
              <w:rPr>
                <w:webHidden/>
              </w:rPr>
              <w:t>7</w:t>
            </w:r>
            <w:r w:rsidR="000437A4">
              <w:rPr>
                <w:webHidden/>
              </w:rPr>
              <w:fldChar w:fldCharType="end"/>
            </w:r>
          </w:hyperlink>
        </w:p>
        <w:p w14:paraId="77E2A0B0" w14:textId="68E4481F" w:rsidR="000437A4" w:rsidRDefault="003D67E2">
          <w:pPr>
            <w:pStyle w:val="TOC2"/>
            <w:rPr>
              <w:rFonts w:asciiTheme="minorHAnsi" w:eastAsiaTheme="minorEastAsia" w:hAnsiTheme="minorHAnsi" w:cstheme="minorBidi"/>
              <w:lang w:val="en-US"/>
            </w:rPr>
          </w:pPr>
          <w:hyperlink w:anchor="_Toc47516172" w:history="1">
            <w:r w:rsidR="000437A4" w:rsidRPr="008F5A16">
              <w:rPr>
                <w:rStyle w:val="Hyperlink"/>
              </w:rPr>
              <w:t>D2. Cuidados de especialistas y de otros proveedores de la red</w:t>
            </w:r>
            <w:r w:rsidR="000437A4">
              <w:rPr>
                <w:webHidden/>
              </w:rPr>
              <w:tab/>
            </w:r>
            <w:r w:rsidR="000437A4">
              <w:rPr>
                <w:webHidden/>
              </w:rPr>
              <w:fldChar w:fldCharType="begin"/>
            </w:r>
            <w:r w:rsidR="000437A4">
              <w:rPr>
                <w:webHidden/>
              </w:rPr>
              <w:instrText xml:space="preserve"> PAGEREF _Toc47516172 \h </w:instrText>
            </w:r>
            <w:r w:rsidR="000437A4">
              <w:rPr>
                <w:webHidden/>
              </w:rPr>
            </w:r>
            <w:r w:rsidR="000437A4">
              <w:rPr>
                <w:webHidden/>
              </w:rPr>
              <w:fldChar w:fldCharType="separate"/>
            </w:r>
            <w:r w:rsidR="000437A4">
              <w:rPr>
                <w:webHidden/>
              </w:rPr>
              <w:t>8</w:t>
            </w:r>
            <w:r w:rsidR="000437A4">
              <w:rPr>
                <w:webHidden/>
              </w:rPr>
              <w:fldChar w:fldCharType="end"/>
            </w:r>
          </w:hyperlink>
        </w:p>
        <w:p w14:paraId="4C3B7FD7" w14:textId="34FA1EB5" w:rsidR="000437A4" w:rsidRDefault="003D67E2">
          <w:pPr>
            <w:pStyle w:val="TOC2"/>
            <w:rPr>
              <w:rFonts w:asciiTheme="minorHAnsi" w:eastAsiaTheme="minorEastAsia" w:hAnsiTheme="minorHAnsi" w:cstheme="minorBidi"/>
              <w:lang w:val="en-US"/>
            </w:rPr>
          </w:pPr>
          <w:hyperlink w:anchor="_Toc47516173" w:history="1">
            <w:r w:rsidR="000437A4" w:rsidRPr="008F5A16">
              <w:rPr>
                <w:rStyle w:val="Hyperlink"/>
              </w:rPr>
              <w:t>D3. Qué hacer si un proveedor se retira de nuestro plan</w:t>
            </w:r>
            <w:r w:rsidR="000437A4">
              <w:rPr>
                <w:webHidden/>
              </w:rPr>
              <w:tab/>
            </w:r>
            <w:r w:rsidR="000437A4">
              <w:rPr>
                <w:webHidden/>
              </w:rPr>
              <w:fldChar w:fldCharType="begin"/>
            </w:r>
            <w:r w:rsidR="000437A4">
              <w:rPr>
                <w:webHidden/>
              </w:rPr>
              <w:instrText xml:space="preserve"> PAGEREF _Toc47516173 \h </w:instrText>
            </w:r>
            <w:r w:rsidR="000437A4">
              <w:rPr>
                <w:webHidden/>
              </w:rPr>
            </w:r>
            <w:r w:rsidR="000437A4">
              <w:rPr>
                <w:webHidden/>
              </w:rPr>
              <w:fldChar w:fldCharType="separate"/>
            </w:r>
            <w:r w:rsidR="000437A4">
              <w:rPr>
                <w:webHidden/>
              </w:rPr>
              <w:t>9</w:t>
            </w:r>
            <w:r w:rsidR="000437A4">
              <w:rPr>
                <w:webHidden/>
              </w:rPr>
              <w:fldChar w:fldCharType="end"/>
            </w:r>
          </w:hyperlink>
        </w:p>
        <w:p w14:paraId="21A43758" w14:textId="5532E515" w:rsidR="000437A4" w:rsidRDefault="003D67E2">
          <w:pPr>
            <w:pStyle w:val="TOC2"/>
            <w:rPr>
              <w:rFonts w:asciiTheme="minorHAnsi" w:eastAsiaTheme="minorEastAsia" w:hAnsiTheme="minorHAnsi" w:cstheme="minorBidi"/>
              <w:lang w:val="en-US"/>
            </w:rPr>
          </w:pPr>
          <w:hyperlink w:anchor="_Toc47516174" w:history="1">
            <w:r w:rsidR="000437A4" w:rsidRPr="008F5A16">
              <w:rPr>
                <w:rStyle w:val="Hyperlink"/>
              </w:rPr>
              <w:t>D4. Cómo obtener cuidado de proveedores fuera de la red</w:t>
            </w:r>
            <w:r w:rsidR="000437A4">
              <w:rPr>
                <w:webHidden/>
              </w:rPr>
              <w:tab/>
            </w:r>
            <w:r w:rsidR="000437A4">
              <w:rPr>
                <w:webHidden/>
              </w:rPr>
              <w:fldChar w:fldCharType="begin"/>
            </w:r>
            <w:r w:rsidR="000437A4">
              <w:rPr>
                <w:webHidden/>
              </w:rPr>
              <w:instrText xml:space="preserve"> PAGEREF _Toc47516174 \h </w:instrText>
            </w:r>
            <w:r w:rsidR="000437A4">
              <w:rPr>
                <w:webHidden/>
              </w:rPr>
            </w:r>
            <w:r w:rsidR="000437A4">
              <w:rPr>
                <w:webHidden/>
              </w:rPr>
              <w:fldChar w:fldCharType="separate"/>
            </w:r>
            <w:r w:rsidR="000437A4">
              <w:rPr>
                <w:webHidden/>
              </w:rPr>
              <w:t>9</w:t>
            </w:r>
            <w:r w:rsidR="000437A4">
              <w:rPr>
                <w:webHidden/>
              </w:rPr>
              <w:fldChar w:fldCharType="end"/>
            </w:r>
          </w:hyperlink>
        </w:p>
        <w:p w14:paraId="33EBF573" w14:textId="1EBB657E" w:rsidR="000437A4" w:rsidRDefault="003D67E2">
          <w:pPr>
            <w:pStyle w:val="TOC1"/>
            <w:rPr>
              <w:rFonts w:asciiTheme="minorHAnsi" w:eastAsiaTheme="minorEastAsia" w:hAnsiTheme="minorHAnsi" w:cstheme="minorBidi"/>
              <w:lang w:val="en-US"/>
            </w:rPr>
          </w:pPr>
          <w:hyperlink w:anchor="_Toc47516175" w:history="1">
            <w:r w:rsidR="000437A4" w:rsidRPr="008F5A16">
              <w:rPr>
                <w:rStyle w:val="Hyperlink"/>
              </w:rPr>
              <w:t>E.</w:t>
            </w:r>
            <w:r w:rsidR="000437A4">
              <w:rPr>
                <w:rFonts w:asciiTheme="minorHAnsi" w:eastAsiaTheme="minorEastAsia" w:hAnsiTheme="minorHAnsi" w:cstheme="minorBidi"/>
                <w:lang w:val="en-US"/>
              </w:rPr>
              <w:tab/>
            </w:r>
            <w:r w:rsidR="000437A4" w:rsidRPr="008F5A16">
              <w:rPr>
                <w:rStyle w:val="Hyperlink"/>
              </w:rPr>
              <w:t>Cómo obtener servicios de salud del comportamiento</w:t>
            </w:r>
            <w:r w:rsidR="000437A4">
              <w:rPr>
                <w:webHidden/>
              </w:rPr>
              <w:tab/>
            </w:r>
            <w:r w:rsidR="000437A4">
              <w:rPr>
                <w:webHidden/>
              </w:rPr>
              <w:fldChar w:fldCharType="begin"/>
            </w:r>
            <w:r w:rsidR="000437A4">
              <w:rPr>
                <w:webHidden/>
              </w:rPr>
              <w:instrText xml:space="preserve"> PAGEREF _Toc47516175 \h </w:instrText>
            </w:r>
            <w:r w:rsidR="000437A4">
              <w:rPr>
                <w:webHidden/>
              </w:rPr>
            </w:r>
            <w:r w:rsidR="000437A4">
              <w:rPr>
                <w:webHidden/>
              </w:rPr>
              <w:fldChar w:fldCharType="separate"/>
            </w:r>
            <w:r w:rsidR="000437A4">
              <w:rPr>
                <w:webHidden/>
              </w:rPr>
              <w:t>10</w:t>
            </w:r>
            <w:r w:rsidR="000437A4">
              <w:rPr>
                <w:webHidden/>
              </w:rPr>
              <w:fldChar w:fldCharType="end"/>
            </w:r>
          </w:hyperlink>
        </w:p>
        <w:p w14:paraId="7E340561" w14:textId="4AB1C387" w:rsidR="000437A4" w:rsidRDefault="003D67E2">
          <w:pPr>
            <w:pStyle w:val="TOC1"/>
            <w:rPr>
              <w:rFonts w:asciiTheme="minorHAnsi" w:eastAsiaTheme="minorEastAsia" w:hAnsiTheme="minorHAnsi" w:cstheme="minorBidi"/>
              <w:lang w:val="en-US"/>
            </w:rPr>
          </w:pPr>
          <w:hyperlink w:anchor="_Toc47516176" w:history="1">
            <w:r w:rsidR="000437A4" w:rsidRPr="008F5A16">
              <w:rPr>
                <w:rStyle w:val="Hyperlink"/>
              </w:rPr>
              <w:t>F.</w:t>
            </w:r>
            <w:r w:rsidR="000437A4">
              <w:rPr>
                <w:rFonts w:asciiTheme="minorHAnsi" w:eastAsiaTheme="minorEastAsia" w:hAnsiTheme="minorHAnsi" w:cstheme="minorBidi"/>
                <w:lang w:val="en-US"/>
              </w:rPr>
              <w:tab/>
            </w:r>
            <w:r w:rsidR="000437A4" w:rsidRPr="008F5A16">
              <w:rPr>
                <w:rStyle w:val="Hyperlink"/>
              </w:rPr>
              <w:t>Cómo recibir servicios y respaldos a largo plazo (LTSS)</w:t>
            </w:r>
            <w:r w:rsidR="000437A4">
              <w:rPr>
                <w:webHidden/>
              </w:rPr>
              <w:tab/>
            </w:r>
            <w:r w:rsidR="000437A4">
              <w:rPr>
                <w:webHidden/>
              </w:rPr>
              <w:fldChar w:fldCharType="begin"/>
            </w:r>
            <w:r w:rsidR="000437A4">
              <w:rPr>
                <w:webHidden/>
              </w:rPr>
              <w:instrText xml:space="preserve"> PAGEREF _Toc47516176 \h </w:instrText>
            </w:r>
            <w:r w:rsidR="000437A4">
              <w:rPr>
                <w:webHidden/>
              </w:rPr>
            </w:r>
            <w:r w:rsidR="000437A4">
              <w:rPr>
                <w:webHidden/>
              </w:rPr>
              <w:fldChar w:fldCharType="separate"/>
            </w:r>
            <w:r w:rsidR="000437A4">
              <w:rPr>
                <w:webHidden/>
              </w:rPr>
              <w:t>10</w:t>
            </w:r>
            <w:r w:rsidR="000437A4">
              <w:rPr>
                <w:webHidden/>
              </w:rPr>
              <w:fldChar w:fldCharType="end"/>
            </w:r>
          </w:hyperlink>
        </w:p>
        <w:p w14:paraId="2CBF5AD1" w14:textId="0BD1356B" w:rsidR="000437A4" w:rsidRPr="000437A4" w:rsidRDefault="003D67E2">
          <w:pPr>
            <w:pStyle w:val="TOC1"/>
            <w:rPr>
              <w:rFonts w:asciiTheme="minorHAnsi" w:eastAsiaTheme="minorEastAsia" w:hAnsiTheme="minorHAnsi" w:cstheme="minorBidi"/>
              <w:color w:val="548DD4"/>
              <w:lang w:val="en-US"/>
            </w:rPr>
          </w:pPr>
          <w:hyperlink w:anchor="_Toc47516177" w:history="1">
            <w:r w:rsidR="000437A4" w:rsidRPr="000437A4">
              <w:rPr>
                <w:rStyle w:val="Hyperlink"/>
                <w:color w:val="548DD4"/>
                <w:lang w:val="en-US"/>
              </w:rPr>
              <w:t>G.</w:t>
            </w:r>
            <w:r w:rsidR="000437A4" w:rsidRPr="000437A4">
              <w:rPr>
                <w:rFonts w:asciiTheme="minorHAnsi" w:eastAsiaTheme="minorEastAsia" w:hAnsiTheme="minorHAnsi" w:cstheme="minorBidi"/>
                <w:color w:val="548DD4"/>
                <w:lang w:val="en-US"/>
              </w:rPr>
              <w:tab/>
            </w:r>
            <w:r w:rsidR="000437A4" w:rsidRPr="000437A4">
              <w:rPr>
                <w:rStyle w:val="Hyperlink"/>
                <w:color w:val="548DD4"/>
                <w:lang w:val="en-US"/>
              </w:rPr>
              <w:t>[</w:t>
            </w:r>
            <w:r w:rsidR="000437A4" w:rsidRPr="000437A4">
              <w:rPr>
                <w:rStyle w:val="Hyperlink"/>
                <w:i/>
                <w:color w:val="548DD4"/>
                <w:lang w:val="en-US"/>
              </w:rPr>
              <w:t xml:space="preserve">If applicable plans should add: </w:t>
            </w:r>
            <w:r w:rsidR="000437A4" w:rsidRPr="000437A4">
              <w:rPr>
                <w:rStyle w:val="Hyperlink"/>
                <w:color w:val="548DD4"/>
                <w:lang w:val="en-US"/>
              </w:rPr>
              <w:t>Cómo obtener cuidados autodirigidos]</w:t>
            </w:r>
            <w:r w:rsidR="000437A4" w:rsidRPr="000437A4">
              <w:rPr>
                <w:webHidden/>
                <w:color w:val="548DD4"/>
              </w:rPr>
              <w:tab/>
            </w:r>
            <w:r w:rsidR="000437A4" w:rsidRPr="000437A4">
              <w:rPr>
                <w:webHidden/>
                <w:color w:val="548DD4"/>
              </w:rPr>
              <w:fldChar w:fldCharType="begin"/>
            </w:r>
            <w:r w:rsidR="000437A4" w:rsidRPr="000437A4">
              <w:rPr>
                <w:webHidden/>
                <w:color w:val="548DD4"/>
              </w:rPr>
              <w:instrText xml:space="preserve"> PAGEREF _Toc47516177 \h </w:instrText>
            </w:r>
            <w:r w:rsidR="000437A4" w:rsidRPr="000437A4">
              <w:rPr>
                <w:webHidden/>
                <w:color w:val="548DD4"/>
              </w:rPr>
            </w:r>
            <w:r w:rsidR="000437A4" w:rsidRPr="000437A4">
              <w:rPr>
                <w:webHidden/>
                <w:color w:val="548DD4"/>
              </w:rPr>
              <w:fldChar w:fldCharType="separate"/>
            </w:r>
            <w:r w:rsidR="000437A4" w:rsidRPr="000437A4">
              <w:rPr>
                <w:webHidden/>
                <w:color w:val="548DD4"/>
              </w:rPr>
              <w:t>11</w:t>
            </w:r>
            <w:r w:rsidR="000437A4" w:rsidRPr="000437A4">
              <w:rPr>
                <w:webHidden/>
                <w:color w:val="548DD4"/>
              </w:rPr>
              <w:fldChar w:fldCharType="end"/>
            </w:r>
          </w:hyperlink>
        </w:p>
        <w:p w14:paraId="440BD213" w14:textId="039E17CA" w:rsidR="000437A4" w:rsidRPr="000437A4" w:rsidRDefault="003D67E2">
          <w:pPr>
            <w:pStyle w:val="TOC2"/>
            <w:rPr>
              <w:rFonts w:asciiTheme="minorHAnsi" w:eastAsiaTheme="minorEastAsia" w:hAnsiTheme="minorHAnsi" w:cstheme="minorBidi"/>
              <w:color w:val="548DD4"/>
              <w:lang w:val="en-US"/>
            </w:rPr>
          </w:pPr>
          <w:hyperlink w:anchor="_Toc47516178" w:history="1">
            <w:r w:rsidR="000437A4" w:rsidRPr="000437A4">
              <w:rPr>
                <w:rStyle w:val="Hyperlink"/>
                <w:color w:val="548DD4"/>
              </w:rPr>
              <w:t>G1. Qué son los cuidados autodirigidos</w:t>
            </w:r>
            <w:r w:rsidR="000437A4" w:rsidRPr="000437A4">
              <w:rPr>
                <w:webHidden/>
                <w:color w:val="548DD4"/>
              </w:rPr>
              <w:tab/>
            </w:r>
            <w:r w:rsidR="000437A4" w:rsidRPr="000437A4">
              <w:rPr>
                <w:webHidden/>
                <w:color w:val="548DD4"/>
              </w:rPr>
              <w:fldChar w:fldCharType="begin"/>
            </w:r>
            <w:r w:rsidR="000437A4" w:rsidRPr="000437A4">
              <w:rPr>
                <w:webHidden/>
                <w:color w:val="548DD4"/>
              </w:rPr>
              <w:instrText xml:space="preserve"> PAGEREF _Toc47516178 \h </w:instrText>
            </w:r>
            <w:r w:rsidR="000437A4" w:rsidRPr="000437A4">
              <w:rPr>
                <w:webHidden/>
                <w:color w:val="548DD4"/>
              </w:rPr>
            </w:r>
            <w:r w:rsidR="000437A4" w:rsidRPr="000437A4">
              <w:rPr>
                <w:webHidden/>
                <w:color w:val="548DD4"/>
              </w:rPr>
              <w:fldChar w:fldCharType="separate"/>
            </w:r>
            <w:r w:rsidR="000437A4" w:rsidRPr="000437A4">
              <w:rPr>
                <w:webHidden/>
                <w:color w:val="548DD4"/>
              </w:rPr>
              <w:t>11</w:t>
            </w:r>
            <w:r w:rsidR="000437A4" w:rsidRPr="000437A4">
              <w:rPr>
                <w:webHidden/>
                <w:color w:val="548DD4"/>
              </w:rPr>
              <w:fldChar w:fldCharType="end"/>
            </w:r>
          </w:hyperlink>
        </w:p>
        <w:p w14:paraId="14870E0E" w14:textId="4FF54852" w:rsidR="000437A4" w:rsidRPr="000437A4" w:rsidRDefault="003D67E2">
          <w:pPr>
            <w:pStyle w:val="TOC2"/>
            <w:rPr>
              <w:rFonts w:asciiTheme="minorHAnsi" w:eastAsiaTheme="minorEastAsia" w:hAnsiTheme="minorHAnsi" w:cstheme="minorBidi"/>
              <w:color w:val="548DD4"/>
              <w:lang w:val="en-US"/>
            </w:rPr>
          </w:pPr>
          <w:hyperlink w:anchor="_Toc47516179" w:history="1">
            <w:r w:rsidR="000437A4" w:rsidRPr="000437A4">
              <w:rPr>
                <w:rStyle w:val="Hyperlink"/>
                <w:color w:val="548DD4"/>
                <w:lang w:val="en-US"/>
              </w:rPr>
              <w:t xml:space="preserve">G2. Quién puede recibir cuidados autodirigidos </w:t>
            </w:r>
            <w:r w:rsidR="000437A4" w:rsidRPr="000437A4">
              <w:rPr>
                <w:rStyle w:val="Hyperlink"/>
                <w:bCs/>
                <w:i/>
                <w:iCs/>
                <w:color w:val="548DD4"/>
                <w:lang w:val="en-US"/>
              </w:rPr>
              <w:t>(Note: This is limited to waiver populations, per the Plan Benefit Package.)</w:t>
            </w:r>
            <w:r w:rsidR="000437A4" w:rsidRPr="000437A4">
              <w:rPr>
                <w:webHidden/>
                <w:color w:val="548DD4"/>
              </w:rPr>
              <w:tab/>
            </w:r>
            <w:r w:rsidR="000437A4" w:rsidRPr="000437A4">
              <w:rPr>
                <w:webHidden/>
                <w:color w:val="548DD4"/>
              </w:rPr>
              <w:fldChar w:fldCharType="begin"/>
            </w:r>
            <w:r w:rsidR="000437A4" w:rsidRPr="000437A4">
              <w:rPr>
                <w:webHidden/>
                <w:color w:val="548DD4"/>
              </w:rPr>
              <w:instrText xml:space="preserve"> PAGEREF _Toc47516179 \h </w:instrText>
            </w:r>
            <w:r w:rsidR="000437A4" w:rsidRPr="000437A4">
              <w:rPr>
                <w:webHidden/>
                <w:color w:val="548DD4"/>
              </w:rPr>
            </w:r>
            <w:r w:rsidR="000437A4" w:rsidRPr="000437A4">
              <w:rPr>
                <w:webHidden/>
                <w:color w:val="548DD4"/>
              </w:rPr>
              <w:fldChar w:fldCharType="separate"/>
            </w:r>
            <w:r w:rsidR="000437A4" w:rsidRPr="000437A4">
              <w:rPr>
                <w:webHidden/>
                <w:color w:val="548DD4"/>
              </w:rPr>
              <w:t>11</w:t>
            </w:r>
            <w:r w:rsidR="000437A4" w:rsidRPr="000437A4">
              <w:rPr>
                <w:webHidden/>
                <w:color w:val="548DD4"/>
              </w:rPr>
              <w:fldChar w:fldCharType="end"/>
            </w:r>
          </w:hyperlink>
        </w:p>
        <w:p w14:paraId="1C32D8D3" w14:textId="2F9F9F4C" w:rsidR="000437A4" w:rsidRPr="000437A4" w:rsidRDefault="003D67E2">
          <w:pPr>
            <w:pStyle w:val="TOC2"/>
            <w:rPr>
              <w:rFonts w:asciiTheme="minorHAnsi" w:eastAsiaTheme="minorEastAsia" w:hAnsiTheme="minorHAnsi" w:cstheme="minorBidi"/>
              <w:color w:val="548DD4"/>
              <w:lang w:val="en-US"/>
            </w:rPr>
          </w:pPr>
          <w:hyperlink w:anchor="_Toc47516180" w:history="1">
            <w:r w:rsidR="000437A4" w:rsidRPr="000437A4">
              <w:rPr>
                <w:rStyle w:val="Hyperlink"/>
                <w:color w:val="548DD4"/>
              </w:rPr>
              <w:t>G3. Cómo obtener ayuda contratando proveedores de cuidado primario (si se aplica)</w:t>
            </w:r>
            <w:r w:rsidR="000437A4" w:rsidRPr="000437A4">
              <w:rPr>
                <w:webHidden/>
                <w:color w:val="548DD4"/>
              </w:rPr>
              <w:tab/>
            </w:r>
            <w:r w:rsidR="000437A4" w:rsidRPr="000437A4">
              <w:rPr>
                <w:webHidden/>
                <w:color w:val="548DD4"/>
              </w:rPr>
              <w:fldChar w:fldCharType="begin"/>
            </w:r>
            <w:r w:rsidR="000437A4" w:rsidRPr="000437A4">
              <w:rPr>
                <w:webHidden/>
                <w:color w:val="548DD4"/>
              </w:rPr>
              <w:instrText xml:space="preserve"> PAGEREF _Toc47516180 \h </w:instrText>
            </w:r>
            <w:r w:rsidR="000437A4" w:rsidRPr="000437A4">
              <w:rPr>
                <w:webHidden/>
                <w:color w:val="548DD4"/>
              </w:rPr>
            </w:r>
            <w:r w:rsidR="000437A4" w:rsidRPr="000437A4">
              <w:rPr>
                <w:webHidden/>
                <w:color w:val="548DD4"/>
              </w:rPr>
              <w:fldChar w:fldCharType="separate"/>
            </w:r>
            <w:r w:rsidR="000437A4" w:rsidRPr="000437A4">
              <w:rPr>
                <w:webHidden/>
                <w:color w:val="548DD4"/>
              </w:rPr>
              <w:t>11</w:t>
            </w:r>
            <w:r w:rsidR="000437A4" w:rsidRPr="000437A4">
              <w:rPr>
                <w:webHidden/>
                <w:color w:val="548DD4"/>
              </w:rPr>
              <w:fldChar w:fldCharType="end"/>
            </w:r>
          </w:hyperlink>
        </w:p>
        <w:p w14:paraId="65B4D0CB" w14:textId="1BDEDBEA" w:rsidR="000437A4" w:rsidRDefault="003D67E2">
          <w:pPr>
            <w:pStyle w:val="TOC1"/>
            <w:rPr>
              <w:rFonts w:asciiTheme="minorHAnsi" w:eastAsiaTheme="minorEastAsia" w:hAnsiTheme="minorHAnsi" w:cstheme="minorBidi"/>
              <w:lang w:val="en-US"/>
            </w:rPr>
          </w:pPr>
          <w:hyperlink w:anchor="_Toc47516181" w:history="1">
            <w:r w:rsidR="000437A4" w:rsidRPr="008F5A16">
              <w:rPr>
                <w:rStyle w:val="Hyperlink"/>
              </w:rPr>
              <w:t>H.</w:t>
            </w:r>
            <w:r w:rsidR="000437A4">
              <w:rPr>
                <w:rFonts w:asciiTheme="minorHAnsi" w:eastAsiaTheme="minorEastAsia" w:hAnsiTheme="minorHAnsi" w:cstheme="minorBidi"/>
                <w:lang w:val="en-US"/>
              </w:rPr>
              <w:tab/>
            </w:r>
            <w:r w:rsidR="000437A4" w:rsidRPr="008F5A16">
              <w:rPr>
                <w:rStyle w:val="Hyperlink"/>
              </w:rPr>
              <w:t>Cómo obtener servicios de transporte</w:t>
            </w:r>
            <w:r w:rsidR="000437A4">
              <w:rPr>
                <w:webHidden/>
              </w:rPr>
              <w:tab/>
            </w:r>
            <w:r w:rsidR="000437A4">
              <w:rPr>
                <w:webHidden/>
              </w:rPr>
              <w:fldChar w:fldCharType="begin"/>
            </w:r>
            <w:r w:rsidR="000437A4">
              <w:rPr>
                <w:webHidden/>
              </w:rPr>
              <w:instrText xml:space="preserve"> PAGEREF _Toc47516181 \h </w:instrText>
            </w:r>
            <w:r w:rsidR="000437A4">
              <w:rPr>
                <w:webHidden/>
              </w:rPr>
            </w:r>
            <w:r w:rsidR="000437A4">
              <w:rPr>
                <w:webHidden/>
              </w:rPr>
              <w:fldChar w:fldCharType="separate"/>
            </w:r>
            <w:r w:rsidR="000437A4">
              <w:rPr>
                <w:webHidden/>
              </w:rPr>
              <w:t>11</w:t>
            </w:r>
            <w:r w:rsidR="000437A4">
              <w:rPr>
                <w:webHidden/>
              </w:rPr>
              <w:fldChar w:fldCharType="end"/>
            </w:r>
          </w:hyperlink>
        </w:p>
        <w:p w14:paraId="64BAFA26" w14:textId="1FF47857" w:rsidR="000437A4" w:rsidRDefault="003D67E2">
          <w:pPr>
            <w:pStyle w:val="TOC1"/>
            <w:rPr>
              <w:rFonts w:asciiTheme="minorHAnsi" w:eastAsiaTheme="minorEastAsia" w:hAnsiTheme="minorHAnsi" w:cstheme="minorBidi"/>
              <w:lang w:val="en-US"/>
            </w:rPr>
          </w:pPr>
          <w:hyperlink w:anchor="_Toc47516182" w:history="1">
            <w:r w:rsidR="000437A4" w:rsidRPr="008F5A16">
              <w:rPr>
                <w:rStyle w:val="Hyperlink"/>
              </w:rPr>
              <w:t>I.</w:t>
            </w:r>
            <w:r w:rsidR="000437A4">
              <w:rPr>
                <w:rFonts w:asciiTheme="minorHAnsi" w:eastAsiaTheme="minorEastAsia" w:hAnsiTheme="minorHAnsi" w:cstheme="minorBidi"/>
                <w:lang w:val="en-US"/>
              </w:rPr>
              <w:tab/>
            </w:r>
            <w:r w:rsidR="000437A4" w:rsidRPr="008F5A16">
              <w:rPr>
                <w:rStyle w:val="Hyperlink"/>
              </w:rPr>
              <w:t>Cómo obtener servicios cubiertos si tiene una emergencia médica o requiere cuidado necesario de urgencia o durante un desastre</w:t>
            </w:r>
            <w:r w:rsidR="000437A4">
              <w:rPr>
                <w:webHidden/>
              </w:rPr>
              <w:tab/>
            </w:r>
            <w:r w:rsidR="000437A4">
              <w:rPr>
                <w:webHidden/>
              </w:rPr>
              <w:fldChar w:fldCharType="begin"/>
            </w:r>
            <w:r w:rsidR="000437A4">
              <w:rPr>
                <w:webHidden/>
              </w:rPr>
              <w:instrText xml:space="preserve"> PAGEREF _Toc47516182 \h </w:instrText>
            </w:r>
            <w:r w:rsidR="000437A4">
              <w:rPr>
                <w:webHidden/>
              </w:rPr>
            </w:r>
            <w:r w:rsidR="000437A4">
              <w:rPr>
                <w:webHidden/>
              </w:rPr>
              <w:fldChar w:fldCharType="separate"/>
            </w:r>
            <w:r w:rsidR="000437A4">
              <w:rPr>
                <w:webHidden/>
              </w:rPr>
              <w:t>11</w:t>
            </w:r>
            <w:r w:rsidR="000437A4">
              <w:rPr>
                <w:webHidden/>
              </w:rPr>
              <w:fldChar w:fldCharType="end"/>
            </w:r>
          </w:hyperlink>
        </w:p>
        <w:p w14:paraId="741B6E0D" w14:textId="0ECA34FD" w:rsidR="000437A4" w:rsidRDefault="003D67E2">
          <w:pPr>
            <w:pStyle w:val="TOC2"/>
            <w:rPr>
              <w:rFonts w:asciiTheme="minorHAnsi" w:eastAsiaTheme="minorEastAsia" w:hAnsiTheme="minorHAnsi" w:cstheme="minorBidi"/>
              <w:lang w:val="en-US"/>
            </w:rPr>
          </w:pPr>
          <w:hyperlink w:anchor="_Toc47516183" w:history="1">
            <w:r w:rsidR="000437A4" w:rsidRPr="008F5A16">
              <w:rPr>
                <w:rStyle w:val="Hyperlink"/>
              </w:rPr>
              <w:t>I1. Cuidados cuando tiene una emergencia médica</w:t>
            </w:r>
            <w:r w:rsidR="000437A4">
              <w:rPr>
                <w:webHidden/>
              </w:rPr>
              <w:tab/>
            </w:r>
            <w:r w:rsidR="000437A4">
              <w:rPr>
                <w:webHidden/>
              </w:rPr>
              <w:fldChar w:fldCharType="begin"/>
            </w:r>
            <w:r w:rsidR="000437A4">
              <w:rPr>
                <w:webHidden/>
              </w:rPr>
              <w:instrText xml:space="preserve"> PAGEREF _Toc47516183 \h </w:instrText>
            </w:r>
            <w:r w:rsidR="000437A4">
              <w:rPr>
                <w:webHidden/>
              </w:rPr>
            </w:r>
            <w:r w:rsidR="000437A4">
              <w:rPr>
                <w:webHidden/>
              </w:rPr>
              <w:fldChar w:fldCharType="separate"/>
            </w:r>
            <w:r w:rsidR="000437A4">
              <w:rPr>
                <w:webHidden/>
              </w:rPr>
              <w:t>11</w:t>
            </w:r>
            <w:r w:rsidR="000437A4">
              <w:rPr>
                <w:webHidden/>
              </w:rPr>
              <w:fldChar w:fldCharType="end"/>
            </w:r>
          </w:hyperlink>
        </w:p>
        <w:p w14:paraId="5B59D84A" w14:textId="5A7707C4" w:rsidR="000437A4" w:rsidRDefault="003D67E2">
          <w:pPr>
            <w:pStyle w:val="TOC2"/>
            <w:rPr>
              <w:rFonts w:asciiTheme="minorHAnsi" w:eastAsiaTheme="minorEastAsia" w:hAnsiTheme="minorHAnsi" w:cstheme="minorBidi"/>
              <w:lang w:val="en-US"/>
            </w:rPr>
          </w:pPr>
          <w:hyperlink w:anchor="_Toc47516184" w:history="1">
            <w:r w:rsidR="000437A4" w:rsidRPr="008F5A16">
              <w:rPr>
                <w:rStyle w:val="Hyperlink"/>
              </w:rPr>
              <w:t>I2. Cuidado necesario de urgencia</w:t>
            </w:r>
            <w:r w:rsidR="000437A4">
              <w:rPr>
                <w:webHidden/>
              </w:rPr>
              <w:tab/>
            </w:r>
            <w:r w:rsidR="000437A4">
              <w:rPr>
                <w:webHidden/>
              </w:rPr>
              <w:fldChar w:fldCharType="begin"/>
            </w:r>
            <w:r w:rsidR="000437A4">
              <w:rPr>
                <w:webHidden/>
              </w:rPr>
              <w:instrText xml:space="preserve"> PAGEREF _Toc47516184 \h </w:instrText>
            </w:r>
            <w:r w:rsidR="000437A4">
              <w:rPr>
                <w:webHidden/>
              </w:rPr>
            </w:r>
            <w:r w:rsidR="000437A4">
              <w:rPr>
                <w:webHidden/>
              </w:rPr>
              <w:fldChar w:fldCharType="separate"/>
            </w:r>
            <w:r w:rsidR="000437A4">
              <w:rPr>
                <w:webHidden/>
              </w:rPr>
              <w:t>13</w:t>
            </w:r>
            <w:r w:rsidR="000437A4">
              <w:rPr>
                <w:webHidden/>
              </w:rPr>
              <w:fldChar w:fldCharType="end"/>
            </w:r>
          </w:hyperlink>
        </w:p>
        <w:p w14:paraId="20CB7A8F" w14:textId="7DFDE295" w:rsidR="000437A4" w:rsidRDefault="003D67E2">
          <w:pPr>
            <w:pStyle w:val="TOC2"/>
            <w:rPr>
              <w:rFonts w:asciiTheme="minorHAnsi" w:eastAsiaTheme="minorEastAsia" w:hAnsiTheme="minorHAnsi" w:cstheme="minorBidi"/>
              <w:lang w:val="en-US"/>
            </w:rPr>
          </w:pPr>
          <w:hyperlink w:anchor="_Toc47516185" w:history="1">
            <w:r w:rsidR="000437A4" w:rsidRPr="008F5A16">
              <w:rPr>
                <w:rStyle w:val="Hyperlink"/>
              </w:rPr>
              <w:t>I3. Cuidados durante un desastre</w:t>
            </w:r>
            <w:r w:rsidR="000437A4">
              <w:rPr>
                <w:webHidden/>
              </w:rPr>
              <w:tab/>
            </w:r>
            <w:r w:rsidR="000437A4">
              <w:rPr>
                <w:webHidden/>
              </w:rPr>
              <w:fldChar w:fldCharType="begin"/>
            </w:r>
            <w:r w:rsidR="000437A4">
              <w:rPr>
                <w:webHidden/>
              </w:rPr>
              <w:instrText xml:space="preserve"> PAGEREF _Toc47516185 \h </w:instrText>
            </w:r>
            <w:r w:rsidR="000437A4">
              <w:rPr>
                <w:webHidden/>
              </w:rPr>
            </w:r>
            <w:r w:rsidR="000437A4">
              <w:rPr>
                <w:webHidden/>
              </w:rPr>
              <w:fldChar w:fldCharType="separate"/>
            </w:r>
            <w:r w:rsidR="000437A4">
              <w:rPr>
                <w:webHidden/>
              </w:rPr>
              <w:t>13</w:t>
            </w:r>
            <w:r w:rsidR="000437A4">
              <w:rPr>
                <w:webHidden/>
              </w:rPr>
              <w:fldChar w:fldCharType="end"/>
            </w:r>
          </w:hyperlink>
        </w:p>
        <w:p w14:paraId="3929741A" w14:textId="11A41776" w:rsidR="000437A4" w:rsidRDefault="003D67E2">
          <w:pPr>
            <w:pStyle w:val="TOC1"/>
            <w:rPr>
              <w:rFonts w:asciiTheme="minorHAnsi" w:eastAsiaTheme="minorEastAsia" w:hAnsiTheme="minorHAnsi" w:cstheme="minorBidi"/>
              <w:lang w:val="en-US"/>
            </w:rPr>
          </w:pPr>
          <w:hyperlink w:anchor="_Toc47516186" w:history="1">
            <w:r w:rsidR="000437A4" w:rsidRPr="008F5A16">
              <w:rPr>
                <w:rStyle w:val="Hyperlink"/>
              </w:rPr>
              <w:t>J.</w:t>
            </w:r>
            <w:r w:rsidR="000437A4">
              <w:rPr>
                <w:rFonts w:asciiTheme="minorHAnsi" w:eastAsiaTheme="minorEastAsia" w:hAnsiTheme="minorHAnsi" w:cstheme="minorBidi"/>
                <w:lang w:val="en-US"/>
              </w:rPr>
              <w:tab/>
            </w:r>
            <w:r w:rsidR="000437A4" w:rsidRPr="008F5A16">
              <w:rPr>
                <w:rStyle w:val="Hyperlink"/>
              </w:rPr>
              <w:t>Qué hacer si le cobran directamente los servicios cubiertos por nuestro plan</w:t>
            </w:r>
            <w:r w:rsidR="000437A4">
              <w:rPr>
                <w:webHidden/>
              </w:rPr>
              <w:tab/>
            </w:r>
            <w:r w:rsidR="000437A4">
              <w:rPr>
                <w:webHidden/>
              </w:rPr>
              <w:fldChar w:fldCharType="begin"/>
            </w:r>
            <w:r w:rsidR="000437A4">
              <w:rPr>
                <w:webHidden/>
              </w:rPr>
              <w:instrText xml:space="preserve"> PAGEREF _Toc47516186 \h </w:instrText>
            </w:r>
            <w:r w:rsidR="000437A4">
              <w:rPr>
                <w:webHidden/>
              </w:rPr>
            </w:r>
            <w:r w:rsidR="000437A4">
              <w:rPr>
                <w:webHidden/>
              </w:rPr>
              <w:fldChar w:fldCharType="separate"/>
            </w:r>
            <w:r w:rsidR="000437A4">
              <w:rPr>
                <w:webHidden/>
              </w:rPr>
              <w:t>14</w:t>
            </w:r>
            <w:r w:rsidR="000437A4">
              <w:rPr>
                <w:webHidden/>
              </w:rPr>
              <w:fldChar w:fldCharType="end"/>
            </w:r>
          </w:hyperlink>
        </w:p>
        <w:p w14:paraId="0657CD1C" w14:textId="701C176F" w:rsidR="000437A4" w:rsidRDefault="003D67E2">
          <w:pPr>
            <w:pStyle w:val="TOC2"/>
            <w:rPr>
              <w:rFonts w:asciiTheme="minorHAnsi" w:eastAsiaTheme="minorEastAsia" w:hAnsiTheme="minorHAnsi" w:cstheme="minorBidi"/>
              <w:lang w:val="en-US"/>
            </w:rPr>
          </w:pPr>
          <w:hyperlink w:anchor="_Toc47516187" w:history="1">
            <w:r w:rsidR="000437A4" w:rsidRPr="008F5A16">
              <w:rPr>
                <w:rStyle w:val="Hyperlink"/>
              </w:rPr>
              <w:t>J1. Qué hacer usted si los servicios no son cubiertos por nuestro plan</w:t>
            </w:r>
            <w:r w:rsidR="000437A4">
              <w:rPr>
                <w:webHidden/>
              </w:rPr>
              <w:tab/>
            </w:r>
            <w:r w:rsidR="000437A4">
              <w:rPr>
                <w:webHidden/>
              </w:rPr>
              <w:fldChar w:fldCharType="begin"/>
            </w:r>
            <w:r w:rsidR="000437A4">
              <w:rPr>
                <w:webHidden/>
              </w:rPr>
              <w:instrText xml:space="preserve"> PAGEREF _Toc47516187 \h </w:instrText>
            </w:r>
            <w:r w:rsidR="000437A4">
              <w:rPr>
                <w:webHidden/>
              </w:rPr>
            </w:r>
            <w:r w:rsidR="000437A4">
              <w:rPr>
                <w:webHidden/>
              </w:rPr>
              <w:fldChar w:fldCharType="separate"/>
            </w:r>
            <w:r w:rsidR="000437A4">
              <w:rPr>
                <w:webHidden/>
              </w:rPr>
              <w:t>14</w:t>
            </w:r>
            <w:r w:rsidR="000437A4">
              <w:rPr>
                <w:webHidden/>
              </w:rPr>
              <w:fldChar w:fldCharType="end"/>
            </w:r>
          </w:hyperlink>
        </w:p>
        <w:p w14:paraId="71645F78" w14:textId="01E2F3E9" w:rsidR="000437A4" w:rsidRDefault="003D67E2">
          <w:pPr>
            <w:pStyle w:val="TOC1"/>
            <w:rPr>
              <w:rFonts w:asciiTheme="minorHAnsi" w:eastAsiaTheme="minorEastAsia" w:hAnsiTheme="minorHAnsi" w:cstheme="minorBidi"/>
              <w:lang w:val="en-US"/>
            </w:rPr>
          </w:pPr>
          <w:hyperlink w:anchor="_Toc47516188" w:history="1">
            <w:r w:rsidR="000437A4" w:rsidRPr="008F5A16">
              <w:rPr>
                <w:rStyle w:val="Hyperlink"/>
              </w:rPr>
              <w:t>K.</w:t>
            </w:r>
            <w:r w:rsidR="000437A4">
              <w:rPr>
                <w:rFonts w:asciiTheme="minorHAnsi" w:eastAsiaTheme="minorEastAsia" w:hAnsiTheme="minorHAnsi" w:cstheme="minorBidi"/>
                <w:lang w:val="en-US"/>
              </w:rPr>
              <w:tab/>
            </w:r>
            <w:r w:rsidR="000437A4" w:rsidRPr="008F5A16">
              <w:rPr>
                <w:rStyle w:val="Hyperlink"/>
              </w:rPr>
              <w:t>Cobertura de servicios de cuidado de salud cuando usted está participando en un estudio de investigación clínica</w:t>
            </w:r>
            <w:r w:rsidR="000437A4">
              <w:rPr>
                <w:webHidden/>
              </w:rPr>
              <w:tab/>
            </w:r>
            <w:r w:rsidR="000437A4">
              <w:rPr>
                <w:webHidden/>
              </w:rPr>
              <w:fldChar w:fldCharType="begin"/>
            </w:r>
            <w:r w:rsidR="000437A4">
              <w:rPr>
                <w:webHidden/>
              </w:rPr>
              <w:instrText xml:space="preserve"> PAGEREF _Toc47516188 \h </w:instrText>
            </w:r>
            <w:r w:rsidR="000437A4">
              <w:rPr>
                <w:webHidden/>
              </w:rPr>
            </w:r>
            <w:r w:rsidR="000437A4">
              <w:rPr>
                <w:webHidden/>
              </w:rPr>
              <w:fldChar w:fldCharType="separate"/>
            </w:r>
            <w:r w:rsidR="000437A4">
              <w:rPr>
                <w:webHidden/>
              </w:rPr>
              <w:t>15</w:t>
            </w:r>
            <w:r w:rsidR="000437A4">
              <w:rPr>
                <w:webHidden/>
              </w:rPr>
              <w:fldChar w:fldCharType="end"/>
            </w:r>
          </w:hyperlink>
        </w:p>
        <w:p w14:paraId="32AF768E" w14:textId="354653D2" w:rsidR="000437A4" w:rsidRDefault="003D67E2">
          <w:pPr>
            <w:pStyle w:val="TOC2"/>
            <w:rPr>
              <w:rFonts w:asciiTheme="minorHAnsi" w:eastAsiaTheme="minorEastAsia" w:hAnsiTheme="minorHAnsi" w:cstheme="minorBidi"/>
              <w:lang w:val="en-US"/>
            </w:rPr>
          </w:pPr>
          <w:hyperlink w:anchor="_Toc47516189" w:history="1">
            <w:r w:rsidR="000437A4" w:rsidRPr="008F5A16">
              <w:rPr>
                <w:rStyle w:val="Hyperlink"/>
              </w:rPr>
              <w:t>K1. Definición de un estudio de investigación clínica</w:t>
            </w:r>
            <w:r w:rsidR="000437A4">
              <w:rPr>
                <w:webHidden/>
              </w:rPr>
              <w:tab/>
            </w:r>
            <w:r w:rsidR="000437A4">
              <w:rPr>
                <w:webHidden/>
              </w:rPr>
              <w:fldChar w:fldCharType="begin"/>
            </w:r>
            <w:r w:rsidR="000437A4">
              <w:rPr>
                <w:webHidden/>
              </w:rPr>
              <w:instrText xml:space="preserve"> PAGEREF _Toc47516189 \h </w:instrText>
            </w:r>
            <w:r w:rsidR="000437A4">
              <w:rPr>
                <w:webHidden/>
              </w:rPr>
            </w:r>
            <w:r w:rsidR="000437A4">
              <w:rPr>
                <w:webHidden/>
              </w:rPr>
              <w:fldChar w:fldCharType="separate"/>
            </w:r>
            <w:r w:rsidR="000437A4">
              <w:rPr>
                <w:webHidden/>
              </w:rPr>
              <w:t>15</w:t>
            </w:r>
            <w:r w:rsidR="000437A4">
              <w:rPr>
                <w:webHidden/>
              </w:rPr>
              <w:fldChar w:fldCharType="end"/>
            </w:r>
          </w:hyperlink>
        </w:p>
        <w:p w14:paraId="1063F816" w14:textId="249F702F" w:rsidR="000437A4" w:rsidRDefault="003D67E2">
          <w:pPr>
            <w:pStyle w:val="TOC2"/>
            <w:rPr>
              <w:rFonts w:asciiTheme="minorHAnsi" w:eastAsiaTheme="minorEastAsia" w:hAnsiTheme="minorHAnsi" w:cstheme="minorBidi"/>
              <w:lang w:val="en-US"/>
            </w:rPr>
          </w:pPr>
          <w:hyperlink w:anchor="_Toc47516190" w:history="1">
            <w:r w:rsidR="000437A4" w:rsidRPr="008F5A16">
              <w:rPr>
                <w:rStyle w:val="Hyperlink"/>
              </w:rPr>
              <w:t>K2. Pagos por servicios cuando usted participa en un estudio de investigación clínica</w:t>
            </w:r>
            <w:r w:rsidR="000437A4">
              <w:rPr>
                <w:webHidden/>
              </w:rPr>
              <w:tab/>
            </w:r>
            <w:r w:rsidR="000437A4">
              <w:rPr>
                <w:webHidden/>
              </w:rPr>
              <w:fldChar w:fldCharType="begin"/>
            </w:r>
            <w:r w:rsidR="000437A4">
              <w:rPr>
                <w:webHidden/>
              </w:rPr>
              <w:instrText xml:space="preserve"> PAGEREF _Toc47516190 \h </w:instrText>
            </w:r>
            <w:r w:rsidR="000437A4">
              <w:rPr>
                <w:webHidden/>
              </w:rPr>
            </w:r>
            <w:r w:rsidR="000437A4">
              <w:rPr>
                <w:webHidden/>
              </w:rPr>
              <w:fldChar w:fldCharType="separate"/>
            </w:r>
            <w:r w:rsidR="000437A4">
              <w:rPr>
                <w:webHidden/>
              </w:rPr>
              <w:t>16</w:t>
            </w:r>
            <w:r w:rsidR="000437A4">
              <w:rPr>
                <w:webHidden/>
              </w:rPr>
              <w:fldChar w:fldCharType="end"/>
            </w:r>
          </w:hyperlink>
        </w:p>
        <w:p w14:paraId="663116F1" w14:textId="7F668025" w:rsidR="000437A4" w:rsidRDefault="003D67E2">
          <w:pPr>
            <w:pStyle w:val="TOC2"/>
            <w:rPr>
              <w:rFonts w:asciiTheme="minorHAnsi" w:eastAsiaTheme="minorEastAsia" w:hAnsiTheme="minorHAnsi" w:cstheme="minorBidi"/>
              <w:lang w:val="en-US"/>
            </w:rPr>
          </w:pPr>
          <w:hyperlink w:anchor="_Toc47516191" w:history="1">
            <w:r w:rsidR="000437A4" w:rsidRPr="008F5A16">
              <w:rPr>
                <w:rStyle w:val="Hyperlink"/>
              </w:rPr>
              <w:t>K3. Más información sobre estudios de investigaciones clínicas</w:t>
            </w:r>
            <w:r w:rsidR="000437A4">
              <w:rPr>
                <w:webHidden/>
              </w:rPr>
              <w:tab/>
            </w:r>
            <w:r w:rsidR="000437A4">
              <w:rPr>
                <w:webHidden/>
              </w:rPr>
              <w:fldChar w:fldCharType="begin"/>
            </w:r>
            <w:r w:rsidR="000437A4">
              <w:rPr>
                <w:webHidden/>
              </w:rPr>
              <w:instrText xml:space="preserve"> PAGEREF _Toc47516191 \h </w:instrText>
            </w:r>
            <w:r w:rsidR="000437A4">
              <w:rPr>
                <w:webHidden/>
              </w:rPr>
            </w:r>
            <w:r w:rsidR="000437A4">
              <w:rPr>
                <w:webHidden/>
              </w:rPr>
              <w:fldChar w:fldCharType="separate"/>
            </w:r>
            <w:r w:rsidR="000437A4">
              <w:rPr>
                <w:webHidden/>
              </w:rPr>
              <w:t>16</w:t>
            </w:r>
            <w:r w:rsidR="000437A4">
              <w:rPr>
                <w:webHidden/>
              </w:rPr>
              <w:fldChar w:fldCharType="end"/>
            </w:r>
          </w:hyperlink>
        </w:p>
        <w:p w14:paraId="044A092D" w14:textId="582FFA14" w:rsidR="000437A4" w:rsidRDefault="003D67E2">
          <w:pPr>
            <w:pStyle w:val="TOC1"/>
            <w:rPr>
              <w:rFonts w:asciiTheme="minorHAnsi" w:eastAsiaTheme="minorEastAsia" w:hAnsiTheme="minorHAnsi" w:cstheme="minorBidi"/>
              <w:lang w:val="en-US"/>
            </w:rPr>
          </w:pPr>
          <w:hyperlink w:anchor="_Toc47516192" w:history="1">
            <w:r w:rsidR="000437A4" w:rsidRPr="008F5A16">
              <w:rPr>
                <w:rStyle w:val="Hyperlink"/>
              </w:rPr>
              <w:t>L.</w:t>
            </w:r>
            <w:r w:rsidR="000437A4">
              <w:rPr>
                <w:rFonts w:asciiTheme="minorHAnsi" w:eastAsiaTheme="minorEastAsia" w:hAnsiTheme="minorHAnsi" w:cstheme="minorBidi"/>
                <w:lang w:val="en-US"/>
              </w:rPr>
              <w:tab/>
            </w:r>
            <w:r w:rsidR="000437A4" w:rsidRPr="008F5A16">
              <w:rPr>
                <w:rStyle w:val="Hyperlink"/>
              </w:rPr>
              <w:t>Cómo sus servicios de salud son cubiertos cuando usted recibe cuidados en una institución religiosa no médica para cuidados de salud</w:t>
            </w:r>
            <w:r w:rsidR="000437A4">
              <w:rPr>
                <w:webHidden/>
              </w:rPr>
              <w:tab/>
            </w:r>
            <w:r w:rsidR="000437A4">
              <w:rPr>
                <w:webHidden/>
              </w:rPr>
              <w:fldChar w:fldCharType="begin"/>
            </w:r>
            <w:r w:rsidR="000437A4">
              <w:rPr>
                <w:webHidden/>
              </w:rPr>
              <w:instrText xml:space="preserve"> PAGEREF _Toc47516192 \h </w:instrText>
            </w:r>
            <w:r w:rsidR="000437A4">
              <w:rPr>
                <w:webHidden/>
              </w:rPr>
            </w:r>
            <w:r w:rsidR="000437A4">
              <w:rPr>
                <w:webHidden/>
              </w:rPr>
              <w:fldChar w:fldCharType="separate"/>
            </w:r>
            <w:r w:rsidR="000437A4">
              <w:rPr>
                <w:webHidden/>
              </w:rPr>
              <w:t>16</w:t>
            </w:r>
            <w:r w:rsidR="000437A4">
              <w:rPr>
                <w:webHidden/>
              </w:rPr>
              <w:fldChar w:fldCharType="end"/>
            </w:r>
          </w:hyperlink>
        </w:p>
        <w:p w14:paraId="274EACDC" w14:textId="33269075" w:rsidR="000437A4" w:rsidRDefault="003D67E2">
          <w:pPr>
            <w:pStyle w:val="TOC2"/>
            <w:rPr>
              <w:rFonts w:asciiTheme="minorHAnsi" w:eastAsiaTheme="minorEastAsia" w:hAnsiTheme="minorHAnsi" w:cstheme="minorBidi"/>
              <w:lang w:val="en-US"/>
            </w:rPr>
          </w:pPr>
          <w:hyperlink w:anchor="_Toc47516193" w:history="1">
            <w:r w:rsidR="000437A4" w:rsidRPr="008F5A16">
              <w:rPr>
                <w:rStyle w:val="Hyperlink"/>
              </w:rPr>
              <w:t>L1. Definición de una institución religiosa no médica para cuidados de salud</w:t>
            </w:r>
            <w:r w:rsidR="000437A4">
              <w:rPr>
                <w:webHidden/>
              </w:rPr>
              <w:tab/>
            </w:r>
            <w:r w:rsidR="000437A4">
              <w:rPr>
                <w:webHidden/>
              </w:rPr>
              <w:fldChar w:fldCharType="begin"/>
            </w:r>
            <w:r w:rsidR="000437A4">
              <w:rPr>
                <w:webHidden/>
              </w:rPr>
              <w:instrText xml:space="preserve"> PAGEREF _Toc47516193 \h </w:instrText>
            </w:r>
            <w:r w:rsidR="000437A4">
              <w:rPr>
                <w:webHidden/>
              </w:rPr>
            </w:r>
            <w:r w:rsidR="000437A4">
              <w:rPr>
                <w:webHidden/>
              </w:rPr>
              <w:fldChar w:fldCharType="separate"/>
            </w:r>
            <w:r w:rsidR="000437A4">
              <w:rPr>
                <w:webHidden/>
              </w:rPr>
              <w:t>16</w:t>
            </w:r>
            <w:r w:rsidR="000437A4">
              <w:rPr>
                <w:webHidden/>
              </w:rPr>
              <w:fldChar w:fldCharType="end"/>
            </w:r>
          </w:hyperlink>
        </w:p>
        <w:p w14:paraId="104A3F87" w14:textId="09EC9C96" w:rsidR="000437A4" w:rsidRDefault="003D67E2">
          <w:pPr>
            <w:pStyle w:val="TOC2"/>
            <w:rPr>
              <w:rFonts w:asciiTheme="minorHAnsi" w:eastAsiaTheme="minorEastAsia" w:hAnsiTheme="minorHAnsi" w:cstheme="minorBidi"/>
              <w:lang w:val="en-US"/>
            </w:rPr>
          </w:pPr>
          <w:hyperlink w:anchor="_Toc47516194" w:history="1">
            <w:r w:rsidR="000437A4" w:rsidRPr="008F5A16">
              <w:rPr>
                <w:rStyle w:val="Hyperlink"/>
              </w:rPr>
              <w:t>L2. Recibiendo cuidados de institución religiosa no médica para cuidado de salud</w:t>
            </w:r>
            <w:r w:rsidR="000437A4">
              <w:rPr>
                <w:webHidden/>
              </w:rPr>
              <w:tab/>
            </w:r>
            <w:r w:rsidR="000437A4">
              <w:rPr>
                <w:webHidden/>
              </w:rPr>
              <w:fldChar w:fldCharType="begin"/>
            </w:r>
            <w:r w:rsidR="000437A4">
              <w:rPr>
                <w:webHidden/>
              </w:rPr>
              <w:instrText xml:space="preserve"> PAGEREF _Toc47516194 \h </w:instrText>
            </w:r>
            <w:r w:rsidR="000437A4">
              <w:rPr>
                <w:webHidden/>
              </w:rPr>
            </w:r>
            <w:r w:rsidR="000437A4">
              <w:rPr>
                <w:webHidden/>
              </w:rPr>
              <w:fldChar w:fldCharType="separate"/>
            </w:r>
            <w:r w:rsidR="000437A4">
              <w:rPr>
                <w:webHidden/>
              </w:rPr>
              <w:t>17</w:t>
            </w:r>
            <w:r w:rsidR="000437A4">
              <w:rPr>
                <w:webHidden/>
              </w:rPr>
              <w:fldChar w:fldCharType="end"/>
            </w:r>
          </w:hyperlink>
        </w:p>
        <w:p w14:paraId="0B73DC16" w14:textId="61C5A3F8" w:rsidR="000437A4" w:rsidRDefault="003D67E2">
          <w:pPr>
            <w:pStyle w:val="TOC1"/>
            <w:rPr>
              <w:rFonts w:asciiTheme="minorHAnsi" w:eastAsiaTheme="minorEastAsia" w:hAnsiTheme="minorHAnsi" w:cstheme="minorBidi"/>
              <w:lang w:val="en-US"/>
            </w:rPr>
          </w:pPr>
          <w:hyperlink w:anchor="_Toc47516195" w:history="1">
            <w:r w:rsidR="000437A4" w:rsidRPr="008F5A16">
              <w:rPr>
                <w:rStyle w:val="Hyperlink"/>
              </w:rPr>
              <w:t>M.</w:t>
            </w:r>
            <w:r w:rsidR="000437A4">
              <w:rPr>
                <w:rFonts w:asciiTheme="minorHAnsi" w:eastAsiaTheme="minorEastAsia" w:hAnsiTheme="minorHAnsi" w:cstheme="minorBidi"/>
                <w:lang w:val="en-US"/>
              </w:rPr>
              <w:tab/>
            </w:r>
            <w:r w:rsidR="000437A4" w:rsidRPr="008F5A16">
              <w:rPr>
                <w:rStyle w:val="Hyperlink"/>
              </w:rPr>
              <w:t>Equipo médico duradero (DME)</w:t>
            </w:r>
            <w:r w:rsidR="000437A4">
              <w:rPr>
                <w:webHidden/>
              </w:rPr>
              <w:tab/>
            </w:r>
            <w:r w:rsidR="000437A4">
              <w:rPr>
                <w:webHidden/>
              </w:rPr>
              <w:fldChar w:fldCharType="begin"/>
            </w:r>
            <w:r w:rsidR="000437A4">
              <w:rPr>
                <w:webHidden/>
              </w:rPr>
              <w:instrText xml:space="preserve"> PAGEREF _Toc47516195 \h </w:instrText>
            </w:r>
            <w:r w:rsidR="000437A4">
              <w:rPr>
                <w:webHidden/>
              </w:rPr>
            </w:r>
            <w:r w:rsidR="000437A4">
              <w:rPr>
                <w:webHidden/>
              </w:rPr>
              <w:fldChar w:fldCharType="separate"/>
            </w:r>
            <w:r w:rsidR="000437A4">
              <w:rPr>
                <w:webHidden/>
              </w:rPr>
              <w:t>17</w:t>
            </w:r>
            <w:r w:rsidR="000437A4">
              <w:rPr>
                <w:webHidden/>
              </w:rPr>
              <w:fldChar w:fldCharType="end"/>
            </w:r>
          </w:hyperlink>
        </w:p>
        <w:p w14:paraId="76CEFAC0" w14:textId="6DD708DC" w:rsidR="000437A4" w:rsidRDefault="003D67E2">
          <w:pPr>
            <w:pStyle w:val="TOC2"/>
            <w:rPr>
              <w:rFonts w:asciiTheme="minorHAnsi" w:eastAsiaTheme="minorEastAsia" w:hAnsiTheme="minorHAnsi" w:cstheme="minorBidi"/>
              <w:lang w:val="en-US"/>
            </w:rPr>
          </w:pPr>
          <w:hyperlink w:anchor="_Toc47516196" w:history="1">
            <w:r w:rsidR="000437A4" w:rsidRPr="008F5A16">
              <w:rPr>
                <w:rStyle w:val="Hyperlink"/>
              </w:rPr>
              <w:t>M1. DME como miembro de nuestro plan</w:t>
            </w:r>
            <w:r w:rsidR="000437A4">
              <w:rPr>
                <w:webHidden/>
              </w:rPr>
              <w:tab/>
            </w:r>
            <w:r w:rsidR="000437A4">
              <w:rPr>
                <w:webHidden/>
              </w:rPr>
              <w:fldChar w:fldCharType="begin"/>
            </w:r>
            <w:r w:rsidR="000437A4">
              <w:rPr>
                <w:webHidden/>
              </w:rPr>
              <w:instrText xml:space="preserve"> PAGEREF _Toc47516196 \h </w:instrText>
            </w:r>
            <w:r w:rsidR="000437A4">
              <w:rPr>
                <w:webHidden/>
              </w:rPr>
            </w:r>
            <w:r w:rsidR="000437A4">
              <w:rPr>
                <w:webHidden/>
              </w:rPr>
              <w:fldChar w:fldCharType="separate"/>
            </w:r>
            <w:r w:rsidR="000437A4">
              <w:rPr>
                <w:webHidden/>
              </w:rPr>
              <w:t>17</w:t>
            </w:r>
            <w:r w:rsidR="000437A4">
              <w:rPr>
                <w:webHidden/>
              </w:rPr>
              <w:fldChar w:fldCharType="end"/>
            </w:r>
          </w:hyperlink>
        </w:p>
        <w:p w14:paraId="7D7691E1" w14:textId="67052778" w:rsidR="000437A4" w:rsidRDefault="003D67E2">
          <w:pPr>
            <w:pStyle w:val="TOC2"/>
            <w:rPr>
              <w:rFonts w:asciiTheme="minorHAnsi" w:eastAsiaTheme="minorEastAsia" w:hAnsiTheme="minorHAnsi" w:cstheme="minorBidi"/>
              <w:lang w:val="en-US"/>
            </w:rPr>
          </w:pPr>
          <w:hyperlink w:anchor="_Toc47516197" w:history="1">
            <w:r w:rsidR="000437A4" w:rsidRPr="008F5A16">
              <w:rPr>
                <w:rStyle w:val="Hyperlink"/>
              </w:rPr>
              <w:t>M2. Propiedad de DME cuándo usted se cambia a Medicare Original o Medicare Advantage</w:t>
            </w:r>
            <w:r w:rsidR="000437A4">
              <w:rPr>
                <w:webHidden/>
              </w:rPr>
              <w:tab/>
            </w:r>
            <w:r w:rsidR="000437A4">
              <w:rPr>
                <w:webHidden/>
              </w:rPr>
              <w:fldChar w:fldCharType="begin"/>
            </w:r>
            <w:r w:rsidR="000437A4">
              <w:rPr>
                <w:webHidden/>
              </w:rPr>
              <w:instrText xml:space="preserve"> PAGEREF _Toc47516197 \h </w:instrText>
            </w:r>
            <w:r w:rsidR="000437A4">
              <w:rPr>
                <w:webHidden/>
              </w:rPr>
            </w:r>
            <w:r w:rsidR="000437A4">
              <w:rPr>
                <w:webHidden/>
              </w:rPr>
              <w:fldChar w:fldCharType="separate"/>
            </w:r>
            <w:r w:rsidR="000437A4">
              <w:rPr>
                <w:webHidden/>
              </w:rPr>
              <w:t>18</w:t>
            </w:r>
            <w:r w:rsidR="000437A4">
              <w:rPr>
                <w:webHidden/>
              </w:rPr>
              <w:fldChar w:fldCharType="end"/>
            </w:r>
          </w:hyperlink>
        </w:p>
        <w:p w14:paraId="48C767F0" w14:textId="286D4F52" w:rsidR="000437A4" w:rsidRDefault="003D67E2">
          <w:pPr>
            <w:pStyle w:val="TOC2"/>
            <w:rPr>
              <w:rFonts w:asciiTheme="minorHAnsi" w:eastAsiaTheme="minorEastAsia" w:hAnsiTheme="minorHAnsi" w:cstheme="minorBidi"/>
              <w:lang w:val="en-US"/>
            </w:rPr>
          </w:pPr>
          <w:hyperlink w:anchor="_Toc47516198" w:history="1">
            <w:r w:rsidR="000437A4" w:rsidRPr="008F5A16">
              <w:rPr>
                <w:rStyle w:val="Hyperlink"/>
              </w:rPr>
              <w:t>M3. Equipos de oxígeno: beneficios a los que tiene derecho como miembro de nuestro plan</w:t>
            </w:r>
            <w:r w:rsidR="000437A4">
              <w:rPr>
                <w:webHidden/>
              </w:rPr>
              <w:tab/>
            </w:r>
            <w:r w:rsidR="000437A4">
              <w:rPr>
                <w:webHidden/>
              </w:rPr>
              <w:fldChar w:fldCharType="begin"/>
            </w:r>
            <w:r w:rsidR="000437A4">
              <w:rPr>
                <w:webHidden/>
              </w:rPr>
              <w:instrText xml:space="preserve"> PAGEREF _Toc47516198 \h </w:instrText>
            </w:r>
            <w:r w:rsidR="000437A4">
              <w:rPr>
                <w:webHidden/>
              </w:rPr>
            </w:r>
            <w:r w:rsidR="000437A4">
              <w:rPr>
                <w:webHidden/>
              </w:rPr>
              <w:fldChar w:fldCharType="separate"/>
            </w:r>
            <w:r w:rsidR="000437A4">
              <w:rPr>
                <w:webHidden/>
              </w:rPr>
              <w:t>19</w:t>
            </w:r>
            <w:r w:rsidR="000437A4">
              <w:rPr>
                <w:webHidden/>
              </w:rPr>
              <w:fldChar w:fldCharType="end"/>
            </w:r>
          </w:hyperlink>
        </w:p>
        <w:p w14:paraId="24EB3E20" w14:textId="73BAE7B5" w:rsidR="000437A4" w:rsidRDefault="003D67E2">
          <w:pPr>
            <w:pStyle w:val="TOC2"/>
            <w:rPr>
              <w:rFonts w:asciiTheme="minorHAnsi" w:eastAsiaTheme="minorEastAsia" w:hAnsiTheme="minorHAnsi" w:cstheme="minorBidi"/>
              <w:lang w:val="en-US"/>
            </w:rPr>
          </w:pPr>
          <w:hyperlink w:anchor="_Toc47516199" w:history="1">
            <w:r w:rsidR="000437A4" w:rsidRPr="008F5A16">
              <w:rPr>
                <w:rStyle w:val="Hyperlink"/>
              </w:rPr>
              <w:t>M4. Equipos de oxígeno: qué sucede si usted cambia a Medicare Original o a Medicare Advantage</w:t>
            </w:r>
            <w:r w:rsidR="000437A4">
              <w:rPr>
                <w:webHidden/>
              </w:rPr>
              <w:tab/>
            </w:r>
            <w:r w:rsidR="000437A4">
              <w:rPr>
                <w:webHidden/>
              </w:rPr>
              <w:fldChar w:fldCharType="begin"/>
            </w:r>
            <w:r w:rsidR="000437A4">
              <w:rPr>
                <w:webHidden/>
              </w:rPr>
              <w:instrText xml:space="preserve"> PAGEREF _Toc47516199 \h </w:instrText>
            </w:r>
            <w:r w:rsidR="000437A4">
              <w:rPr>
                <w:webHidden/>
              </w:rPr>
            </w:r>
            <w:r w:rsidR="000437A4">
              <w:rPr>
                <w:webHidden/>
              </w:rPr>
              <w:fldChar w:fldCharType="separate"/>
            </w:r>
            <w:r w:rsidR="000437A4">
              <w:rPr>
                <w:webHidden/>
              </w:rPr>
              <w:t>19</w:t>
            </w:r>
            <w:r w:rsidR="000437A4">
              <w:rPr>
                <w:webHidden/>
              </w:rPr>
              <w:fldChar w:fldCharType="end"/>
            </w:r>
          </w:hyperlink>
        </w:p>
        <w:p w14:paraId="6C5EEEF3" w14:textId="6FBB2697" w:rsidR="009D75BD" w:rsidRPr="00277A1A" w:rsidRDefault="00DC749E" w:rsidP="00DC749E">
          <w:pPr>
            <w:rPr>
              <w:noProof/>
            </w:rPr>
          </w:pPr>
          <w:r>
            <w:rPr>
              <w:noProof/>
            </w:rPr>
            <w:fldChar w:fldCharType="end"/>
          </w:r>
        </w:p>
        <w:p w14:paraId="4A0A7ED0" w14:textId="1101DF22" w:rsidR="004A4E10" w:rsidRPr="00277A1A" w:rsidRDefault="003D67E2" w:rsidP="00DC749E">
          <w:pPr>
            <w:rPr>
              <w:noProof/>
            </w:rPr>
          </w:pPr>
        </w:p>
      </w:sdtContent>
    </w:sdt>
    <w:p w14:paraId="594916C3" w14:textId="7287D2DC" w:rsidR="009D75BD" w:rsidRPr="00277A1A" w:rsidRDefault="009D75BD" w:rsidP="009D75BD">
      <w:pPr>
        <w:rPr>
          <w:noProof/>
        </w:rPr>
      </w:pPr>
      <w:bookmarkStart w:id="13" w:name="_Toc452734616"/>
      <w:bookmarkStart w:id="14" w:name="_Toc452737006"/>
      <w:bookmarkStart w:id="15" w:name="_Toc452737116"/>
      <w:bookmarkStart w:id="16" w:name="_Toc452737200"/>
      <w:bookmarkStart w:id="17" w:name="_Toc453945580"/>
      <w:bookmarkStart w:id="18" w:name="_Toc520291040"/>
      <w:bookmarkEnd w:id="8"/>
      <w:r w:rsidRPr="00277A1A">
        <w:rPr>
          <w:noProof/>
        </w:rPr>
        <w:br w:type="page"/>
      </w:r>
    </w:p>
    <w:p w14:paraId="078036CD" w14:textId="53E62C18" w:rsidR="00C8756E" w:rsidRPr="00277A1A" w:rsidRDefault="00C8756E" w:rsidP="009D75BD">
      <w:pPr>
        <w:pStyle w:val="Heading1"/>
        <w:pageBreakBefore/>
        <w:rPr>
          <w:noProof/>
        </w:rPr>
      </w:pPr>
      <w:bookmarkStart w:id="19" w:name="_Toc47516164"/>
      <w:r w:rsidRPr="00277A1A">
        <w:rPr>
          <w:noProof/>
        </w:rPr>
        <w:t>A.</w:t>
      </w:r>
      <w:r w:rsidR="003831AE" w:rsidRPr="00277A1A">
        <w:rPr>
          <w:noProof/>
        </w:rPr>
        <w:tab/>
      </w:r>
      <w:bookmarkStart w:id="20" w:name="_Toc361757035"/>
      <w:bookmarkStart w:id="21" w:name="_Toc364956600"/>
      <w:bookmarkStart w:id="22" w:name="_Toc372289330"/>
      <w:bookmarkStart w:id="23" w:name="_Toc452733436"/>
      <w:bookmarkStart w:id="24" w:name="_Toc452737173"/>
      <w:bookmarkStart w:id="25" w:name="_Toc452737257"/>
      <w:bookmarkEnd w:id="13"/>
      <w:bookmarkEnd w:id="14"/>
      <w:bookmarkEnd w:id="15"/>
      <w:bookmarkEnd w:id="16"/>
      <w:bookmarkEnd w:id="17"/>
      <w:r w:rsidR="00AC4D7B" w:rsidRPr="00277A1A">
        <w:rPr>
          <w:noProof/>
        </w:rPr>
        <w:t xml:space="preserve">Información sobre </w:t>
      </w:r>
      <w:r w:rsidRPr="00277A1A">
        <w:rPr>
          <w:noProof/>
        </w:rPr>
        <w:t>“servicios”, “servicios cubiertos”, “proveedores” y “proveedores de la red”</w:t>
      </w:r>
      <w:bookmarkEnd w:id="18"/>
      <w:bookmarkEnd w:id="20"/>
      <w:bookmarkEnd w:id="21"/>
      <w:bookmarkEnd w:id="22"/>
      <w:bookmarkEnd w:id="23"/>
      <w:bookmarkEnd w:id="24"/>
      <w:bookmarkEnd w:id="25"/>
      <w:bookmarkEnd w:id="19"/>
    </w:p>
    <w:bookmarkEnd w:id="9"/>
    <w:bookmarkEnd w:id="10"/>
    <w:bookmarkEnd w:id="11"/>
    <w:bookmarkEnd w:id="12"/>
    <w:p w14:paraId="179FB209" w14:textId="2D368232" w:rsidR="000560DF" w:rsidRPr="00277A1A" w:rsidRDefault="000560DF" w:rsidP="00C8756E">
      <w:pPr>
        <w:rPr>
          <w:noProof/>
        </w:rPr>
      </w:pPr>
      <w:r w:rsidRPr="00277A1A">
        <w:rPr>
          <w:noProof/>
        </w:rPr>
        <w:t>Servicios incluye cuidados médicos, cuidado de salud del comportamiento, servicios y respaldos a largo plazo</w:t>
      </w:r>
      <w:r w:rsidR="00AC4D7B" w:rsidRPr="00277A1A">
        <w:rPr>
          <w:noProof/>
        </w:rPr>
        <w:t xml:space="preserve"> (LTSS, por sus siglas en inglés)</w:t>
      </w:r>
      <w:r w:rsidRPr="00277A1A">
        <w:rPr>
          <w:noProof/>
        </w:rPr>
        <w:t xml:space="preserve">, suministros médicos, medicamentos de receta y </w:t>
      </w:r>
      <w:r w:rsidR="003B608E" w:rsidRPr="00277A1A">
        <w:rPr>
          <w:noProof/>
        </w:rPr>
        <w:t>medicamentos de venta sin receta médica</w:t>
      </w:r>
      <w:r w:rsidRPr="00277A1A">
        <w:rPr>
          <w:noProof/>
        </w:rPr>
        <w:t xml:space="preserve">, equipo médico y otros. Los servicios cubiertos son cualquiera de estos servicios por los cuales paga nuestro plan. Los servicios cubiertos </w:t>
      </w:r>
      <w:r w:rsidR="00AC4D7B" w:rsidRPr="00277A1A">
        <w:rPr>
          <w:noProof/>
        </w:rPr>
        <w:t xml:space="preserve">y LTSS </w:t>
      </w:r>
      <w:r w:rsidRPr="00277A1A">
        <w:rPr>
          <w:noProof/>
        </w:rPr>
        <w:t xml:space="preserve">aparecen en la Tabla de beneficios del Capítulo 4 </w:t>
      </w:r>
      <w:r w:rsidRPr="00277A1A">
        <w:rPr>
          <w:rStyle w:val="PlanInstructions"/>
          <w:i w:val="0"/>
          <w:noProof/>
        </w:rPr>
        <w:t>[</w:t>
      </w:r>
      <w:r w:rsidRPr="00277A1A">
        <w:rPr>
          <w:rStyle w:val="PlanInstructions"/>
          <w:noProof/>
        </w:rPr>
        <w:t>plans may insert reference, as applicable</w:t>
      </w:r>
      <w:r w:rsidRPr="00277A1A">
        <w:rPr>
          <w:rStyle w:val="PlanInstructions"/>
          <w:i w:val="0"/>
          <w:noProof/>
        </w:rPr>
        <w:t>]</w:t>
      </w:r>
      <w:r w:rsidRPr="00277A1A">
        <w:rPr>
          <w:noProof/>
        </w:rPr>
        <w:t>.</w:t>
      </w:r>
    </w:p>
    <w:p w14:paraId="179FB20A" w14:textId="77777777" w:rsidR="000560DF" w:rsidRPr="00277A1A" w:rsidRDefault="000560DF" w:rsidP="00C8756E">
      <w:pPr>
        <w:rPr>
          <w:noProof/>
        </w:rPr>
      </w:pPr>
      <w:r w:rsidRPr="00277A1A">
        <w:rPr>
          <w:noProof/>
        </w:rPr>
        <w:t xml:space="preserve">Los proveedores son los médicos, enfermeras y otras personas que le dan servicios y cuidado. El término </w:t>
      </w:r>
      <w:r w:rsidRPr="00277A1A">
        <w:rPr>
          <w:iCs/>
          <w:noProof/>
        </w:rPr>
        <w:t xml:space="preserve">proveedores </w:t>
      </w:r>
      <w:r w:rsidRPr="00277A1A">
        <w:rPr>
          <w:noProof/>
        </w:rPr>
        <w:t>también incluye hospitales, agencias de cuidados de la salud en el hogar, clínicas y otros lugares que ofrecen servicios de cuidado de salud, equipo médico y servicios y respaldos a largo plazo.</w:t>
      </w:r>
    </w:p>
    <w:p w14:paraId="179FB20B" w14:textId="478E9B7B" w:rsidR="00D539CF" w:rsidRPr="00277A1A" w:rsidRDefault="000560DF" w:rsidP="00C8756E">
      <w:pPr>
        <w:rPr>
          <w:noProof/>
        </w:rPr>
      </w:pPr>
      <w:r w:rsidRPr="00277A1A">
        <w:rPr>
          <w:noProof/>
        </w:rPr>
        <w:t>Los proveedores de la red</w:t>
      </w:r>
      <w:r w:rsidRPr="00277A1A">
        <w:rPr>
          <w:b/>
          <w:noProof/>
        </w:rPr>
        <w:t xml:space="preserve"> </w:t>
      </w:r>
      <w:r w:rsidRPr="00277A1A">
        <w:rPr>
          <w:noProof/>
        </w:rPr>
        <w:t>son proveedores que trabajan con el plan de salud</w:t>
      </w:r>
      <w:r w:rsidRPr="00277A1A">
        <w:rPr>
          <w:b/>
          <w:noProof/>
        </w:rPr>
        <w:t xml:space="preserve">. </w:t>
      </w:r>
      <w:r w:rsidRPr="00277A1A">
        <w:rPr>
          <w:noProof/>
        </w:rPr>
        <w:t xml:space="preserve">Estos proveedores están de acuerdo en aceptar nuestro pago </w:t>
      </w:r>
      <w:r w:rsidRPr="00277A1A">
        <w:rPr>
          <w:rStyle w:val="PlanInstructions"/>
          <w:i w:val="0"/>
          <w:noProof/>
        </w:rPr>
        <w:t>[</w:t>
      </w:r>
      <w:r w:rsidRPr="00277A1A">
        <w:rPr>
          <w:rStyle w:val="PlanInstructions"/>
          <w:noProof/>
        </w:rPr>
        <w:t xml:space="preserve">insert if plan has cost sharing: </w:t>
      </w:r>
      <w:r w:rsidRPr="00277A1A">
        <w:rPr>
          <w:rStyle w:val="PlanInstructions"/>
          <w:i w:val="0"/>
          <w:noProof/>
        </w:rPr>
        <w:t>y su parte del costo]</w:t>
      </w:r>
      <w:r w:rsidRPr="00277A1A">
        <w:rPr>
          <w:noProof/>
        </w:rPr>
        <w:t xml:space="preserve"> como pago total</w:t>
      </w:r>
      <w:r w:rsidRPr="00277A1A">
        <w:rPr>
          <w:rStyle w:val="PlanInstructions"/>
          <w:noProof/>
        </w:rPr>
        <w:t>.</w:t>
      </w:r>
      <w:r w:rsidRPr="00277A1A">
        <w:rPr>
          <w:noProof/>
        </w:rPr>
        <w:t xml:space="preserve"> Los proveedores de la red nos envían facturas directamente a nosotros por el cuidado que le dan a usted. Cuando usted va a un proveedor de la red, por lo general usted no debe pagar </w:t>
      </w:r>
      <w:r w:rsidRPr="00277A1A">
        <w:rPr>
          <w:rStyle w:val="PlanInstructions"/>
          <w:i w:val="0"/>
          <w:noProof/>
        </w:rPr>
        <w:t>[</w:t>
      </w:r>
      <w:r w:rsidRPr="00277A1A">
        <w:rPr>
          <w:rStyle w:val="PlanInstructions"/>
          <w:noProof/>
        </w:rPr>
        <w:t xml:space="preserve">insert as applicable: </w:t>
      </w:r>
      <w:r w:rsidRPr="00277A1A">
        <w:rPr>
          <w:rStyle w:val="PlanInstructions"/>
          <w:i w:val="0"/>
          <w:noProof/>
        </w:rPr>
        <w:t xml:space="preserve">nada </w:t>
      </w:r>
      <w:r w:rsidRPr="00277A1A">
        <w:rPr>
          <w:rStyle w:val="PlanInstructions"/>
          <w:b/>
          <w:noProof/>
        </w:rPr>
        <w:t>o</w:t>
      </w:r>
      <w:r w:rsidR="00DE170B" w:rsidRPr="00277A1A">
        <w:rPr>
          <w:rStyle w:val="PlanInstructions"/>
          <w:b/>
          <w:noProof/>
        </w:rPr>
        <w:t>r</w:t>
      </w:r>
      <w:r w:rsidRPr="00277A1A">
        <w:rPr>
          <w:rStyle w:val="PlanInstructions"/>
          <w:i w:val="0"/>
          <w:noProof/>
        </w:rPr>
        <w:t xml:space="preserve"> solo su parte del costo]</w:t>
      </w:r>
      <w:r w:rsidRPr="00277A1A">
        <w:rPr>
          <w:noProof/>
        </w:rPr>
        <w:t xml:space="preserve"> por los servicios cubiertos.</w:t>
      </w:r>
    </w:p>
    <w:p w14:paraId="179FB20C" w14:textId="5C1B2F52" w:rsidR="000560DF" w:rsidRPr="00277A1A" w:rsidRDefault="00C8756E" w:rsidP="007A230C">
      <w:pPr>
        <w:pStyle w:val="Heading1"/>
        <w:rPr>
          <w:noProof/>
        </w:rPr>
      </w:pPr>
      <w:bookmarkStart w:id="26" w:name="_Toc347907447"/>
      <w:bookmarkStart w:id="27" w:name="_Toc372289331"/>
      <w:bookmarkStart w:id="28" w:name="_Toc520291041"/>
      <w:bookmarkStart w:id="29" w:name="_Toc47516165"/>
      <w:r w:rsidRPr="00277A1A">
        <w:rPr>
          <w:noProof/>
        </w:rPr>
        <w:t>B.</w:t>
      </w:r>
      <w:r w:rsidR="003831AE" w:rsidRPr="00277A1A">
        <w:rPr>
          <w:noProof/>
        </w:rPr>
        <w:tab/>
      </w:r>
      <w:r w:rsidR="000560DF" w:rsidRPr="00277A1A">
        <w:rPr>
          <w:noProof/>
        </w:rPr>
        <w:t>Reglas para obtener cuidado de salud</w:t>
      </w:r>
      <w:r w:rsidR="007459BD" w:rsidRPr="00277A1A">
        <w:rPr>
          <w:noProof/>
        </w:rPr>
        <w:t xml:space="preserve">, </w:t>
      </w:r>
      <w:r w:rsidR="00AC4D7B" w:rsidRPr="00277A1A">
        <w:rPr>
          <w:noProof/>
        </w:rPr>
        <w:t xml:space="preserve">servicios de </w:t>
      </w:r>
      <w:r w:rsidR="007459BD" w:rsidRPr="00277A1A">
        <w:rPr>
          <w:noProof/>
        </w:rPr>
        <w:t>salud del comportamiento</w:t>
      </w:r>
      <w:r w:rsidR="000560DF" w:rsidRPr="00277A1A">
        <w:rPr>
          <w:noProof/>
        </w:rPr>
        <w:t xml:space="preserve"> y servicios y respaldos a largo plazo</w:t>
      </w:r>
      <w:r w:rsidR="00AC4D7B" w:rsidRPr="00277A1A">
        <w:rPr>
          <w:noProof/>
        </w:rPr>
        <w:t xml:space="preserve"> (LTSS, por sus siglas en inglés)</w:t>
      </w:r>
      <w:r w:rsidR="000560DF" w:rsidRPr="00277A1A">
        <w:rPr>
          <w:noProof/>
        </w:rPr>
        <w:t xml:space="preserve"> </w:t>
      </w:r>
      <w:bookmarkEnd w:id="26"/>
      <w:r w:rsidR="000560DF" w:rsidRPr="00277A1A">
        <w:rPr>
          <w:noProof/>
        </w:rPr>
        <w:t>cubiertos por el plan</w:t>
      </w:r>
      <w:bookmarkEnd w:id="27"/>
      <w:bookmarkEnd w:id="28"/>
      <w:bookmarkEnd w:id="29"/>
    </w:p>
    <w:p w14:paraId="179FB20D" w14:textId="6DC02142" w:rsidR="000560DF" w:rsidRPr="00277A1A" w:rsidRDefault="000560DF" w:rsidP="00C8756E">
      <w:pPr>
        <w:rPr>
          <w:noProof/>
        </w:rPr>
      </w:pPr>
      <w:r w:rsidRPr="00277A1A">
        <w:rPr>
          <w:noProof/>
        </w:rPr>
        <w:t xml:space="preserve">&lt;Plan name&gt; cubre servicios cubiertos por Medicare y </w:t>
      </w:r>
      <w:r w:rsidR="0097658C" w:rsidRPr="00277A1A">
        <w:rPr>
          <w:noProof/>
        </w:rPr>
        <w:t xml:space="preserve">Healthy Connections </w:t>
      </w:r>
      <w:r w:rsidRPr="00277A1A">
        <w:rPr>
          <w:noProof/>
        </w:rPr>
        <w:t xml:space="preserve">Medicaid. Esto incluye servicios de salud del comportamiento, y </w:t>
      </w:r>
      <w:r w:rsidR="00AC4D7B" w:rsidRPr="00277A1A">
        <w:rPr>
          <w:noProof/>
        </w:rPr>
        <w:t>LTSS</w:t>
      </w:r>
      <w:r w:rsidRPr="00277A1A">
        <w:rPr>
          <w:noProof/>
        </w:rPr>
        <w:t>.</w:t>
      </w:r>
    </w:p>
    <w:p w14:paraId="179FB20E" w14:textId="68EEB18F" w:rsidR="000560DF" w:rsidRPr="00277A1A" w:rsidRDefault="000560DF" w:rsidP="00C8756E">
      <w:pPr>
        <w:rPr>
          <w:noProof/>
        </w:rPr>
      </w:pPr>
      <w:r w:rsidRPr="00277A1A">
        <w:rPr>
          <w:noProof/>
        </w:rPr>
        <w:t>&lt;Plan name&gt; pagará el costo del cuidado de salud y los servicios que usted recibe si sigue las reglas del plan a continuación. Qué será cubierto</w:t>
      </w:r>
      <w:r w:rsidR="00AC4D7B" w:rsidRPr="00277A1A">
        <w:rPr>
          <w:noProof/>
        </w:rPr>
        <w:t xml:space="preserve"> por nuestro plan</w:t>
      </w:r>
      <w:r w:rsidRPr="00277A1A">
        <w:rPr>
          <w:noProof/>
        </w:rPr>
        <w:t>:</w:t>
      </w:r>
    </w:p>
    <w:p w14:paraId="0C905924" w14:textId="7ED236B9" w:rsidR="00B17AC2" w:rsidRPr="00277A1A" w:rsidRDefault="00B17AC2" w:rsidP="009A61D2">
      <w:pPr>
        <w:pStyle w:val="ListBullet"/>
        <w:numPr>
          <w:ilvl w:val="0"/>
          <w:numId w:val="5"/>
        </w:numPr>
        <w:rPr>
          <w:noProof/>
        </w:rPr>
      </w:pPr>
      <w:r w:rsidRPr="00277A1A">
        <w:rPr>
          <w:noProof/>
        </w:rPr>
        <w:t xml:space="preserve">El cuidado que reciba debe ser un </w:t>
      </w:r>
      <w:r w:rsidRPr="00277A1A">
        <w:rPr>
          <w:b/>
          <w:noProof/>
        </w:rPr>
        <w:t xml:space="preserve">beneficio del plan. </w:t>
      </w:r>
      <w:r w:rsidRPr="00277A1A">
        <w:rPr>
          <w:noProof/>
        </w:rPr>
        <w:t xml:space="preserve">Esto significa que debe estar incluido en la Tabla de beneficios del plan. (La tabla está en el Capítulo 4 </w:t>
      </w:r>
      <w:r w:rsidRPr="00277A1A">
        <w:rPr>
          <w:rStyle w:val="PlanInstructions"/>
          <w:i w:val="0"/>
          <w:noProof/>
        </w:rPr>
        <w:t>[</w:t>
      </w:r>
      <w:r w:rsidRPr="00277A1A">
        <w:rPr>
          <w:rStyle w:val="PlanInstructions"/>
          <w:noProof/>
        </w:rPr>
        <w:t>plans may insert reference, as applicable</w:t>
      </w:r>
      <w:r w:rsidRPr="00277A1A">
        <w:rPr>
          <w:rStyle w:val="PlanInstructions"/>
          <w:i w:val="0"/>
          <w:noProof/>
        </w:rPr>
        <w:t>]</w:t>
      </w:r>
      <w:r w:rsidRPr="00277A1A">
        <w:rPr>
          <w:rStyle w:val="PlanInstructions"/>
          <w:noProof/>
        </w:rPr>
        <w:t xml:space="preserve"> </w:t>
      </w:r>
      <w:r w:rsidRPr="00277A1A">
        <w:rPr>
          <w:noProof/>
        </w:rPr>
        <w:t xml:space="preserve">de este </w:t>
      </w:r>
      <w:r w:rsidR="00B05B0E">
        <w:rPr>
          <w:noProof/>
        </w:rPr>
        <w:t>ma</w:t>
      </w:r>
      <w:r w:rsidR="00B05B0E" w:rsidRPr="00277A1A">
        <w:rPr>
          <w:noProof/>
        </w:rPr>
        <w:t>nual</w:t>
      </w:r>
      <w:r w:rsidRPr="00277A1A">
        <w:rPr>
          <w:noProof/>
        </w:rPr>
        <w:t>).</w:t>
      </w:r>
    </w:p>
    <w:p w14:paraId="179FB210" w14:textId="33918CCB" w:rsidR="000560DF" w:rsidRPr="00277A1A" w:rsidRDefault="00B17AC2" w:rsidP="009A61D2">
      <w:pPr>
        <w:pStyle w:val="ListBullet"/>
        <w:numPr>
          <w:ilvl w:val="0"/>
          <w:numId w:val="5"/>
        </w:numPr>
        <w:rPr>
          <w:noProof/>
        </w:rPr>
      </w:pPr>
      <w:r w:rsidRPr="00277A1A">
        <w:rPr>
          <w:noProof/>
        </w:rPr>
        <w:t xml:space="preserve">El cuidado debe ser </w:t>
      </w:r>
      <w:r w:rsidRPr="00277A1A">
        <w:rPr>
          <w:b/>
          <w:noProof/>
        </w:rPr>
        <w:t xml:space="preserve">médicamente necesario. </w:t>
      </w:r>
      <w:r w:rsidRPr="00277A1A">
        <w:rPr>
          <w:iCs/>
          <w:noProof/>
        </w:rPr>
        <w:t xml:space="preserve">Médicamente necesario </w:t>
      </w:r>
      <w:r w:rsidRPr="00277A1A">
        <w:rPr>
          <w:noProof/>
        </w:rPr>
        <w:t>significa que los servicios son razonables y necesarios:</w:t>
      </w:r>
    </w:p>
    <w:p w14:paraId="179FB211" w14:textId="77777777" w:rsidR="0097658C" w:rsidRPr="00277A1A" w:rsidRDefault="008E2FAF" w:rsidP="00B17AC2">
      <w:pPr>
        <w:pStyle w:val="ListBullet3"/>
        <w:spacing w:after="200"/>
        <w:ind w:left="1080"/>
        <w:rPr>
          <w:noProof/>
        </w:rPr>
      </w:pPr>
      <w:r w:rsidRPr="00277A1A">
        <w:rPr>
          <w:noProof/>
        </w:rPr>
        <w:t>Para</w:t>
      </w:r>
      <w:r w:rsidR="0097658C" w:rsidRPr="00277A1A">
        <w:rPr>
          <w:noProof/>
        </w:rPr>
        <w:t xml:space="preserve"> el diagnóstico o tratam</w:t>
      </w:r>
      <w:r w:rsidR="006E0ABB" w:rsidRPr="00277A1A">
        <w:rPr>
          <w:noProof/>
        </w:rPr>
        <w:t>i</w:t>
      </w:r>
      <w:r w:rsidR="0097658C" w:rsidRPr="00277A1A">
        <w:rPr>
          <w:noProof/>
        </w:rPr>
        <w:t>ento de su enfermedad o lesión</w:t>
      </w:r>
      <w:r w:rsidRPr="00277A1A">
        <w:rPr>
          <w:noProof/>
        </w:rPr>
        <w:t>;</w:t>
      </w:r>
      <w:r w:rsidR="0097658C" w:rsidRPr="00277A1A">
        <w:rPr>
          <w:noProof/>
        </w:rPr>
        <w:t xml:space="preserve"> </w:t>
      </w:r>
      <w:r w:rsidR="0097658C" w:rsidRPr="00277A1A">
        <w:rPr>
          <w:b/>
          <w:bCs/>
          <w:iCs/>
          <w:noProof/>
        </w:rPr>
        <w:t>o</w:t>
      </w:r>
    </w:p>
    <w:p w14:paraId="179FB212" w14:textId="77777777" w:rsidR="0097658C" w:rsidRPr="00277A1A" w:rsidRDefault="008E2FAF" w:rsidP="00B17AC2">
      <w:pPr>
        <w:pStyle w:val="ListBullet3"/>
        <w:spacing w:after="200"/>
        <w:ind w:left="1080"/>
        <w:rPr>
          <w:noProof/>
        </w:rPr>
      </w:pPr>
      <w:r w:rsidRPr="00277A1A">
        <w:rPr>
          <w:noProof/>
        </w:rPr>
        <w:t xml:space="preserve">Para </w:t>
      </w:r>
      <w:r w:rsidR="0097658C" w:rsidRPr="00277A1A">
        <w:rPr>
          <w:noProof/>
        </w:rPr>
        <w:t>mejorar el funcionamiento de un miembro corporal deform</w:t>
      </w:r>
      <w:r w:rsidR="007601F6" w:rsidRPr="00277A1A">
        <w:rPr>
          <w:noProof/>
        </w:rPr>
        <w:t>e</w:t>
      </w:r>
      <w:r w:rsidRPr="00277A1A">
        <w:rPr>
          <w:noProof/>
        </w:rPr>
        <w:t>;</w:t>
      </w:r>
      <w:r w:rsidR="0097658C" w:rsidRPr="00277A1A">
        <w:rPr>
          <w:noProof/>
        </w:rPr>
        <w:t xml:space="preserve"> </w:t>
      </w:r>
      <w:r w:rsidR="0097658C" w:rsidRPr="00277A1A">
        <w:rPr>
          <w:b/>
          <w:bCs/>
          <w:iCs/>
          <w:noProof/>
        </w:rPr>
        <w:t>o</w:t>
      </w:r>
    </w:p>
    <w:p w14:paraId="179FB213" w14:textId="19331E2F" w:rsidR="0097658C" w:rsidRPr="00277A1A" w:rsidRDefault="008E2FAF" w:rsidP="00B17AC2">
      <w:pPr>
        <w:pStyle w:val="ListBullet3"/>
        <w:spacing w:after="200"/>
        <w:ind w:left="1080"/>
        <w:rPr>
          <w:noProof/>
        </w:rPr>
      </w:pPr>
      <w:r w:rsidRPr="00277A1A">
        <w:rPr>
          <w:noProof/>
        </w:rPr>
        <w:t xml:space="preserve">De </w:t>
      </w:r>
      <w:r w:rsidR="0097658C" w:rsidRPr="00277A1A">
        <w:rPr>
          <w:noProof/>
        </w:rPr>
        <w:t xml:space="preserve">alguna otra manera </w:t>
      </w:r>
      <w:r w:rsidR="00F16EB8" w:rsidRPr="00277A1A">
        <w:rPr>
          <w:noProof/>
        </w:rPr>
        <w:t xml:space="preserve">médicamente </w:t>
      </w:r>
      <w:r w:rsidR="0097658C" w:rsidRPr="00277A1A">
        <w:rPr>
          <w:noProof/>
        </w:rPr>
        <w:t>necesario bajo la ley de Medicare</w:t>
      </w:r>
    </w:p>
    <w:p w14:paraId="179FB214" w14:textId="77777777" w:rsidR="0097658C" w:rsidRPr="00277A1A" w:rsidRDefault="006E0ABB" w:rsidP="009A61D2">
      <w:pPr>
        <w:pStyle w:val="ListBullet"/>
        <w:numPr>
          <w:ilvl w:val="0"/>
          <w:numId w:val="5"/>
        </w:numPr>
        <w:rPr>
          <w:noProof/>
        </w:rPr>
      </w:pPr>
      <w:r w:rsidRPr="00277A1A">
        <w:rPr>
          <w:noProof/>
        </w:rPr>
        <w:t>De acu</w:t>
      </w:r>
      <w:r w:rsidR="007C575A" w:rsidRPr="00277A1A">
        <w:rPr>
          <w:noProof/>
        </w:rPr>
        <w:t>e</w:t>
      </w:r>
      <w:r w:rsidRPr="00277A1A">
        <w:rPr>
          <w:noProof/>
        </w:rPr>
        <w:t>rdo con las leyes y reglamentos d</w:t>
      </w:r>
      <w:r w:rsidR="00A87F12" w:rsidRPr="00277A1A">
        <w:rPr>
          <w:noProof/>
        </w:rPr>
        <w:t xml:space="preserve">e Healthy Connections Medicaid, </w:t>
      </w:r>
      <w:r w:rsidRPr="00277A1A">
        <w:rPr>
          <w:noProof/>
        </w:rPr>
        <w:t>los servicios deben ser:</w:t>
      </w:r>
    </w:p>
    <w:p w14:paraId="179FB215" w14:textId="77777777" w:rsidR="006E0ABB" w:rsidRPr="00277A1A" w:rsidRDefault="006E0ABB" w:rsidP="00B17AC2">
      <w:pPr>
        <w:pStyle w:val="ListBullet3"/>
        <w:spacing w:after="200"/>
        <w:ind w:left="1080"/>
        <w:rPr>
          <w:noProof/>
        </w:rPr>
      </w:pPr>
      <w:r w:rsidRPr="00277A1A">
        <w:rPr>
          <w:noProof/>
        </w:rPr>
        <w:t xml:space="preserve">Esenciales para prevenir, diagnosticar, prevenir el empeoramiento o aliviar, corregir o curar condiciones médicas que pongan en peligro la vida, causen dolor o sufrimiento, causen deformaciones físicas o mal funcionamiento o </w:t>
      </w:r>
      <w:r w:rsidR="005C1406" w:rsidRPr="00277A1A">
        <w:rPr>
          <w:noProof/>
        </w:rPr>
        <w:t>amenacen</w:t>
      </w:r>
      <w:r w:rsidRPr="00277A1A">
        <w:rPr>
          <w:noProof/>
        </w:rPr>
        <w:t xml:space="preserve"> causar y agravar una discapacidad o tener como resultado una enfermedad o deformación</w:t>
      </w:r>
      <w:r w:rsidR="008E2FAF" w:rsidRPr="00277A1A">
        <w:rPr>
          <w:noProof/>
        </w:rPr>
        <w:t>;</w:t>
      </w:r>
    </w:p>
    <w:p w14:paraId="179FB216" w14:textId="618A4DF7" w:rsidR="006E0ABB" w:rsidRPr="00277A1A" w:rsidRDefault="006E0ABB" w:rsidP="00B17AC2">
      <w:pPr>
        <w:pStyle w:val="ListBullet3"/>
        <w:spacing w:after="200"/>
        <w:ind w:left="1080"/>
        <w:rPr>
          <w:noProof/>
        </w:rPr>
      </w:pPr>
      <w:r w:rsidRPr="00277A1A">
        <w:rPr>
          <w:noProof/>
        </w:rPr>
        <w:t xml:space="preserve">Prestados en una institución </w:t>
      </w:r>
      <w:r w:rsidR="005C1406" w:rsidRPr="00277A1A">
        <w:rPr>
          <w:noProof/>
        </w:rPr>
        <w:t>apropiada</w:t>
      </w:r>
      <w:r w:rsidRPr="00277A1A">
        <w:rPr>
          <w:noProof/>
        </w:rPr>
        <w:t xml:space="preserve"> al nivel apropiado de cuidados, para el </w:t>
      </w:r>
      <w:r w:rsidR="007601F6" w:rsidRPr="00277A1A">
        <w:rPr>
          <w:noProof/>
        </w:rPr>
        <w:t>tratamiento</w:t>
      </w:r>
      <w:r w:rsidRPr="00277A1A">
        <w:rPr>
          <w:noProof/>
        </w:rPr>
        <w:t xml:space="preserve"> de su condición médica</w:t>
      </w:r>
      <w:r w:rsidR="008E2FAF" w:rsidRPr="00277A1A">
        <w:rPr>
          <w:noProof/>
        </w:rPr>
        <w:t>;</w:t>
      </w:r>
      <w:r w:rsidR="00A87F12" w:rsidRPr="00277A1A">
        <w:rPr>
          <w:noProof/>
        </w:rPr>
        <w:t xml:space="preserve"> </w:t>
      </w:r>
      <w:r w:rsidRPr="00277A1A">
        <w:rPr>
          <w:b/>
          <w:noProof/>
        </w:rPr>
        <w:t>y</w:t>
      </w:r>
    </w:p>
    <w:p w14:paraId="179FB217" w14:textId="77777777" w:rsidR="006E0ABB" w:rsidRPr="00277A1A" w:rsidRDefault="006E0ABB" w:rsidP="00B17AC2">
      <w:pPr>
        <w:pStyle w:val="ListBullet3"/>
        <w:spacing w:after="200"/>
        <w:ind w:left="1080"/>
        <w:rPr>
          <w:noProof/>
        </w:rPr>
      </w:pPr>
      <w:r w:rsidRPr="00277A1A">
        <w:rPr>
          <w:noProof/>
        </w:rPr>
        <w:t>Pr</w:t>
      </w:r>
      <w:r w:rsidR="007601F6" w:rsidRPr="00277A1A">
        <w:rPr>
          <w:noProof/>
        </w:rPr>
        <w:t>esta</w:t>
      </w:r>
      <w:r w:rsidRPr="00277A1A">
        <w:rPr>
          <w:noProof/>
        </w:rPr>
        <w:t>dos de acuerdo con las normas generalmente aceptadas de la práctica médica.</w:t>
      </w:r>
    </w:p>
    <w:p w14:paraId="179FB218" w14:textId="0BAD74F7" w:rsidR="000560DF" w:rsidRPr="00277A1A" w:rsidRDefault="000560DF" w:rsidP="009A61D2">
      <w:pPr>
        <w:pStyle w:val="ListBullet"/>
        <w:numPr>
          <w:ilvl w:val="0"/>
          <w:numId w:val="5"/>
        </w:numPr>
        <w:rPr>
          <w:noProof/>
        </w:rPr>
      </w:pPr>
      <w:r w:rsidRPr="00DC749E">
        <w:rPr>
          <w:noProof/>
          <w:color w:val="548DD4"/>
          <w:lang w:val="en-US"/>
        </w:rPr>
        <w:t>[</w:t>
      </w:r>
      <w:r w:rsidRPr="00DC749E">
        <w:rPr>
          <w:i/>
          <w:noProof/>
          <w:color w:val="548DD4"/>
          <w:lang w:val="en-US"/>
        </w:rPr>
        <w:t>Plans may omit or edit the PCP-related bullets as necessary, including modifying the name of the PCP.</w:t>
      </w:r>
      <w:r w:rsidRPr="00DC749E">
        <w:rPr>
          <w:noProof/>
          <w:color w:val="548DD4"/>
          <w:lang w:val="en-US"/>
        </w:rPr>
        <w:t>]</w:t>
      </w:r>
      <w:r w:rsidRPr="00DC749E">
        <w:rPr>
          <w:noProof/>
          <w:lang w:val="en-US"/>
        </w:rPr>
        <w:t xml:space="preserve"> </w:t>
      </w:r>
      <w:r w:rsidRPr="00277A1A">
        <w:rPr>
          <w:noProof/>
        </w:rPr>
        <w:t xml:space="preserve">Usted debe tener un </w:t>
      </w:r>
      <w:r w:rsidR="0082522F" w:rsidRPr="00277A1A">
        <w:rPr>
          <w:b/>
          <w:noProof/>
        </w:rPr>
        <w:t>proveedor de cuidado primario</w:t>
      </w:r>
      <w:r w:rsidRPr="00277A1A">
        <w:rPr>
          <w:b/>
          <w:noProof/>
        </w:rPr>
        <w:t xml:space="preserve"> (PCP)</w:t>
      </w:r>
      <w:r w:rsidRPr="00277A1A">
        <w:rPr>
          <w:noProof/>
        </w:rPr>
        <w:t xml:space="preserve"> de la red, quien le haya ordenado el cuidado o le haya dicho que vea a otro doctor. Como miembro del plan, usted deberá escoger un proveedor de la red para que sea su PCP.</w:t>
      </w:r>
    </w:p>
    <w:p w14:paraId="6D2ACAF3" w14:textId="631790F1" w:rsidR="00B17AC2" w:rsidRPr="00277A1A" w:rsidRDefault="00B17AC2" w:rsidP="00B17AC2">
      <w:pPr>
        <w:pStyle w:val="ListBullet3"/>
        <w:spacing w:after="200"/>
        <w:ind w:left="1080"/>
        <w:rPr>
          <w:noProof/>
        </w:rPr>
      </w:pPr>
      <w:r w:rsidRPr="00277A1A">
        <w:rPr>
          <w:noProof/>
        </w:rPr>
        <w:t xml:space="preserve">En la mayoría de los casos, </w:t>
      </w:r>
      <w:r w:rsidRPr="00277A1A">
        <w:rPr>
          <w:rStyle w:val="PlanInstructions"/>
          <w:i w:val="0"/>
          <w:noProof/>
        </w:rPr>
        <w:t>[</w:t>
      </w:r>
      <w:r w:rsidRPr="00277A1A">
        <w:rPr>
          <w:rStyle w:val="PlanInstructions"/>
          <w:noProof/>
        </w:rPr>
        <w:t xml:space="preserve">insert as applicable: </w:t>
      </w:r>
      <w:r w:rsidRPr="00277A1A">
        <w:rPr>
          <w:rStyle w:val="PlanInstructions"/>
          <w:i w:val="0"/>
          <w:noProof/>
        </w:rPr>
        <w:t xml:space="preserve">el PCP de la red </w:t>
      </w:r>
      <w:r w:rsidRPr="00277A1A">
        <w:rPr>
          <w:rStyle w:val="PlanInstructions"/>
          <w:b/>
          <w:noProof/>
        </w:rPr>
        <w:t>o</w:t>
      </w:r>
      <w:r w:rsidR="00C91C64" w:rsidRPr="00277A1A">
        <w:rPr>
          <w:rStyle w:val="PlanInstructions"/>
          <w:b/>
          <w:noProof/>
        </w:rPr>
        <w:t>r</w:t>
      </w:r>
      <w:r w:rsidRPr="00277A1A">
        <w:rPr>
          <w:rStyle w:val="PlanInstructions"/>
          <w:b/>
          <w:i w:val="0"/>
          <w:noProof/>
        </w:rPr>
        <w:t xml:space="preserve"> </w:t>
      </w:r>
      <w:r w:rsidRPr="00277A1A">
        <w:rPr>
          <w:rStyle w:val="PlanInstructions"/>
          <w:i w:val="0"/>
          <w:noProof/>
        </w:rPr>
        <w:t>nuestro plan]</w:t>
      </w:r>
      <w:r w:rsidRPr="00277A1A">
        <w:rPr>
          <w:noProof/>
        </w:rPr>
        <w:t xml:space="preserve"> deberá aprobar que usted </w:t>
      </w:r>
      <w:r w:rsidR="00AC4D7B" w:rsidRPr="00277A1A">
        <w:rPr>
          <w:noProof/>
        </w:rPr>
        <w:t xml:space="preserve">visite alguien que no es su PCP o </w:t>
      </w:r>
      <w:r w:rsidRPr="00277A1A">
        <w:rPr>
          <w:noProof/>
        </w:rPr>
        <w:t xml:space="preserve">use a otros proveedores en la red del plan. </w:t>
      </w:r>
      <w:r w:rsidR="00211FBA" w:rsidRPr="00277A1A">
        <w:rPr>
          <w:noProof/>
        </w:rPr>
        <w:t>E</w:t>
      </w:r>
      <w:r w:rsidRPr="00277A1A">
        <w:rPr>
          <w:noProof/>
        </w:rPr>
        <w:t>sto se llama</w:t>
      </w:r>
      <w:r w:rsidR="00E27334" w:rsidRPr="00277A1A">
        <w:rPr>
          <w:noProof/>
        </w:rPr>
        <w:t xml:space="preserve"> </w:t>
      </w:r>
      <w:r w:rsidR="007015A7" w:rsidRPr="007B5AD6">
        <w:rPr>
          <w:bCs/>
          <w:noProof/>
        </w:rPr>
        <w:t>un</w:t>
      </w:r>
      <w:r w:rsidR="007015A7" w:rsidRPr="00277A1A">
        <w:rPr>
          <w:b/>
          <w:noProof/>
        </w:rPr>
        <w:t xml:space="preserve"> </w:t>
      </w:r>
      <w:r w:rsidR="005D7E0A" w:rsidRPr="00277A1A">
        <w:rPr>
          <w:b/>
          <w:noProof/>
        </w:rPr>
        <w:t>referido</w:t>
      </w:r>
      <w:r w:rsidRPr="00277A1A">
        <w:rPr>
          <w:b/>
          <w:noProof/>
        </w:rPr>
        <w:t xml:space="preserve">. </w:t>
      </w:r>
      <w:r w:rsidR="00AC4D7B" w:rsidRPr="00277A1A">
        <w:rPr>
          <w:noProof/>
        </w:rPr>
        <w:t xml:space="preserve">Si no recibe un referido, es posible que &lt;plan name&gt; no cubra los servicios. No necesita un referido para visitar a algunos especialistas, como especialistas </w:t>
      </w:r>
      <w:r w:rsidR="00026DB0" w:rsidRPr="00277A1A">
        <w:rPr>
          <w:noProof/>
        </w:rPr>
        <w:t>en salud de la mujer</w:t>
      </w:r>
      <w:r w:rsidR="00AC4D7B" w:rsidRPr="00277A1A">
        <w:rPr>
          <w:noProof/>
        </w:rPr>
        <w:t xml:space="preserve">. </w:t>
      </w:r>
      <w:r w:rsidRPr="00277A1A">
        <w:rPr>
          <w:noProof/>
        </w:rPr>
        <w:t>Para informarse más sobre l</w:t>
      </w:r>
      <w:r w:rsidR="005D7E0A" w:rsidRPr="00277A1A">
        <w:rPr>
          <w:noProof/>
        </w:rPr>
        <w:t>os referidos</w:t>
      </w:r>
      <w:r w:rsidRPr="00277A1A">
        <w:rPr>
          <w:noProof/>
        </w:rPr>
        <w:t>, vaya a la página &lt;page number&gt;.</w:t>
      </w:r>
    </w:p>
    <w:p w14:paraId="2FF1C6AE" w14:textId="7D47CD9A" w:rsidR="00B17AC2" w:rsidRPr="00277A1A" w:rsidRDefault="00B17AC2" w:rsidP="00B17AC2">
      <w:pPr>
        <w:pStyle w:val="ListBullet3"/>
        <w:spacing w:after="200"/>
        <w:ind w:left="1080"/>
        <w:rPr>
          <w:noProof/>
        </w:rPr>
      </w:pPr>
      <w:r w:rsidRPr="00277A1A">
        <w:rPr>
          <w:noProof/>
        </w:rPr>
        <w:t>Usted no necesitará un</w:t>
      </w:r>
      <w:r w:rsidR="005D7E0A" w:rsidRPr="00277A1A">
        <w:rPr>
          <w:noProof/>
        </w:rPr>
        <w:t xml:space="preserve"> referido</w:t>
      </w:r>
      <w:r w:rsidRPr="00277A1A">
        <w:rPr>
          <w:noProof/>
        </w:rPr>
        <w:t xml:space="preserve"> de su PCP para recibir cuidado de emergencia o cuidado necesario </w:t>
      </w:r>
      <w:r w:rsidR="00F16EB8" w:rsidRPr="00277A1A">
        <w:rPr>
          <w:noProof/>
        </w:rPr>
        <w:t xml:space="preserve">de urgencia </w:t>
      </w:r>
      <w:r w:rsidRPr="00277A1A">
        <w:rPr>
          <w:noProof/>
        </w:rPr>
        <w:t xml:space="preserve">o para ver a un </w:t>
      </w:r>
      <w:r w:rsidR="00776EB3" w:rsidRPr="00277A1A">
        <w:rPr>
          <w:noProof/>
        </w:rPr>
        <w:t>especialista</w:t>
      </w:r>
      <w:r w:rsidR="0082522F" w:rsidRPr="00277A1A">
        <w:rPr>
          <w:noProof/>
        </w:rPr>
        <w:t xml:space="preserve"> </w:t>
      </w:r>
      <w:r w:rsidR="00721BA0" w:rsidRPr="00277A1A">
        <w:rPr>
          <w:noProof/>
        </w:rPr>
        <w:t>en salud de la mujer</w:t>
      </w:r>
      <w:r w:rsidRPr="00277A1A">
        <w:rPr>
          <w:noProof/>
        </w:rPr>
        <w:t>. Usted podrá obtener otras clases de cuidados sin tener un</w:t>
      </w:r>
      <w:r w:rsidR="005D7E0A" w:rsidRPr="00277A1A">
        <w:rPr>
          <w:noProof/>
        </w:rPr>
        <w:t xml:space="preserve"> referido</w:t>
      </w:r>
      <w:r w:rsidRPr="00277A1A">
        <w:rPr>
          <w:noProof/>
        </w:rPr>
        <w:t xml:space="preserve"> de su PCP. Para informarse más al respecto, vaya a la página &lt;page number&gt;.</w:t>
      </w:r>
    </w:p>
    <w:p w14:paraId="6A9C7695" w14:textId="0E325B0C" w:rsidR="00B17AC2" w:rsidRPr="00277A1A" w:rsidRDefault="00B17AC2" w:rsidP="00B17AC2">
      <w:pPr>
        <w:pStyle w:val="ListBullet3"/>
        <w:spacing w:after="200"/>
        <w:ind w:left="1080"/>
        <w:rPr>
          <w:noProof/>
        </w:rPr>
      </w:pPr>
      <w:r w:rsidRPr="00277A1A">
        <w:rPr>
          <w:noProof/>
        </w:rPr>
        <w:t>Para obtener más información sobre cómo elegir un PCP, lea la página &lt;page number&gt;.</w:t>
      </w:r>
    </w:p>
    <w:p w14:paraId="179FB21C" w14:textId="77777777" w:rsidR="000560DF" w:rsidRPr="00277A1A" w:rsidRDefault="000560DF" w:rsidP="009A61D2">
      <w:pPr>
        <w:pStyle w:val="ListBullet"/>
        <w:numPr>
          <w:ilvl w:val="0"/>
          <w:numId w:val="5"/>
        </w:numPr>
        <w:rPr>
          <w:noProof/>
        </w:rPr>
      </w:pPr>
      <w:r w:rsidRPr="00277A1A">
        <w:rPr>
          <w:b/>
          <w:noProof/>
        </w:rPr>
        <w:t xml:space="preserve">Usted debe recibir el </w:t>
      </w:r>
      <w:r w:rsidR="00D539CF" w:rsidRPr="00277A1A">
        <w:rPr>
          <w:b/>
          <w:noProof/>
        </w:rPr>
        <w:t xml:space="preserve">cuidado de su salud </w:t>
      </w:r>
      <w:r w:rsidRPr="00277A1A">
        <w:rPr>
          <w:b/>
          <w:noProof/>
        </w:rPr>
        <w:t>de proveedores de la red.</w:t>
      </w:r>
      <w:r w:rsidRPr="00277A1A">
        <w:rPr>
          <w:noProof/>
        </w:rPr>
        <w:t xml:space="preserve"> Por lo general, el plan no cubrirá cuidados de proveedores que no trabajen con el plan de salud. A veces esta regla no se aplica:</w:t>
      </w:r>
    </w:p>
    <w:p w14:paraId="179FB21D" w14:textId="338975C5" w:rsidR="000560DF" w:rsidRPr="00277A1A" w:rsidRDefault="000560DF" w:rsidP="00B17AC2">
      <w:pPr>
        <w:pStyle w:val="ListBullet3"/>
        <w:spacing w:after="200"/>
        <w:ind w:left="1080"/>
        <w:rPr>
          <w:noProof/>
        </w:rPr>
      </w:pPr>
      <w:r w:rsidRPr="00277A1A">
        <w:rPr>
          <w:noProof/>
        </w:rPr>
        <w:t xml:space="preserve">El plan cubre </w:t>
      </w:r>
      <w:r w:rsidR="0082522F" w:rsidRPr="00277A1A">
        <w:rPr>
          <w:noProof/>
        </w:rPr>
        <w:t>cuidado de emergencia</w:t>
      </w:r>
      <w:r w:rsidRPr="00277A1A">
        <w:rPr>
          <w:noProof/>
        </w:rPr>
        <w:t xml:space="preserve"> o </w:t>
      </w:r>
      <w:r w:rsidR="00F16EB8" w:rsidRPr="00277A1A">
        <w:rPr>
          <w:noProof/>
        </w:rPr>
        <w:t xml:space="preserve">cuidado </w:t>
      </w:r>
      <w:r w:rsidRPr="00277A1A">
        <w:rPr>
          <w:noProof/>
        </w:rPr>
        <w:t>necesari</w:t>
      </w:r>
      <w:r w:rsidR="00F16EB8" w:rsidRPr="00277A1A">
        <w:rPr>
          <w:noProof/>
        </w:rPr>
        <w:t>o</w:t>
      </w:r>
      <w:r w:rsidRPr="00277A1A">
        <w:rPr>
          <w:noProof/>
        </w:rPr>
        <w:t xml:space="preserve"> de urgencia de proveedores fuera de la red. Para obtener más información sobre qué quiere decir emergencia o </w:t>
      </w:r>
      <w:r w:rsidR="00B26D8F" w:rsidRPr="00277A1A">
        <w:rPr>
          <w:noProof/>
        </w:rPr>
        <w:t xml:space="preserve">cuidado </w:t>
      </w:r>
      <w:r w:rsidRPr="00277A1A">
        <w:rPr>
          <w:noProof/>
        </w:rPr>
        <w:t>necesari</w:t>
      </w:r>
      <w:r w:rsidR="00B26D8F" w:rsidRPr="00277A1A">
        <w:rPr>
          <w:noProof/>
        </w:rPr>
        <w:t>o</w:t>
      </w:r>
      <w:r w:rsidRPr="00277A1A">
        <w:rPr>
          <w:noProof/>
        </w:rPr>
        <w:t xml:space="preserve"> de urgencia, lea la </w:t>
      </w:r>
      <w:r w:rsidR="00AC4D7B" w:rsidRPr="00277A1A">
        <w:rPr>
          <w:noProof/>
        </w:rPr>
        <w:t xml:space="preserve">Sección I, </w:t>
      </w:r>
      <w:r w:rsidRPr="00277A1A">
        <w:rPr>
          <w:noProof/>
        </w:rPr>
        <w:t>página &lt;page number&gt;.</w:t>
      </w:r>
    </w:p>
    <w:p w14:paraId="44C9D02A" w14:textId="0422112C" w:rsidR="00B17AC2" w:rsidRPr="00277A1A" w:rsidRDefault="00B17AC2" w:rsidP="00B17AC2">
      <w:pPr>
        <w:pStyle w:val="ListBullet3"/>
        <w:spacing w:after="200"/>
        <w:ind w:left="1080"/>
        <w:rPr>
          <w:noProof/>
        </w:rPr>
      </w:pPr>
      <w:r w:rsidRPr="00277A1A">
        <w:rPr>
          <w:noProof/>
        </w:rPr>
        <w:t xml:space="preserve">Si necesita cuidado cubierto por nuestro plan y los proveedores de nuestra red no se lo pueden dar, puede obtener el cuidado de proveedores fuera de la red. </w:t>
      </w:r>
      <w:r w:rsidRPr="00DC749E">
        <w:rPr>
          <w:rStyle w:val="PlanInstructions"/>
          <w:i w:val="0"/>
          <w:noProof/>
          <w:lang w:val="en-US"/>
        </w:rPr>
        <w:t>[</w:t>
      </w:r>
      <w:r w:rsidRPr="00DC749E">
        <w:rPr>
          <w:rStyle w:val="PlanInstructions"/>
          <w:noProof/>
          <w:lang w:val="en-US"/>
        </w:rPr>
        <w:t>Plans may specify whether authorization should be obtained from the plan prior to seeking care.</w:t>
      </w:r>
      <w:r w:rsidRPr="00DC749E">
        <w:rPr>
          <w:rStyle w:val="PlanInstructions"/>
          <w:i w:val="0"/>
          <w:noProof/>
          <w:lang w:val="en-US"/>
        </w:rPr>
        <w:t>]</w:t>
      </w:r>
      <w:r w:rsidRPr="00DC749E">
        <w:rPr>
          <w:noProof/>
          <w:lang w:val="en-US"/>
        </w:rPr>
        <w:t xml:space="preserve"> </w:t>
      </w:r>
      <w:r w:rsidRPr="00277A1A">
        <w:rPr>
          <w:noProof/>
        </w:rPr>
        <w:t xml:space="preserve">En este caso, cubriremos el cuidado </w:t>
      </w:r>
      <w:r w:rsidRPr="00277A1A">
        <w:rPr>
          <w:rStyle w:val="PlanInstructions"/>
          <w:i w:val="0"/>
          <w:noProof/>
        </w:rPr>
        <w:t>[</w:t>
      </w:r>
      <w:r w:rsidRPr="00277A1A">
        <w:rPr>
          <w:rStyle w:val="PlanInstructions"/>
          <w:noProof/>
        </w:rPr>
        <w:t xml:space="preserve">insert as applicable: </w:t>
      </w:r>
      <w:r w:rsidRPr="00277A1A">
        <w:rPr>
          <w:rStyle w:val="PlanInstructions"/>
          <w:i w:val="0"/>
          <w:noProof/>
        </w:rPr>
        <w:t>como si lo hubiera recibido de proveedores de la red</w:t>
      </w:r>
      <w:r w:rsidRPr="00277A1A">
        <w:rPr>
          <w:rStyle w:val="PlanInstructions"/>
          <w:noProof/>
        </w:rPr>
        <w:t xml:space="preserve"> </w:t>
      </w:r>
      <w:r w:rsidRPr="00277A1A">
        <w:rPr>
          <w:rStyle w:val="PlanInstructions"/>
          <w:b/>
          <w:bCs/>
          <w:iCs/>
          <w:noProof/>
        </w:rPr>
        <w:t>o</w:t>
      </w:r>
      <w:r w:rsidR="00A759A6" w:rsidRPr="00277A1A">
        <w:rPr>
          <w:rStyle w:val="PlanInstructions"/>
          <w:b/>
          <w:bCs/>
          <w:iCs/>
          <w:noProof/>
        </w:rPr>
        <w:t>r</w:t>
      </w:r>
      <w:r w:rsidRPr="00277A1A">
        <w:rPr>
          <w:rStyle w:val="PlanInstructions"/>
          <w:noProof/>
        </w:rPr>
        <w:t xml:space="preserve"> </w:t>
      </w:r>
      <w:r w:rsidRPr="00277A1A">
        <w:rPr>
          <w:rStyle w:val="PlanInstructions"/>
          <w:i w:val="0"/>
          <w:noProof/>
        </w:rPr>
        <w:t xml:space="preserve">sin ningún costo para usted] </w:t>
      </w:r>
      <w:r w:rsidRPr="00277A1A">
        <w:rPr>
          <w:noProof/>
        </w:rPr>
        <w:t xml:space="preserve">Para obtener información sobre cómo conseguir la aprobación para visitar a un proveedor fuera de la red, lea la </w:t>
      </w:r>
      <w:r w:rsidR="00AC4D7B" w:rsidRPr="00277A1A">
        <w:rPr>
          <w:noProof/>
        </w:rPr>
        <w:t xml:space="preserve">Sección D, </w:t>
      </w:r>
      <w:r w:rsidRPr="00277A1A">
        <w:rPr>
          <w:noProof/>
        </w:rPr>
        <w:t>página</w:t>
      </w:r>
      <w:r w:rsidRPr="00277A1A">
        <w:rPr>
          <w:iCs/>
          <w:noProof/>
        </w:rPr>
        <w:t xml:space="preserve"> </w:t>
      </w:r>
      <w:r w:rsidRPr="00277A1A">
        <w:rPr>
          <w:noProof/>
        </w:rPr>
        <w:t>&lt;page number&gt;.</w:t>
      </w:r>
    </w:p>
    <w:p w14:paraId="7BA4AFB1" w14:textId="607D3F8C" w:rsidR="00B17AC2" w:rsidRPr="00277A1A" w:rsidRDefault="00B17AC2" w:rsidP="00B17AC2">
      <w:pPr>
        <w:pStyle w:val="ListBullet3"/>
        <w:spacing w:after="200"/>
        <w:ind w:left="1080"/>
        <w:rPr>
          <w:noProof/>
        </w:rPr>
      </w:pPr>
      <w:r w:rsidRPr="00277A1A">
        <w:rPr>
          <w:noProof/>
        </w:rPr>
        <w:t>El plan cubre servicios de diálisis cuando usted esté fuera del área de servicio del plan, durante un corto tiempo. Usted podrá obtener estos servicios en una institución para diálisis certificada por Medicare.</w:t>
      </w:r>
    </w:p>
    <w:p w14:paraId="3FFBC3FD" w14:textId="3B77CC66" w:rsidR="00B17AC2" w:rsidRPr="00277A1A" w:rsidRDefault="00B17AC2" w:rsidP="00B17AC2">
      <w:pPr>
        <w:pStyle w:val="ListBullet3"/>
        <w:spacing w:after="200"/>
        <w:ind w:left="1080"/>
        <w:rPr>
          <w:noProof/>
        </w:rPr>
      </w:pPr>
      <w:r w:rsidRPr="00277A1A">
        <w:rPr>
          <w:noProof/>
        </w:rPr>
        <w:t xml:space="preserve">Al unirse al plan, usted puede seguir visitando a los proveedores que visita actualmente, durante 180 días o hasta que hayamos terminado su evaluación completa y hayamos creado un plan de transición con el que usted esté de acuerdo. Si tiene que seguir viendo a sus proveedores fuera de nuestra red después de sus primeros 180 días en nuestro plan, cubriremos, solamente, esos cuidados si el proveedor firma un acuerdo con nosotros para un sólo caso. Si usted recibe tratamiento continuo de un proveedor fuera de la red y usted cree que éste tendría que firmar un acuerdo para un sólo caso para poder seguir tratándole, comuníquese con </w:t>
      </w:r>
      <w:r w:rsidRPr="00277A1A">
        <w:rPr>
          <w:rStyle w:val="PlanInstructions"/>
          <w:i w:val="0"/>
          <w:noProof/>
        </w:rPr>
        <w:t>[</w:t>
      </w:r>
      <w:r w:rsidR="006557E0" w:rsidRPr="00277A1A">
        <w:rPr>
          <w:rStyle w:val="PlanInstructions"/>
          <w:noProof/>
        </w:rPr>
        <w:t>p</w:t>
      </w:r>
      <w:r w:rsidRPr="00277A1A">
        <w:rPr>
          <w:rStyle w:val="PlanInstructions"/>
          <w:noProof/>
        </w:rPr>
        <w:t>lans must enter name of department or entity</w:t>
      </w:r>
      <w:r w:rsidRPr="00277A1A">
        <w:rPr>
          <w:rStyle w:val="PlanInstructions"/>
          <w:i w:val="0"/>
          <w:noProof/>
        </w:rPr>
        <w:t xml:space="preserve">] </w:t>
      </w:r>
      <w:r w:rsidRPr="00277A1A">
        <w:rPr>
          <w:noProof/>
        </w:rPr>
        <w:t>al &lt;phone number&gt;</w:t>
      </w:r>
      <w:r w:rsidRPr="00277A1A">
        <w:rPr>
          <w:rStyle w:val="PlanInstructions"/>
          <w:i w:val="0"/>
          <w:noProof/>
        </w:rPr>
        <w:t>.</w:t>
      </w:r>
    </w:p>
    <w:p w14:paraId="179FB221" w14:textId="0BF637A5" w:rsidR="000560DF" w:rsidRPr="00277A1A" w:rsidRDefault="00B17AC2" w:rsidP="007A230C">
      <w:pPr>
        <w:pStyle w:val="Heading1"/>
        <w:rPr>
          <w:noProof/>
        </w:rPr>
      </w:pPr>
      <w:bookmarkStart w:id="30" w:name="_Toc372289332"/>
      <w:bookmarkStart w:id="31" w:name="_Toc520291042"/>
      <w:bookmarkStart w:id="32" w:name="_Toc47516166"/>
      <w:r w:rsidRPr="00277A1A">
        <w:rPr>
          <w:noProof/>
        </w:rPr>
        <w:t>C.</w:t>
      </w:r>
      <w:r w:rsidR="003831AE" w:rsidRPr="00277A1A">
        <w:rPr>
          <w:noProof/>
        </w:rPr>
        <w:tab/>
      </w:r>
      <w:bookmarkEnd w:id="30"/>
      <w:r w:rsidR="00AC4D7B" w:rsidRPr="00277A1A">
        <w:rPr>
          <w:noProof/>
        </w:rPr>
        <w:t xml:space="preserve">Información sobre su </w:t>
      </w:r>
      <w:r w:rsidR="00DE3699" w:rsidRPr="00277A1A">
        <w:rPr>
          <w:b w:val="0"/>
          <w:bCs w:val="0"/>
          <w:noProof/>
          <w:color w:val="548DD4"/>
        </w:rPr>
        <w:t>[</w:t>
      </w:r>
      <w:r w:rsidR="0082522F" w:rsidRPr="00277A1A">
        <w:rPr>
          <w:noProof/>
          <w:color w:val="548DD4"/>
        </w:rPr>
        <w:t>coordinador de cuidado de salud</w:t>
      </w:r>
      <w:r w:rsidR="003D6060" w:rsidRPr="00277A1A">
        <w:rPr>
          <w:noProof/>
          <w:color w:val="548DD4"/>
        </w:rPr>
        <w:t xml:space="preserve"> </w:t>
      </w:r>
      <w:r w:rsidR="003D6060" w:rsidRPr="00277A1A">
        <w:rPr>
          <w:i/>
          <w:noProof/>
          <w:color w:val="548DD4"/>
        </w:rPr>
        <w:t>or</w:t>
      </w:r>
      <w:r w:rsidR="003D6060" w:rsidRPr="00277A1A">
        <w:rPr>
          <w:noProof/>
          <w:color w:val="548DD4"/>
        </w:rPr>
        <w:t xml:space="preserve"> </w:t>
      </w:r>
      <w:r w:rsidR="00DE3699" w:rsidRPr="00277A1A">
        <w:rPr>
          <w:noProof/>
          <w:color w:val="548DD4"/>
        </w:rPr>
        <w:t xml:space="preserve">administrador de cuidados </w:t>
      </w:r>
      <w:r w:rsidR="00DE3699" w:rsidRPr="00277A1A">
        <w:rPr>
          <w:b w:val="0"/>
          <w:bCs w:val="0"/>
          <w:i/>
          <w:iCs/>
          <w:noProof/>
          <w:color w:val="548DD4"/>
        </w:rPr>
        <w:t>(plan’s preference)</w:t>
      </w:r>
      <w:r w:rsidR="00DE3699" w:rsidRPr="00277A1A">
        <w:rPr>
          <w:b w:val="0"/>
          <w:bCs w:val="0"/>
          <w:noProof/>
          <w:color w:val="548DD4"/>
        </w:rPr>
        <w:t>]</w:t>
      </w:r>
      <w:bookmarkEnd w:id="31"/>
      <w:bookmarkEnd w:id="32"/>
    </w:p>
    <w:p w14:paraId="179FB222" w14:textId="3FE47A48" w:rsidR="000560DF" w:rsidRPr="00DC749E" w:rsidRDefault="000560DF" w:rsidP="00B17AC2">
      <w:pPr>
        <w:rPr>
          <w:rStyle w:val="PlanInstructions"/>
          <w:i w:val="0"/>
          <w:noProof/>
          <w:lang w:val="en-US"/>
        </w:rPr>
      </w:pPr>
      <w:r w:rsidRPr="00DC749E">
        <w:rPr>
          <w:rStyle w:val="PlanInstructions"/>
          <w:i w:val="0"/>
          <w:noProof/>
          <w:lang w:val="en-US"/>
        </w:rPr>
        <w:t>[</w:t>
      </w:r>
      <w:r w:rsidRPr="00DC749E">
        <w:rPr>
          <w:rStyle w:val="PlanInstructions"/>
          <w:noProof/>
          <w:lang w:val="en-US"/>
        </w:rPr>
        <w:t xml:space="preserve">Plans should provide applicable information about care coordination, including </w:t>
      </w:r>
      <w:r w:rsidR="00AC4D7B" w:rsidRPr="00DC749E">
        <w:rPr>
          <w:rStyle w:val="PlanInstructions"/>
          <w:noProof/>
          <w:lang w:val="en-US"/>
        </w:rPr>
        <w:t xml:space="preserve">explanations for </w:t>
      </w:r>
      <w:r w:rsidRPr="00DC749E">
        <w:rPr>
          <w:rStyle w:val="PlanInstructions"/>
          <w:noProof/>
          <w:lang w:val="en-US"/>
        </w:rPr>
        <w:t xml:space="preserve">the following </w:t>
      </w:r>
      <w:r w:rsidR="00AC4D7B" w:rsidRPr="00DC749E">
        <w:rPr>
          <w:rStyle w:val="PlanInstructions"/>
          <w:noProof/>
          <w:lang w:val="en-US"/>
        </w:rPr>
        <w:t>subsections</w:t>
      </w:r>
      <w:r w:rsidR="00DE3699" w:rsidRPr="00DC749E">
        <w:rPr>
          <w:rStyle w:val="PlanInstructions"/>
          <w:noProof/>
          <w:lang w:val="en-US"/>
        </w:rPr>
        <w:t>.</w:t>
      </w:r>
      <w:r w:rsidR="0061561A" w:rsidRPr="00DC749E">
        <w:rPr>
          <w:rStyle w:val="PlanInstructions"/>
          <w:i w:val="0"/>
          <w:noProof/>
          <w:lang w:val="en-US"/>
        </w:rPr>
        <w:t>]</w:t>
      </w:r>
    </w:p>
    <w:p w14:paraId="179FB223" w14:textId="2FD78969" w:rsidR="000560DF" w:rsidRPr="00277A1A" w:rsidRDefault="00B17AC2" w:rsidP="00B4328F">
      <w:pPr>
        <w:pStyle w:val="Heading2"/>
        <w:ind w:left="432" w:hanging="432"/>
        <w:rPr>
          <w:noProof/>
        </w:rPr>
      </w:pPr>
      <w:bookmarkStart w:id="33" w:name="_Toc47516167"/>
      <w:r w:rsidRPr="00277A1A">
        <w:rPr>
          <w:noProof/>
        </w:rPr>
        <w:t xml:space="preserve">C1. </w:t>
      </w:r>
      <w:r w:rsidR="000560DF" w:rsidRPr="00277A1A">
        <w:rPr>
          <w:noProof/>
        </w:rPr>
        <w:t xml:space="preserve">Qué es un </w:t>
      </w:r>
      <w:r w:rsidR="00DE3699" w:rsidRPr="00277A1A">
        <w:rPr>
          <w:rStyle w:val="PlanInstructions"/>
          <w:b w:val="0"/>
          <w:bCs/>
          <w:i w:val="0"/>
          <w:iCs/>
          <w:noProof/>
          <w:sz w:val="24"/>
        </w:rPr>
        <w:t>[</w:t>
      </w:r>
      <w:r w:rsidR="0082522F" w:rsidRPr="00277A1A">
        <w:rPr>
          <w:rStyle w:val="PlanInstructions"/>
          <w:i w:val="0"/>
          <w:iCs/>
          <w:noProof/>
          <w:sz w:val="24"/>
        </w:rPr>
        <w:t>coordinador de cuidado de salud</w:t>
      </w:r>
      <w:r w:rsidR="00484DA7" w:rsidRPr="00277A1A">
        <w:rPr>
          <w:rStyle w:val="PlanInstructions"/>
          <w:i w:val="0"/>
          <w:iCs/>
          <w:noProof/>
          <w:sz w:val="24"/>
        </w:rPr>
        <w:t xml:space="preserve"> </w:t>
      </w:r>
      <w:r w:rsidR="00484DA7" w:rsidRPr="00277A1A">
        <w:rPr>
          <w:rStyle w:val="PlanInstructions"/>
          <w:iCs/>
          <w:noProof/>
          <w:sz w:val="24"/>
        </w:rPr>
        <w:t xml:space="preserve">or </w:t>
      </w:r>
      <w:r w:rsidR="00DE3699" w:rsidRPr="00277A1A">
        <w:rPr>
          <w:rStyle w:val="PlanInstructions"/>
          <w:i w:val="0"/>
          <w:iCs/>
          <w:noProof/>
          <w:sz w:val="24"/>
        </w:rPr>
        <w:t xml:space="preserve">administrador de cuidados </w:t>
      </w:r>
      <w:r w:rsidR="00DE3699" w:rsidRPr="00277A1A">
        <w:rPr>
          <w:rStyle w:val="PlanInstructions"/>
          <w:b w:val="0"/>
          <w:bCs/>
          <w:noProof/>
          <w:sz w:val="24"/>
        </w:rPr>
        <w:t>(plan’s preference)</w:t>
      </w:r>
      <w:r w:rsidR="00DE3699" w:rsidRPr="00277A1A">
        <w:rPr>
          <w:rStyle w:val="PlanInstructions"/>
          <w:b w:val="0"/>
          <w:bCs/>
          <w:i w:val="0"/>
          <w:iCs/>
          <w:noProof/>
          <w:sz w:val="24"/>
        </w:rPr>
        <w:t>]</w:t>
      </w:r>
      <w:bookmarkEnd w:id="33"/>
    </w:p>
    <w:p w14:paraId="179FB224" w14:textId="35CB9F1E" w:rsidR="000560DF" w:rsidRPr="00277A1A" w:rsidRDefault="00B17AC2" w:rsidP="00B4328F">
      <w:pPr>
        <w:pStyle w:val="Heading2"/>
        <w:ind w:left="432" w:hanging="432"/>
        <w:rPr>
          <w:noProof/>
        </w:rPr>
      </w:pPr>
      <w:bookmarkStart w:id="34" w:name="_Toc47516168"/>
      <w:r w:rsidRPr="00277A1A">
        <w:rPr>
          <w:noProof/>
        </w:rPr>
        <w:t xml:space="preserve">C2. </w:t>
      </w:r>
      <w:r w:rsidR="000560DF" w:rsidRPr="00277A1A">
        <w:rPr>
          <w:noProof/>
        </w:rPr>
        <w:t xml:space="preserve">Cómo </w:t>
      </w:r>
      <w:r w:rsidR="00AC4D7B" w:rsidRPr="00277A1A">
        <w:rPr>
          <w:noProof/>
        </w:rPr>
        <w:t xml:space="preserve">usted </w:t>
      </w:r>
      <w:r w:rsidR="000560DF" w:rsidRPr="00277A1A">
        <w:rPr>
          <w:noProof/>
        </w:rPr>
        <w:t xml:space="preserve">puede comunicarse con su </w:t>
      </w:r>
      <w:r w:rsidR="00A16491" w:rsidRPr="00277A1A">
        <w:rPr>
          <w:rStyle w:val="PlanInstructions"/>
          <w:b w:val="0"/>
          <w:bCs/>
          <w:i w:val="0"/>
          <w:iCs/>
          <w:noProof/>
          <w:sz w:val="24"/>
        </w:rPr>
        <w:t>[</w:t>
      </w:r>
      <w:r w:rsidR="0082522F" w:rsidRPr="00277A1A">
        <w:rPr>
          <w:rStyle w:val="PlanInstructions"/>
          <w:i w:val="0"/>
          <w:iCs/>
          <w:noProof/>
          <w:sz w:val="24"/>
        </w:rPr>
        <w:t>coordinador de cuidado de salud</w:t>
      </w:r>
      <w:r w:rsidR="00484DA7" w:rsidRPr="00277A1A">
        <w:rPr>
          <w:rStyle w:val="PlanInstructions"/>
          <w:i w:val="0"/>
          <w:iCs/>
          <w:noProof/>
          <w:sz w:val="24"/>
        </w:rPr>
        <w:t xml:space="preserve"> </w:t>
      </w:r>
      <w:r w:rsidR="00484DA7" w:rsidRPr="00277A1A">
        <w:rPr>
          <w:rStyle w:val="PlanInstructions"/>
          <w:iCs/>
          <w:noProof/>
          <w:sz w:val="24"/>
        </w:rPr>
        <w:t xml:space="preserve">or </w:t>
      </w:r>
      <w:r w:rsidR="00A16491" w:rsidRPr="00277A1A">
        <w:rPr>
          <w:rStyle w:val="PlanInstructions"/>
          <w:i w:val="0"/>
          <w:iCs/>
          <w:noProof/>
          <w:sz w:val="24"/>
        </w:rPr>
        <w:t>administrador de cuidados</w:t>
      </w:r>
      <w:r w:rsidR="00A16491" w:rsidRPr="00277A1A">
        <w:rPr>
          <w:rStyle w:val="PlanInstructions"/>
          <w:b w:val="0"/>
          <w:bCs/>
          <w:i w:val="0"/>
          <w:iCs/>
          <w:noProof/>
          <w:sz w:val="24"/>
        </w:rPr>
        <w:t xml:space="preserve"> </w:t>
      </w:r>
      <w:r w:rsidR="00A16491" w:rsidRPr="00277A1A">
        <w:rPr>
          <w:rStyle w:val="PlanInstructions"/>
          <w:b w:val="0"/>
          <w:bCs/>
          <w:noProof/>
          <w:sz w:val="24"/>
        </w:rPr>
        <w:t>(plan’s preference)</w:t>
      </w:r>
      <w:r w:rsidR="00A16491" w:rsidRPr="00277A1A">
        <w:rPr>
          <w:rStyle w:val="PlanInstructions"/>
          <w:b w:val="0"/>
          <w:bCs/>
          <w:i w:val="0"/>
          <w:iCs/>
          <w:noProof/>
          <w:sz w:val="24"/>
        </w:rPr>
        <w:t>]</w:t>
      </w:r>
      <w:bookmarkEnd w:id="34"/>
    </w:p>
    <w:p w14:paraId="179FB225" w14:textId="0A606A99" w:rsidR="000560DF" w:rsidRPr="00277A1A" w:rsidRDefault="00B17AC2" w:rsidP="00B4328F">
      <w:pPr>
        <w:pStyle w:val="Heading2"/>
        <w:ind w:left="432" w:hanging="432"/>
        <w:rPr>
          <w:noProof/>
        </w:rPr>
      </w:pPr>
      <w:bookmarkStart w:id="35" w:name="_Toc47516169"/>
      <w:r w:rsidRPr="00277A1A">
        <w:rPr>
          <w:noProof/>
        </w:rPr>
        <w:t xml:space="preserve">C3. </w:t>
      </w:r>
      <w:r w:rsidR="000560DF" w:rsidRPr="00277A1A">
        <w:rPr>
          <w:noProof/>
        </w:rPr>
        <w:t xml:space="preserve">Cómo </w:t>
      </w:r>
      <w:r w:rsidR="00AC4D7B" w:rsidRPr="00277A1A">
        <w:rPr>
          <w:noProof/>
        </w:rPr>
        <w:t xml:space="preserve">usted </w:t>
      </w:r>
      <w:r w:rsidR="000560DF" w:rsidRPr="00277A1A">
        <w:rPr>
          <w:noProof/>
        </w:rPr>
        <w:t xml:space="preserve">puede cambiar su </w:t>
      </w:r>
      <w:r w:rsidR="00A16491" w:rsidRPr="00277A1A">
        <w:rPr>
          <w:rStyle w:val="PlanInstructions"/>
          <w:b w:val="0"/>
          <w:bCs/>
          <w:i w:val="0"/>
          <w:iCs/>
          <w:noProof/>
          <w:sz w:val="24"/>
        </w:rPr>
        <w:t>[</w:t>
      </w:r>
      <w:r w:rsidR="0082522F" w:rsidRPr="00277A1A">
        <w:rPr>
          <w:rStyle w:val="PlanInstructions"/>
          <w:i w:val="0"/>
          <w:iCs/>
          <w:noProof/>
          <w:sz w:val="24"/>
        </w:rPr>
        <w:t>coordinador de cuidado de salud</w:t>
      </w:r>
      <w:r w:rsidR="00484DA7" w:rsidRPr="00277A1A">
        <w:rPr>
          <w:rStyle w:val="PlanInstructions"/>
          <w:i w:val="0"/>
          <w:iCs/>
          <w:noProof/>
          <w:sz w:val="24"/>
        </w:rPr>
        <w:t xml:space="preserve"> </w:t>
      </w:r>
      <w:r w:rsidR="00484DA7" w:rsidRPr="00277A1A">
        <w:rPr>
          <w:rStyle w:val="PlanInstructions"/>
          <w:iCs/>
          <w:noProof/>
          <w:sz w:val="24"/>
        </w:rPr>
        <w:t>or</w:t>
      </w:r>
      <w:r w:rsidR="00484DA7" w:rsidRPr="00277A1A">
        <w:rPr>
          <w:rStyle w:val="PlanInstructions"/>
          <w:i w:val="0"/>
          <w:iCs/>
          <w:noProof/>
          <w:sz w:val="24"/>
        </w:rPr>
        <w:t xml:space="preserve"> </w:t>
      </w:r>
      <w:r w:rsidR="00A16491" w:rsidRPr="00277A1A">
        <w:rPr>
          <w:rStyle w:val="PlanInstructions"/>
          <w:i w:val="0"/>
          <w:iCs/>
          <w:noProof/>
          <w:sz w:val="24"/>
        </w:rPr>
        <w:t>administrador de cuidados</w:t>
      </w:r>
      <w:r w:rsidR="00A16491" w:rsidRPr="00277A1A">
        <w:rPr>
          <w:rStyle w:val="PlanInstructions"/>
          <w:b w:val="0"/>
          <w:bCs/>
          <w:i w:val="0"/>
          <w:iCs/>
          <w:noProof/>
          <w:sz w:val="24"/>
        </w:rPr>
        <w:t xml:space="preserve"> </w:t>
      </w:r>
      <w:r w:rsidR="00A16491" w:rsidRPr="00277A1A">
        <w:rPr>
          <w:rStyle w:val="PlanInstructions"/>
          <w:b w:val="0"/>
          <w:bCs/>
          <w:noProof/>
          <w:sz w:val="24"/>
        </w:rPr>
        <w:t>(plan’s preference)</w:t>
      </w:r>
      <w:r w:rsidR="00A16491" w:rsidRPr="00277A1A">
        <w:rPr>
          <w:rStyle w:val="PlanInstructions"/>
          <w:b w:val="0"/>
          <w:bCs/>
          <w:i w:val="0"/>
          <w:iCs/>
          <w:noProof/>
          <w:sz w:val="24"/>
        </w:rPr>
        <w:t>]</w:t>
      </w:r>
      <w:bookmarkEnd w:id="35"/>
    </w:p>
    <w:p w14:paraId="179FB226" w14:textId="5E3338C2" w:rsidR="000560DF" w:rsidRPr="00277A1A" w:rsidRDefault="00B17AC2" w:rsidP="007A230C">
      <w:pPr>
        <w:pStyle w:val="Heading1"/>
        <w:rPr>
          <w:noProof/>
        </w:rPr>
      </w:pPr>
      <w:bookmarkStart w:id="36" w:name="_Toc364956603"/>
      <w:bookmarkStart w:id="37" w:name="_Toc372289333"/>
      <w:bookmarkStart w:id="38" w:name="_Toc520291043"/>
      <w:bookmarkStart w:id="39" w:name="_Toc47516170"/>
      <w:r w:rsidRPr="00277A1A">
        <w:rPr>
          <w:noProof/>
        </w:rPr>
        <w:t>D.</w:t>
      </w:r>
      <w:r w:rsidR="003831AE" w:rsidRPr="00277A1A">
        <w:rPr>
          <w:noProof/>
        </w:rPr>
        <w:tab/>
      </w:r>
      <w:r w:rsidR="00AC4D7B" w:rsidRPr="00277A1A">
        <w:rPr>
          <w:noProof/>
        </w:rPr>
        <w:t xml:space="preserve">Cuidados </w:t>
      </w:r>
      <w:r w:rsidR="000560DF" w:rsidRPr="00277A1A">
        <w:rPr>
          <w:noProof/>
        </w:rPr>
        <w:t xml:space="preserve">de su </w:t>
      </w:r>
      <w:r w:rsidR="0082522F" w:rsidRPr="00277A1A">
        <w:rPr>
          <w:noProof/>
        </w:rPr>
        <w:t>proveedor de cuidado primario</w:t>
      </w:r>
      <w:r w:rsidR="000560DF" w:rsidRPr="00277A1A">
        <w:rPr>
          <w:noProof/>
        </w:rPr>
        <w:t>, de especialistas y de otros proveedores de la red y fuera de la red</w:t>
      </w:r>
      <w:bookmarkEnd w:id="36"/>
      <w:bookmarkEnd w:id="37"/>
      <w:bookmarkEnd w:id="38"/>
      <w:bookmarkEnd w:id="39"/>
    </w:p>
    <w:p w14:paraId="179FB227" w14:textId="69062DF2" w:rsidR="000560DF" w:rsidRPr="00277A1A" w:rsidRDefault="00B17AC2" w:rsidP="00B4328F">
      <w:pPr>
        <w:pStyle w:val="Heading2"/>
        <w:rPr>
          <w:noProof/>
        </w:rPr>
      </w:pPr>
      <w:bookmarkStart w:id="40" w:name="_Toc372289334"/>
      <w:bookmarkStart w:id="41" w:name="_Toc47516171"/>
      <w:bookmarkStart w:id="42" w:name="_Toc199361803"/>
      <w:bookmarkStart w:id="43" w:name="_Toc167005570"/>
      <w:bookmarkStart w:id="44" w:name="_Toc167005878"/>
      <w:bookmarkStart w:id="45" w:name="_Toc167682454"/>
      <w:r w:rsidRPr="00277A1A">
        <w:rPr>
          <w:noProof/>
        </w:rPr>
        <w:t xml:space="preserve">D1. </w:t>
      </w:r>
      <w:r w:rsidR="00AC4D7B" w:rsidRPr="00277A1A">
        <w:rPr>
          <w:noProof/>
        </w:rPr>
        <w:t>Cuidados</w:t>
      </w:r>
      <w:r w:rsidR="000560DF" w:rsidRPr="00277A1A">
        <w:rPr>
          <w:noProof/>
        </w:rPr>
        <w:t xml:space="preserve"> de un </w:t>
      </w:r>
      <w:bookmarkEnd w:id="40"/>
      <w:r w:rsidR="0082522F" w:rsidRPr="00277A1A">
        <w:rPr>
          <w:noProof/>
        </w:rPr>
        <w:t>proveedor de cuidado primario</w:t>
      </w:r>
      <w:r w:rsidR="00A416B6" w:rsidRPr="00277A1A">
        <w:rPr>
          <w:noProof/>
        </w:rPr>
        <w:t xml:space="preserve"> (PCP)</w:t>
      </w:r>
      <w:bookmarkEnd w:id="41"/>
    </w:p>
    <w:p w14:paraId="179FB228" w14:textId="77777777" w:rsidR="00DE3699" w:rsidRPr="00DC749E" w:rsidRDefault="00DE3699" w:rsidP="009900D1">
      <w:pPr>
        <w:autoSpaceDE w:val="0"/>
        <w:autoSpaceDN w:val="0"/>
        <w:adjustRightInd w:val="0"/>
        <w:rPr>
          <w:rStyle w:val="PlanInstructions"/>
          <w:noProof/>
          <w:lang w:val="en-US"/>
        </w:rPr>
      </w:pPr>
      <w:r w:rsidRPr="00DC749E">
        <w:rPr>
          <w:rStyle w:val="PlanInstructions"/>
          <w:i w:val="0"/>
          <w:noProof/>
          <w:lang w:val="en-US"/>
        </w:rPr>
        <w:t>[</w:t>
      </w:r>
      <w:r w:rsidRPr="00DC749E">
        <w:rPr>
          <w:rStyle w:val="PlanInstructions"/>
          <w:b/>
          <w:noProof/>
          <w:lang w:val="en-US"/>
        </w:rPr>
        <w:t>Note:</w:t>
      </w:r>
      <w:r w:rsidRPr="00DC749E">
        <w:rPr>
          <w:rStyle w:val="PlanInstructions"/>
          <w:noProof/>
          <w:lang w:val="en-US"/>
        </w:rPr>
        <w:t xml:space="preserve"> Insert this section only if your plan uses PCPs.</w:t>
      </w:r>
      <w:r w:rsidRPr="00DC749E">
        <w:rPr>
          <w:rStyle w:val="PlanInstructions"/>
          <w:i w:val="0"/>
          <w:noProof/>
          <w:lang w:val="en-US"/>
        </w:rPr>
        <w:t>]</w:t>
      </w:r>
    </w:p>
    <w:p w14:paraId="179FB229" w14:textId="77777777" w:rsidR="000560DF" w:rsidRPr="00277A1A" w:rsidRDefault="000560DF" w:rsidP="00BD24F7">
      <w:pPr>
        <w:rPr>
          <w:noProof/>
        </w:rPr>
      </w:pPr>
      <w:r w:rsidRPr="00277A1A">
        <w:rPr>
          <w:noProof/>
        </w:rPr>
        <w:t>Usted</w:t>
      </w:r>
      <w:r w:rsidR="007177FB" w:rsidRPr="00277A1A">
        <w:rPr>
          <w:noProof/>
        </w:rPr>
        <w:t xml:space="preserve"> </w:t>
      </w:r>
      <w:r w:rsidR="007177FB" w:rsidRPr="00277A1A">
        <w:rPr>
          <w:rStyle w:val="PlanInstructions"/>
          <w:i w:val="0"/>
          <w:noProof/>
        </w:rPr>
        <w:t>[</w:t>
      </w:r>
      <w:r w:rsidR="007177FB" w:rsidRPr="00277A1A">
        <w:rPr>
          <w:rStyle w:val="PlanInstructions"/>
          <w:noProof/>
        </w:rPr>
        <w:t xml:space="preserve">insert as applicable: </w:t>
      </w:r>
      <w:r w:rsidR="007177FB" w:rsidRPr="00277A1A">
        <w:rPr>
          <w:rStyle w:val="PlanInstructions"/>
          <w:i w:val="0"/>
          <w:noProof/>
        </w:rPr>
        <w:t xml:space="preserve">puede </w:t>
      </w:r>
      <w:r w:rsidR="007177FB" w:rsidRPr="00277A1A">
        <w:rPr>
          <w:rStyle w:val="PlanInstructions"/>
          <w:b/>
          <w:noProof/>
        </w:rPr>
        <w:t>or</w:t>
      </w:r>
      <w:r w:rsidR="007177FB" w:rsidRPr="00277A1A">
        <w:rPr>
          <w:rStyle w:val="PlanInstructions"/>
          <w:i w:val="0"/>
          <w:noProof/>
        </w:rPr>
        <w:t xml:space="preserve"> debe</w:t>
      </w:r>
      <w:r w:rsidR="00441949" w:rsidRPr="00277A1A">
        <w:rPr>
          <w:rStyle w:val="PlanInstructions"/>
          <w:i w:val="0"/>
          <w:noProof/>
        </w:rPr>
        <w:t>]</w:t>
      </w:r>
      <w:r w:rsidR="007177FB" w:rsidRPr="00277A1A">
        <w:rPr>
          <w:noProof/>
        </w:rPr>
        <w:t xml:space="preserve"> </w:t>
      </w:r>
      <w:r w:rsidRPr="00277A1A">
        <w:rPr>
          <w:noProof/>
        </w:rPr>
        <w:t>elegir un PCP que se encargue de proporcionarle cuidado</w:t>
      </w:r>
      <w:bookmarkEnd w:id="42"/>
      <w:r w:rsidRPr="00277A1A">
        <w:rPr>
          <w:noProof/>
        </w:rPr>
        <w:t>.</w:t>
      </w:r>
    </w:p>
    <w:p w14:paraId="277F3011" w14:textId="3EC0E9CE" w:rsidR="00BD24F7" w:rsidRPr="00277A1A" w:rsidRDefault="00AC4D7B" w:rsidP="00DC749E">
      <w:pPr>
        <w:pStyle w:val="Heading3"/>
        <w:rPr>
          <w:noProof/>
        </w:rPr>
      </w:pPr>
      <w:bookmarkStart w:id="46" w:name="_Toc372289335"/>
      <w:bookmarkStart w:id="47" w:name="_Toc453945644"/>
      <w:bookmarkStart w:id="48" w:name="_Toc486432920"/>
      <w:bookmarkStart w:id="49" w:name="_Toc488828031"/>
      <w:bookmarkStart w:id="50" w:name="_Toc520291176"/>
      <w:r w:rsidRPr="00277A1A">
        <w:rPr>
          <w:noProof/>
        </w:rPr>
        <w:t xml:space="preserve">Definición de </w:t>
      </w:r>
      <w:r w:rsidR="00BD24F7" w:rsidRPr="00277A1A">
        <w:rPr>
          <w:noProof/>
        </w:rPr>
        <w:t xml:space="preserve">un “PCP” y </w:t>
      </w:r>
      <w:r w:rsidRPr="00277A1A">
        <w:rPr>
          <w:noProof/>
        </w:rPr>
        <w:t xml:space="preserve">lo </w:t>
      </w:r>
      <w:r w:rsidR="00BD24F7" w:rsidRPr="00277A1A">
        <w:rPr>
          <w:noProof/>
        </w:rPr>
        <w:t xml:space="preserve">qué un PCP </w:t>
      </w:r>
      <w:r w:rsidRPr="00277A1A">
        <w:rPr>
          <w:noProof/>
        </w:rPr>
        <w:t xml:space="preserve">hace </w:t>
      </w:r>
      <w:r w:rsidR="00BD24F7" w:rsidRPr="00277A1A">
        <w:rPr>
          <w:noProof/>
        </w:rPr>
        <w:t>por usted</w:t>
      </w:r>
      <w:bookmarkEnd w:id="46"/>
      <w:bookmarkEnd w:id="47"/>
      <w:bookmarkEnd w:id="48"/>
      <w:bookmarkEnd w:id="49"/>
      <w:bookmarkEnd w:id="50"/>
    </w:p>
    <w:p w14:paraId="179FB22B" w14:textId="09D662D9" w:rsidR="000560DF" w:rsidRPr="00DC749E" w:rsidRDefault="000560DF" w:rsidP="00FA51AB">
      <w:pPr>
        <w:rPr>
          <w:rStyle w:val="PlanInstructions"/>
          <w:noProof/>
          <w:lang w:val="en-US"/>
        </w:rPr>
      </w:pPr>
      <w:r w:rsidRPr="00DC749E">
        <w:rPr>
          <w:rStyle w:val="PlanInstructions"/>
          <w:i w:val="0"/>
          <w:noProof/>
          <w:lang w:val="en-US"/>
        </w:rPr>
        <w:t>[</w:t>
      </w:r>
      <w:r w:rsidRPr="00DC749E">
        <w:rPr>
          <w:rStyle w:val="PlanInstructions"/>
          <w:noProof/>
          <w:lang w:val="en-US"/>
        </w:rPr>
        <w:t>Plans should describe the following in the context of their plans:</w:t>
      </w:r>
    </w:p>
    <w:p w14:paraId="179FB22C" w14:textId="505A5D29" w:rsidR="000560DF" w:rsidRPr="00DC749E" w:rsidRDefault="000560DF" w:rsidP="00FA51AB">
      <w:pPr>
        <w:pStyle w:val="ListBullet"/>
        <w:numPr>
          <w:ilvl w:val="0"/>
          <w:numId w:val="0"/>
        </w:numPr>
        <w:ind w:right="0"/>
        <w:rPr>
          <w:rStyle w:val="PlanInstructions"/>
          <w:i w:val="0"/>
          <w:noProof/>
          <w:lang w:val="en-US"/>
        </w:rPr>
      </w:pPr>
      <w:r w:rsidRPr="00DC749E">
        <w:rPr>
          <w:rStyle w:val="PlanInstructions"/>
          <w:i w:val="0"/>
          <w:noProof/>
          <w:lang w:val="en-US"/>
        </w:rPr>
        <w:t>Qué es un PCP</w:t>
      </w:r>
    </w:p>
    <w:p w14:paraId="179FB22D" w14:textId="0011642F" w:rsidR="000560DF" w:rsidRPr="00DC749E" w:rsidRDefault="000560DF" w:rsidP="00FA51AB">
      <w:pPr>
        <w:pStyle w:val="ListBullet"/>
        <w:numPr>
          <w:ilvl w:val="0"/>
          <w:numId w:val="0"/>
        </w:numPr>
        <w:ind w:right="0"/>
        <w:rPr>
          <w:rStyle w:val="PlanInstructions"/>
          <w:i w:val="0"/>
          <w:noProof/>
          <w:lang w:val="en-US"/>
        </w:rPr>
      </w:pPr>
      <w:r w:rsidRPr="00DC749E">
        <w:rPr>
          <w:rStyle w:val="PlanInstructions"/>
          <w:i w:val="0"/>
          <w:noProof/>
          <w:lang w:val="en-US"/>
        </w:rPr>
        <w:t>Qué clase de proveedores pueden ser PCP [</w:t>
      </w:r>
      <w:r w:rsidRPr="00DC749E">
        <w:rPr>
          <w:rStyle w:val="PlanInstructions"/>
          <w:noProof/>
          <w:lang w:val="en-US"/>
        </w:rPr>
        <w:t xml:space="preserve">If a State allows specialists to act as a PCP, plans must inform </w:t>
      </w:r>
      <w:r w:rsidR="00836221" w:rsidRPr="00DC749E">
        <w:rPr>
          <w:rStyle w:val="PlanInstructions"/>
          <w:noProof/>
          <w:lang w:val="en-US"/>
        </w:rPr>
        <w:t xml:space="preserve">members </w:t>
      </w:r>
      <w:r w:rsidRPr="00DC749E">
        <w:rPr>
          <w:rStyle w:val="PlanInstructions"/>
          <w:noProof/>
          <w:lang w:val="en-US"/>
        </w:rPr>
        <w:t>of this and under what circumstances a specialist may be a PCP.</w:t>
      </w:r>
      <w:r w:rsidRPr="00DC749E">
        <w:rPr>
          <w:rStyle w:val="PlanInstructions"/>
          <w:i w:val="0"/>
          <w:noProof/>
          <w:lang w:val="en-US"/>
        </w:rPr>
        <w:t>]</w:t>
      </w:r>
    </w:p>
    <w:p w14:paraId="179FB22E" w14:textId="30A71775" w:rsidR="000560DF" w:rsidRPr="00277A1A" w:rsidRDefault="00AC4D7B" w:rsidP="00FA51AB">
      <w:pPr>
        <w:pStyle w:val="ListBullet"/>
        <w:numPr>
          <w:ilvl w:val="0"/>
          <w:numId w:val="0"/>
        </w:numPr>
        <w:ind w:right="0"/>
        <w:rPr>
          <w:rStyle w:val="PlanInstructions"/>
          <w:i w:val="0"/>
          <w:noProof/>
        </w:rPr>
      </w:pPr>
      <w:r w:rsidRPr="00277A1A">
        <w:rPr>
          <w:rStyle w:val="PlanInstructions"/>
          <w:i w:val="0"/>
          <w:noProof/>
        </w:rPr>
        <w:t xml:space="preserve">La </w:t>
      </w:r>
      <w:r w:rsidR="000560DF" w:rsidRPr="00277A1A">
        <w:rPr>
          <w:rStyle w:val="PlanInstructions"/>
          <w:i w:val="0"/>
          <w:noProof/>
        </w:rPr>
        <w:t>función de un PCP</w:t>
      </w:r>
      <w:r w:rsidRPr="00277A1A">
        <w:rPr>
          <w:rStyle w:val="PlanInstructions"/>
          <w:i w:val="0"/>
          <w:noProof/>
        </w:rPr>
        <w:t xml:space="preserve"> en</w:t>
      </w:r>
      <w:r w:rsidR="00B05B0E">
        <w:rPr>
          <w:rStyle w:val="PlanInstructions"/>
          <w:i w:val="0"/>
          <w:noProof/>
        </w:rPr>
        <w:t>:</w:t>
      </w:r>
    </w:p>
    <w:p w14:paraId="179FB22F" w14:textId="4A70C2D9" w:rsidR="000560DF" w:rsidRPr="00277A1A" w:rsidRDefault="00AC4D7B" w:rsidP="009A61D2">
      <w:pPr>
        <w:pStyle w:val="ListBullet"/>
        <w:numPr>
          <w:ilvl w:val="0"/>
          <w:numId w:val="6"/>
        </w:numPr>
        <w:rPr>
          <w:rStyle w:val="PlanInstructions"/>
          <w:i w:val="0"/>
          <w:noProof/>
        </w:rPr>
      </w:pPr>
      <w:r w:rsidRPr="00277A1A">
        <w:rPr>
          <w:rStyle w:val="PlanInstructions"/>
          <w:i w:val="0"/>
          <w:noProof/>
        </w:rPr>
        <w:t xml:space="preserve">Coordinando </w:t>
      </w:r>
      <w:r w:rsidR="000560DF" w:rsidRPr="00277A1A">
        <w:rPr>
          <w:rStyle w:val="PlanInstructions"/>
          <w:i w:val="0"/>
          <w:noProof/>
        </w:rPr>
        <w:t>servicios cubiertos</w:t>
      </w:r>
    </w:p>
    <w:bookmarkEnd w:id="43"/>
    <w:bookmarkEnd w:id="44"/>
    <w:bookmarkEnd w:id="45"/>
    <w:p w14:paraId="179FB230" w14:textId="7E1D4467" w:rsidR="000560DF" w:rsidRPr="00277A1A" w:rsidRDefault="00AC4D7B" w:rsidP="009A61D2">
      <w:pPr>
        <w:pStyle w:val="ListBullet"/>
        <w:numPr>
          <w:ilvl w:val="0"/>
          <w:numId w:val="6"/>
        </w:numPr>
        <w:rPr>
          <w:rStyle w:val="PlanInstructions"/>
          <w:i w:val="0"/>
          <w:noProof/>
        </w:rPr>
      </w:pPr>
      <w:r w:rsidRPr="00277A1A">
        <w:rPr>
          <w:rStyle w:val="PlanInstructions"/>
          <w:i w:val="0"/>
          <w:noProof/>
        </w:rPr>
        <w:t xml:space="preserve">Tomando </w:t>
      </w:r>
      <w:r w:rsidR="009C438E" w:rsidRPr="00277A1A">
        <w:rPr>
          <w:rStyle w:val="PlanInstructions"/>
          <w:i w:val="0"/>
          <w:noProof/>
        </w:rPr>
        <w:t xml:space="preserve">decisiones u </w:t>
      </w:r>
      <w:r w:rsidR="000560DF" w:rsidRPr="00277A1A">
        <w:rPr>
          <w:rStyle w:val="PlanInstructions"/>
          <w:i w:val="0"/>
          <w:noProof/>
        </w:rPr>
        <w:t>obtener autorización previa, si es aplicable</w:t>
      </w:r>
    </w:p>
    <w:p w14:paraId="179FB231" w14:textId="09CCE702" w:rsidR="00E05697" w:rsidRPr="00277A1A" w:rsidRDefault="00AC4D7B" w:rsidP="00FA51AB">
      <w:pPr>
        <w:pStyle w:val="ListBullet2"/>
        <w:numPr>
          <w:ilvl w:val="0"/>
          <w:numId w:val="0"/>
        </w:numPr>
        <w:ind w:right="0"/>
        <w:rPr>
          <w:rStyle w:val="PlanInstructions"/>
          <w:i w:val="0"/>
          <w:noProof/>
        </w:rPr>
      </w:pPr>
      <w:r w:rsidRPr="00277A1A">
        <w:rPr>
          <w:rStyle w:val="PlanInstructions"/>
          <w:i w:val="0"/>
          <w:noProof/>
        </w:rPr>
        <w:t xml:space="preserve">Cuándo una </w:t>
      </w:r>
      <w:r w:rsidR="000560DF" w:rsidRPr="00277A1A">
        <w:rPr>
          <w:rStyle w:val="PlanInstructions"/>
          <w:i w:val="0"/>
          <w:noProof/>
        </w:rPr>
        <w:t xml:space="preserve">clínica puede ser su </w:t>
      </w:r>
      <w:r w:rsidR="0082522F" w:rsidRPr="00277A1A">
        <w:rPr>
          <w:rStyle w:val="PlanInstructions"/>
          <w:i w:val="0"/>
          <w:noProof/>
        </w:rPr>
        <w:t>proveedor de cuidado primario</w:t>
      </w:r>
      <w:r w:rsidR="000560DF" w:rsidRPr="00277A1A">
        <w:rPr>
          <w:rStyle w:val="PlanInstructions"/>
          <w:i w:val="0"/>
          <w:noProof/>
        </w:rPr>
        <w:t xml:space="preserve"> (RHC/FQHC)]</w:t>
      </w:r>
    </w:p>
    <w:p w14:paraId="179FB232" w14:textId="3CE221A0" w:rsidR="000560DF" w:rsidRPr="00277A1A" w:rsidRDefault="00AC4D7B" w:rsidP="00DC749E">
      <w:pPr>
        <w:pStyle w:val="Heading3"/>
        <w:rPr>
          <w:i/>
          <w:noProof/>
        </w:rPr>
      </w:pPr>
      <w:bookmarkStart w:id="51" w:name="_Toc372289336"/>
      <w:bookmarkStart w:id="52" w:name="_Toc520291177"/>
      <w:r w:rsidRPr="00277A1A">
        <w:rPr>
          <w:noProof/>
        </w:rPr>
        <w:t xml:space="preserve">Su elección de </w:t>
      </w:r>
      <w:r w:rsidR="000560DF" w:rsidRPr="00277A1A">
        <w:rPr>
          <w:noProof/>
        </w:rPr>
        <w:t>PCP</w:t>
      </w:r>
      <w:bookmarkEnd w:id="51"/>
      <w:bookmarkEnd w:id="52"/>
    </w:p>
    <w:p w14:paraId="179FB233" w14:textId="77777777" w:rsidR="000560DF" w:rsidRPr="00277A1A" w:rsidRDefault="000560DF" w:rsidP="00FA51AB">
      <w:pPr>
        <w:rPr>
          <w:rStyle w:val="PlanInstructions"/>
          <w:noProof/>
        </w:rPr>
      </w:pPr>
      <w:r w:rsidRPr="00277A1A">
        <w:rPr>
          <w:rStyle w:val="PlanInstructions"/>
          <w:i w:val="0"/>
          <w:noProof/>
        </w:rPr>
        <w:t>[</w:t>
      </w:r>
      <w:r w:rsidRPr="00277A1A">
        <w:rPr>
          <w:rStyle w:val="PlanInstructions"/>
          <w:noProof/>
        </w:rPr>
        <w:t>Plans must describe how to choose a PCP.</w:t>
      </w:r>
      <w:r w:rsidRPr="00277A1A">
        <w:rPr>
          <w:rStyle w:val="PlanInstructions"/>
          <w:i w:val="0"/>
          <w:noProof/>
        </w:rPr>
        <w:t>]</w:t>
      </w:r>
    </w:p>
    <w:p w14:paraId="179FB234" w14:textId="4A30DCA7" w:rsidR="000560DF" w:rsidRPr="00277A1A" w:rsidRDefault="00AC4D7B" w:rsidP="00DC749E">
      <w:pPr>
        <w:pStyle w:val="Heading3"/>
        <w:rPr>
          <w:i/>
          <w:noProof/>
        </w:rPr>
      </w:pPr>
      <w:bookmarkStart w:id="53" w:name="_Toc372289337"/>
      <w:bookmarkStart w:id="54" w:name="_Toc520291178"/>
      <w:r w:rsidRPr="00277A1A">
        <w:rPr>
          <w:noProof/>
        </w:rPr>
        <w:t xml:space="preserve">Opción de </w:t>
      </w:r>
      <w:r w:rsidR="000560DF" w:rsidRPr="00277A1A">
        <w:rPr>
          <w:noProof/>
        </w:rPr>
        <w:t>cambiar su PCP</w:t>
      </w:r>
      <w:bookmarkEnd w:id="53"/>
      <w:bookmarkEnd w:id="54"/>
    </w:p>
    <w:p w14:paraId="179FB235" w14:textId="141BD900" w:rsidR="000560DF" w:rsidRPr="00277A1A" w:rsidRDefault="000560DF" w:rsidP="00FA51AB">
      <w:pPr>
        <w:rPr>
          <w:noProof/>
        </w:rPr>
      </w:pPr>
      <w:r w:rsidRPr="00277A1A">
        <w:rPr>
          <w:noProof/>
        </w:rPr>
        <w:t>Usted puede cambiar su PCP por cualquier motivo, en cualquier momento. También es posible que su PCP se retire de la red de nuestro plan. Nosotros podemos ayudarle a encontrar un nuevo PCP</w:t>
      </w:r>
      <w:r w:rsidR="00AC4D7B" w:rsidRPr="00277A1A">
        <w:rPr>
          <w:noProof/>
        </w:rPr>
        <w:t xml:space="preserve"> si el que tiene ahora se retira de nuestra red</w:t>
      </w:r>
      <w:r w:rsidRPr="00277A1A">
        <w:rPr>
          <w:noProof/>
        </w:rPr>
        <w:t xml:space="preserve">. </w:t>
      </w:r>
    </w:p>
    <w:p w14:paraId="179FB236" w14:textId="45CE9113" w:rsidR="000560DF" w:rsidRPr="00DC749E" w:rsidRDefault="000560DF" w:rsidP="00FA51AB">
      <w:pPr>
        <w:rPr>
          <w:rStyle w:val="PlanInstructions"/>
          <w:noProof/>
          <w:lang w:val="en-US"/>
        </w:rPr>
      </w:pPr>
      <w:r w:rsidRPr="00DC749E">
        <w:rPr>
          <w:rStyle w:val="PlanInstructions"/>
          <w:i w:val="0"/>
          <w:noProof/>
          <w:lang w:val="en-US"/>
        </w:rPr>
        <w:t>[</w:t>
      </w:r>
      <w:r w:rsidRPr="00DC749E">
        <w:rPr>
          <w:rStyle w:val="PlanInstructions"/>
          <w:noProof/>
          <w:lang w:val="en-US"/>
        </w:rPr>
        <w:t>Plans should describe how to change a PCP and indicate when that change will take effect (e.g., on the first day of the month following the date of the request, immediately upon receipt of the request, etc.).</w:t>
      </w:r>
      <w:r w:rsidRPr="00DC749E">
        <w:rPr>
          <w:rStyle w:val="PlanInstructions"/>
          <w:i w:val="0"/>
          <w:noProof/>
          <w:lang w:val="en-US"/>
        </w:rPr>
        <w:t>]</w:t>
      </w:r>
    </w:p>
    <w:p w14:paraId="179FB237" w14:textId="77777777" w:rsidR="000560DF" w:rsidRPr="00277A1A" w:rsidRDefault="000560DF" w:rsidP="00DC749E">
      <w:pPr>
        <w:pStyle w:val="Heading3"/>
        <w:rPr>
          <w:i/>
          <w:noProof/>
        </w:rPr>
      </w:pPr>
      <w:bookmarkStart w:id="55" w:name="_Toc372289338"/>
      <w:bookmarkStart w:id="56" w:name="_Toc520291179"/>
      <w:r w:rsidRPr="00277A1A">
        <w:rPr>
          <w:noProof/>
        </w:rPr>
        <w:t>Servicios que puede obtener sin recibir aprobación previa de su PCP</w:t>
      </w:r>
      <w:bookmarkEnd w:id="55"/>
      <w:bookmarkEnd w:id="56"/>
    </w:p>
    <w:p w14:paraId="179FB238" w14:textId="77777777" w:rsidR="000560DF" w:rsidRPr="00DC749E" w:rsidRDefault="000560DF" w:rsidP="00FA51AB">
      <w:pPr>
        <w:autoSpaceDE w:val="0"/>
        <w:autoSpaceDN w:val="0"/>
        <w:adjustRightInd w:val="0"/>
        <w:rPr>
          <w:rStyle w:val="PlanInstructions"/>
          <w:noProof/>
          <w:lang w:val="en-US"/>
        </w:rPr>
      </w:pPr>
      <w:bookmarkStart w:id="57" w:name="_Toc199361805"/>
      <w:r w:rsidRPr="00DC749E">
        <w:rPr>
          <w:rStyle w:val="PlanInstructions"/>
          <w:i w:val="0"/>
          <w:noProof/>
          <w:lang w:val="en-US"/>
        </w:rPr>
        <w:t>[</w:t>
      </w:r>
      <w:r w:rsidRPr="00DC749E">
        <w:rPr>
          <w:rStyle w:val="PlanInstructions"/>
          <w:b/>
          <w:noProof/>
          <w:lang w:val="en-US"/>
        </w:rPr>
        <w:t>Note:</w:t>
      </w:r>
      <w:r w:rsidRPr="00DC749E">
        <w:rPr>
          <w:rStyle w:val="PlanInstructions"/>
          <w:noProof/>
          <w:lang w:val="en-US"/>
        </w:rPr>
        <w:t xml:space="preserve"> Insert this section only if plans use PCPs or require referrals to network providers.</w:t>
      </w:r>
      <w:r w:rsidRPr="00DC749E">
        <w:rPr>
          <w:rStyle w:val="PlanInstructions"/>
          <w:i w:val="0"/>
          <w:noProof/>
          <w:lang w:val="en-US"/>
        </w:rPr>
        <w:t>]</w:t>
      </w:r>
    </w:p>
    <w:p w14:paraId="179FB239" w14:textId="014C8B01" w:rsidR="000560DF" w:rsidRPr="00277A1A" w:rsidRDefault="000560DF" w:rsidP="00C349C9">
      <w:pPr>
        <w:rPr>
          <w:noProof/>
        </w:rPr>
      </w:pPr>
      <w:r w:rsidRPr="00277A1A">
        <w:rPr>
          <w:noProof/>
        </w:rPr>
        <w:t xml:space="preserve">En la mayoría de los casos, usted necesitará la autorización de su PCP antes de poder ver a otros proveedores. Esta autorización se llama </w:t>
      </w:r>
      <w:r w:rsidR="005D7E0A" w:rsidRPr="00277A1A">
        <w:rPr>
          <w:noProof/>
        </w:rPr>
        <w:t>referido</w:t>
      </w:r>
      <w:r w:rsidRPr="00277A1A">
        <w:rPr>
          <w:noProof/>
        </w:rPr>
        <w:t xml:space="preserve">. Usted podrá obtener servicios como los </w:t>
      </w:r>
      <w:r w:rsidR="009C438E" w:rsidRPr="00277A1A">
        <w:rPr>
          <w:noProof/>
        </w:rPr>
        <w:t xml:space="preserve">anotados </w:t>
      </w:r>
      <w:r w:rsidRPr="00277A1A">
        <w:rPr>
          <w:noProof/>
        </w:rPr>
        <w:t>a continuación, sin la autorización previa de su PCP:</w:t>
      </w:r>
    </w:p>
    <w:p w14:paraId="179FB23A" w14:textId="77777777" w:rsidR="000560DF" w:rsidRPr="00277A1A" w:rsidRDefault="000560DF" w:rsidP="009A61D2">
      <w:pPr>
        <w:pStyle w:val="ListBullet"/>
        <w:numPr>
          <w:ilvl w:val="0"/>
          <w:numId w:val="5"/>
        </w:numPr>
        <w:rPr>
          <w:noProof/>
        </w:rPr>
      </w:pPr>
      <w:r w:rsidRPr="00277A1A">
        <w:rPr>
          <w:noProof/>
        </w:rPr>
        <w:t>Servicios de emergencia de proveedores de la red y fuera de la red.</w:t>
      </w:r>
    </w:p>
    <w:p w14:paraId="179FB23B" w14:textId="2BBEB825" w:rsidR="000560DF" w:rsidRPr="00277A1A" w:rsidRDefault="00CB1DB5" w:rsidP="009A61D2">
      <w:pPr>
        <w:pStyle w:val="ListBullet"/>
        <w:numPr>
          <w:ilvl w:val="0"/>
          <w:numId w:val="5"/>
        </w:numPr>
        <w:rPr>
          <w:noProof/>
        </w:rPr>
      </w:pPr>
      <w:r w:rsidRPr="00277A1A">
        <w:rPr>
          <w:noProof/>
        </w:rPr>
        <w:t xml:space="preserve">Cuidado </w:t>
      </w:r>
      <w:r w:rsidR="000560DF" w:rsidRPr="00277A1A">
        <w:rPr>
          <w:noProof/>
        </w:rPr>
        <w:t>necesari</w:t>
      </w:r>
      <w:r w:rsidRPr="00277A1A">
        <w:rPr>
          <w:noProof/>
        </w:rPr>
        <w:t>o</w:t>
      </w:r>
      <w:r w:rsidR="000560DF" w:rsidRPr="00277A1A">
        <w:rPr>
          <w:noProof/>
        </w:rPr>
        <w:t xml:space="preserve"> de urgencia de proveedores de la red.</w:t>
      </w:r>
    </w:p>
    <w:p w14:paraId="179FB23C" w14:textId="4EAB32DD" w:rsidR="000560DF" w:rsidRPr="00277A1A" w:rsidRDefault="00F406C7" w:rsidP="009A61D2">
      <w:pPr>
        <w:pStyle w:val="ListBullet"/>
        <w:numPr>
          <w:ilvl w:val="0"/>
          <w:numId w:val="5"/>
        </w:numPr>
        <w:rPr>
          <w:noProof/>
        </w:rPr>
      </w:pPr>
      <w:r w:rsidRPr="00277A1A">
        <w:rPr>
          <w:noProof/>
        </w:rPr>
        <w:t>Cuidado necesario de urgencia</w:t>
      </w:r>
      <w:r w:rsidR="000560DF" w:rsidRPr="00277A1A">
        <w:rPr>
          <w:noProof/>
        </w:rPr>
        <w:t xml:space="preserve"> de proveedores fuera de la red cuando no pueda llegar a proveedores de la red (por ejemplo, si está fuera del área de servicio del plan).</w:t>
      </w:r>
    </w:p>
    <w:p w14:paraId="179FB23D" w14:textId="52773BB0" w:rsidR="000560DF" w:rsidRPr="00277A1A" w:rsidRDefault="000560DF" w:rsidP="009A61D2">
      <w:pPr>
        <w:pStyle w:val="ListBullet"/>
        <w:numPr>
          <w:ilvl w:val="0"/>
          <w:numId w:val="5"/>
        </w:numPr>
        <w:rPr>
          <w:noProof/>
        </w:rPr>
      </w:pPr>
      <w:r w:rsidRPr="00277A1A">
        <w:rPr>
          <w:noProof/>
        </w:rPr>
        <w:t>Servicios de diálisis que reciba en una institución para diálisis, certificada por Medicare, cuando usted esté fuera del área de servicio del plan. (Llame a Servicios al miembro antes de salir del área de servicio. Podemos ayudarle a recibir diálisis mientras esté fuera de</w:t>
      </w:r>
      <w:r w:rsidR="009C438E" w:rsidRPr="00277A1A">
        <w:rPr>
          <w:noProof/>
        </w:rPr>
        <w:t>l área de servicio)</w:t>
      </w:r>
      <w:r w:rsidR="009F531D" w:rsidRPr="00277A1A">
        <w:rPr>
          <w:noProof/>
        </w:rPr>
        <w:t>.</w:t>
      </w:r>
    </w:p>
    <w:p w14:paraId="4339BE81" w14:textId="47DD6001" w:rsidR="00BD24F7" w:rsidRPr="00277A1A" w:rsidRDefault="00BD24F7" w:rsidP="009A61D2">
      <w:pPr>
        <w:pStyle w:val="ListBullet"/>
        <w:numPr>
          <w:ilvl w:val="0"/>
          <w:numId w:val="5"/>
        </w:numPr>
        <w:rPr>
          <w:noProof/>
        </w:rPr>
      </w:pPr>
      <w:r w:rsidRPr="00277A1A">
        <w:rPr>
          <w:noProof/>
        </w:rPr>
        <w:t xml:space="preserve">Vacunas contra la gripe </w:t>
      </w:r>
      <w:r w:rsidRPr="00277A1A">
        <w:rPr>
          <w:rStyle w:val="PlanInstructions"/>
          <w:i w:val="0"/>
          <w:noProof/>
        </w:rPr>
        <w:t>[</w:t>
      </w:r>
      <w:r w:rsidRPr="00277A1A">
        <w:rPr>
          <w:rStyle w:val="PlanInstructions"/>
          <w:noProof/>
        </w:rPr>
        <w:t>insert if applicable:</w:t>
      </w:r>
      <w:r w:rsidR="00B05B0E">
        <w:rPr>
          <w:rStyle w:val="PlanInstructions"/>
          <w:noProof/>
        </w:rPr>
        <w:t xml:space="preserve"> </w:t>
      </w:r>
      <w:r w:rsidR="006557E0" w:rsidRPr="00277A1A">
        <w:rPr>
          <w:rStyle w:val="PlanInstructions"/>
          <w:noProof/>
        </w:rPr>
        <w:t>,</w:t>
      </w:r>
      <w:r w:rsidRPr="00277A1A">
        <w:rPr>
          <w:rStyle w:val="PlanInstructions"/>
          <w:i w:val="0"/>
          <w:noProof/>
        </w:rPr>
        <w:t xml:space="preserve"> vacunas contra hepatitis B y vacunas contra la neumonía] [</w:t>
      </w:r>
      <w:r w:rsidRPr="00277A1A">
        <w:rPr>
          <w:rStyle w:val="PlanInstructions"/>
          <w:noProof/>
        </w:rPr>
        <w:t>insert if applicable:</w:t>
      </w:r>
      <w:r w:rsidRPr="00277A1A">
        <w:rPr>
          <w:rStyle w:val="PlanInstructions"/>
          <w:i w:val="0"/>
          <w:noProof/>
        </w:rPr>
        <w:t xml:space="preserve"> siempre que las obtenga de un proveedor de la red]</w:t>
      </w:r>
      <w:r w:rsidRPr="00277A1A">
        <w:rPr>
          <w:noProof/>
        </w:rPr>
        <w:t>.</w:t>
      </w:r>
    </w:p>
    <w:p w14:paraId="55FBCCDA" w14:textId="401F3115" w:rsidR="00BD24F7" w:rsidRPr="00277A1A" w:rsidRDefault="00BD24F7" w:rsidP="009A61D2">
      <w:pPr>
        <w:pStyle w:val="ListBullet"/>
        <w:numPr>
          <w:ilvl w:val="0"/>
          <w:numId w:val="5"/>
        </w:numPr>
        <w:rPr>
          <w:noProof/>
        </w:rPr>
      </w:pPr>
      <w:r w:rsidRPr="00277A1A">
        <w:rPr>
          <w:noProof/>
        </w:rPr>
        <w:t xml:space="preserve">Cuidado de salud de rutina para mujeres y servicios de planificación familiar. Esto incluye exámenes de seno, mamografías (radiografías de los senos), exámenes de Papanicolaou y de la pelvis </w:t>
      </w:r>
      <w:r w:rsidRPr="00277A1A">
        <w:rPr>
          <w:rStyle w:val="PlanInstructions"/>
          <w:i w:val="0"/>
          <w:noProof/>
        </w:rPr>
        <w:t>[</w:t>
      </w:r>
      <w:r w:rsidRPr="00277A1A">
        <w:rPr>
          <w:rStyle w:val="PlanInstructions"/>
          <w:noProof/>
        </w:rPr>
        <w:t xml:space="preserve">insert if applicable: </w:t>
      </w:r>
      <w:r w:rsidRPr="00277A1A">
        <w:rPr>
          <w:rStyle w:val="PlanInstructions"/>
          <w:i w:val="0"/>
          <w:noProof/>
        </w:rPr>
        <w:t>siempre que los obtenga de un proveedor de la red]</w:t>
      </w:r>
      <w:r w:rsidRPr="00277A1A">
        <w:rPr>
          <w:noProof/>
        </w:rPr>
        <w:t>.</w:t>
      </w:r>
    </w:p>
    <w:p w14:paraId="07AABED6" w14:textId="114D9E3C" w:rsidR="00BD24F7" w:rsidRPr="00277A1A" w:rsidRDefault="00BD24F7" w:rsidP="009A61D2">
      <w:pPr>
        <w:pStyle w:val="ListBullet"/>
        <w:numPr>
          <w:ilvl w:val="0"/>
          <w:numId w:val="5"/>
        </w:numPr>
        <w:rPr>
          <w:noProof/>
        </w:rPr>
      </w:pPr>
      <w:r w:rsidRPr="00277A1A">
        <w:rPr>
          <w:noProof/>
        </w:rPr>
        <w:t xml:space="preserve">Adicionalmente, si usted es elegible para recibir servicios de proveedores de salud para nativos americanos, usted podrá ver a estos proveedores sin necesidad de un </w:t>
      </w:r>
      <w:r w:rsidR="005D7E0A" w:rsidRPr="00277A1A">
        <w:rPr>
          <w:noProof/>
        </w:rPr>
        <w:t>referido</w:t>
      </w:r>
      <w:r w:rsidRPr="00277A1A">
        <w:rPr>
          <w:noProof/>
        </w:rPr>
        <w:t>.</w:t>
      </w:r>
    </w:p>
    <w:p w14:paraId="179FB241" w14:textId="28558B43" w:rsidR="000560DF" w:rsidRPr="00DC749E" w:rsidRDefault="000560DF" w:rsidP="00BD24F7">
      <w:pPr>
        <w:rPr>
          <w:rStyle w:val="PlanInstructions"/>
          <w:i w:val="0"/>
          <w:noProof/>
          <w:lang w:val="en-US"/>
        </w:rPr>
      </w:pPr>
      <w:r w:rsidRPr="00DC749E">
        <w:rPr>
          <w:rStyle w:val="PlanInstructions"/>
          <w:i w:val="0"/>
          <w:noProof/>
          <w:lang w:val="en-US"/>
        </w:rPr>
        <w:t>[</w:t>
      </w:r>
      <w:r w:rsidRPr="00DC749E">
        <w:rPr>
          <w:rStyle w:val="PlanInstructions"/>
          <w:noProof/>
          <w:lang w:val="en-US"/>
        </w:rPr>
        <w:t xml:space="preserve">Plans should add additional bullets </w:t>
      </w:r>
      <w:r w:rsidR="00AC4D7B" w:rsidRPr="00DC749E">
        <w:rPr>
          <w:rStyle w:val="PlanInstructions"/>
          <w:noProof/>
          <w:lang w:val="en-US"/>
        </w:rPr>
        <w:t xml:space="preserve">consistently formatted like the rest of this section </w:t>
      </w:r>
      <w:r w:rsidRPr="00DC749E">
        <w:rPr>
          <w:rStyle w:val="PlanInstructions"/>
          <w:noProof/>
          <w:lang w:val="en-US"/>
        </w:rPr>
        <w:t>as appropriate.</w:t>
      </w:r>
      <w:r w:rsidRPr="00DC749E">
        <w:rPr>
          <w:rStyle w:val="PlanInstructions"/>
          <w:i w:val="0"/>
          <w:noProof/>
          <w:lang w:val="en-US"/>
        </w:rPr>
        <w:t>]</w:t>
      </w:r>
    </w:p>
    <w:p w14:paraId="179FB242" w14:textId="69BC1446" w:rsidR="000560DF" w:rsidRPr="00277A1A" w:rsidRDefault="00BD24F7" w:rsidP="00B4328F">
      <w:pPr>
        <w:pStyle w:val="Heading2"/>
        <w:rPr>
          <w:noProof/>
        </w:rPr>
      </w:pPr>
      <w:bookmarkStart w:id="58" w:name="_Toc347907451"/>
      <w:bookmarkStart w:id="59" w:name="_Toc372289339"/>
      <w:bookmarkStart w:id="60" w:name="_Toc47516172"/>
      <w:bookmarkEnd w:id="57"/>
      <w:r w:rsidRPr="00277A1A">
        <w:rPr>
          <w:noProof/>
        </w:rPr>
        <w:t xml:space="preserve">D2. </w:t>
      </w:r>
      <w:r w:rsidR="00AC4D7B" w:rsidRPr="00277A1A">
        <w:rPr>
          <w:noProof/>
        </w:rPr>
        <w:t xml:space="preserve">Cuidados </w:t>
      </w:r>
      <w:r w:rsidR="000560DF" w:rsidRPr="00277A1A">
        <w:rPr>
          <w:noProof/>
        </w:rPr>
        <w:t>de especialistas y de otros proveedores de la red</w:t>
      </w:r>
      <w:bookmarkEnd w:id="58"/>
      <w:bookmarkEnd w:id="59"/>
      <w:bookmarkEnd w:id="60"/>
    </w:p>
    <w:p w14:paraId="179FB243" w14:textId="77777777" w:rsidR="000560DF" w:rsidRPr="00277A1A" w:rsidRDefault="000560DF" w:rsidP="00BD24F7">
      <w:pPr>
        <w:rPr>
          <w:noProof/>
        </w:rPr>
      </w:pPr>
      <w:r w:rsidRPr="00277A1A">
        <w:rPr>
          <w:noProof/>
        </w:rPr>
        <w:t xml:space="preserve">Un </w:t>
      </w:r>
      <w:r w:rsidRPr="00277A1A">
        <w:rPr>
          <w:iCs/>
          <w:noProof/>
        </w:rPr>
        <w:t xml:space="preserve">especialista </w:t>
      </w:r>
      <w:r w:rsidRPr="00277A1A">
        <w:rPr>
          <w:noProof/>
        </w:rPr>
        <w:t xml:space="preserve">es un médico que proporciona cuidado de salud para una enfermedad en particular o </w:t>
      </w:r>
      <w:r w:rsidR="007512B4" w:rsidRPr="00277A1A">
        <w:rPr>
          <w:noProof/>
        </w:rPr>
        <w:t xml:space="preserve">para una </w:t>
      </w:r>
      <w:r w:rsidRPr="00277A1A">
        <w:rPr>
          <w:noProof/>
        </w:rPr>
        <w:t>parte del cuerpo específica. Hay muchos tipos de especialistas. Por ejemplo:</w:t>
      </w:r>
    </w:p>
    <w:p w14:paraId="179FB244" w14:textId="77777777" w:rsidR="000560DF" w:rsidRPr="00277A1A" w:rsidRDefault="000560DF" w:rsidP="009A61D2">
      <w:pPr>
        <w:pStyle w:val="ListBullet"/>
        <w:numPr>
          <w:ilvl w:val="0"/>
          <w:numId w:val="5"/>
        </w:numPr>
        <w:rPr>
          <w:noProof/>
        </w:rPr>
      </w:pPr>
      <w:r w:rsidRPr="00277A1A">
        <w:rPr>
          <w:noProof/>
        </w:rPr>
        <w:t>Los oncólogos atienden a pacientes con cáncer.</w:t>
      </w:r>
    </w:p>
    <w:p w14:paraId="179FB245" w14:textId="77777777" w:rsidR="000560DF" w:rsidRPr="00277A1A" w:rsidRDefault="000560DF" w:rsidP="009A61D2">
      <w:pPr>
        <w:pStyle w:val="ListBullet"/>
        <w:numPr>
          <w:ilvl w:val="0"/>
          <w:numId w:val="5"/>
        </w:numPr>
        <w:rPr>
          <w:noProof/>
        </w:rPr>
      </w:pPr>
      <w:r w:rsidRPr="00277A1A">
        <w:rPr>
          <w:noProof/>
        </w:rPr>
        <w:t>Los cardiólogos atienden a pacientes con problemas del corazón.</w:t>
      </w:r>
    </w:p>
    <w:p w14:paraId="179FB246" w14:textId="77777777" w:rsidR="000560DF" w:rsidRPr="00277A1A" w:rsidRDefault="000560DF" w:rsidP="009A61D2">
      <w:pPr>
        <w:pStyle w:val="ListBullet"/>
        <w:numPr>
          <w:ilvl w:val="0"/>
          <w:numId w:val="5"/>
        </w:numPr>
        <w:rPr>
          <w:noProof/>
        </w:rPr>
      </w:pPr>
      <w:r w:rsidRPr="00277A1A">
        <w:rPr>
          <w:noProof/>
        </w:rPr>
        <w:t>Los ortopedistas atienden a pacientes con problemas en los huesos, las articulaciones o los músculos.</w:t>
      </w:r>
    </w:p>
    <w:p w14:paraId="179FB247" w14:textId="77777777" w:rsidR="000560DF" w:rsidRPr="00DC749E" w:rsidRDefault="009F531D" w:rsidP="00BD24F7">
      <w:pPr>
        <w:rPr>
          <w:rStyle w:val="PlanInstructions"/>
          <w:noProof/>
          <w:lang w:val="en-US"/>
        </w:rPr>
      </w:pPr>
      <w:r w:rsidRPr="00DC749E">
        <w:rPr>
          <w:rStyle w:val="PlanInstructions"/>
          <w:i w:val="0"/>
          <w:noProof/>
          <w:lang w:val="en-US"/>
        </w:rPr>
        <w:t>[</w:t>
      </w:r>
      <w:r w:rsidR="000560DF" w:rsidRPr="00DC749E">
        <w:rPr>
          <w:rStyle w:val="PlanInstructions"/>
          <w:noProof/>
          <w:lang w:val="en-US"/>
        </w:rPr>
        <w:t>Plans should describe how members access specialists and other network providers, including:</w:t>
      </w:r>
    </w:p>
    <w:p w14:paraId="3F1DCD02" w14:textId="77777777" w:rsidR="00B05B0E" w:rsidRDefault="00B05B0E" w:rsidP="00B05B0E">
      <w:pPr>
        <w:pStyle w:val="CommentText"/>
        <w:rPr>
          <w:rStyle w:val="PlanInstructions"/>
          <w:i w:val="0"/>
          <w:noProof/>
        </w:rPr>
      </w:pPr>
      <w:r w:rsidRPr="007E0B6F">
        <w:rPr>
          <w:rStyle w:val="PlanInstructions"/>
          <w:noProof/>
        </w:rPr>
        <w:t xml:space="preserve">Cuál es el rol (si alguno) del PCP en referir a los </w:t>
      </w:r>
      <w:r w:rsidRPr="007E0B6F">
        <w:rPr>
          <w:iCs/>
          <w:noProof/>
          <w:color w:val="548DD4"/>
        </w:rPr>
        <w:t>miembros</w:t>
      </w:r>
      <w:r w:rsidRPr="007E0B6F">
        <w:rPr>
          <w:rStyle w:val="PlanInstructions"/>
          <w:iCs/>
          <w:noProof/>
        </w:rPr>
        <w:t xml:space="preserve"> </w:t>
      </w:r>
      <w:r w:rsidRPr="007E0B6F">
        <w:rPr>
          <w:rStyle w:val="PlanInstructions"/>
          <w:noProof/>
        </w:rPr>
        <w:t>a especialistas y otros proveedores</w:t>
      </w:r>
    </w:p>
    <w:p w14:paraId="16F22B4D" w14:textId="6E8F811A" w:rsidR="00115A10" w:rsidRPr="00DC749E" w:rsidRDefault="00B05B0E" w:rsidP="00525E59">
      <w:pPr>
        <w:rPr>
          <w:rStyle w:val="PlanInstructions"/>
          <w:noProof/>
          <w:lang w:val="en-US"/>
        </w:rPr>
      </w:pPr>
      <w:r w:rsidRPr="000437A4">
        <w:rPr>
          <w:rStyle w:val="PlanInstructions"/>
          <w:noProof/>
          <w:lang w:val="en-US"/>
        </w:rPr>
        <w:t>Cuál es el proceso para obtener una autorización previa</w:t>
      </w:r>
      <w:r w:rsidR="000560DF" w:rsidRPr="00B05B0E">
        <w:rPr>
          <w:rStyle w:val="PlanInstructions"/>
          <w:i w:val="0"/>
          <w:noProof/>
          <w:lang w:val="en-US"/>
        </w:rPr>
        <w:t xml:space="preserve"> </w:t>
      </w:r>
      <w:r w:rsidR="00AC4D7B" w:rsidRPr="00DC749E">
        <w:rPr>
          <w:rStyle w:val="PlanInstructions"/>
          <w:i w:val="0"/>
          <w:noProof/>
          <w:lang w:val="en-US"/>
        </w:rPr>
        <w:t>[</w:t>
      </w:r>
      <w:r w:rsidR="00AC4D7B" w:rsidRPr="00DC749E">
        <w:rPr>
          <w:rStyle w:val="PlanInstructions"/>
          <w:noProof/>
          <w:lang w:val="en-US"/>
        </w:rPr>
        <w:t xml:space="preserve">Plans explain </w:t>
      </w:r>
      <w:r w:rsidR="000560DF" w:rsidRPr="00DC749E">
        <w:rPr>
          <w:rStyle w:val="PlanInstructions"/>
          <w:noProof/>
          <w:lang w:val="en-US"/>
        </w:rPr>
        <w:t>that prior authorization means that the member must get approval from the plan before getting a specific service or drug</w:t>
      </w:r>
      <w:r w:rsidR="00115A10" w:rsidRPr="00DC749E">
        <w:rPr>
          <w:rStyle w:val="PlanInstructions"/>
          <w:noProof/>
          <w:lang w:val="en-US"/>
        </w:rPr>
        <w:t xml:space="preserve"> </w:t>
      </w:r>
      <w:r w:rsidR="00115A10" w:rsidRPr="00DC749E">
        <w:rPr>
          <w:i/>
          <w:noProof/>
          <w:color w:val="548DD4"/>
          <w:lang w:val="en-US"/>
        </w:rPr>
        <w:t>or seeing an out-of-network provider and including</w:t>
      </w:r>
      <w:r w:rsidR="000560DF" w:rsidRPr="00DC749E">
        <w:rPr>
          <w:rStyle w:val="PlanInstructions"/>
          <w:noProof/>
          <w:lang w:val="en-US"/>
        </w:rPr>
        <w:t xml:space="preserve"> information about who makes the prior authorization decision (e.g., the </w:t>
      </w:r>
      <w:r w:rsidR="00115A10" w:rsidRPr="00DC749E">
        <w:rPr>
          <w:rStyle w:val="PlanInstructions"/>
          <w:noProof/>
          <w:lang w:val="en-US"/>
        </w:rPr>
        <w:t>Medical Director</w:t>
      </w:r>
      <w:r w:rsidR="000560DF" w:rsidRPr="00DC749E">
        <w:rPr>
          <w:rStyle w:val="PlanInstructions"/>
          <w:noProof/>
          <w:lang w:val="en-US"/>
        </w:rPr>
        <w:t>, the PCP, or another entity)</w:t>
      </w:r>
      <w:r w:rsidR="002D5F0D" w:rsidRPr="00DC749E">
        <w:rPr>
          <w:rStyle w:val="PlanInstructions"/>
          <w:noProof/>
          <w:lang w:val="en-US"/>
        </w:rPr>
        <w:t>.</w:t>
      </w:r>
      <w:r w:rsidR="00115A10" w:rsidRPr="00DC749E">
        <w:rPr>
          <w:rStyle w:val="PlanInstructions"/>
          <w:i w:val="0"/>
          <w:noProof/>
          <w:lang w:val="en-US"/>
        </w:rPr>
        <w:t>]</w:t>
      </w:r>
    </w:p>
    <w:p w14:paraId="179FB249" w14:textId="1258A2E2" w:rsidR="000560DF" w:rsidRPr="00DC749E" w:rsidRDefault="00B05B0E" w:rsidP="00BD24F7">
      <w:pPr>
        <w:rPr>
          <w:rStyle w:val="PlanInstructions"/>
          <w:i w:val="0"/>
          <w:noProof/>
          <w:lang w:val="en-US"/>
        </w:rPr>
      </w:pPr>
      <w:r w:rsidRPr="000437A4">
        <w:rPr>
          <w:rStyle w:val="PlanInstructions"/>
          <w:i w:val="0"/>
          <w:noProof/>
          <w:lang w:val="en-US"/>
        </w:rPr>
        <w:t>Quién es responsable de obtener una autorización previa</w:t>
      </w:r>
      <w:r w:rsidRPr="00DC749E" w:rsidDel="00B05B0E">
        <w:rPr>
          <w:rStyle w:val="PlanInstructions"/>
          <w:i w:val="0"/>
          <w:noProof/>
          <w:lang w:val="en-US"/>
        </w:rPr>
        <w:t xml:space="preserve"> </w:t>
      </w:r>
      <w:r w:rsidR="00525E59" w:rsidRPr="00DC749E">
        <w:rPr>
          <w:rStyle w:val="PlanInstructions"/>
          <w:noProof/>
          <w:lang w:val="en-US"/>
        </w:rPr>
        <w:t xml:space="preserve"> </w:t>
      </w:r>
      <w:r w:rsidR="001C61C8" w:rsidRPr="00DC749E">
        <w:rPr>
          <w:rStyle w:val="PlanInstructions"/>
          <w:i w:val="0"/>
          <w:noProof/>
          <w:lang w:val="en-US"/>
        </w:rPr>
        <w:t>[</w:t>
      </w:r>
      <w:r w:rsidR="001C61C8" w:rsidRPr="00DC749E">
        <w:rPr>
          <w:rStyle w:val="PlanInstructions"/>
          <w:noProof/>
          <w:lang w:val="en-US"/>
        </w:rPr>
        <w:t xml:space="preserve">Plans explain, for example, if it is </w:t>
      </w:r>
      <w:r w:rsidR="000560DF" w:rsidRPr="00DC749E">
        <w:rPr>
          <w:rStyle w:val="PlanInstructions"/>
          <w:noProof/>
          <w:lang w:val="en-US"/>
        </w:rPr>
        <w:t>the PCP</w:t>
      </w:r>
      <w:r w:rsidR="001C61C8" w:rsidRPr="00DC749E">
        <w:rPr>
          <w:rStyle w:val="PlanInstructions"/>
          <w:noProof/>
          <w:lang w:val="en-US"/>
        </w:rPr>
        <w:t xml:space="preserve"> or</w:t>
      </w:r>
      <w:r w:rsidR="000560DF" w:rsidRPr="00DC749E">
        <w:rPr>
          <w:rStyle w:val="PlanInstructions"/>
          <w:noProof/>
          <w:lang w:val="en-US"/>
        </w:rPr>
        <w:t xml:space="preserve"> the member</w:t>
      </w:r>
      <w:r w:rsidR="00115A10" w:rsidRPr="00DC749E">
        <w:rPr>
          <w:rStyle w:val="PlanInstructions"/>
          <w:noProof/>
          <w:lang w:val="en-US"/>
        </w:rPr>
        <w:t xml:space="preserve"> and </w:t>
      </w:r>
      <w:r w:rsidR="000560DF" w:rsidRPr="00DC749E">
        <w:rPr>
          <w:rStyle w:val="PlanInstructions"/>
          <w:noProof/>
          <w:lang w:val="en-US"/>
        </w:rPr>
        <w:t xml:space="preserve">members to the Benefits Chart in Chapter 4 </w:t>
      </w:r>
      <w:r w:rsidR="000560DF" w:rsidRPr="00DC749E">
        <w:rPr>
          <w:rStyle w:val="PlanInstructions"/>
          <w:i w:val="0"/>
          <w:noProof/>
          <w:lang w:val="en-US"/>
        </w:rPr>
        <w:t>[</w:t>
      </w:r>
      <w:r w:rsidR="000560DF" w:rsidRPr="00DC749E">
        <w:rPr>
          <w:rStyle w:val="PlanInstructions"/>
          <w:noProof/>
          <w:lang w:val="en-US"/>
        </w:rPr>
        <w:t>plans may insert reference, as applicable</w:t>
      </w:r>
      <w:r w:rsidR="00136F6C" w:rsidRPr="00DC749E">
        <w:rPr>
          <w:rStyle w:val="PlanInstructions"/>
          <w:i w:val="0"/>
          <w:noProof/>
          <w:lang w:val="en-US"/>
        </w:rPr>
        <w:t>]</w:t>
      </w:r>
      <w:r w:rsidR="000560DF" w:rsidRPr="00DC749E">
        <w:rPr>
          <w:rStyle w:val="PlanInstructions"/>
          <w:noProof/>
          <w:lang w:val="en-US"/>
        </w:rPr>
        <w:t xml:space="preserve"> for information about which services require prior authorization.</w:t>
      </w:r>
      <w:r w:rsidR="00AC4D7B" w:rsidRPr="00DC749E">
        <w:rPr>
          <w:rStyle w:val="PlanInstructions"/>
          <w:i w:val="0"/>
          <w:noProof/>
          <w:lang w:val="en-US"/>
        </w:rPr>
        <w:t>]</w:t>
      </w:r>
      <w:r w:rsidR="00D042F0" w:rsidRPr="00DC749E">
        <w:rPr>
          <w:rStyle w:val="PlanInstructions"/>
          <w:i w:val="0"/>
          <w:noProof/>
          <w:lang w:val="en-US"/>
        </w:rPr>
        <w:t xml:space="preserve"> </w:t>
      </w:r>
    </w:p>
    <w:p w14:paraId="179FB24A" w14:textId="0F09FFED" w:rsidR="000560DF" w:rsidRPr="000437A4" w:rsidRDefault="00B05B0E" w:rsidP="00BD24F7">
      <w:pPr>
        <w:rPr>
          <w:rStyle w:val="PlanInstructions"/>
          <w:i w:val="0"/>
          <w:noProof/>
        </w:rPr>
      </w:pPr>
      <w:r w:rsidRPr="000E59B6">
        <w:rPr>
          <w:rStyle w:val="PlanInstructions"/>
          <w:noProof/>
        </w:rPr>
        <w:t>Si la selección de un PCP resulta en ser limitado a un grupo de especialistas u hospitales a los que ese PCP refiere</w:t>
      </w:r>
      <w:r w:rsidR="000560DF" w:rsidRPr="000437A4">
        <w:rPr>
          <w:rStyle w:val="PlanInstructions"/>
          <w:i w:val="0"/>
          <w:noProof/>
        </w:rPr>
        <w:t xml:space="preserve"> </w:t>
      </w:r>
      <w:r w:rsidR="00115A10" w:rsidRPr="000437A4">
        <w:rPr>
          <w:noProof/>
          <w:color w:val="548DD4"/>
        </w:rPr>
        <w:t>[</w:t>
      </w:r>
      <w:r w:rsidR="008A450D" w:rsidRPr="000437A4">
        <w:rPr>
          <w:i/>
          <w:noProof/>
          <w:color w:val="548DD4"/>
        </w:rPr>
        <w:t>e.g.</w:t>
      </w:r>
      <w:r w:rsidR="00115A10" w:rsidRPr="000437A4">
        <w:rPr>
          <w:i/>
          <w:noProof/>
          <w:color w:val="548DD4"/>
        </w:rPr>
        <w:t>, plans include information about</w:t>
      </w:r>
      <w:r w:rsidR="00115A10" w:rsidRPr="000437A4">
        <w:rPr>
          <w:rStyle w:val="PlanInstructions"/>
          <w:noProof/>
        </w:rPr>
        <w:t xml:space="preserve"> </w:t>
      </w:r>
      <w:r w:rsidR="000560DF" w:rsidRPr="000437A4">
        <w:rPr>
          <w:rStyle w:val="PlanInstructions"/>
          <w:iCs/>
          <w:noProof/>
        </w:rPr>
        <w:t>subnetworks or referral circles</w:t>
      </w:r>
      <w:r w:rsidR="00115A10" w:rsidRPr="000437A4">
        <w:rPr>
          <w:rStyle w:val="PlanInstructions"/>
          <w:i w:val="0"/>
          <w:noProof/>
        </w:rPr>
        <w:t>].</w:t>
      </w:r>
      <w:r w:rsidR="000560DF" w:rsidRPr="000437A4">
        <w:rPr>
          <w:rStyle w:val="PlanInstructions"/>
          <w:i w:val="0"/>
          <w:noProof/>
        </w:rPr>
        <w:t>]</w:t>
      </w:r>
    </w:p>
    <w:p w14:paraId="179FB24B" w14:textId="2BAED649" w:rsidR="000560DF" w:rsidRPr="00277A1A" w:rsidRDefault="00BD24F7" w:rsidP="00B4328F">
      <w:pPr>
        <w:pStyle w:val="Heading2"/>
        <w:rPr>
          <w:noProof/>
        </w:rPr>
      </w:pPr>
      <w:bookmarkStart w:id="61" w:name="_Toc372289340"/>
      <w:bookmarkStart w:id="62" w:name="_Toc47516173"/>
      <w:r w:rsidRPr="00277A1A">
        <w:rPr>
          <w:noProof/>
        </w:rPr>
        <w:t xml:space="preserve">D3. </w:t>
      </w:r>
      <w:r w:rsidR="000560DF" w:rsidRPr="00277A1A">
        <w:rPr>
          <w:noProof/>
        </w:rPr>
        <w:t xml:space="preserve">Qué </w:t>
      </w:r>
      <w:r w:rsidR="00115A10" w:rsidRPr="00277A1A">
        <w:rPr>
          <w:noProof/>
        </w:rPr>
        <w:t xml:space="preserve">hacer </w:t>
      </w:r>
      <w:r w:rsidR="000560DF" w:rsidRPr="00277A1A">
        <w:rPr>
          <w:noProof/>
        </w:rPr>
        <w:t>si un proveedor se retira de nuestro plan</w:t>
      </w:r>
      <w:bookmarkEnd w:id="61"/>
      <w:bookmarkEnd w:id="62"/>
    </w:p>
    <w:p w14:paraId="179FB24C" w14:textId="77777777" w:rsidR="007177FB" w:rsidRPr="00DC749E" w:rsidRDefault="007177FB" w:rsidP="00BD24F7">
      <w:pPr>
        <w:rPr>
          <w:noProof/>
          <w:lang w:val="en-US"/>
        </w:rPr>
      </w:pPr>
      <w:r w:rsidRPr="00DC749E">
        <w:rPr>
          <w:rStyle w:val="PlanInstructions"/>
          <w:i w:val="0"/>
          <w:noProof/>
          <w:lang w:val="en-US"/>
        </w:rPr>
        <w:t>[</w:t>
      </w:r>
      <w:r w:rsidRPr="00DC749E">
        <w:rPr>
          <w:rStyle w:val="PlanInstructions"/>
          <w:noProof/>
          <w:lang w:val="en-US"/>
        </w:rPr>
        <w:t>Plans may edit this section if they are obligated under Healthy Connections Medicaid programs to have a transition benefit when a doctor leaves the plan.</w:t>
      </w:r>
      <w:r w:rsidRPr="00DC749E">
        <w:rPr>
          <w:rStyle w:val="PlanInstructions"/>
          <w:i w:val="0"/>
          <w:noProof/>
          <w:lang w:val="en-US"/>
        </w:rPr>
        <w:t>]</w:t>
      </w:r>
    </w:p>
    <w:p w14:paraId="179FB24E" w14:textId="712A095A" w:rsidR="005D70F8" w:rsidRPr="00277A1A" w:rsidRDefault="000560DF" w:rsidP="00BD24F7">
      <w:pPr>
        <w:rPr>
          <w:noProof/>
        </w:rPr>
      </w:pPr>
      <w:r w:rsidRPr="00277A1A">
        <w:rPr>
          <w:noProof/>
        </w:rPr>
        <w:t xml:space="preserve">Es posible que un proveedor de la red que usted esté usando, se retire </w:t>
      </w:r>
      <w:r w:rsidR="005D70F8" w:rsidRPr="00277A1A">
        <w:rPr>
          <w:noProof/>
        </w:rPr>
        <w:t>de nuestro</w:t>
      </w:r>
      <w:r w:rsidRPr="00277A1A">
        <w:rPr>
          <w:noProof/>
        </w:rPr>
        <w:t xml:space="preserve"> plan. </w:t>
      </w:r>
      <w:bookmarkStart w:id="63" w:name="_Toc199361806"/>
      <w:bookmarkStart w:id="64" w:name="_Toc347907453"/>
      <w:bookmarkStart w:id="65" w:name="_Toc372289341"/>
      <w:r w:rsidR="005D70F8" w:rsidRPr="00277A1A">
        <w:rPr>
          <w:noProof/>
        </w:rPr>
        <w:t>Si alguno de sus proveedores abandona nuestro plan, usted tiene ciertos derechos y protecciones que resumimos a continuación:</w:t>
      </w:r>
    </w:p>
    <w:p w14:paraId="179FB24F" w14:textId="77777777" w:rsidR="005D70F8" w:rsidRPr="00277A1A" w:rsidRDefault="005D70F8" w:rsidP="009A61D2">
      <w:pPr>
        <w:pStyle w:val="ListBullet"/>
        <w:numPr>
          <w:ilvl w:val="0"/>
          <w:numId w:val="5"/>
        </w:numPr>
        <w:rPr>
          <w:noProof/>
        </w:rPr>
      </w:pPr>
      <w:r w:rsidRPr="00277A1A">
        <w:rPr>
          <w:noProof/>
        </w:rPr>
        <w:t>Si bien nuestra red de proveedores puede cambiar durante el año, debemos darle acceso sin interrupciones a proveedores calificados.</w:t>
      </w:r>
    </w:p>
    <w:p w14:paraId="179FB250" w14:textId="77777777" w:rsidR="007177FB" w:rsidRPr="00277A1A" w:rsidRDefault="007830BB" w:rsidP="009A61D2">
      <w:pPr>
        <w:pStyle w:val="ListBullet"/>
        <w:numPr>
          <w:ilvl w:val="0"/>
          <w:numId w:val="5"/>
        </w:numPr>
        <w:rPr>
          <w:noProof/>
        </w:rPr>
      </w:pPr>
      <w:r w:rsidRPr="00277A1A">
        <w:rPr>
          <w:noProof/>
        </w:rPr>
        <w:t>Realmente nos esforzaremos para avisarle con, al menos, 30 días de anticipación, para que usted tenga tiempo de seleccionar un proveedor nuevo.</w:t>
      </w:r>
    </w:p>
    <w:p w14:paraId="179FB251" w14:textId="77777777" w:rsidR="005D70F8" w:rsidRPr="00277A1A" w:rsidRDefault="005D70F8" w:rsidP="009A61D2">
      <w:pPr>
        <w:pStyle w:val="ListBullet"/>
        <w:numPr>
          <w:ilvl w:val="0"/>
          <w:numId w:val="5"/>
        </w:numPr>
        <w:rPr>
          <w:noProof/>
        </w:rPr>
      </w:pPr>
      <w:r w:rsidRPr="00277A1A">
        <w:rPr>
          <w:noProof/>
        </w:rPr>
        <w:t>Le ayudaremos a seleccionar un proveedor calificado nuevo, para continuar administrando sus necesidades de cuidados de salud.</w:t>
      </w:r>
    </w:p>
    <w:p w14:paraId="179FB252" w14:textId="77777777" w:rsidR="005D70F8" w:rsidRPr="00277A1A" w:rsidRDefault="005D70F8" w:rsidP="009A61D2">
      <w:pPr>
        <w:pStyle w:val="ListBullet"/>
        <w:numPr>
          <w:ilvl w:val="0"/>
          <w:numId w:val="5"/>
        </w:numPr>
        <w:rPr>
          <w:noProof/>
        </w:rPr>
      </w:pPr>
      <w:r w:rsidRPr="00277A1A">
        <w:rPr>
          <w:noProof/>
        </w:rPr>
        <w:t>Si está recibiendo tratamiento médico, usted tiene derecho a pedir y nosotros trabajaremos con usted para garantizar que no se interrumpa el tratamiento médicamente necesario que esté recibiendo.</w:t>
      </w:r>
    </w:p>
    <w:p w14:paraId="179FB253" w14:textId="02E148B2" w:rsidR="005D70F8" w:rsidRPr="00277A1A" w:rsidRDefault="005D70F8" w:rsidP="009A61D2">
      <w:pPr>
        <w:pStyle w:val="ListBullet"/>
        <w:numPr>
          <w:ilvl w:val="0"/>
          <w:numId w:val="5"/>
        </w:numPr>
        <w:rPr>
          <w:noProof/>
        </w:rPr>
      </w:pPr>
      <w:r w:rsidRPr="00277A1A">
        <w:rPr>
          <w:noProof/>
        </w:rPr>
        <w:t xml:space="preserve">Si le parece que no hemos reemplazado su proveedor anterior por otro proveedor calificado o que su cuidado no está siendo administrado apropiadamente, usted tiene derecho a presentar una </w:t>
      </w:r>
      <w:r w:rsidR="00FD5FE5" w:rsidRPr="00277A1A">
        <w:rPr>
          <w:noProof/>
        </w:rPr>
        <w:t>apelación</w:t>
      </w:r>
      <w:r w:rsidRPr="00277A1A">
        <w:rPr>
          <w:noProof/>
        </w:rPr>
        <w:t>.</w:t>
      </w:r>
    </w:p>
    <w:p w14:paraId="179FB254" w14:textId="77777777" w:rsidR="00022616" w:rsidRPr="00277A1A" w:rsidRDefault="00022616" w:rsidP="00BD24F7">
      <w:pPr>
        <w:rPr>
          <w:noProof/>
        </w:rPr>
      </w:pPr>
      <w:r w:rsidRPr="00277A1A">
        <w:rPr>
          <w:noProof/>
        </w:rPr>
        <w:t xml:space="preserve">Si se entera que alguno de sus proveedores abandonará nuestro plan, por favor comuníquese con nosotros, para ayudarle a encontrar un proveedor nuevo y para administrar su cuidado. </w:t>
      </w:r>
      <w:r w:rsidRPr="00277A1A">
        <w:rPr>
          <w:rStyle w:val="PlanInstructions"/>
          <w:i w:val="0"/>
          <w:noProof/>
        </w:rPr>
        <w:t>[</w:t>
      </w:r>
      <w:r w:rsidRPr="00277A1A">
        <w:rPr>
          <w:rStyle w:val="PlanInstructions"/>
          <w:noProof/>
        </w:rPr>
        <w:t>Plans should provide contact information for assistance.</w:t>
      </w:r>
      <w:r w:rsidRPr="00277A1A">
        <w:rPr>
          <w:rStyle w:val="PlanInstructions"/>
          <w:i w:val="0"/>
          <w:noProof/>
        </w:rPr>
        <w:t>]</w:t>
      </w:r>
    </w:p>
    <w:p w14:paraId="179FB255" w14:textId="119F14FF" w:rsidR="000560DF" w:rsidRPr="00277A1A" w:rsidRDefault="00BD24F7" w:rsidP="00B4328F">
      <w:pPr>
        <w:pStyle w:val="Heading2"/>
        <w:rPr>
          <w:noProof/>
        </w:rPr>
      </w:pPr>
      <w:bookmarkStart w:id="66" w:name="_Toc47516174"/>
      <w:r w:rsidRPr="00277A1A">
        <w:rPr>
          <w:noProof/>
        </w:rPr>
        <w:t xml:space="preserve">D4. </w:t>
      </w:r>
      <w:r w:rsidR="000560DF" w:rsidRPr="00277A1A">
        <w:rPr>
          <w:noProof/>
        </w:rPr>
        <w:t>Cómo obtener cuidado de proveedores fuera de la red</w:t>
      </w:r>
      <w:bookmarkEnd w:id="63"/>
      <w:bookmarkEnd w:id="64"/>
      <w:bookmarkEnd w:id="65"/>
      <w:bookmarkEnd w:id="66"/>
    </w:p>
    <w:p w14:paraId="179FB256" w14:textId="60B7EB66" w:rsidR="007177FB" w:rsidRPr="00DC749E" w:rsidRDefault="007177FB" w:rsidP="00BD24F7">
      <w:pPr>
        <w:rPr>
          <w:rStyle w:val="PlanInstructions"/>
          <w:noProof/>
          <w:lang w:val="en-US"/>
        </w:rPr>
      </w:pPr>
      <w:bookmarkStart w:id="67" w:name="_Toc109315376"/>
      <w:r w:rsidRPr="00DC749E">
        <w:rPr>
          <w:rStyle w:val="PlanInstructions"/>
          <w:i w:val="0"/>
          <w:noProof/>
          <w:lang w:val="en-US"/>
        </w:rPr>
        <w:t>[</w:t>
      </w:r>
      <w:r w:rsidRPr="00DC749E">
        <w:rPr>
          <w:rStyle w:val="PlanInstructions"/>
          <w:noProof/>
          <w:lang w:val="en-US"/>
        </w:rPr>
        <w:t xml:space="preserve">HMO plans that are </w:t>
      </w:r>
      <w:r w:rsidRPr="00DC749E">
        <w:rPr>
          <w:rStyle w:val="PlanInstructions"/>
          <w:b/>
          <w:noProof/>
          <w:lang w:val="en-US"/>
        </w:rPr>
        <w:t>not</w:t>
      </w:r>
      <w:r w:rsidRPr="00DC749E">
        <w:rPr>
          <w:rStyle w:val="PlanInstructions"/>
          <w:noProof/>
          <w:lang w:val="en-US"/>
        </w:rPr>
        <w:t xml:space="preserve"> </w:t>
      </w:r>
      <w:r w:rsidR="00115A10" w:rsidRPr="00DC749E">
        <w:rPr>
          <w:rStyle w:val="PlanInstructions"/>
          <w:noProof/>
          <w:lang w:val="en-US"/>
        </w:rPr>
        <w:t>HMO POS</w:t>
      </w:r>
      <w:r w:rsidRPr="00DC749E">
        <w:rPr>
          <w:rStyle w:val="PlanInstructions"/>
          <w:noProof/>
          <w:lang w:val="en-US"/>
        </w:rPr>
        <w:t>, tell members under what circumstances they may obtain services from out-of-network providers (e.g., when providers of specialized services are not available in network). Include Healthy Connections Medicaid out-of-network requirements. Describe the process for getting authorization, including who is responsible for getting it.</w:t>
      </w:r>
      <w:r w:rsidRPr="00DC749E">
        <w:rPr>
          <w:rStyle w:val="PlanInstructions"/>
          <w:i w:val="0"/>
          <w:noProof/>
          <w:lang w:val="en-US"/>
        </w:rPr>
        <w:t>]</w:t>
      </w:r>
    </w:p>
    <w:p w14:paraId="113D5A60" w14:textId="7FB8497A" w:rsidR="00115A10" w:rsidRPr="00277A1A" w:rsidRDefault="000560DF" w:rsidP="00BD24F7">
      <w:pPr>
        <w:pStyle w:val="Specialnote"/>
        <w:numPr>
          <w:ilvl w:val="0"/>
          <w:numId w:val="0"/>
        </w:numPr>
        <w:rPr>
          <w:noProof/>
        </w:rPr>
      </w:pPr>
      <w:r w:rsidRPr="00277A1A">
        <w:rPr>
          <w:noProof/>
        </w:rPr>
        <w:t xml:space="preserve">Si visita a un proveedor fuera de la red, él o ella deberá ser elegible para participar en Medicare y/o </w:t>
      </w:r>
      <w:r w:rsidR="007177FB" w:rsidRPr="00277A1A">
        <w:rPr>
          <w:noProof/>
        </w:rPr>
        <w:t xml:space="preserve">Healthy Connections </w:t>
      </w:r>
      <w:r w:rsidRPr="00277A1A">
        <w:rPr>
          <w:noProof/>
        </w:rPr>
        <w:t>Medicaid.</w:t>
      </w:r>
    </w:p>
    <w:p w14:paraId="2881E814" w14:textId="5BE7BB77" w:rsidR="00115A10" w:rsidRPr="00277A1A" w:rsidRDefault="000560DF" w:rsidP="00307065">
      <w:pPr>
        <w:pStyle w:val="Specialnote"/>
        <w:numPr>
          <w:ilvl w:val="0"/>
          <w:numId w:val="7"/>
        </w:numPr>
        <w:ind w:right="720"/>
        <w:rPr>
          <w:noProof/>
        </w:rPr>
      </w:pPr>
      <w:r w:rsidRPr="00277A1A">
        <w:rPr>
          <w:noProof/>
        </w:rPr>
        <w:t xml:space="preserve">No podemos pagar a proveedores que no sean elegibles para participar en Medicare y/o </w:t>
      </w:r>
      <w:r w:rsidR="007177FB" w:rsidRPr="00277A1A">
        <w:rPr>
          <w:noProof/>
        </w:rPr>
        <w:t xml:space="preserve">Healthy Connections </w:t>
      </w:r>
      <w:r w:rsidRPr="00277A1A">
        <w:rPr>
          <w:noProof/>
        </w:rPr>
        <w:t>Medicaid.</w:t>
      </w:r>
    </w:p>
    <w:p w14:paraId="14FFE0A2" w14:textId="640FAA0E" w:rsidR="00115A10" w:rsidRPr="00277A1A" w:rsidRDefault="000560DF" w:rsidP="00307065">
      <w:pPr>
        <w:pStyle w:val="Specialnote"/>
        <w:numPr>
          <w:ilvl w:val="0"/>
          <w:numId w:val="7"/>
        </w:numPr>
        <w:ind w:right="720"/>
        <w:rPr>
          <w:noProof/>
        </w:rPr>
      </w:pPr>
      <w:r w:rsidRPr="00277A1A">
        <w:rPr>
          <w:noProof/>
        </w:rPr>
        <w:t>Si visita a un proveedor que no es elegible para participar en Medicare, usted deberá pagar el costo total de los servicios que reciba.</w:t>
      </w:r>
    </w:p>
    <w:p w14:paraId="179FB257" w14:textId="47FBD585" w:rsidR="000560DF" w:rsidRPr="00277A1A" w:rsidRDefault="000560DF" w:rsidP="00307065">
      <w:pPr>
        <w:pStyle w:val="Specialnote"/>
        <w:numPr>
          <w:ilvl w:val="0"/>
          <w:numId w:val="7"/>
        </w:numPr>
        <w:ind w:right="720"/>
        <w:rPr>
          <w:noProof/>
        </w:rPr>
      </w:pPr>
      <w:r w:rsidRPr="00277A1A">
        <w:rPr>
          <w:noProof/>
        </w:rPr>
        <w:t>Los proveedores deberán avisarle si no son elegib</w:t>
      </w:r>
      <w:bookmarkStart w:id="68" w:name="_Toc347907455"/>
      <w:bookmarkStart w:id="69" w:name="_Toc361757040"/>
      <w:bookmarkStart w:id="70" w:name="_Toc364956605"/>
      <w:bookmarkStart w:id="71" w:name="_Toc372289343"/>
      <w:r w:rsidR="00D877D8" w:rsidRPr="00277A1A">
        <w:rPr>
          <w:noProof/>
        </w:rPr>
        <w:t xml:space="preserve">les para participar en Medicare. </w:t>
      </w:r>
      <w:bookmarkEnd w:id="68"/>
      <w:bookmarkEnd w:id="69"/>
      <w:bookmarkEnd w:id="70"/>
      <w:bookmarkEnd w:id="71"/>
    </w:p>
    <w:p w14:paraId="179FB258" w14:textId="69FC7A13" w:rsidR="002511EC" w:rsidRPr="00277A1A" w:rsidRDefault="00BD24F7" w:rsidP="007A230C">
      <w:pPr>
        <w:pStyle w:val="Heading1"/>
        <w:rPr>
          <w:noProof/>
        </w:rPr>
      </w:pPr>
      <w:bookmarkStart w:id="72" w:name="_Toc520291044"/>
      <w:bookmarkStart w:id="73" w:name="_Toc47516175"/>
      <w:r w:rsidRPr="00277A1A">
        <w:rPr>
          <w:noProof/>
        </w:rPr>
        <w:t>E.</w:t>
      </w:r>
      <w:r w:rsidR="003831AE" w:rsidRPr="00277A1A">
        <w:rPr>
          <w:noProof/>
        </w:rPr>
        <w:tab/>
      </w:r>
      <w:r w:rsidR="00D877D8" w:rsidRPr="00277A1A">
        <w:rPr>
          <w:noProof/>
        </w:rPr>
        <w:t>Cómo obtener servicios de salud del comportamiento</w:t>
      </w:r>
      <w:bookmarkEnd w:id="72"/>
      <w:bookmarkEnd w:id="73"/>
    </w:p>
    <w:p w14:paraId="179FB259" w14:textId="77777777" w:rsidR="000560DF" w:rsidRPr="00DC749E" w:rsidRDefault="000560DF" w:rsidP="00BD24F7">
      <w:pPr>
        <w:rPr>
          <w:rStyle w:val="PlanInstructions"/>
          <w:i w:val="0"/>
          <w:noProof/>
          <w:lang w:val="en-US"/>
        </w:rPr>
      </w:pPr>
      <w:r w:rsidRPr="00DC749E">
        <w:rPr>
          <w:rStyle w:val="PlanInstructions"/>
          <w:i w:val="0"/>
          <w:noProof/>
          <w:lang w:val="en-US"/>
        </w:rPr>
        <w:t>[</w:t>
      </w:r>
      <w:r w:rsidRPr="00DC749E">
        <w:rPr>
          <w:rStyle w:val="PlanInstructions"/>
          <w:noProof/>
          <w:lang w:val="en-US"/>
        </w:rPr>
        <w:t>Plans should provide applicable information about getting behavioral health services.</w:t>
      </w:r>
      <w:r w:rsidRPr="00DC749E">
        <w:rPr>
          <w:rStyle w:val="PlanInstructions"/>
          <w:i w:val="0"/>
          <w:noProof/>
          <w:lang w:val="en-US"/>
        </w:rPr>
        <w:t>]</w:t>
      </w:r>
    </w:p>
    <w:p w14:paraId="179FB25A" w14:textId="7AF5DCDF" w:rsidR="007177FB" w:rsidRPr="00277A1A" w:rsidRDefault="00BD24F7" w:rsidP="007A230C">
      <w:pPr>
        <w:pStyle w:val="Heading1"/>
        <w:rPr>
          <w:noProof/>
        </w:rPr>
      </w:pPr>
      <w:bookmarkStart w:id="74" w:name="_Toc347907454"/>
      <w:bookmarkStart w:id="75" w:name="_Toc361757039"/>
      <w:bookmarkStart w:id="76" w:name="_Toc364956604"/>
      <w:bookmarkStart w:id="77" w:name="_Toc372289342"/>
      <w:bookmarkStart w:id="78" w:name="_Toc520291045"/>
      <w:bookmarkStart w:id="79" w:name="_Toc47516176"/>
      <w:r w:rsidRPr="00277A1A">
        <w:rPr>
          <w:noProof/>
        </w:rPr>
        <w:t>F.</w:t>
      </w:r>
      <w:r w:rsidR="003831AE" w:rsidRPr="00277A1A">
        <w:rPr>
          <w:noProof/>
        </w:rPr>
        <w:tab/>
      </w:r>
      <w:r w:rsidR="007177FB" w:rsidRPr="00277A1A">
        <w:rPr>
          <w:noProof/>
        </w:rPr>
        <w:t xml:space="preserve">Cómo recibir </w:t>
      </w:r>
      <w:r w:rsidR="007A60A6" w:rsidRPr="00277A1A">
        <w:rPr>
          <w:noProof/>
        </w:rPr>
        <w:t>s</w:t>
      </w:r>
      <w:r w:rsidR="00510640" w:rsidRPr="00277A1A">
        <w:rPr>
          <w:noProof/>
        </w:rPr>
        <w:t>ervicios y respaldos a largo plazo</w:t>
      </w:r>
      <w:r w:rsidR="007177FB" w:rsidRPr="00277A1A">
        <w:rPr>
          <w:noProof/>
        </w:rPr>
        <w:t xml:space="preserve"> (LTSS)</w:t>
      </w:r>
      <w:bookmarkEnd w:id="74"/>
      <w:bookmarkEnd w:id="75"/>
      <w:bookmarkEnd w:id="76"/>
      <w:bookmarkEnd w:id="77"/>
      <w:bookmarkEnd w:id="78"/>
      <w:bookmarkEnd w:id="79"/>
    </w:p>
    <w:p w14:paraId="179FB25B" w14:textId="0F2A6340" w:rsidR="002B2AF1" w:rsidRPr="00277A1A" w:rsidRDefault="00AA6583" w:rsidP="00BD24F7">
      <w:pPr>
        <w:rPr>
          <w:rStyle w:val="PlanInstructions"/>
          <w:i w:val="0"/>
          <w:noProof/>
          <w:color w:val="auto"/>
        </w:rPr>
      </w:pPr>
      <w:r w:rsidRPr="00277A1A">
        <w:rPr>
          <w:noProof/>
        </w:rPr>
        <w:t xml:space="preserve">Los servicios y </w:t>
      </w:r>
      <w:r w:rsidR="00A46C87" w:rsidRPr="00277A1A">
        <w:rPr>
          <w:noProof/>
        </w:rPr>
        <w:t>respaldos</w:t>
      </w:r>
      <w:r w:rsidRPr="00277A1A">
        <w:rPr>
          <w:noProof/>
        </w:rPr>
        <w:t xml:space="preserve"> a largo plazo (LTSS) le ayudan a satisfacer sus necesidades diarias de asistencia y ayudan a mejorar la calidad de su vida. LTSS puede ayudarle con las tareas de la vida diaria, como tomar un baño, vestirse, </w:t>
      </w:r>
      <w:r w:rsidR="007830BB" w:rsidRPr="00277A1A">
        <w:rPr>
          <w:noProof/>
        </w:rPr>
        <w:t xml:space="preserve">y </w:t>
      </w:r>
      <w:r w:rsidRPr="00277A1A">
        <w:rPr>
          <w:noProof/>
        </w:rPr>
        <w:t>cocinar</w:t>
      </w:r>
      <w:r w:rsidR="007830BB" w:rsidRPr="00277A1A">
        <w:rPr>
          <w:noProof/>
        </w:rPr>
        <w:t>.</w:t>
      </w:r>
      <w:r w:rsidRPr="00277A1A">
        <w:rPr>
          <w:noProof/>
        </w:rPr>
        <w:t xml:space="preserve"> La </w:t>
      </w:r>
      <w:r w:rsidR="0000321C" w:rsidRPr="00277A1A">
        <w:rPr>
          <w:noProof/>
        </w:rPr>
        <w:t>mayoría</w:t>
      </w:r>
      <w:r w:rsidRPr="00277A1A">
        <w:rPr>
          <w:noProof/>
        </w:rPr>
        <w:t xml:space="preserve"> de estos servicios son prestados en su hogar o en su comunidad, pero también podrían prestarse en un </w:t>
      </w:r>
      <w:r w:rsidR="0082522F" w:rsidRPr="00277A1A">
        <w:rPr>
          <w:noProof/>
        </w:rPr>
        <w:t>hogar para personas de la tercera edad</w:t>
      </w:r>
      <w:r w:rsidRPr="00277A1A">
        <w:rPr>
          <w:noProof/>
        </w:rPr>
        <w:t xml:space="preserve"> o </w:t>
      </w:r>
      <w:r w:rsidR="00A46C87" w:rsidRPr="00277A1A">
        <w:rPr>
          <w:noProof/>
        </w:rPr>
        <w:t xml:space="preserve">en </w:t>
      </w:r>
      <w:r w:rsidRPr="00277A1A">
        <w:rPr>
          <w:noProof/>
        </w:rPr>
        <w:t>un hospital.</w:t>
      </w:r>
      <w:r w:rsidR="002B2AF1" w:rsidRPr="00277A1A">
        <w:rPr>
          <w:rStyle w:val="PlanInstructions"/>
          <w:i w:val="0"/>
          <w:noProof/>
          <w:color w:val="auto"/>
        </w:rPr>
        <w:t xml:space="preserve"> </w:t>
      </w:r>
    </w:p>
    <w:p w14:paraId="179FB25C" w14:textId="77777777" w:rsidR="00AA6583" w:rsidRPr="00277A1A" w:rsidRDefault="00AA6583" w:rsidP="00BD24F7">
      <w:pPr>
        <w:rPr>
          <w:rStyle w:val="PlanInstructions"/>
          <w:i w:val="0"/>
          <w:noProof/>
          <w:color w:val="auto"/>
        </w:rPr>
      </w:pPr>
      <w:r w:rsidRPr="00277A1A">
        <w:rPr>
          <w:rStyle w:val="PlanInstructions"/>
          <w:i w:val="0"/>
          <w:noProof/>
          <w:color w:val="auto"/>
        </w:rPr>
        <w:t>LTSS están disponibles para los miembros en ciertos programas de excepción operados por la división de</w:t>
      </w:r>
      <w:r w:rsidR="0000321C" w:rsidRPr="00277A1A">
        <w:rPr>
          <w:rStyle w:val="PlanInstructions"/>
          <w:i w:val="0"/>
          <w:noProof/>
          <w:color w:val="auto"/>
        </w:rPr>
        <w:t xml:space="preserve"> Cuidados a largo plazo comunitarios (CLTC) de Healthy Connections Medicaid. Estos planes de excepción son:</w:t>
      </w:r>
    </w:p>
    <w:p w14:paraId="179FB25D" w14:textId="77777777" w:rsidR="0000321C" w:rsidRPr="00277A1A" w:rsidRDefault="000E4A4B" w:rsidP="009A61D2">
      <w:pPr>
        <w:pStyle w:val="ListBullet"/>
        <w:numPr>
          <w:ilvl w:val="0"/>
          <w:numId w:val="5"/>
        </w:numPr>
        <w:rPr>
          <w:noProof/>
        </w:rPr>
      </w:pPr>
      <w:r w:rsidRPr="00277A1A">
        <w:rPr>
          <w:noProof/>
        </w:rPr>
        <w:t>Programa de excepción Community Choices</w:t>
      </w:r>
    </w:p>
    <w:p w14:paraId="179FB25E" w14:textId="77777777" w:rsidR="0000321C" w:rsidRPr="00277A1A" w:rsidRDefault="000E4A4B" w:rsidP="009A61D2">
      <w:pPr>
        <w:pStyle w:val="ListBullet"/>
        <w:numPr>
          <w:ilvl w:val="0"/>
          <w:numId w:val="5"/>
        </w:numPr>
        <w:rPr>
          <w:noProof/>
        </w:rPr>
      </w:pPr>
      <w:r w:rsidRPr="00277A1A">
        <w:rPr>
          <w:noProof/>
        </w:rPr>
        <w:t>Programa de excepción para pacientes de VIH/SIDA</w:t>
      </w:r>
    </w:p>
    <w:p w14:paraId="179FB25F" w14:textId="77777777" w:rsidR="0000321C" w:rsidRPr="00277A1A" w:rsidRDefault="000E4A4B" w:rsidP="009A61D2">
      <w:pPr>
        <w:pStyle w:val="ListBullet"/>
        <w:numPr>
          <w:ilvl w:val="0"/>
          <w:numId w:val="5"/>
        </w:numPr>
        <w:rPr>
          <w:noProof/>
        </w:rPr>
      </w:pPr>
      <w:r w:rsidRPr="00277A1A">
        <w:rPr>
          <w:noProof/>
        </w:rPr>
        <w:t>Programa de excepción para personas dependientes de respirador mecánico</w:t>
      </w:r>
    </w:p>
    <w:p w14:paraId="179FB260" w14:textId="202B23C3" w:rsidR="0000321C" w:rsidRPr="00277A1A" w:rsidRDefault="0000321C" w:rsidP="00BD24F7">
      <w:pPr>
        <w:rPr>
          <w:noProof/>
        </w:rPr>
      </w:pPr>
      <w:r w:rsidRPr="00277A1A">
        <w:rPr>
          <w:noProof/>
        </w:rPr>
        <w:t xml:space="preserve">Los miembros en los </w:t>
      </w:r>
      <w:r w:rsidR="00FC4C98" w:rsidRPr="00277A1A">
        <w:rPr>
          <w:noProof/>
        </w:rPr>
        <w:t xml:space="preserve">diferentes </w:t>
      </w:r>
      <w:r w:rsidRPr="00277A1A">
        <w:rPr>
          <w:noProof/>
        </w:rPr>
        <w:t>programa</w:t>
      </w:r>
      <w:r w:rsidR="002309E2" w:rsidRPr="00277A1A">
        <w:rPr>
          <w:noProof/>
        </w:rPr>
        <w:t>s de excepción</w:t>
      </w:r>
      <w:r w:rsidRPr="00277A1A">
        <w:rPr>
          <w:noProof/>
        </w:rPr>
        <w:t xml:space="preserve"> pueden reci</w:t>
      </w:r>
      <w:r w:rsidR="005C1406" w:rsidRPr="00277A1A">
        <w:rPr>
          <w:noProof/>
        </w:rPr>
        <w:t>b</w:t>
      </w:r>
      <w:r w:rsidRPr="00277A1A">
        <w:rPr>
          <w:noProof/>
        </w:rPr>
        <w:t xml:space="preserve">ir tipos </w:t>
      </w:r>
      <w:r w:rsidR="005C1406" w:rsidRPr="00277A1A">
        <w:rPr>
          <w:noProof/>
        </w:rPr>
        <w:t xml:space="preserve">y </w:t>
      </w:r>
      <w:r w:rsidRPr="00277A1A">
        <w:rPr>
          <w:noProof/>
        </w:rPr>
        <w:t xml:space="preserve">cantidades diferentes de LTSS. Si le parece que usted necesita LTSS usted puede hablar con su </w:t>
      </w:r>
      <w:r w:rsidR="009F531D" w:rsidRPr="00277A1A">
        <w:rPr>
          <w:rStyle w:val="PlanInstructions"/>
          <w:i w:val="0"/>
          <w:noProof/>
        </w:rPr>
        <w:t>[</w:t>
      </w:r>
      <w:r w:rsidR="0082522F" w:rsidRPr="00277A1A">
        <w:rPr>
          <w:rStyle w:val="PlanInstructions"/>
          <w:i w:val="0"/>
          <w:noProof/>
        </w:rPr>
        <w:t>coordinador de cuidado de salud</w:t>
      </w:r>
      <w:r w:rsidR="00DC7703" w:rsidRPr="00277A1A">
        <w:rPr>
          <w:rStyle w:val="PlanInstructions"/>
          <w:b/>
          <w:i w:val="0"/>
          <w:noProof/>
        </w:rPr>
        <w:t xml:space="preserve"> </w:t>
      </w:r>
      <w:r w:rsidR="00DC7703" w:rsidRPr="00277A1A">
        <w:rPr>
          <w:rStyle w:val="PlanInstructions"/>
          <w:b/>
          <w:noProof/>
        </w:rPr>
        <w:t>or</w:t>
      </w:r>
      <w:r w:rsidR="00DC7703" w:rsidRPr="00277A1A" w:rsidDel="00DC7703">
        <w:rPr>
          <w:rStyle w:val="PlanInstructions"/>
          <w:b/>
          <w:noProof/>
        </w:rPr>
        <w:t xml:space="preserve"> </w:t>
      </w:r>
      <w:r w:rsidR="009F531D" w:rsidRPr="00277A1A">
        <w:rPr>
          <w:rStyle w:val="PlanInstructions"/>
          <w:i w:val="0"/>
          <w:noProof/>
        </w:rPr>
        <w:t>administrador de cuidados</w:t>
      </w:r>
      <w:r w:rsidR="009F531D" w:rsidRPr="00277A1A">
        <w:rPr>
          <w:rStyle w:val="PlanInstructions"/>
          <w:iCs/>
          <w:noProof/>
        </w:rPr>
        <w:t xml:space="preserve"> (plan’s preference)</w:t>
      </w:r>
      <w:r w:rsidRPr="00277A1A">
        <w:rPr>
          <w:rStyle w:val="PlanInstructions"/>
          <w:i w:val="0"/>
          <w:noProof/>
        </w:rPr>
        <w:t>]</w:t>
      </w:r>
      <w:r w:rsidRPr="00277A1A">
        <w:rPr>
          <w:noProof/>
        </w:rPr>
        <w:t xml:space="preserve"> sobre cómo acceder a ellos y si usted puede unirse a alguno de estos programas de </w:t>
      </w:r>
      <w:r w:rsidR="0063260E" w:rsidRPr="00277A1A">
        <w:rPr>
          <w:noProof/>
        </w:rPr>
        <w:t>excepción</w:t>
      </w:r>
      <w:r w:rsidRPr="00277A1A">
        <w:rPr>
          <w:noProof/>
        </w:rPr>
        <w:t>.</w:t>
      </w:r>
      <w:r w:rsidR="0063260E" w:rsidRPr="00277A1A">
        <w:rPr>
          <w:noProof/>
        </w:rPr>
        <w:t xml:space="preserve"> Su </w:t>
      </w:r>
      <w:r w:rsidR="0063260E" w:rsidRPr="00277A1A">
        <w:rPr>
          <w:rStyle w:val="PlanInstructions"/>
          <w:i w:val="0"/>
          <w:noProof/>
        </w:rPr>
        <w:t>[</w:t>
      </w:r>
      <w:r w:rsidR="0082522F" w:rsidRPr="00277A1A">
        <w:rPr>
          <w:rStyle w:val="PlanInstructions"/>
          <w:i w:val="0"/>
          <w:noProof/>
        </w:rPr>
        <w:t>coordinador de cuidado de salud</w:t>
      </w:r>
      <w:r w:rsidR="00DC7703" w:rsidRPr="00277A1A">
        <w:rPr>
          <w:rStyle w:val="PlanInstructions"/>
          <w:b/>
          <w:i w:val="0"/>
          <w:noProof/>
        </w:rPr>
        <w:t xml:space="preserve"> </w:t>
      </w:r>
      <w:r w:rsidR="00DC7703" w:rsidRPr="00277A1A">
        <w:rPr>
          <w:rStyle w:val="PlanInstructions"/>
          <w:b/>
          <w:noProof/>
        </w:rPr>
        <w:t>or</w:t>
      </w:r>
      <w:r w:rsidR="00DC7703" w:rsidRPr="00277A1A">
        <w:rPr>
          <w:rStyle w:val="PlanInstructions"/>
          <w:b/>
          <w:i w:val="0"/>
          <w:noProof/>
        </w:rPr>
        <w:t xml:space="preserve"> </w:t>
      </w:r>
      <w:r w:rsidR="0063260E" w:rsidRPr="00277A1A">
        <w:rPr>
          <w:rStyle w:val="PlanInstructions"/>
          <w:i w:val="0"/>
          <w:noProof/>
        </w:rPr>
        <w:t>administrador de cuidados</w:t>
      </w:r>
      <w:r w:rsidR="0063260E" w:rsidRPr="00277A1A">
        <w:rPr>
          <w:rStyle w:val="PlanInstructions"/>
          <w:iCs/>
          <w:noProof/>
        </w:rPr>
        <w:t xml:space="preserve"> (plan’s preference)</w:t>
      </w:r>
      <w:r w:rsidR="0063260E" w:rsidRPr="00277A1A">
        <w:rPr>
          <w:rStyle w:val="PlanInstructions"/>
          <w:i w:val="0"/>
          <w:noProof/>
        </w:rPr>
        <w:t>]</w:t>
      </w:r>
      <w:r w:rsidR="0063260E" w:rsidRPr="00277A1A">
        <w:rPr>
          <w:noProof/>
        </w:rPr>
        <w:t xml:space="preserve"> puede darle información sobre cómo solicitar un programa de excepción apropiado y todos los recursos disponibles para usted bajo el plan.</w:t>
      </w:r>
    </w:p>
    <w:p w14:paraId="179FB261" w14:textId="27ABC809" w:rsidR="0063260E" w:rsidRPr="00277A1A" w:rsidRDefault="0063260E" w:rsidP="00BD24F7">
      <w:pPr>
        <w:rPr>
          <w:noProof/>
        </w:rPr>
      </w:pPr>
      <w:r w:rsidRPr="00277A1A">
        <w:rPr>
          <w:noProof/>
        </w:rPr>
        <w:t xml:space="preserve">Lea más información sobre estos programas en el </w:t>
      </w:r>
      <w:r w:rsidR="004C5100" w:rsidRPr="00277A1A">
        <w:rPr>
          <w:i/>
          <w:noProof/>
        </w:rPr>
        <w:t>Directorio de proveedores y farmacias</w:t>
      </w:r>
      <w:r w:rsidRPr="00277A1A">
        <w:rPr>
          <w:noProof/>
        </w:rPr>
        <w:t>.</w:t>
      </w:r>
    </w:p>
    <w:p w14:paraId="179FB262" w14:textId="77777777" w:rsidR="0063260E" w:rsidRPr="00DC749E" w:rsidRDefault="0063260E" w:rsidP="00BD24F7">
      <w:pPr>
        <w:rPr>
          <w:rStyle w:val="PlanInstructions"/>
          <w:i w:val="0"/>
          <w:noProof/>
          <w:lang w:val="en-US"/>
        </w:rPr>
      </w:pPr>
      <w:r w:rsidRPr="00DC749E">
        <w:rPr>
          <w:rStyle w:val="PlanInstructions"/>
          <w:i w:val="0"/>
          <w:noProof/>
          <w:lang w:val="en-US"/>
        </w:rPr>
        <w:t>[</w:t>
      </w:r>
      <w:r w:rsidRPr="00DC749E">
        <w:rPr>
          <w:rStyle w:val="PlanInstructions"/>
          <w:noProof/>
          <w:lang w:val="en-US"/>
        </w:rPr>
        <w:t>Plans should provide applicable information about getting LTSS if a member is not a waiver participant.</w:t>
      </w:r>
      <w:r w:rsidRPr="00DC749E">
        <w:rPr>
          <w:rStyle w:val="PlanInstructions"/>
          <w:i w:val="0"/>
          <w:noProof/>
          <w:lang w:val="en-US"/>
        </w:rPr>
        <w:t>]</w:t>
      </w:r>
    </w:p>
    <w:p w14:paraId="179FB263" w14:textId="0AAD5F0A" w:rsidR="000560DF" w:rsidRPr="00DC749E" w:rsidRDefault="00115A10" w:rsidP="00B10482">
      <w:pPr>
        <w:pStyle w:val="Heading1"/>
        <w:rPr>
          <w:noProof/>
          <w:lang w:val="en-US"/>
        </w:rPr>
      </w:pPr>
      <w:bookmarkStart w:id="80" w:name="_Toc372289344"/>
      <w:bookmarkStart w:id="81" w:name="_Toc361757041"/>
      <w:bookmarkStart w:id="82" w:name="_Toc364956606"/>
      <w:bookmarkStart w:id="83" w:name="_Toc520291046"/>
      <w:bookmarkStart w:id="84" w:name="_Toc47516177"/>
      <w:r w:rsidRPr="00DC749E">
        <w:rPr>
          <w:noProof/>
          <w:color w:val="548DD4"/>
          <w:lang w:val="en-US"/>
        </w:rPr>
        <w:t>G</w:t>
      </w:r>
      <w:r w:rsidRPr="00DC749E">
        <w:rPr>
          <w:noProof/>
          <w:color w:val="548DD4"/>
          <w:szCs w:val="28"/>
          <w:lang w:val="en-US"/>
        </w:rPr>
        <w:t>.</w:t>
      </w:r>
      <w:r w:rsidR="003831AE" w:rsidRPr="00DC749E">
        <w:rPr>
          <w:noProof/>
          <w:szCs w:val="28"/>
          <w:lang w:val="en-US"/>
        </w:rPr>
        <w:tab/>
      </w:r>
      <w:r w:rsidRPr="00DC749E">
        <w:rPr>
          <w:b w:val="0"/>
          <w:bCs w:val="0"/>
          <w:noProof/>
          <w:color w:val="548DD4"/>
          <w:szCs w:val="28"/>
          <w:lang w:val="en-US"/>
        </w:rPr>
        <w:t>[</w:t>
      </w:r>
      <w:bookmarkStart w:id="85" w:name="_Hlk520289885"/>
      <w:r w:rsidRPr="00DC749E">
        <w:rPr>
          <w:b w:val="0"/>
          <w:bCs w:val="0"/>
          <w:i/>
          <w:noProof/>
          <w:color w:val="548DD4"/>
          <w:szCs w:val="28"/>
          <w:lang w:val="en-US"/>
        </w:rPr>
        <w:t>If applicable plans should add</w:t>
      </w:r>
      <w:bookmarkEnd w:id="85"/>
      <w:r w:rsidRPr="00DC749E">
        <w:rPr>
          <w:b w:val="0"/>
          <w:bCs w:val="0"/>
          <w:i/>
          <w:noProof/>
          <w:color w:val="548DD4"/>
          <w:szCs w:val="28"/>
          <w:lang w:val="en-US"/>
        </w:rPr>
        <w:t>:</w:t>
      </w:r>
      <w:r w:rsidRPr="00DC749E">
        <w:rPr>
          <w:b w:val="0"/>
          <w:bCs w:val="0"/>
          <w:i/>
          <w:noProof/>
          <w:color w:val="548DD4"/>
          <w:lang w:val="en-US"/>
        </w:rPr>
        <w:t xml:space="preserve"> </w:t>
      </w:r>
      <w:r w:rsidR="000560DF" w:rsidRPr="00DC749E">
        <w:rPr>
          <w:noProof/>
          <w:color w:val="548DD4"/>
          <w:lang w:val="en-US"/>
        </w:rPr>
        <w:t>Cómo obtener cuidados autodirigidos</w:t>
      </w:r>
      <w:bookmarkEnd w:id="80"/>
      <w:bookmarkEnd w:id="81"/>
      <w:bookmarkEnd w:id="82"/>
      <w:r w:rsidRPr="00DC749E">
        <w:rPr>
          <w:b w:val="0"/>
          <w:bCs w:val="0"/>
          <w:noProof/>
          <w:color w:val="548DD4"/>
          <w:lang w:val="en-US"/>
        </w:rPr>
        <w:t>]</w:t>
      </w:r>
      <w:bookmarkEnd w:id="83"/>
      <w:bookmarkEnd w:id="84"/>
    </w:p>
    <w:p w14:paraId="179FB264" w14:textId="72DDD733" w:rsidR="000560DF" w:rsidRPr="00DC749E" w:rsidRDefault="000560DF" w:rsidP="00BD24F7">
      <w:pPr>
        <w:rPr>
          <w:rStyle w:val="PlanInstructions"/>
          <w:i w:val="0"/>
          <w:noProof/>
          <w:color w:val="auto"/>
          <w:lang w:val="en-US"/>
        </w:rPr>
      </w:pPr>
      <w:r w:rsidRPr="00DC749E">
        <w:rPr>
          <w:rStyle w:val="PlanInstructions"/>
          <w:i w:val="0"/>
          <w:noProof/>
          <w:lang w:val="en-US"/>
        </w:rPr>
        <w:t>[</w:t>
      </w:r>
      <w:r w:rsidRPr="00DC749E">
        <w:rPr>
          <w:rStyle w:val="PlanInstructions"/>
          <w:noProof/>
          <w:lang w:val="en-US"/>
        </w:rPr>
        <w:t>Plans should provide applicable information about getting self-directed care</w:t>
      </w:r>
      <w:r w:rsidR="00115A10" w:rsidRPr="00DC749E">
        <w:rPr>
          <w:rStyle w:val="PlanInstructions"/>
          <w:noProof/>
          <w:lang w:val="en-US"/>
        </w:rPr>
        <w:t xml:space="preserve"> including the following subsections.</w:t>
      </w:r>
      <w:r w:rsidR="00115A10" w:rsidRPr="00DC749E">
        <w:rPr>
          <w:rStyle w:val="PlanInstructions"/>
          <w:i w:val="0"/>
          <w:noProof/>
          <w:lang w:val="en-US"/>
        </w:rPr>
        <w:t>]</w:t>
      </w:r>
    </w:p>
    <w:p w14:paraId="179FB265" w14:textId="6142AD9D" w:rsidR="000560DF" w:rsidRPr="00277A1A" w:rsidRDefault="00115A10" w:rsidP="00B4328F">
      <w:pPr>
        <w:pStyle w:val="Heading2"/>
        <w:rPr>
          <w:noProof/>
          <w:color w:val="548DD4"/>
        </w:rPr>
      </w:pPr>
      <w:bookmarkStart w:id="86" w:name="_Toc47516178"/>
      <w:r w:rsidRPr="00277A1A">
        <w:rPr>
          <w:noProof/>
          <w:color w:val="548DD4"/>
        </w:rPr>
        <w:t xml:space="preserve">G1. </w:t>
      </w:r>
      <w:r w:rsidR="000560DF" w:rsidRPr="00277A1A">
        <w:rPr>
          <w:noProof/>
          <w:color w:val="548DD4"/>
        </w:rPr>
        <w:t>Qué son los cuidados autodirigidos</w:t>
      </w:r>
      <w:bookmarkEnd w:id="86"/>
    </w:p>
    <w:p w14:paraId="179FB266" w14:textId="1C3E6820" w:rsidR="000560DF" w:rsidRPr="00DC749E" w:rsidRDefault="00115A10" w:rsidP="00B4328F">
      <w:pPr>
        <w:pStyle w:val="Heading2"/>
        <w:ind w:left="432" w:hanging="432"/>
        <w:rPr>
          <w:noProof/>
          <w:color w:val="548DD4"/>
          <w:lang w:val="en-US"/>
        </w:rPr>
      </w:pPr>
      <w:bookmarkStart w:id="87" w:name="_Toc47516179"/>
      <w:r w:rsidRPr="00DC749E">
        <w:rPr>
          <w:noProof/>
          <w:color w:val="548DD4"/>
          <w:lang w:val="en-US"/>
        </w:rPr>
        <w:t xml:space="preserve">G2. </w:t>
      </w:r>
      <w:r w:rsidR="000560DF" w:rsidRPr="00DC749E">
        <w:rPr>
          <w:noProof/>
          <w:color w:val="548DD4"/>
          <w:lang w:val="en-US"/>
        </w:rPr>
        <w:t xml:space="preserve">Quién puede recibir cuidados autodirigidos </w:t>
      </w:r>
      <w:r w:rsidR="000560DF" w:rsidRPr="00DC749E">
        <w:rPr>
          <w:b w:val="0"/>
          <w:bCs/>
          <w:i/>
          <w:iCs/>
          <w:noProof/>
          <w:color w:val="548DD4"/>
          <w:lang w:val="en-US"/>
        </w:rPr>
        <w:t>(</w:t>
      </w:r>
      <w:r w:rsidR="00A416B6" w:rsidRPr="00DC749E">
        <w:rPr>
          <w:b w:val="0"/>
          <w:bCs/>
          <w:i/>
          <w:iCs/>
          <w:noProof/>
          <w:color w:val="548DD4"/>
          <w:lang w:val="en-US"/>
        </w:rPr>
        <w:t xml:space="preserve">Note: This is </w:t>
      </w:r>
      <w:r w:rsidR="000560DF" w:rsidRPr="00DC749E">
        <w:rPr>
          <w:b w:val="0"/>
          <w:bCs/>
          <w:i/>
          <w:iCs/>
          <w:noProof/>
          <w:color w:val="548DD4"/>
          <w:lang w:val="en-US"/>
        </w:rPr>
        <w:t>limited to waiver populations</w:t>
      </w:r>
      <w:r w:rsidR="00A416B6" w:rsidRPr="00DC749E">
        <w:rPr>
          <w:b w:val="0"/>
          <w:bCs/>
          <w:i/>
          <w:iCs/>
          <w:noProof/>
          <w:color w:val="548DD4"/>
          <w:lang w:val="en-US"/>
        </w:rPr>
        <w:t>, per the Plan Benefit Package.)</w:t>
      </w:r>
      <w:bookmarkEnd w:id="87"/>
    </w:p>
    <w:p w14:paraId="179FB267" w14:textId="6D2D6846" w:rsidR="000560DF" w:rsidRPr="00277A1A" w:rsidRDefault="00115A10" w:rsidP="00B4328F">
      <w:pPr>
        <w:pStyle w:val="Heading2"/>
        <w:ind w:left="432" w:hanging="432"/>
        <w:rPr>
          <w:noProof/>
          <w:color w:val="548DD4"/>
        </w:rPr>
      </w:pPr>
      <w:bookmarkStart w:id="88" w:name="_Toc47516180"/>
      <w:r w:rsidRPr="00277A1A">
        <w:rPr>
          <w:noProof/>
          <w:color w:val="548DD4"/>
        </w:rPr>
        <w:t xml:space="preserve">G3. </w:t>
      </w:r>
      <w:r w:rsidR="000560DF" w:rsidRPr="00277A1A">
        <w:rPr>
          <w:noProof/>
          <w:color w:val="548DD4"/>
        </w:rPr>
        <w:t xml:space="preserve">Cómo obtener ayuda contratando </w:t>
      </w:r>
      <w:r w:rsidR="0082522F" w:rsidRPr="00277A1A">
        <w:rPr>
          <w:noProof/>
          <w:color w:val="548DD4"/>
        </w:rPr>
        <w:t>proveedores de cuidado primario</w:t>
      </w:r>
      <w:r w:rsidR="000560DF" w:rsidRPr="00277A1A">
        <w:rPr>
          <w:noProof/>
          <w:color w:val="548DD4"/>
        </w:rPr>
        <w:t xml:space="preserve"> (si </w:t>
      </w:r>
      <w:r w:rsidR="00FC4C98" w:rsidRPr="00277A1A">
        <w:rPr>
          <w:noProof/>
          <w:color w:val="548DD4"/>
        </w:rPr>
        <w:t xml:space="preserve">se </w:t>
      </w:r>
      <w:r w:rsidR="000560DF" w:rsidRPr="00277A1A">
        <w:rPr>
          <w:noProof/>
          <w:color w:val="548DD4"/>
        </w:rPr>
        <w:t>aplica)</w:t>
      </w:r>
      <w:bookmarkEnd w:id="88"/>
    </w:p>
    <w:p w14:paraId="179FB268" w14:textId="4EE86C81" w:rsidR="000560DF" w:rsidRPr="00277A1A" w:rsidRDefault="00115A10" w:rsidP="007A230C">
      <w:pPr>
        <w:pStyle w:val="Heading1"/>
        <w:rPr>
          <w:noProof/>
        </w:rPr>
      </w:pPr>
      <w:bookmarkStart w:id="89" w:name="_Toc372289345"/>
      <w:bookmarkStart w:id="90" w:name="_Toc520291047"/>
      <w:bookmarkStart w:id="91" w:name="_Toc47516181"/>
      <w:r w:rsidRPr="00277A1A">
        <w:rPr>
          <w:noProof/>
        </w:rPr>
        <w:t>H</w:t>
      </w:r>
      <w:r w:rsidR="0092511F" w:rsidRPr="00277A1A">
        <w:rPr>
          <w:noProof/>
        </w:rPr>
        <w:t>.</w:t>
      </w:r>
      <w:r w:rsidR="003831AE" w:rsidRPr="00277A1A">
        <w:rPr>
          <w:noProof/>
        </w:rPr>
        <w:tab/>
      </w:r>
      <w:r w:rsidR="000560DF" w:rsidRPr="00277A1A">
        <w:rPr>
          <w:noProof/>
        </w:rPr>
        <w:t>Cómo obtener servicios de transporte</w:t>
      </w:r>
      <w:bookmarkEnd w:id="89"/>
      <w:bookmarkEnd w:id="90"/>
      <w:bookmarkEnd w:id="91"/>
    </w:p>
    <w:p w14:paraId="179FB269" w14:textId="77777777" w:rsidR="00E05697" w:rsidRPr="00DC749E" w:rsidRDefault="000560DF" w:rsidP="00BD24F7">
      <w:pPr>
        <w:rPr>
          <w:rStyle w:val="PlanInstructions"/>
          <w:i w:val="0"/>
          <w:noProof/>
          <w:lang w:val="en-US"/>
        </w:rPr>
      </w:pPr>
      <w:r w:rsidRPr="00DC749E">
        <w:rPr>
          <w:rStyle w:val="PlanInstructions"/>
          <w:i w:val="0"/>
          <w:noProof/>
          <w:lang w:val="en-US"/>
        </w:rPr>
        <w:t>[</w:t>
      </w:r>
      <w:r w:rsidRPr="00DC749E">
        <w:rPr>
          <w:rStyle w:val="PlanInstructions"/>
          <w:noProof/>
          <w:lang w:val="en-US"/>
        </w:rPr>
        <w:t>Plans should provide applicable information about getting transportation services.</w:t>
      </w:r>
      <w:r w:rsidRPr="00DC749E">
        <w:rPr>
          <w:rStyle w:val="PlanInstructions"/>
          <w:i w:val="0"/>
          <w:noProof/>
          <w:lang w:val="en-US"/>
        </w:rPr>
        <w:t>]</w:t>
      </w:r>
    </w:p>
    <w:p w14:paraId="179FB26A" w14:textId="02062830" w:rsidR="000560DF" w:rsidRPr="00277A1A" w:rsidRDefault="00115A10" w:rsidP="007A230C">
      <w:pPr>
        <w:pStyle w:val="Heading1"/>
        <w:rPr>
          <w:noProof/>
        </w:rPr>
      </w:pPr>
      <w:bookmarkStart w:id="92" w:name="_Toc364956608"/>
      <w:bookmarkStart w:id="93" w:name="_Toc372289346"/>
      <w:bookmarkStart w:id="94" w:name="_Toc520291048"/>
      <w:bookmarkStart w:id="95" w:name="_Toc47516182"/>
      <w:bookmarkEnd w:id="67"/>
      <w:r w:rsidRPr="00277A1A">
        <w:rPr>
          <w:noProof/>
        </w:rPr>
        <w:t>I</w:t>
      </w:r>
      <w:r w:rsidR="0092511F" w:rsidRPr="00277A1A">
        <w:rPr>
          <w:noProof/>
        </w:rPr>
        <w:t>.</w:t>
      </w:r>
      <w:r w:rsidR="003831AE" w:rsidRPr="00277A1A">
        <w:rPr>
          <w:noProof/>
        </w:rPr>
        <w:tab/>
      </w:r>
      <w:r w:rsidR="000560DF" w:rsidRPr="00277A1A">
        <w:rPr>
          <w:noProof/>
        </w:rPr>
        <w:t xml:space="preserve">Cómo obtener servicios cubiertos si tiene una emergencia médica o requiere </w:t>
      </w:r>
      <w:bookmarkEnd w:id="92"/>
      <w:bookmarkEnd w:id="93"/>
      <w:r w:rsidR="00F406C7" w:rsidRPr="00277A1A">
        <w:rPr>
          <w:noProof/>
        </w:rPr>
        <w:t>cuidado necesario de urgencia</w:t>
      </w:r>
      <w:r w:rsidR="00A416B6" w:rsidRPr="00277A1A">
        <w:rPr>
          <w:noProof/>
        </w:rPr>
        <w:t xml:space="preserve"> o durante un desastre</w:t>
      </w:r>
      <w:bookmarkEnd w:id="94"/>
      <w:bookmarkEnd w:id="95"/>
    </w:p>
    <w:p w14:paraId="179FB26B" w14:textId="660BF88E" w:rsidR="000560DF" w:rsidRPr="00277A1A" w:rsidRDefault="00115A10" w:rsidP="00B4328F">
      <w:pPr>
        <w:pStyle w:val="Heading2"/>
        <w:rPr>
          <w:noProof/>
        </w:rPr>
      </w:pPr>
      <w:bookmarkStart w:id="96" w:name="_Toc372289347"/>
      <w:bookmarkStart w:id="97" w:name="_Toc47516183"/>
      <w:bookmarkStart w:id="98" w:name="_Toc167005586"/>
      <w:bookmarkStart w:id="99" w:name="_Toc167005894"/>
      <w:bookmarkStart w:id="100" w:name="_Toc167682467"/>
      <w:r w:rsidRPr="00277A1A">
        <w:rPr>
          <w:noProof/>
        </w:rPr>
        <w:t>I</w:t>
      </w:r>
      <w:r w:rsidR="0092511F" w:rsidRPr="00277A1A">
        <w:rPr>
          <w:noProof/>
        </w:rPr>
        <w:t xml:space="preserve">1. </w:t>
      </w:r>
      <w:r w:rsidRPr="00277A1A">
        <w:rPr>
          <w:noProof/>
        </w:rPr>
        <w:t xml:space="preserve">Cuidados </w:t>
      </w:r>
      <w:r w:rsidR="000560DF" w:rsidRPr="00277A1A">
        <w:rPr>
          <w:noProof/>
        </w:rPr>
        <w:t>cuando tiene una emergencia médica</w:t>
      </w:r>
      <w:bookmarkEnd w:id="96"/>
      <w:bookmarkEnd w:id="97"/>
    </w:p>
    <w:p w14:paraId="179FB26C" w14:textId="09E322DA" w:rsidR="000560DF" w:rsidRPr="00277A1A" w:rsidRDefault="00115A10" w:rsidP="00DC749E">
      <w:pPr>
        <w:pStyle w:val="Heading3"/>
        <w:rPr>
          <w:i/>
          <w:noProof/>
        </w:rPr>
      </w:pPr>
      <w:bookmarkStart w:id="101" w:name="_Toc520291192"/>
      <w:bookmarkStart w:id="102" w:name="_Toc372289348"/>
      <w:r w:rsidRPr="00277A1A">
        <w:rPr>
          <w:noProof/>
        </w:rPr>
        <w:t xml:space="preserve">Definición de </w:t>
      </w:r>
      <w:r w:rsidR="000560DF" w:rsidRPr="00277A1A">
        <w:rPr>
          <w:noProof/>
        </w:rPr>
        <w:t>una emergencia médica</w:t>
      </w:r>
      <w:bookmarkEnd w:id="101"/>
      <w:bookmarkEnd w:id="102"/>
    </w:p>
    <w:p w14:paraId="179FB26D" w14:textId="77777777" w:rsidR="000560DF" w:rsidRPr="00277A1A" w:rsidRDefault="000560DF" w:rsidP="00A02681">
      <w:pPr>
        <w:rPr>
          <w:noProof/>
        </w:rPr>
      </w:pPr>
      <w:r w:rsidRPr="00277A1A">
        <w:rPr>
          <w:noProof/>
        </w:rPr>
        <w:t xml:space="preserve">Una emergencia médica es una enfermedad con síntomas tales como dolor agudo o lesiones graves. </w:t>
      </w:r>
      <w:r w:rsidR="007830BB" w:rsidRPr="00277A1A">
        <w:rPr>
          <w:noProof/>
        </w:rPr>
        <w:t>La condición es tan grave que, si no recibe atención médica inmediata, usted o cualquier otra persona con un conocimiento promedio de salud y medicina podría esperar que resultase en</w:t>
      </w:r>
      <w:r w:rsidRPr="00277A1A">
        <w:rPr>
          <w:noProof/>
        </w:rPr>
        <w:t>:</w:t>
      </w:r>
    </w:p>
    <w:p w14:paraId="179FB26E" w14:textId="77777777" w:rsidR="000560DF" w:rsidRPr="00277A1A" w:rsidRDefault="000560DF" w:rsidP="009A61D2">
      <w:pPr>
        <w:pStyle w:val="ListBullet"/>
        <w:numPr>
          <w:ilvl w:val="0"/>
          <w:numId w:val="5"/>
        </w:numPr>
        <w:rPr>
          <w:noProof/>
        </w:rPr>
      </w:pPr>
      <w:r w:rsidRPr="00277A1A">
        <w:rPr>
          <w:noProof/>
        </w:rPr>
        <w:t xml:space="preserve">riesgos graves para </w:t>
      </w:r>
      <w:r w:rsidR="003561DC" w:rsidRPr="00277A1A">
        <w:rPr>
          <w:noProof/>
        </w:rPr>
        <w:t xml:space="preserve">su </w:t>
      </w:r>
      <w:r w:rsidRPr="00277A1A">
        <w:rPr>
          <w:noProof/>
        </w:rPr>
        <w:t>salud</w:t>
      </w:r>
      <w:r w:rsidR="00221D6E" w:rsidRPr="00277A1A">
        <w:rPr>
          <w:noProof/>
        </w:rPr>
        <w:t>,</w:t>
      </w:r>
      <w:r w:rsidRPr="00277A1A">
        <w:rPr>
          <w:noProof/>
        </w:rPr>
        <w:t xml:space="preserve"> </w:t>
      </w:r>
      <w:r w:rsidRPr="00277A1A">
        <w:rPr>
          <w:b/>
          <w:noProof/>
        </w:rPr>
        <w:t>o</w:t>
      </w:r>
    </w:p>
    <w:p w14:paraId="179FB26F" w14:textId="77777777" w:rsidR="000560DF" w:rsidRPr="00277A1A" w:rsidRDefault="000560DF" w:rsidP="009A61D2">
      <w:pPr>
        <w:pStyle w:val="ListBullet"/>
        <w:numPr>
          <w:ilvl w:val="0"/>
          <w:numId w:val="5"/>
        </w:numPr>
        <w:rPr>
          <w:noProof/>
        </w:rPr>
      </w:pPr>
      <w:r w:rsidRPr="00277A1A">
        <w:rPr>
          <w:noProof/>
        </w:rPr>
        <w:t>daños graves a las funciones del cuerpo</w:t>
      </w:r>
      <w:r w:rsidR="00221D6E" w:rsidRPr="00277A1A">
        <w:rPr>
          <w:noProof/>
        </w:rPr>
        <w:t>,</w:t>
      </w:r>
      <w:r w:rsidR="00043486" w:rsidRPr="00277A1A">
        <w:rPr>
          <w:noProof/>
        </w:rPr>
        <w:t xml:space="preserve"> </w:t>
      </w:r>
      <w:r w:rsidRPr="00277A1A">
        <w:rPr>
          <w:b/>
          <w:noProof/>
        </w:rPr>
        <w:t>o</w:t>
      </w:r>
    </w:p>
    <w:p w14:paraId="179FB270" w14:textId="77777777" w:rsidR="000560DF" w:rsidRPr="00277A1A" w:rsidRDefault="000560DF" w:rsidP="009A61D2">
      <w:pPr>
        <w:pStyle w:val="ListBullet"/>
        <w:numPr>
          <w:ilvl w:val="0"/>
          <w:numId w:val="5"/>
        </w:numPr>
        <w:rPr>
          <w:noProof/>
        </w:rPr>
      </w:pPr>
      <w:r w:rsidRPr="00277A1A">
        <w:rPr>
          <w:noProof/>
        </w:rPr>
        <w:t>disfunción grave en cualquier órgano o parte del cuerpo</w:t>
      </w:r>
      <w:r w:rsidR="00A416B6" w:rsidRPr="00277A1A">
        <w:rPr>
          <w:noProof/>
        </w:rPr>
        <w:t>.</w:t>
      </w:r>
    </w:p>
    <w:p w14:paraId="179FB271" w14:textId="4D7B674D" w:rsidR="000560DF" w:rsidRPr="00277A1A" w:rsidRDefault="000560DF" w:rsidP="00DC749E">
      <w:pPr>
        <w:pStyle w:val="Heading3"/>
        <w:rPr>
          <w:i/>
          <w:noProof/>
        </w:rPr>
      </w:pPr>
      <w:bookmarkStart w:id="103" w:name="_Toc520291193"/>
      <w:bookmarkStart w:id="104" w:name="_Toc372289349"/>
      <w:r w:rsidRPr="00277A1A">
        <w:rPr>
          <w:noProof/>
        </w:rPr>
        <w:t>Qué hacer si tiene una emergencia médica</w:t>
      </w:r>
      <w:bookmarkEnd w:id="103"/>
      <w:bookmarkEnd w:id="104"/>
    </w:p>
    <w:p w14:paraId="179FB272" w14:textId="4D3766BF" w:rsidR="000560DF" w:rsidRPr="00277A1A" w:rsidRDefault="000560DF" w:rsidP="00A02681">
      <w:pPr>
        <w:rPr>
          <w:noProof/>
        </w:rPr>
      </w:pPr>
      <w:r w:rsidRPr="00277A1A">
        <w:rPr>
          <w:noProof/>
        </w:rPr>
        <w:t>Si usted tiene una emergencia médica:</w:t>
      </w:r>
    </w:p>
    <w:p w14:paraId="4BC7419A" w14:textId="5A7242D8" w:rsidR="00A02681" w:rsidRPr="00277A1A" w:rsidRDefault="00A02681" w:rsidP="009A61D2">
      <w:pPr>
        <w:pStyle w:val="ListBullet"/>
        <w:numPr>
          <w:ilvl w:val="0"/>
          <w:numId w:val="5"/>
        </w:numPr>
        <w:rPr>
          <w:noProof/>
        </w:rPr>
      </w:pPr>
      <w:r w:rsidRPr="00277A1A">
        <w:rPr>
          <w:b/>
          <w:noProof/>
        </w:rPr>
        <w:t xml:space="preserve">Pida ayuda lo más pronto posible. </w:t>
      </w:r>
      <w:r w:rsidRPr="00277A1A">
        <w:rPr>
          <w:noProof/>
        </w:rPr>
        <w:t xml:space="preserve">Llame al 911 o vaya a la </w:t>
      </w:r>
      <w:r w:rsidR="00500FD9" w:rsidRPr="00277A1A">
        <w:rPr>
          <w:noProof/>
        </w:rPr>
        <w:t>sala de emergencias</w:t>
      </w:r>
      <w:r w:rsidRPr="00277A1A">
        <w:rPr>
          <w:noProof/>
        </w:rPr>
        <w:t xml:space="preserve"> o al hospital más cercano. Llame para pedir una ambulancia, si la necesita. Usted </w:t>
      </w:r>
      <w:r w:rsidRPr="00277A1A">
        <w:rPr>
          <w:b/>
          <w:bCs/>
          <w:iCs/>
          <w:noProof/>
        </w:rPr>
        <w:t>no</w:t>
      </w:r>
      <w:r w:rsidRPr="00277A1A">
        <w:rPr>
          <w:iCs/>
          <w:noProof/>
        </w:rPr>
        <w:t xml:space="preserve"> </w:t>
      </w:r>
      <w:r w:rsidRPr="00277A1A">
        <w:rPr>
          <w:noProof/>
        </w:rPr>
        <w:t xml:space="preserve">tiene que obtener primero una aprobación o </w:t>
      </w:r>
      <w:r w:rsidR="00A86F7F" w:rsidRPr="00277A1A">
        <w:rPr>
          <w:noProof/>
        </w:rPr>
        <w:t>referido</w:t>
      </w:r>
      <w:r w:rsidRPr="00277A1A">
        <w:rPr>
          <w:noProof/>
        </w:rPr>
        <w:t xml:space="preserve"> de su PCP.</w:t>
      </w:r>
    </w:p>
    <w:p w14:paraId="0C848A03" w14:textId="2806B2B9" w:rsidR="00A02681" w:rsidRPr="00DC749E" w:rsidRDefault="00A02681" w:rsidP="003A72D5">
      <w:pPr>
        <w:pStyle w:val="ListBullet"/>
        <w:numPr>
          <w:ilvl w:val="0"/>
          <w:numId w:val="9"/>
        </w:numPr>
        <w:ind w:left="720"/>
        <w:rPr>
          <w:noProof/>
          <w:lang w:val="en-US"/>
        </w:rPr>
      </w:pPr>
      <w:r w:rsidRPr="00277A1A">
        <w:rPr>
          <w:rStyle w:val="PlanInstructions"/>
          <w:i w:val="0"/>
          <w:noProof/>
        </w:rPr>
        <w:t>[</w:t>
      </w:r>
      <w:r w:rsidRPr="00277A1A">
        <w:rPr>
          <w:rStyle w:val="PlanInstructions"/>
          <w:noProof/>
        </w:rPr>
        <w:t xml:space="preserve">Plans add if applicable: </w:t>
      </w:r>
      <w:r w:rsidRPr="00277A1A">
        <w:rPr>
          <w:rStyle w:val="PlanInstructions"/>
          <w:b/>
          <w:i w:val="0"/>
          <w:noProof/>
        </w:rPr>
        <w:t xml:space="preserve">Asegúrese de decirle a nuestro plan sobre su emergencia. </w:t>
      </w:r>
      <w:r w:rsidRPr="00277A1A">
        <w:rPr>
          <w:rStyle w:val="PlanInstructions"/>
          <w:i w:val="0"/>
          <w:noProof/>
        </w:rPr>
        <w:t>Tenemos que darle seguimiento a su cuidado de emergencia. Usted u otra persona [</w:t>
      </w:r>
      <w:r w:rsidRPr="00277A1A">
        <w:rPr>
          <w:rStyle w:val="PlanInstructions"/>
          <w:noProof/>
        </w:rPr>
        <w:t xml:space="preserve">plans may replace </w:t>
      </w:r>
      <w:r w:rsidRPr="00277A1A">
        <w:rPr>
          <w:rStyle w:val="PlanInstructions"/>
          <w:i w:val="0"/>
          <w:noProof/>
        </w:rPr>
        <w:t xml:space="preserve">“alguien más” </w:t>
      </w:r>
      <w:r w:rsidRPr="00277A1A">
        <w:rPr>
          <w:rStyle w:val="PlanInstructions"/>
          <w:noProof/>
        </w:rPr>
        <w:t>with</w:t>
      </w:r>
      <w:r w:rsidRPr="00277A1A">
        <w:rPr>
          <w:rStyle w:val="PlanInstructions"/>
          <w:i w:val="0"/>
          <w:noProof/>
        </w:rPr>
        <w:t xml:space="preserve"> </w:t>
      </w:r>
      <w:r w:rsidRPr="00277A1A">
        <w:rPr>
          <w:rStyle w:val="PlanInstructions"/>
          <w:noProof/>
        </w:rPr>
        <w:t>“</w:t>
      </w:r>
      <w:r w:rsidRPr="00277A1A">
        <w:rPr>
          <w:rStyle w:val="PlanInstructions"/>
          <w:i w:val="0"/>
          <w:noProof/>
        </w:rPr>
        <w:t>su [</w:t>
      </w:r>
      <w:r w:rsidR="0082522F" w:rsidRPr="00277A1A">
        <w:rPr>
          <w:rStyle w:val="PlanInstructions"/>
          <w:i w:val="0"/>
          <w:noProof/>
        </w:rPr>
        <w:t>coordinador de cuidado de salud</w:t>
      </w:r>
      <w:r w:rsidR="001036B5" w:rsidRPr="00277A1A">
        <w:rPr>
          <w:rStyle w:val="PlanInstructions"/>
          <w:b/>
          <w:i w:val="0"/>
          <w:noProof/>
        </w:rPr>
        <w:t xml:space="preserve"> </w:t>
      </w:r>
      <w:r w:rsidR="001036B5" w:rsidRPr="00277A1A">
        <w:rPr>
          <w:rStyle w:val="PlanInstructions"/>
          <w:b/>
          <w:noProof/>
        </w:rPr>
        <w:t>or</w:t>
      </w:r>
      <w:r w:rsidR="001036B5" w:rsidRPr="00277A1A">
        <w:rPr>
          <w:rStyle w:val="PlanInstructions"/>
          <w:b/>
          <w:i w:val="0"/>
          <w:noProof/>
        </w:rPr>
        <w:t xml:space="preserve"> </w:t>
      </w:r>
      <w:r w:rsidRPr="00277A1A">
        <w:rPr>
          <w:rStyle w:val="PlanInstructions"/>
          <w:i w:val="0"/>
          <w:noProof/>
        </w:rPr>
        <w:t xml:space="preserve">administrador de cuidados </w:t>
      </w:r>
      <w:r w:rsidRPr="00277A1A">
        <w:rPr>
          <w:rStyle w:val="PlanInstructions"/>
          <w:noProof/>
        </w:rPr>
        <w:t>(plan's preference)</w:t>
      </w:r>
      <w:r w:rsidRPr="00277A1A">
        <w:rPr>
          <w:rStyle w:val="PlanInstructions"/>
          <w:i w:val="0"/>
          <w:noProof/>
        </w:rPr>
        <w:t>]</w:t>
      </w:r>
      <w:r w:rsidR="00B05B0E">
        <w:rPr>
          <w:rStyle w:val="PlanInstructions"/>
          <w:i w:val="0"/>
          <w:noProof/>
        </w:rPr>
        <w:t>”</w:t>
      </w:r>
      <w:r w:rsidRPr="00277A1A">
        <w:rPr>
          <w:rStyle w:val="PlanInstructions"/>
          <w:noProof/>
        </w:rPr>
        <w:t xml:space="preserve"> or other applicable term</w:t>
      </w:r>
      <w:r w:rsidRPr="00277A1A">
        <w:rPr>
          <w:rStyle w:val="PlanInstructions"/>
          <w:i w:val="0"/>
          <w:noProof/>
        </w:rPr>
        <w:t>]</w:t>
      </w:r>
      <w:r w:rsidRPr="00277A1A">
        <w:rPr>
          <w:rStyle w:val="PlanInstructions"/>
          <w:noProof/>
        </w:rPr>
        <w:t xml:space="preserve"> </w:t>
      </w:r>
      <w:r w:rsidRPr="00277A1A">
        <w:rPr>
          <w:rStyle w:val="PlanInstructions"/>
          <w:i w:val="0"/>
          <w:noProof/>
        </w:rPr>
        <w:t xml:space="preserve">deberá llamar para avisarnos de su cuidado de emergencia, por lo general, a más tardar en 48 horas. Sin embargo, usted no tendrá que pagar por servicios de emergencia porque se retrasó en avisarnos.] </w:t>
      </w:r>
      <w:r w:rsidRPr="00DC749E">
        <w:rPr>
          <w:rStyle w:val="PlanInstructions"/>
          <w:i w:val="0"/>
          <w:noProof/>
          <w:lang w:val="en-US"/>
        </w:rPr>
        <w:t>[</w:t>
      </w:r>
      <w:r w:rsidRPr="00DC749E">
        <w:rPr>
          <w:rStyle w:val="PlanInstructions"/>
          <w:noProof/>
          <w:lang w:val="en-US"/>
        </w:rPr>
        <w:t>Plans must either provide the phone number and days and hours of operation or explain where to find the number (e.g., at the bottom of the page, on the back of &lt;plan name&gt;’s Member ID Card).</w:t>
      </w:r>
      <w:r w:rsidRPr="00DC749E">
        <w:rPr>
          <w:rStyle w:val="PlanInstructions"/>
          <w:i w:val="0"/>
          <w:noProof/>
          <w:lang w:val="en-US"/>
        </w:rPr>
        <w:t>]</w:t>
      </w:r>
    </w:p>
    <w:p w14:paraId="179FB275" w14:textId="36B713D4" w:rsidR="000560DF" w:rsidRPr="00277A1A" w:rsidRDefault="00115A10" w:rsidP="00DC749E">
      <w:pPr>
        <w:pStyle w:val="Heading3"/>
        <w:rPr>
          <w:i/>
          <w:noProof/>
        </w:rPr>
      </w:pPr>
      <w:bookmarkStart w:id="105" w:name="_Toc520291194"/>
      <w:bookmarkStart w:id="106" w:name="_Toc372289350"/>
      <w:r w:rsidRPr="00277A1A">
        <w:rPr>
          <w:noProof/>
        </w:rPr>
        <w:t>Servicios cubiertos</w:t>
      </w:r>
      <w:r w:rsidR="000560DF" w:rsidRPr="00277A1A">
        <w:rPr>
          <w:noProof/>
        </w:rPr>
        <w:t xml:space="preserve"> si usted tiene una emergencia médica</w:t>
      </w:r>
      <w:bookmarkEnd w:id="98"/>
      <w:bookmarkEnd w:id="99"/>
      <w:bookmarkEnd w:id="100"/>
      <w:bookmarkEnd w:id="105"/>
      <w:bookmarkEnd w:id="106"/>
    </w:p>
    <w:p w14:paraId="179FB276" w14:textId="77777777" w:rsidR="000560DF" w:rsidRPr="00DC749E" w:rsidRDefault="000560DF" w:rsidP="00FA51AB">
      <w:pPr>
        <w:rPr>
          <w:rStyle w:val="PlanInstructions"/>
          <w:noProof/>
          <w:lang w:val="en-US"/>
        </w:rPr>
      </w:pPr>
      <w:bookmarkStart w:id="107" w:name="_Toc167005587"/>
      <w:bookmarkStart w:id="108" w:name="_Toc167005895"/>
      <w:bookmarkStart w:id="109" w:name="_Toc167682468"/>
      <w:r w:rsidRPr="00DC749E">
        <w:rPr>
          <w:rStyle w:val="PlanInstructions"/>
          <w:i w:val="0"/>
          <w:noProof/>
          <w:lang w:val="en-US"/>
        </w:rPr>
        <w:t>[</w:t>
      </w:r>
      <w:r w:rsidRPr="00DC749E">
        <w:rPr>
          <w:rStyle w:val="PlanInstructions"/>
          <w:noProof/>
          <w:lang w:val="en-US"/>
        </w:rPr>
        <w:t xml:space="preserve">Plans must </w:t>
      </w:r>
      <w:r w:rsidR="0063260E" w:rsidRPr="00DC749E">
        <w:rPr>
          <w:rStyle w:val="PlanInstructions"/>
          <w:noProof/>
          <w:lang w:val="en-US"/>
        </w:rPr>
        <w:t xml:space="preserve">also </w:t>
      </w:r>
      <w:r w:rsidRPr="00DC749E">
        <w:rPr>
          <w:rStyle w:val="PlanInstructions"/>
          <w:noProof/>
          <w:lang w:val="en-US"/>
        </w:rPr>
        <w:t xml:space="preserve">include language emphasizing that Medicare </w:t>
      </w:r>
      <w:r w:rsidR="005C1406" w:rsidRPr="00DC749E">
        <w:rPr>
          <w:rStyle w:val="PlanInstructions"/>
          <w:noProof/>
          <w:lang w:val="en-US"/>
        </w:rPr>
        <w:t>does</w:t>
      </w:r>
      <w:r w:rsidRPr="00DC749E">
        <w:rPr>
          <w:rStyle w:val="PlanInstructions"/>
          <w:noProof/>
          <w:lang w:val="en-US"/>
        </w:rPr>
        <w:t xml:space="preserve"> not provide coverage for emergency medical care outside the United States and its territories.</w:t>
      </w:r>
      <w:r w:rsidRPr="00DC749E">
        <w:rPr>
          <w:rStyle w:val="PlanInstructions"/>
          <w:i w:val="0"/>
          <w:noProof/>
          <w:lang w:val="en-US"/>
        </w:rPr>
        <w:t>]</w:t>
      </w:r>
    </w:p>
    <w:p w14:paraId="179FB277" w14:textId="385D9226" w:rsidR="000560DF" w:rsidRPr="00277A1A" w:rsidRDefault="00A416B6" w:rsidP="00FA51AB">
      <w:pPr>
        <w:rPr>
          <w:noProof/>
        </w:rPr>
      </w:pPr>
      <w:r w:rsidRPr="00DC749E">
        <w:rPr>
          <w:rStyle w:val="PlanInstructions"/>
          <w:i w:val="0"/>
          <w:noProof/>
          <w:lang w:val="en-US"/>
        </w:rPr>
        <w:t>[</w:t>
      </w:r>
      <w:r w:rsidRPr="00DC749E">
        <w:rPr>
          <w:rStyle w:val="PlanInstructions"/>
          <w:noProof/>
          <w:lang w:val="en-US"/>
        </w:rPr>
        <w:t>Plans may modify the following sentence to identify whether this coverage is within the United States and its territories or world-wide emergency/urgent coverage:</w:t>
      </w:r>
      <w:r w:rsidRPr="00DC749E">
        <w:rPr>
          <w:rStyle w:val="PlanInstructions"/>
          <w:i w:val="0"/>
          <w:noProof/>
          <w:lang w:val="en-US"/>
        </w:rPr>
        <w:t>]</w:t>
      </w:r>
      <w:r w:rsidRPr="00DC749E">
        <w:rPr>
          <w:noProof/>
          <w:lang w:val="en-US"/>
        </w:rPr>
        <w:t xml:space="preserve"> </w:t>
      </w:r>
      <w:r w:rsidR="000560DF" w:rsidRPr="00DC749E">
        <w:rPr>
          <w:noProof/>
          <w:lang w:val="en-US"/>
        </w:rPr>
        <w:t xml:space="preserve">Usted podrá obtener cuidado de emergencia cubierto siempre que lo necesite, en cualquier lugar de los Estados Unidos o sus territorios. </w:t>
      </w:r>
      <w:r w:rsidR="000560DF" w:rsidRPr="00277A1A">
        <w:rPr>
          <w:noProof/>
        </w:rPr>
        <w:t xml:space="preserve">Si necesita una ambulancia para ir a la </w:t>
      </w:r>
      <w:r w:rsidR="00500FD9" w:rsidRPr="00277A1A">
        <w:rPr>
          <w:noProof/>
        </w:rPr>
        <w:t>sala de emergencias</w:t>
      </w:r>
      <w:r w:rsidR="000560DF" w:rsidRPr="00277A1A">
        <w:rPr>
          <w:noProof/>
        </w:rPr>
        <w:t xml:space="preserve">, nuestro plan la cubrirá. Para obtener más información, lea la Tabla de beneficios en el Capítulo 4 </w:t>
      </w:r>
      <w:r w:rsidR="000560DF" w:rsidRPr="00277A1A">
        <w:rPr>
          <w:rStyle w:val="PlanInstructions"/>
          <w:i w:val="0"/>
          <w:noProof/>
        </w:rPr>
        <w:t>[</w:t>
      </w:r>
      <w:r w:rsidR="000560DF" w:rsidRPr="00277A1A">
        <w:rPr>
          <w:rStyle w:val="PlanInstructions"/>
          <w:noProof/>
        </w:rPr>
        <w:t>plans may insert reference, as applicable</w:t>
      </w:r>
      <w:r w:rsidR="000560DF" w:rsidRPr="00277A1A">
        <w:rPr>
          <w:rStyle w:val="PlanInstructions"/>
          <w:i w:val="0"/>
          <w:noProof/>
        </w:rPr>
        <w:t>]</w:t>
      </w:r>
      <w:r w:rsidR="000560DF" w:rsidRPr="00277A1A">
        <w:rPr>
          <w:noProof/>
        </w:rPr>
        <w:t>.</w:t>
      </w:r>
    </w:p>
    <w:p w14:paraId="179FB278" w14:textId="77777777" w:rsidR="000560DF" w:rsidRPr="00DC749E" w:rsidRDefault="000560DF" w:rsidP="00FA51AB">
      <w:pPr>
        <w:rPr>
          <w:rStyle w:val="PlanInstructions"/>
          <w:noProof/>
          <w:lang w:val="en-US"/>
        </w:rPr>
      </w:pPr>
      <w:r w:rsidRPr="00DC749E">
        <w:rPr>
          <w:rStyle w:val="PlanInstructions"/>
          <w:i w:val="0"/>
          <w:noProof/>
          <w:lang w:val="en-US"/>
        </w:rPr>
        <w:t>[</w:t>
      </w:r>
      <w:r w:rsidRPr="00DC749E">
        <w:rPr>
          <w:rStyle w:val="PlanInstructions"/>
          <w:noProof/>
          <w:lang w:val="en-US"/>
        </w:rPr>
        <w:t xml:space="preserve">Plans that offer a supplemental benefit covering </w:t>
      </w:r>
      <w:r w:rsidR="00A416B6" w:rsidRPr="00DC749E">
        <w:rPr>
          <w:rStyle w:val="PlanInstructions"/>
          <w:noProof/>
          <w:lang w:val="en-US"/>
        </w:rPr>
        <w:t>world-wide emergency/urgent coverage</w:t>
      </w:r>
      <w:r w:rsidR="00A416B6" w:rsidRPr="00DC749E" w:rsidDel="00A416B6">
        <w:rPr>
          <w:rStyle w:val="PlanInstructions"/>
          <w:noProof/>
          <w:lang w:val="en-US"/>
        </w:rPr>
        <w:t xml:space="preserve"> </w:t>
      </w:r>
      <w:r w:rsidRPr="00DC749E">
        <w:rPr>
          <w:rStyle w:val="PlanInstructions"/>
          <w:noProof/>
          <w:lang w:val="en-US"/>
        </w:rPr>
        <w:t xml:space="preserve">or ambulance services outside of the </w:t>
      </w:r>
      <w:r w:rsidR="00A416B6" w:rsidRPr="00DC749E">
        <w:rPr>
          <w:rStyle w:val="PlanInstructions"/>
          <w:noProof/>
          <w:lang w:val="en-US"/>
        </w:rPr>
        <w:t>United States or its territories</w:t>
      </w:r>
      <w:r w:rsidRPr="00DC749E">
        <w:rPr>
          <w:rStyle w:val="PlanInstructions"/>
          <w:noProof/>
          <w:lang w:val="en-US"/>
        </w:rPr>
        <w:t xml:space="preserve">, mention the benefit here and then refer members to Chapter 4 </w:t>
      </w:r>
      <w:r w:rsidRPr="00DC749E">
        <w:rPr>
          <w:rStyle w:val="PlanInstructions"/>
          <w:i w:val="0"/>
          <w:noProof/>
          <w:lang w:val="en-US"/>
        </w:rPr>
        <w:t>[</w:t>
      </w:r>
      <w:r w:rsidRPr="00DC749E">
        <w:rPr>
          <w:rStyle w:val="PlanInstructions"/>
          <w:noProof/>
          <w:lang w:val="en-US"/>
        </w:rPr>
        <w:t>plans may insert reference, as applicable</w:t>
      </w:r>
      <w:r w:rsidRPr="00DC749E">
        <w:rPr>
          <w:rStyle w:val="PlanInstructions"/>
          <w:i w:val="0"/>
          <w:noProof/>
          <w:lang w:val="en-US"/>
        </w:rPr>
        <w:t>]</w:t>
      </w:r>
      <w:r w:rsidRPr="00DC749E">
        <w:rPr>
          <w:rStyle w:val="PlanInstructions"/>
          <w:noProof/>
          <w:lang w:val="en-US"/>
        </w:rPr>
        <w:t xml:space="preserve"> for more information.</w:t>
      </w:r>
      <w:r w:rsidRPr="00DC749E">
        <w:rPr>
          <w:rStyle w:val="PlanInstructions"/>
          <w:i w:val="0"/>
          <w:noProof/>
          <w:lang w:val="en-US"/>
        </w:rPr>
        <w:t>]</w:t>
      </w:r>
    </w:p>
    <w:p w14:paraId="179FB279" w14:textId="77777777" w:rsidR="000560DF" w:rsidRPr="00DC749E" w:rsidRDefault="000560DF" w:rsidP="00FA51AB">
      <w:pPr>
        <w:rPr>
          <w:noProof/>
          <w:lang w:val="en-US"/>
        </w:rPr>
      </w:pPr>
      <w:r w:rsidRPr="00277A1A">
        <w:rPr>
          <w:noProof/>
        </w:rPr>
        <w:t xml:space="preserve">Si usted tiene una emergencia, hablaremos con los médicos que le den cuidado de emergencia. </w:t>
      </w:r>
      <w:r w:rsidRPr="00DC749E">
        <w:rPr>
          <w:noProof/>
          <w:lang w:val="en-US"/>
        </w:rPr>
        <w:t>Esos médicos nos avisarán cuando termine su emergencia médica.</w:t>
      </w:r>
    </w:p>
    <w:p w14:paraId="179FB27A" w14:textId="77777777" w:rsidR="000560DF" w:rsidRPr="00277A1A" w:rsidRDefault="000560DF" w:rsidP="00FA51AB">
      <w:pPr>
        <w:rPr>
          <w:noProof/>
        </w:rPr>
      </w:pPr>
      <w:r w:rsidRPr="00DC749E">
        <w:rPr>
          <w:rStyle w:val="PlanInstructions"/>
          <w:i w:val="0"/>
          <w:noProof/>
          <w:lang w:val="en-US"/>
        </w:rPr>
        <w:t>[</w:t>
      </w:r>
      <w:r w:rsidRPr="00DC749E">
        <w:rPr>
          <w:rStyle w:val="PlanInstructions"/>
          <w:noProof/>
          <w:lang w:val="en-US"/>
        </w:rPr>
        <w:t>Plans may modify this paragraph as needed to address the post-stabilization care for your plan.</w:t>
      </w:r>
      <w:r w:rsidRPr="00DC749E">
        <w:rPr>
          <w:rStyle w:val="PlanInstructions"/>
          <w:i w:val="0"/>
          <w:noProof/>
          <w:lang w:val="en-US"/>
        </w:rPr>
        <w:t>]</w:t>
      </w:r>
      <w:r w:rsidRPr="00DC749E">
        <w:rPr>
          <w:noProof/>
          <w:lang w:val="en-US"/>
        </w:rPr>
        <w:t xml:space="preserve"> </w:t>
      </w:r>
      <w:r w:rsidRPr="00277A1A">
        <w:rPr>
          <w:noProof/>
        </w:rPr>
        <w:t>Cuando termine la emergencia, es posible que necesite cuidado de seguimiento para asegurar que se mejore. Su cuidado de seguimiento estará cubierto por nuestro plan. Si obtiene cuidado de emergencia de proveedores fuera de la red, trataremos de conseguir proveedores de la red para que se hagan cargo de su cuidado, lo más pronto posible.</w:t>
      </w:r>
    </w:p>
    <w:p w14:paraId="526FAACD" w14:textId="1494E3B9" w:rsidR="00115A10" w:rsidRPr="00277A1A" w:rsidRDefault="000560DF" w:rsidP="00DC749E">
      <w:pPr>
        <w:pStyle w:val="Heading3"/>
        <w:rPr>
          <w:i/>
          <w:noProof/>
        </w:rPr>
      </w:pPr>
      <w:bookmarkStart w:id="110" w:name="_Toc520291195"/>
      <w:bookmarkStart w:id="111" w:name="_Toc372289351"/>
      <w:r w:rsidRPr="00277A1A">
        <w:rPr>
          <w:noProof/>
        </w:rPr>
        <w:t xml:space="preserve">Qué </w:t>
      </w:r>
      <w:r w:rsidR="00115A10" w:rsidRPr="00277A1A">
        <w:rPr>
          <w:noProof/>
        </w:rPr>
        <w:t>hacer si tiene una emergencia de salud del comportamiento</w:t>
      </w:r>
      <w:bookmarkEnd w:id="110"/>
    </w:p>
    <w:p w14:paraId="4169E710" w14:textId="7E9329CF" w:rsidR="00115A10" w:rsidRPr="00DC749E" w:rsidRDefault="00115A10" w:rsidP="00FA51AB">
      <w:pPr>
        <w:rPr>
          <w:noProof/>
          <w:lang w:val="en-US" w:eastAsia="x-none"/>
        </w:rPr>
      </w:pPr>
      <w:r w:rsidRPr="00DC749E">
        <w:rPr>
          <w:noProof/>
          <w:color w:val="548DD4"/>
          <w:lang w:val="en-US"/>
        </w:rPr>
        <w:t>[</w:t>
      </w:r>
      <w:r w:rsidRPr="00DC749E">
        <w:rPr>
          <w:i/>
          <w:noProof/>
          <w:color w:val="548DD4"/>
          <w:lang w:val="en-US"/>
        </w:rPr>
        <w:t>Plans should provide applicable information about getting behavioral health emergency services.</w:t>
      </w:r>
      <w:r w:rsidRPr="00DC749E">
        <w:rPr>
          <w:noProof/>
          <w:color w:val="548DD4"/>
          <w:lang w:val="en-US"/>
        </w:rPr>
        <w:t>]</w:t>
      </w:r>
    </w:p>
    <w:p w14:paraId="179FB27B" w14:textId="6C83696A" w:rsidR="000560DF" w:rsidRPr="00277A1A" w:rsidRDefault="00115A10" w:rsidP="00DC749E">
      <w:pPr>
        <w:pStyle w:val="Heading3"/>
        <w:rPr>
          <w:i/>
          <w:noProof/>
        </w:rPr>
      </w:pPr>
      <w:bookmarkStart w:id="112" w:name="_Toc520291196"/>
      <w:r w:rsidRPr="00277A1A">
        <w:rPr>
          <w:noProof/>
        </w:rPr>
        <w:t xml:space="preserve">Recibiendo cuidado de emergencia </w:t>
      </w:r>
      <w:r w:rsidR="000560DF" w:rsidRPr="00277A1A">
        <w:rPr>
          <w:noProof/>
        </w:rPr>
        <w:t>si, después de todo, no era una emergencia</w:t>
      </w:r>
      <w:bookmarkEnd w:id="112"/>
      <w:r w:rsidR="000560DF" w:rsidRPr="00277A1A">
        <w:rPr>
          <w:noProof/>
        </w:rPr>
        <w:t xml:space="preserve"> </w:t>
      </w:r>
      <w:bookmarkEnd w:id="107"/>
      <w:bookmarkEnd w:id="108"/>
      <w:bookmarkEnd w:id="109"/>
      <w:bookmarkEnd w:id="111"/>
    </w:p>
    <w:p w14:paraId="179FB27C" w14:textId="4201BF28" w:rsidR="000560DF" w:rsidRPr="00277A1A" w:rsidRDefault="000560DF" w:rsidP="003B25BC">
      <w:pPr>
        <w:rPr>
          <w:noProof/>
        </w:rPr>
      </w:pPr>
      <w:r w:rsidRPr="00277A1A">
        <w:rPr>
          <w:noProof/>
        </w:rPr>
        <w:t>A veces puede ser difícil saber si se tiene una emergencia médica</w:t>
      </w:r>
      <w:r w:rsidR="00115A10" w:rsidRPr="00277A1A">
        <w:rPr>
          <w:noProof/>
        </w:rPr>
        <w:t xml:space="preserve"> o de salud del comportamiento</w:t>
      </w:r>
      <w:r w:rsidRPr="00277A1A">
        <w:rPr>
          <w:noProof/>
        </w:rPr>
        <w:t xml:space="preserve">. Usted podría pedir cuidado de emergencia, pero el médico podría decir que realmente no era una emergencia. Si es razonable que usted haya creído que su salud corría un riesgo grave, cubriremos su cuidado. </w:t>
      </w:r>
    </w:p>
    <w:p w14:paraId="179FB27D" w14:textId="77777777" w:rsidR="000560DF" w:rsidRPr="00277A1A" w:rsidRDefault="002309E2" w:rsidP="003B25BC">
      <w:pPr>
        <w:rPr>
          <w:b/>
          <w:bCs/>
          <w:noProof/>
        </w:rPr>
      </w:pPr>
      <w:r w:rsidRPr="00277A1A">
        <w:rPr>
          <w:noProof/>
        </w:rPr>
        <w:t xml:space="preserve">No obstante, después </w:t>
      </w:r>
      <w:r w:rsidR="000560DF" w:rsidRPr="00277A1A">
        <w:rPr>
          <w:noProof/>
        </w:rPr>
        <w:t xml:space="preserve">que el médico diga que </w:t>
      </w:r>
      <w:r w:rsidR="000560DF" w:rsidRPr="00277A1A">
        <w:rPr>
          <w:iCs/>
          <w:noProof/>
        </w:rPr>
        <w:t xml:space="preserve">no </w:t>
      </w:r>
      <w:r w:rsidR="000560DF" w:rsidRPr="00277A1A">
        <w:rPr>
          <w:noProof/>
        </w:rPr>
        <w:t>era una emergencia, cubriremos su cuidado adicional</w:t>
      </w:r>
      <w:r w:rsidR="000560DF" w:rsidRPr="00277A1A">
        <w:rPr>
          <w:iCs/>
          <w:noProof/>
        </w:rPr>
        <w:t xml:space="preserve">, sólo </w:t>
      </w:r>
      <w:r w:rsidR="000560DF" w:rsidRPr="00277A1A">
        <w:rPr>
          <w:noProof/>
        </w:rPr>
        <w:t>si:</w:t>
      </w:r>
    </w:p>
    <w:p w14:paraId="179FB27E" w14:textId="77777777" w:rsidR="000560DF" w:rsidRPr="00277A1A" w:rsidRDefault="000560DF" w:rsidP="009A61D2">
      <w:pPr>
        <w:pStyle w:val="ListBullet"/>
        <w:numPr>
          <w:ilvl w:val="0"/>
          <w:numId w:val="5"/>
        </w:numPr>
        <w:rPr>
          <w:noProof/>
        </w:rPr>
      </w:pPr>
      <w:r w:rsidRPr="00277A1A">
        <w:rPr>
          <w:noProof/>
        </w:rPr>
        <w:t>usted visita a un proveedor de la red</w:t>
      </w:r>
      <w:r w:rsidR="002879CA" w:rsidRPr="00277A1A">
        <w:rPr>
          <w:noProof/>
        </w:rPr>
        <w:t>,</w:t>
      </w:r>
      <w:r w:rsidRPr="00277A1A">
        <w:rPr>
          <w:noProof/>
        </w:rPr>
        <w:t xml:space="preserve"> </w:t>
      </w:r>
      <w:r w:rsidRPr="00277A1A">
        <w:rPr>
          <w:b/>
          <w:noProof/>
        </w:rPr>
        <w:t>o</w:t>
      </w:r>
    </w:p>
    <w:p w14:paraId="179FB27F" w14:textId="20544CA9" w:rsidR="000560DF" w:rsidRPr="00277A1A" w:rsidRDefault="000560DF" w:rsidP="009A61D2">
      <w:pPr>
        <w:pStyle w:val="ListBullet"/>
        <w:numPr>
          <w:ilvl w:val="0"/>
          <w:numId w:val="5"/>
        </w:numPr>
        <w:rPr>
          <w:noProof/>
        </w:rPr>
      </w:pPr>
      <w:r w:rsidRPr="00277A1A">
        <w:rPr>
          <w:noProof/>
        </w:rPr>
        <w:t xml:space="preserve">el cuidado </w:t>
      </w:r>
      <w:r w:rsidR="0033441A" w:rsidRPr="00277A1A">
        <w:rPr>
          <w:noProof/>
        </w:rPr>
        <w:t xml:space="preserve">adicional </w:t>
      </w:r>
      <w:r w:rsidRPr="00277A1A">
        <w:rPr>
          <w:noProof/>
        </w:rPr>
        <w:t>que reciba es considerado “</w:t>
      </w:r>
      <w:r w:rsidR="00F406C7" w:rsidRPr="00277A1A">
        <w:rPr>
          <w:noProof/>
        </w:rPr>
        <w:t>cuidado necesario de urgencia</w:t>
      </w:r>
      <w:r w:rsidRPr="00277A1A">
        <w:rPr>
          <w:noProof/>
        </w:rPr>
        <w:t>” y usted sigue las reglas para obtener esa atención. (Lea la siguiente sección).</w:t>
      </w:r>
    </w:p>
    <w:p w14:paraId="179FB280" w14:textId="70A3C5DE" w:rsidR="000560DF" w:rsidRPr="00277A1A" w:rsidRDefault="00115A10" w:rsidP="00B4328F">
      <w:pPr>
        <w:pStyle w:val="Heading2"/>
        <w:rPr>
          <w:noProof/>
        </w:rPr>
      </w:pPr>
      <w:bookmarkStart w:id="113" w:name="_Toc372289352"/>
      <w:bookmarkStart w:id="114" w:name="_Toc47516184"/>
      <w:r w:rsidRPr="00277A1A">
        <w:rPr>
          <w:noProof/>
        </w:rPr>
        <w:t>I</w:t>
      </w:r>
      <w:r w:rsidR="003B25BC" w:rsidRPr="00277A1A">
        <w:rPr>
          <w:noProof/>
        </w:rPr>
        <w:t xml:space="preserve">2. </w:t>
      </w:r>
      <w:bookmarkEnd w:id="113"/>
      <w:r w:rsidR="00F406C7" w:rsidRPr="00277A1A">
        <w:rPr>
          <w:noProof/>
        </w:rPr>
        <w:t>Cuidado necesario de urgencia</w:t>
      </w:r>
      <w:bookmarkEnd w:id="114"/>
    </w:p>
    <w:p w14:paraId="179FB281" w14:textId="3D244F4C" w:rsidR="000560DF" w:rsidRPr="00277A1A" w:rsidRDefault="00115A10" w:rsidP="00DC749E">
      <w:pPr>
        <w:pStyle w:val="Heading3"/>
        <w:rPr>
          <w:i/>
          <w:noProof/>
        </w:rPr>
      </w:pPr>
      <w:bookmarkStart w:id="115" w:name="_Toc520291198"/>
      <w:bookmarkStart w:id="116" w:name="_Toc372289353"/>
      <w:r w:rsidRPr="00277A1A">
        <w:rPr>
          <w:noProof/>
        </w:rPr>
        <w:t xml:space="preserve">Definición de </w:t>
      </w:r>
      <w:bookmarkEnd w:id="115"/>
      <w:bookmarkEnd w:id="116"/>
      <w:r w:rsidR="00F406C7" w:rsidRPr="00277A1A">
        <w:rPr>
          <w:noProof/>
        </w:rPr>
        <w:t>cuidado necesario de urgencia</w:t>
      </w:r>
    </w:p>
    <w:p w14:paraId="179FB282" w14:textId="41638FE9" w:rsidR="000560DF" w:rsidRPr="00277A1A" w:rsidRDefault="00F406C7" w:rsidP="003B25BC">
      <w:pPr>
        <w:rPr>
          <w:noProof/>
        </w:rPr>
      </w:pPr>
      <w:r w:rsidRPr="00277A1A">
        <w:rPr>
          <w:noProof/>
        </w:rPr>
        <w:t xml:space="preserve">El cuidado necesario de urgencia </w:t>
      </w:r>
      <w:r w:rsidR="000560DF" w:rsidRPr="00277A1A">
        <w:rPr>
          <w:noProof/>
        </w:rPr>
        <w:t>es atención que se recibe por una enfermedad, lesión o enfermedad repentina y que no es una emergencia, pero requiere de atención inmediata. Por ejemplo una enfermedad existente se puede agudizar y requerir tratamiento urgente.</w:t>
      </w:r>
    </w:p>
    <w:p w14:paraId="179FB283" w14:textId="1D440B38" w:rsidR="000560DF" w:rsidRPr="00277A1A" w:rsidRDefault="00F406C7" w:rsidP="00DC749E">
      <w:pPr>
        <w:pStyle w:val="Heading3"/>
        <w:rPr>
          <w:i/>
          <w:noProof/>
        </w:rPr>
      </w:pPr>
      <w:bookmarkStart w:id="117" w:name="_Toc520291199"/>
      <w:r w:rsidRPr="00277A1A">
        <w:rPr>
          <w:noProof/>
        </w:rPr>
        <w:t>Cuidado necesario de urgencia</w:t>
      </w:r>
      <w:r w:rsidR="000560DF" w:rsidRPr="00277A1A">
        <w:rPr>
          <w:noProof/>
        </w:rPr>
        <w:t xml:space="preserve"> cuando está en el área de servicio del plan</w:t>
      </w:r>
      <w:bookmarkEnd w:id="117"/>
    </w:p>
    <w:p w14:paraId="179FB284" w14:textId="0EB84381" w:rsidR="000560DF" w:rsidRPr="00277A1A" w:rsidRDefault="000560DF" w:rsidP="003B25BC">
      <w:pPr>
        <w:rPr>
          <w:noProof/>
        </w:rPr>
      </w:pPr>
      <w:r w:rsidRPr="00277A1A">
        <w:rPr>
          <w:noProof/>
        </w:rPr>
        <w:t xml:space="preserve">En la mayoría de los casos, cubriremos </w:t>
      </w:r>
      <w:r w:rsidR="00F406C7" w:rsidRPr="00277A1A">
        <w:rPr>
          <w:noProof/>
        </w:rPr>
        <w:t>el cuidado necesario de urgencia</w:t>
      </w:r>
      <w:r w:rsidRPr="00277A1A">
        <w:rPr>
          <w:noProof/>
        </w:rPr>
        <w:t xml:space="preserve">, </w:t>
      </w:r>
      <w:r w:rsidRPr="00277A1A">
        <w:rPr>
          <w:iCs/>
          <w:noProof/>
        </w:rPr>
        <w:t xml:space="preserve">sólo </w:t>
      </w:r>
      <w:r w:rsidRPr="00277A1A">
        <w:rPr>
          <w:noProof/>
        </w:rPr>
        <w:t xml:space="preserve">si usted: </w:t>
      </w:r>
    </w:p>
    <w:p w14:paraId="179FB285" w14:textId="77777777" w:rsidR="000560DF" w:rsidRPr="00277A1A" w:rsidRDefault="000560DF" w:rsidP="009A61D2">
      <w:pPr>
        <w:pStyle w:val="ListBullet"/>
        <w:numPr>
          <w:ilvl w:val="0"/>
          <w:numId w:val="5"/>
        </w:numPr>
        <w:rPr>
          <w:noProof/>
        </w:rPr>
      </w:pPr>
      <w:r w:rsidRPr="00277A1A">
        <w:rPr>
          <w:noProof/>
        </w:rPr>
        <w:t>recibe este cuidado de salud de proveedores de la red</w:t>
      </w:r>
      <w:r w:rsidR="00A16491" w:rsidRPr="00277A1A">
        <w:rPr>
          <w:noProof/>
        </w:rPr>
        <w:t xml:space="preserve">, </w:t>
      </w:r>
      <w:r w:rsidRPr="00277A1A">
        <w:rPr>
          <w:b/>
          <w:noProof/>
        </w:rPr>
        <w:t>y</w:t>
      </w:r>
    </w:p>
    <w:p w14:paraId="179FB286" w14:textId="77777777" w:rsidR="000560DF" w:rsidRPr="00277A1A" w:rsidRDefault="000560DF" w:rsidP="009A61D2">
      <w:pPr>
        <w:pStyle w:val="ListBullet"/>
        <w:numPr>
          <w:ilvl w:val="0"/>
          <w:numId w:val="5"/>
        </w:numPr>
        <w:rPr>
          <w:noProof/>
        </w:rPr>
      </w:pPr>
      <w:r w:rsidRPr="00277A1A">
        <w:rPr>
          <w:noProof/>
        </w:rPr>
        <w:t>sigue las otras reglas descritas en este capítulo.</w:t>
      </w:r>
    </w:p>
    <w:p w14:paraId="179FB287" w14:textId="4E0275F8" w:rsidR="000560DF" w:rsidRPr="00277A1A" w:rsidRDefault="000560DF" w:rsidP="003B25BC">
      <w:pPr>
        <w:rPr>
          <w:noProof/>
        </w:rPr>
      </w:pPr>
      <w:r w:rsidRPr="00277A1A">
        <w:rPr>
          <w:noProof/>
        </w:rPr>
        <w:t xml:space="preserve">No obstante, si no puede visitar a un proveedor de la red, cubriremos </w:t>
      </w:r>
      <w:r w:rsidR="00F406C7" w:rsidRPr="00277A1A">
        <w:rPr>
          <w:noProof/>
        </w:rPr>
        <w:t>el cuidado necesario de urgencia</w:t>
      </w:r>
      <w:r w:rsidRPr="00277A1A">
        <w:rPr>
          <w:noProof/>
        </w:rPr>
        <w:t xml:space="preserve"> que usted reciba de un proveedor fuera de la red.</w:t>
      </w:r>
    </w:p>
    <w:p w14:paraId="179FB288" w14:textId="77777777" w:rsidR="000560DF" w:rsidRPr="00DC749E" w:rsidRDefault="000560DF" w:rsidP="003B25BC">
      <w:pPr>
        <w:rPr>
          <w:rStyle w:val="PlanInstructions"/>
          <w:noProof/>
          <w:lang w:val="en-US"/>
        </w:rPr>
      </w:pPr>
      <w:r w:rsidRPr="00DC749E">
        <w:rPr>
          <w:rStyle w:val="PlanInstructions"/>
          <w:i w:val="0"/>
          <w:noProof/>
          <w:lang w:val="en-US"/>
        </w:rPr>
        <w:t>[</w:t>
      </w:r>
      <w:r w:rsidRPr="00DC749E">
        <w:rPr>
          <w:rStyle w:val="PlanInstructions"/>
          <w:noProof/>
          <w:lang w:val="en-US"/>
        </w:rPr>
        <w:t>Plans must insert instructions for how to access urgently needed services (e.g., using urgent care centers, a provider hotline, etc.).</w:t>
      </w:r>
      <w:r w:rsidRPr="00DC749E">
        <w:rPr>
          <w:rStyle w:val="PlanInstructions"/>
          <w:i w:val="0"/>
          <w:noProof/>
          <w:lang w:val="en-US"/>
        </w:rPr>
        <w:t>]</w:t>
      </w:r>
    </w:p>
    <w:p w14:paraId="179FB289" w14:textId="420E8E2A" w:rsidR="000560DF" w:rsidRPr="00277A1A" w:rsidRDefault="00F406C7" w:rsidP="00DC749E">
      <w:pPr>
        <w:pStyle w:val="Heading3"/>
        <w:rPr>
          <w:i/>
          <w:noProof/>
        </w:rPr>
      </w:pPr>
      <w:bookmarkStart w:id="118" w:name="_Toc520291200"/>
      <w:r w:rsidRPr="00277A1A">
        <w:rPr>
          <w:noProof/>
        </w:rPr>
        <w:t>Cuidado necesario de urgencia</w:t>
      </w:r>
      <w:r w:rsidR="000560DF" w:rsidRPr="00277A1A">
        <w:rPr>
          <w:noProof/>
        </w:rPr>
        <w:t xml:space="preserve"> cuando está fuera del área de servicio del plan</w:t>
      </w:r>
      <w:bookmarkEnd w:id="118"/>
    </w:p>
    <w:p w14:paraId="179FB28A" w14:textId="52830094" w:rsidR="000560DF" w:rsidRPr="00277A1A" w:rsidRDefault="000560DF" w:rsidP="003B25BC">
      <w:pPr>
        <w:rPr>
          <w:noProof/>
        </w:rPr>
      </w:pPr>
      <w:r w:rsidRPr="00277A1A">
        <w:rPr>
          <w:noProof/>
        </w:rPr>
        <w:t>Cuando está fuera del área de servicio</w:t>
      </w:r>
      <w:r w:rsidR="00115A10" w:rsidRPr="00277A1A">
        <w:rPr>
          <w:noProof/>
        </w:rPr>
        <w:t xml:space="preserve"> del plan</w:t>
      </w:r>
      <w:r w:rsidRPr="00277A1A">
        <w:rPr>
          <w:noProof/>
        </w:rPr>
        <w:t>, podría no ser posible que obtenga cuidado de proveedores de la red. En ese caso, nuestro plan cubrirá el cuidado que sea necesario de urgencia que usted reciba de cualquier proveedor.</w:t>
      </w:r>
    </w:p>
    <w:p w14:paraId="179FB28B" w14:textId="77777777" w:rsidR="000560DF" w:rsidRPr="00277A1A" w:rsidRDefault="000560DF" w:rsidP="003B25BC">
      <w:pPr>
        <w:pStyle w:val="Specialnote"/>
        <w:numPr>
          <w:ilvl w:val="0"/>
          <w:numId w:val="0"/>
        </w:numPr>
        <w:rPr>
          <w:noProof/>
        </w:rPr>
      </w:pPr>
      <w:r w:rsidRPr="00277A1A">
        <w:rPr>
          <w:noProof/>
        </w:rPr>
        <w:t xml:space="preserve">Nuestro plan no cubre el cuidado necesario de urgencia, ni cualquier otro cuidado </w:t>
      </w:r>
      <w:r w:rsidRPr="00277A1A">
        <w:rPr>
          <w:rStyle w:val="PlanInstructions"/>
          <w:i w:val="0"/>
          <w:noProof/>
        </w:rPr>
        <w:t>[</w:t>
      </w:r>
      <w:r w:rsidRPr="00277A1A">
        <w:rPr>
          <w:rStyle w:val="PlanInstructions"/>
          <w:noProof/>
        </w:rPr>
        <w:t>insert if plan covers emergency care outside of the United States</w:t>
      </w:r>
      <w:r w:rsidR="00A416B6" w:rsidRPr="00277A1A">
        <w:rPr>
          <w:rStyle w:val="PlanInstructions"/>
          <w:noProof/>
        </w:rPr>
        <w:t xml:space="preserve"> and its territories</w:t>
      </w:r>
      <w:r w:rsidRPr="00277A1A">
        <w:rPr>
          <w:rStyle w:val="PlanInstructions"/>
          <w:noProof/>
        </w:rPr>
        <w:t xml:space="preserve">: </w:t>
      </w:r>
      <w:r w:rsidRPr="00277A1A">
        <w:rPr>
          <w:rStyle w:val="PlanInstructions"/>
          <w:i w:val="0"/>
          <w:noProof/>
        </w:rPr>
        <w:t>que no sea de emergencia]</w:t>
      </w:r>
      <w:r w:rsidRPr="00277A1A">
        <w:rPr>
          <w:noProof/>
        </w:rPr>
        <w:t xml:space="preserve"> que usted reciba fuera de los Estados Unidos.</w:t>
      </w:r>
    </w:p>
    <w:p w14:paraId="179FB28C" w14:textId="77777777" w:rsidR="00D867ED" w:rsidRPr="00DC749E" w:rsidRDefault="000560DF" w:rsidP="003B25BC">
      <w:pPr>
        <w:rPr>
          <w:rStyle w:val="PlanInstructions"/>
          <w:i w:val="0"/>
          <w:noProof/>
          <w:lang w:val="en-US"/>
        </w:rPr>
      </w:pPr>
      <w:r w:rsidRPr="00DC749E">
        <w:rPr>
          <w:rStyle w:val="PlanInstructions"/>
          <w:i w:val="0"/>
          <w:noProof/>
          <w:lang w:val="en-US"/>
        </w:rPr>
        <w:t>[</w:t>
      </w:r>
      <w:r w:rsidRPr="00DC749E">
        <w:rPr>
          <w:rStyle w:val="PlanInstructions"/>
          <w:noProof/>
          <w:lang w:val="en-US"/>
        </w:rPr>
        <w:t xml:space="preserve">Plans with </w:t>
      </w:r>
      <w:r w:rsidR="00A416B6" w:rsidRPr="00DC749E">
        <w:rPr>
          <w:rStyle w:val="PlanInstructions"/>
          <w:noProof/>
          <w:lang w:val="en-US"/>
        </w:rPr>
        <w:t>world-wide emergency/urgent coverage</w:t>
      </w:r>
      <w:r w:rsidRPr="00DC749E">
        <w:rPr>
          <w:rStyle w:val="PlanInstructions"/>
          <w:noProof/>
          <w:lang w:val="en-US"/>
        </w:rPr>
        <w:t xml:space="preserve"> as a supplemental benefit, modify this section.</w:t>
      </w:r>
      <w:r w:rsidRPr="00DC749E">
        <w:rPr>
          <w:rStyle w:val="PlanInstructions"/>
          <w:i w:val="0"/>
          <w:noProof/>
          <w:lang w:val="en-US"/>
        </w:rPr>
        <w:t>]</w:t>
      </w:r>
    </w:p>
    <w:p w14:paraId="179FB28D" w14:textId="578F819D" w:rsidR="00A416B6" w:rsidRPr="00277A1A" w:rsidRDefault="00115A10" w:rsidP="00B4328F">
      <w:pPr>
        <w:pStyle w:val="Heading2"/>
        <w:rPr>
          <w:noProof/>
        </w:rPr>
      </w:pPr>
      <w:bookmarkStart w:id="119" w:name="_Toc422243484"/>
      <w:bookmarkStart w:id="120" w:name="_Toc47516185"/>
      <w:r w:rsidRPr="00277A1A">
        <w:rPr>
          <w:noProof/>
        </w:rPr>
        <w:t>I</w:t>
      </w:r>
      <w:r w:rsidR="003B25BC" w:rsidRPr="00277A1A">
        <w:rPr>
          <w:noProof/>
        </w:rPr>
        <w:t xml:space="preserve">3. </w:t>
      </w:r>
      <w:r w:rsidRPr="00277A1A">
        <w:rPr>
          <w:noProof/>
        </w:rPr>
        <w:t xml:space="preserve">Cuidados </w:t>
      </w:r>
      <w:r w:rsidR="00A416B6" w:rsidRPr="00277A1A">
        <w:rPr>
          <w:noProof/>
        </w:rPr>
        <w:t>durante un desastre</w:t>
      </w:r>
      <w:bookmarkEnd w:id="119"/>
      <w:bookmarkEnd w:id="120"/>
    </w:p>
    <w:p w14:paraId="179FB28E" w14:textId="77777777" w:rsidR="00A416B6" w:rsidRPr="00277A1A" w:rsidRDefault="00A416B6" w:rsidP="003B25BC">
      <w:pPr>
        <w:rPr>
          <w:noProof/>
        </w:rPr>
      </w:pPr>
      <w:r w:rsidRPr="00277A1A">
        <w:rPr>
          <w:noProof/>
        </w:rPr>
        <w:t xml:space="preserve">Si el </w:t>
      </w:r>
      <w:r w:rsidR="002F1DE7" w:rsidRPr="00277A1A">
        <w:rPr>
          <w:noProof/>
        </w:rPr>
        <w:t xml:space="preserve">Gobernador </w:t>
      </w:r>
      <w:r w:rsidRPr="00277A1A">
        <w:rPr>
          <w:noProof/>
        </w:rPr>
        <w:t xml:space="preserve">de su estado, el </w:t>
      </w:r>
      <w:r w:rsidR="002F1DE7" w:rsidRPr="00277A1A">
        <w:rPr>
          <w:noProof/>
        </w:rPr>
        <w:t xml:space="preserve">Secretario </w:t>
      </w:r>
      <w:r w:rsidRPr="00277A1A">
        <w:rPr>
          <w:noProof/>
        </w:rPr>
        <w:t xml:space="preserve">de U.S. Health and Human Services, </w:t>
      </w:r>
      <w:r w:rsidR="002F1DE7" w:rsidRPr="00277A1A">
        <w:rPr>
          <w:noProof/>
        </w:rPr>
        <w:t xml:space="preserve">o </w:t>
      </w:r>
      <w:r w:rsidRPr="00277A1A">
        <w:rPr>
          <w:noProof/>
        </w:rPr>
        <w:t xml:space="preserve">el </w:t>
      </w:r>
      <w:r w:rsidR="002F1DE7" w:rsidRPr="00277A1A">
        <w:rPr>
          <w:noProof/>
        </w:rPr>
        <w:t xml:space="preserve">Presidente </w:t>
      </w:r>
      <w:r w:rsidRPr="00277A1A">
        <w:rPr>
          <w:noProof/>
        </w:rPr>
        <w:t>de los Estados Unidos declaran un estado de desastre o en estado de emergencia en su área geográfica, usted tiene derecho a cuidado de &lt;plan name&gt;.</w:t>
      </w:r>
    </w:p>
    <w:p w14:paraId="179FB28F" w14:textId="77777777" w:rsidR="00A416B6" w:rsidRPr="00DC749E" w:rsidRDefault="00A416B6" w:rsidP="003B25BC">
      <w:pPr>
        <w:rPr>
          <w:rStyle w:val="PlanInstructions"/>
          <w:i w:val="0"/>
          <w:noProof/>
          <w:lang w:val="en-US"/>
        </w:rPr>
      </w:pPr>
      <w:r w:rsidRPr="00277A1A">
        <w:rPr>
          <w:noProof/>
        </w:rPr>
        <w:t xml:space="preserve">Por favor visite nuestro sitio web para encontrar información sobre cómo obtener cuidado necesario durante un desastre declarado: &lt;web address&gt;. </w:t>
      </w:r>
      <w:r w:rsidRPr="00DC749E">
        <w:rPr>
          <w:rStyle w:val="PlanInstructions"/>
          <w:i w:val="0"/>
          <w:noProof/>
          <w:lang w:val="en-US"/>
        </w:rPr>
        <w:t>[</w:t>
      </w:r>
      <w:r w:rsidRPr="00DC749E">
        <w:rPr>
          <w:rStyle w:val="PlanInstructions"/>
          <w:noProof/>
          <w:lang w:val="en-US"/>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DC749E">
        <w:rPr>
          <w:rStyle w:val="PlanInstructions"/>
          <w:i w:val="0"/>
          <w:noProof/>
          <w:lang w:val="en-US"/>
        </w:rPr>
        <w:t>]</w:t>
      </w:r>
    </w:p>
    <w:p w14:paraId="179FB290" w14:textId="68AC372D" w:rsidR="00A416B6" w:rsidRPr="00277A1A" w:rsidRDefault="00A416B6" w:rsidP="003B25BC">
      <w:pPr>
        <w:rPr>
          <w:noProof/>
        </w:rPr>
      </w:pPr>
      <w:r w:rsidRPr="00277A1A">
        <w:rPr>
          <w:noProof/>
        </w:rPr>
        <w:t xml:space="preserve">Durante un desastre declarado, </w:t>
      </w:r>
      <w:r w:rsidR="002C3F05" w:rsidRPr="00277A1A">
        <w:rPr>
          <w:noProof/>
        </w:rPr>
        <w:t xml:space="preserve">si no puede usar un proveedor de la red, </w:t>
      </w:r>
      <w:r w:rsidRPr="00277A1A">
        <w:rPr>
          <w:noProof/>
        </w:rPr>
        <w:t xml:space="preserve">permitiremos que usted reciba cuidado de proveedores fuera de la red con la </w:t>
      </w:r>
      <w:r w:rsidRPr="00277A1A">
        <w:rPr>
          <w:rStyle w:val="PlanInstructions"/>
          <w:i w:val="0"/>
          <w:noProof/>
        </w:rPr>
        <w:t>[</w:t>
      </w:r>
      <w:r w:rsidRPr="00277A1A">
        <w:rPr>
          <w:rStyle w:val="PlanInstructions"/>
          <w:noProof/>
        </w:rPr>
        <w:t xml:space="preserve">insert as applicable: </w:t>
      </w:r>
      <w:r w:rsidRPr="00277A1A">
        <w:rPr>
          <w:rStyle w:val="PlanInstructions"/>
          <w:i w:val="0"/>
          <w:noProof/>
        </w:rPr>
        <w:t xml:space="preserve">cuota de costo compartido dentro de la red </w:t>
      </w:r>
      <w:r w:rsidRPr="00277A1A">
        <w:rPr>
          <w:rStyle w:val="PlanInstructions"/>
          <w:b/>
          <w:bCs/>
          <w:iCs/>
          <w:noProof/>
        </w:rPr>
        <w:t>or</w:t>
      </w:r>
      <w:r w:rsidRPr="00277A1A">
        <w:rPr>
          <w:rStyle w:val="PlanInstructions"/>
          <w:i w:val="0"/>
          <w:noProof/>
        </w:rPr>
        <w:t xml:space="preserve"> sin costo para usted]</w:t>
      </w:r>
      <w:r w:rsidRPr="00277A1A">
        <w:rPr>
          <w:noProof/>
        </w:rPr>
        <w:t xml:space="preserve">. </w:t>
      </w:r>
      <w:r w:rsidRPr="00277A1A">
        <w:rPr>
          <w:iCs/>
          <w:noProof/>
        </w:rPr>
        <w:t>Si no puede usar una farmacia de la red durante un desastre declarado,</w:t>
      </w:r>
      <w:r w:rsidRPr="00277A1A">
        <w:rPr>
          <w:noProof/>
        </w:rPr>
        <w:t xml:space="preserve"> usted podrá surtir sus medicamentos de receta en una farmacia fuera de la red. Por favor lea más información en el</w:t>
      </w:r>
      <w:r w:rsidR="002F1DE7" w:rsidRPr="00277A1A">
        <w:rPr>
          <w:noProof/>
        </w:rPr>
        <w:t xml:space="preserve"> </w:t>
      </w:r>
      <w:r w:rsidR="00AB1076" w:rsidRPr="00277A1A">
        <w:rPr>
          <w:noProof/>
        </w:rPr>
        <w:t>Capítulo</w:t>
      </w:r>
      <w:r w:rsidRPr="00277A1A">
        <w:rPr>
          <w:noProof/>
        </w:rPr>
        <w:t xml:space="preserve"> 5</w:t>
      </w:r>
      <w:r w:rsidR="006557E0" w:rsidRPr="00277A1A">
        <w:rPr>
          <w:noProof/>
        </w:rPr>
        <w:t xml:space="preserve"> </w:t>
      </w:r>
      <w:r w:rsidR="006557E0" w:rsidRPr="00277A1A">
        <w:rPr>
          <w:noProof/>
          <w:color w:val="548DD4"/>
        </w:rPr>
        <w:t>[</w:t>
      </w:r>
      <w:r w:rsidR="006557E0" w:rsidRPr="00277A1A">
        <w:rPr>
          <w:i/>
          <w:noProof/>
          <w:color w:val="548DD4"/>
        </w:rPr>
        <w:t>plans may insert reference, as applicable</w:t>
      </w:r>
      <w:r w:rsidR="006557E0" w:rsidRPr="00277A1A">
        <w:rPr>
          <w:noProof/>
          <w:color w:val="548DD4"/>
        </w:rPr>
        <w:t>]</w:t>
      </w:r>
      <w:r w:rsidRPr="00277A1A">
        <w:rPr>
          <w:noProof/>
        </w:rPr>
        <w:t>.</w:t>
      </w:r>
    </w:p>
    <w:p w14:paraId="179FB291" w14:textId="2ECB6E3A" w:rsidR="000560DF" w:rsidRPr="00277A1A" w:rsidRDefault="00115A10" w:rsidP="007A230C">
      <w:pPr>
        <w:pStyle w:val="Heading1"/>
        <w:rPr>
          <w:noProof/>
        </w:rPr>
      </w:pPr>
      <w:bookmarkStart w:id="121" w:name="_Toc520291049"/>
      <w:bookmarkStart w:id="122" w:name="_Toc47516186"/>
      <w:bookmarkStart w:id="123" w:name="_Toc364956609"/>
      <w:bookmarkStart w:id="124" w:name="_Toc372289354"/>
      <w:r w:rsidRPr="00277A1A">
        <w:rPr>
          <w:noProof/>
        </w:rPr>
        <w:t>J</w:t>
      </w:r>
      <w:r w:rsidR="00093F46" w:rsidRPr="00277A1A">
        <w:rPr>
          <w:noProof/>
        </w:rPr>
        <w:t>.</w:t>
      </w:r>
      <w:r w:rsidR="003831AE" w:rsidRPr="00277A1A">
        <w:rPr>
          <w:noProof/>
        </w:rPr>
        <w:tab/>
      </w:r>
      <w:r w:rsidR="007830BB" w:rsidRPr="00277A1A">
        <w:rPr>
          <w:noProof/>
        </w:rPr>
        <w:t xml:space="preserve">Qué </w:t>
      </w:r>
      <w:r w:rsidR="004A4E10" w:rsidRPr="00277A1A">
        <w:rPr>
          <w:noProof/>
        </w:rPr>
        <w:t xml:space="preserve">hacer </w:t>
      </w:r>
      <w:r w:rsidR="007830BB" w:rsidRPr="00277A1A">
        <w:rPr>
          <w:noProof/>
        </w:rPr>
        <w:t>si le cobran directamente los servicios cubiertos por nuestro plan</w:t>
      </w:r>
      <w:bookmarkEnd w:id="121"/>
      <w:bookmarkEnd w:id="122"/>
      <w:r w:rsidR="007830BB" w:rsidRPr="00277A1A">
        <w:rPr>
          <w:noProof/>
        </w:rPr>
        <w:t xml:space="preserve"> </w:t>
      </w:r>
      <w:bookmarkEnd w:id="123"/>
      <w:bookmarkEnd w:id="124"/>
    </w:p>
    <w:p w14:paraId="179FB292" w14:textId="77777777" w:rsidR="005C1406" w:rsidRPr="00DC749E" w:rsidRDefault="005C1406" w:rsidP="00093F46">
      <w:pPr>
        <w:rPr>
          <w:rStyle w:val="PlanInstructions"/>
          <w:i w:val="0"/>
          <w:noProof/>
          <w:lang w:val="en-US"/>
        </w:rPr>
      </w:pPr>
      <w:bookmarkStart w:id="125" w:name="_Toc109315379"/>
      <w:bookmarkStart w:id="126" w:name="_Toc199361811"/>
      <w:r w:rsidRPr="00DC749E">
        <w:rPr>
          <w:rStyle w:val="PlanInstructions"/>
          <w:i w:val="0"/>
          <w:noProof/>
          <w:lang w:val="en-US"/>
        </w:rPr>
        <w:t>[</w:t>
      </w:r>
      <w:r w:rsidRPr="00DC749E">
        <w:rPr>
          <w:rStyle w:val="PlanInstructions"/>
          <w:noProof/>
          <w:lang w:val="en-US"/>
        </w:rPr>
        <w:t xml:space="preserve">Plans </w:t>
      </w:r>
      <w:r w:rsidR="002C3F05" w:rsidRPr="00DC749E">
        <w:rPr>
          <w:rStyle w:val="PlanInstructions"/>
          <w:noProof/>
          <w:lang w:val="en-US"/>
        </w:rPr>
        <w:t>with an arrangement with the State</w:t>
      </w:r>
      <w:r w:rsidR="002C3F05" w:rsidRPr="00DC749E">
        <w:rPr>
          <w:rStyle w:val="CommentSubjectChar1"/>
          <w:noProof/>
          <w:lang w:val="en-US"/>
        </w:rPr>
        <w:t xml:space="preserve"> </w:t>
      </w:r>
      <w:r w:rsidRPr="00DC749E">
        <w:rPr>
          <w:rStyle w:val="PlanInstructions"/>
          <w:noProof/>
          <w:lang w:val="en-US"/>
        </w:rPr>
        <w:t>may add language to reflect that the organization is not allowed to reimburse members for Healthy Connections Medicaid-covered benefits</w:t>
      </w:r>
      <w:r w:rsidR="002C3F05" w:rsidRPr="00DC749E">
        <w:rPr>
          <w:rStyle w:val="PlanInstructions"/>
          <w:noProof/>
          <w:lang w:val="en-US"/>
        </w:rPr>
        <w:t>. If members overpay for these benefits, they need to seek reimbursement from the provider instead</w:t>
      </w:r>
      <w:r w:rsidRPr="00DC749E">
        <w:rPr>
          <w:rStyle w:val="PlanInstructions"/>
          <w:noProof/>
          <w:lang w:val="en-US"/>
        </w:rPr>
        <w:t>.</w:t>
      </w:r>
      <w:r w:rsidRPr="00DC749E">
        <w:rPr>
          <w:rStyle w:val="PlanInstructions"/>
          <w:i w:val="0"/>
          <w:noProof/>
          <w:lang w:val="en-US"/>
        </w:rPr>
        <w:t>]</w:t>
      </w:r>
    </w:p>
    <w:p w14:paraId="179FB293" w14:textId="2499074A" w:rsidR="005F51FD" w:rsidRPr="00277A1A" w:rsidRDefault="005F51FD" w:rsidP="00686365">
      <w:pPr>
        <w:rPr>
          <w:rStyle w:val="PlanInstructions"/>
          <w:b/>
          <w:bCs/>
          <w:noProof/>
        </w:rPr>
      </w:pPr>
      <w:r w:rsidRPr="00277A1A">
        <w:rPr>
          <w:rStyle w:val="PlanInstructions"/>
          <w:b/>
          <w:bCs/>
          <w:i w:val="0"/>
          <w:noProof/>
          <w:color w:val="auto"/>
        </w:rPr>
        <w:t>No pague directamente los servicios que cubra</w:t>
      </w:r>
      <w:r w:rsidRPr="00277A1A">
        <w:rPr>
          <w:rStyle w:val="PlanInstructions"/>
          <w:b/>
          <w:bCs/>
          <w:i w:val="0"/>
          <w:noProof/>
        </w:rPr>
        <w:t xml:space="preserve"> </w:t>
      </w:r>
      <w:r w:rsidRPr="00277A1A">
        <w:rPr>
          <w:b/>
          <w:bCs/>
          <w:noProof/>
        </w:rPr>
        <w:t>Healthy Connections Medicaid</w:t>
      </w:r>
      <w:r w:rsidR="00002E20" w:rsidRPr="00277A1A">
        <w:rPr>
          <w:b/>
          <w:bCs/>
          <w:noProof/>
        </w:rPr>
        <w:t>.</w:t>
      </w:r>
    </w:p>
    <w:p w14:paraId="179FB294" w14:textId="23FAB112" w:rsidR="000560DF" w:rsidRPr="00277A1A" w:rsidRDefault="000560DF" w:rsidP="004A4E10">
      <w:pPr>
        <w:pStyle w:val="ListBullet"/>
        <w:numPr>
          <w:ilvl w:val="0"/>
          <w:numId w:val="0"/>
        </w:numPr>
        <w:ind w:right="0"/>
        <w:rPr>
          <w:noProof/>
        </w:rPr>
      </w:pPr>
      <w:r w:rsidRPr="00277A1A">
        <w:rPr>
          <w:noProof/>
        </w:rPr>
        <w:t xml:space="preserve">Si un proveedor le envía a usted una factura en lugar de enviarla </w:t>
      </w:r>
      <w:r w:rsidR="005F51FD" w:rsidRPr="00277A1A">
        <w:rPr>
          <w:noProof/>
        </w:rPr>
        <w:t xml:space="preserve">a nuestro </w:t>
      </w:r>
      <w:r w:rsidRPr="00277A1A">
        <w:rPr>
          <w:noProof/>
        </w:rPr>
        <w:t xml:space="preserve">plan, usted puede pedirnos que paguemos </w:t>
      </w:r>
      <w:r w:rsidRPr="00277A1A">
        <w:rPr>
          <w:noProof/>
          <w:color w:val="548DD4"/>
        </w:rPr>
        <w:t>[</w:t>
      </w:r>
      <w:r w:rsidRPr="00277A1A">
        <w:rPr>
          <w:i/>
          <w:noProof/>
          <w:color w:val="548DD4"/>
        </w:rPr>
        <w:t xml:space="preserve">plans with cost sharing, insert: </w:t>
      </w:r>
      <w:r w:rsidRPr="00277A1A">
        <w:rPr>
          <w:noProof/>
          <w:color w:val="548DD4"/>
        </w:rPr>
        <w:t>nuestra parte de]</w:t>
      </w:r>
      <w:r w:rsidRPr="00277A1A">
        <w:rPr>
          <w:noProof/>
        </w:rPr>
        <w:t xml:space="preserve"> </w:t>
      </w:r>
      <w:bookmarkEnd w:id="125"/>
      <w:bookmarkEnd w:id="126"/>
      <w:r w:rsidRPr="00277A1A">
        <w:rPr>
          <w:noProof/>
        </w:rPr>
        <w:t>la factura.</w:t>
      </w:r>
    </w:p>
    <w:p w14:paraId="179FB295" w14:textId="38560309" w:rsidR="005F51FD" w:rsidRPr="00277A1A" w:rsidRDefault="00093F46" w:rsidP="004A4E10">
      <w:pPr>
        <w:pStyle w:val="ListBullet"/>
        <w:numPr>
          <w:ilvl w:val="0"/>
          <w:numId w:val="0"/>
        </w:numPr>
        <w:ind w:right="0"/>
        <w:rPr>
          <w:noProof/>
        </w:rPr>
      </w:pPr>
      <w:r w:rsidRPr="00277A1A">
        <w:rPr>
          <w:noProof/>
        </w:rPr>
        <w:t xml:space="preserve">Si usted pagó al proveedor, no podemos devolverle lo que pagó, pero el proveedor lo hará. Servicios al miembro o el Defensor principal de Healthy Connections </w:t>
      </w:r>
      <w:r w:rsidR="00CF593E" w:rsidRPr="00277A1A">
        <w:rPr>
          <w:noProof/>
        </w:rPr>
        <w:t xml:space="preserve">Prime </w:t>
      </w:r>
      <w:r w:rsidRPr="00277A1A">
        <w:rPr>
          <w:noProof/>
        </w:rPr>
        <w:t xml:space="preserve">pueden ayudarle a comunicarse con el consultorio del proveedor. Vea sus números de teléfono al pie de la página y en el Capítulo 2 </w:t>
      </w:r>
      <w:r w:rsidRPr="00277A1A">
        <w:rPr>
          <w:rStyle w:val="PlanInstructions"/>
          <w:i w:val="0"/>
          <w:noProof/>
        </w:rPr>
        <w:t>[</w:t>
      </w:r>
      <w:r w:rsidRPr="00277A1A">
        <w:rPr>
          <w:rStyle w:val="PlanInstructions"/>
          <w:noProof/>
        </w:rPr>
        <w:t>plans may insert reference, as applicable</w:t>
      </w:r>
      <w:r w:rsidRPr="00277A1A">
        <w:rPr>
          <w:rStyle w:val="PlanInstructions"/>
          <w:i w:val="0"/>
          <w:noProof/>
        </w:rPr>
        <w:t>]</w:t>
      </w:r>
      <w:r w:rsidRPr="00277A1A">
        <w:rPr>
          <w:rStyle w:val="PlanInstructions"/>
          <w:i w:val="0"/>
          <w:noProof/>
          <w:color w:val="auto"/>
        </w:rPr>
        <w:t>.</w:t>
      </w:r>
    </w:p>
    <w:p w14:paraId="179FB296" w14:textId="77777777" w:rsidR="000560DF" w:rsidRPr="00277A1A" w:rsidRDefault="000560DF" w:rsidP="001B07FC">
      <w:pPr>
        <w:pStyle w:val="Specialnote"/>
        <w:numPr>
          <w:ilvl w:val="0"/>
          <w:numId w:val="0"/>
        </w:numPr>
        <w:rPr>
          <w:b/>
          <w:noProof/>
        </w:rPr>
      </w:pPr>
      <w:r w:rsidRPr="00277A1A">
        <w:rPr>
          <w:b/>
          <w:noProof/>
        </w:rPr>
        <w:t xml:space="preserve">Usted no debe pagar la factura. Si lo hace, es posible que </w:t>
      </w:r>
      <w:r w:rsidR="005F51FD" w:rsidRPr="00277A1A">
        <w:rPr>
          <w:b/>
          <w:noProof/>
        </w:rPr>
        <w:t xml:space="preserve">nuestro </w:t>
      </w:r>
      <w:r w:rsidRPr="00277A1A">
        <w:rPr>
          <w:b/>
          <w:noProof/>
        </w:rPr>
        <w:t>plan no pueda reembolsarle el pago.</w:t>
      </w:r>
    </w:p>
    <w:p w14:paraId="179FB297" w14:textId="77777777" w:rsidR="000560DF" w:rsidRPr="00277A1A" w:rsidRDefault="000560DF" w:rsidP="00093F46">
      <w:pPr>
        <w:rPr>
          <w:noProof/>
        </w:rPr>
      </w:pPr>
      <w:r w:rsidRPr="00277A1A">
        <w:rPr>
          <w:rStyle w:val="PlanInstructions"/>
          <w:i w:val="0"/>
          <w:noProof/>
        </w:rPr>
        <w:t>[</w:t>
      </w:r>
      <w:r w:rsidRPr="00277A1A">
        <w:rPr>
          <w:rStyle w:val="PlanInstructions"/>
          <w:noProof/>
        </w:rPr>
        <w:t>Insert as applicable</w:t>
      </w:r>
      <w:r w:rsidRPr="00277A1A">
        <w:rPr>
          <w:rStyle w:val="PlanInstructions"/>
          <w:i w:val="0"/>
          <w:noProof/>
        </w:rPr>
        <w:t xml:space="preserve">: Si pagó por sus servicios cubiertos </w:t>
      </w:r>
      <w:r w:rsidRPr="00277A1A">
        <w:rPr>
          <w:rStyle w:val="PlanInstructions"/>
          <w:b/>
          <w:noProof/>
        </w:rPr>
        <w:t>o</w:t>
      </w:r>
      <w:r w:rsidR="00DA64DD" w:rsidRPr="00277A1A">
        <w:rPr>
          <w:rStyle w:val="PlanInstructions"/>
          <w:b/>
          <w:noProof/>
        </w:rPr>
        <w:t>r</w:t>
      </w:r>
      <w:r w:rsidRPr="00277A1A">
        <w:rPr>
          <w:rStyle w:val="PlanInstructions"/>
          <w:i w:val="0"/>
          <w:noProof/>
        </w:rPr>
        <w:t xml:space="preserve"> Si usted ha pagado más de la parte que le corresponde por los servicios cubiertos</w:t>
      </w:r>
      <w:r w:rsidR="005F51FD" w:rsidRPr="00277A1A">
        <w:rPr>
          <w:rStyle w:val="PlanInstructions"/>
          <w:i w:val="0"/>
          <w:noProof/>
        </w:rPr>
        <w:t>]</w:t>
      </w:r>
      <w:r w:rsidRPr="00277A1A">
        <w:rPr>
          <w:noProof/>
        </w:rPr>
        <w:t xml:space="preserve"> o si recibió una factura por </w:t>
      </w:r>
      <w:r w:rsidRPr="00277A1A">
        <w:rPr>
          <w:rStyle w:val="PlanInstructions"/>
          <w:i w:val="0"/>
          <w:noProof/>
        </w:rPr>
        <w:t>[</w:t>
      </w:r>
      <w:r w:rsidRPr="00277A1A">
        <w:rPr>
          <w:rStyle w:val="PlanInstructions"/>
          <w:noProof/>
        </w:rPr>
        <w:t xml:space="preserve">plans with cost sharing, insert: </w:t>
      </w:r>
      <w:r w:rsidRPr="00277A1A">
        <w:rPr>
          <w:rStyle w:val="PlanInstructions"/>
          <w:i w:val="0"/>
          <w:noProof/>
        </w:rPr>
        <w:t>el costo total de]</w:t>
      </w:r>
      <w:r w:rsidRPr="00277A1A">
        <w:rPr>
          <w:rStyle w:val="PlanInstructions"/>
          <w:noProof/>
        </w:rPr>
        <w:t xml:space="preserve"> </w:t>
      </w:r>
      <w:r w:rsidRPr="00277A1A">
        <w:rPr>
          <w:noProof/>
        </w:rPr>
        <w:t xml:space="preserve">servicios médicos cubiertos, lea el Capítulo 7 </w:t>
      </w:r>
      <w:r w:rsidRPr="00277A1A">
        <w:rPr>
          <w:rStyle w:val="PlanInstructions"/>
          <w:i w:val="0"/>
          <w:noProof/>
        </w:rPr>
        <w:t>[</w:t>
      </w:r>
      <w:r w:rsidRPr="00277A1A">
        <w:rPr>
          <w:rStyle w:val="PlanInstructions"/>
          <w:noProof/>
        </w:rPr>
        <w:t>plans may insert reference, as applicable</w:t>
      </w:r>
      <w:r w:rsidRPr="00277A1A">
        <w:rPr>
          <w:rStyle w:val="PlanInstructions"/>
          <w:i w:val="0"/>
          <w:noProof/>
        </w:rPr>
        <w:t>]</w:t>
      </w:r>
      <w:r w:rsidRPr="00277A1A">
        <w:rPr>
          <w:rStyle w:val="PlanInstructions"/>
          <w:noProof/>
        </w:rPr>
        <w:t xml:space="preserve"> </w:t>
      </w:r>
      <w:r w:rsidRPr="00277A1A">
        <w:rPr>
          <w:noProof/>
        </w:rPr>
        <w:t>para saber qué hacer.</w:t>
      </w:r>
    </w:p>
    <w:p w14:paraId="179FB298" w14:textId="7071C40C" w:rsidR="000560DF" w:rsidRPr="00277A1A" w:rsidRDefault="004A4E10" w:rsidP="00B4328F">
      <w:pPr>
        <w:pStyle w:val="Heading2"/>
        <w:rPr>
          <w:noProof/>
        </w:rPr>
      </w:pPr>
      <w:bookmarkStart w:id="127" w:name="_Toc109315380"/>
      <w:bookmarkStart w:id="128" w:name="_Toc199361812"/>
      <w:bookmarkStart w:id="129" w:name="_Toc347907462"/>
      <w:bookmarkStart w:id="130" w:name="_Toc372289355"/>
      <w:bookmarkStart w:id="131" w:name="_Toc47516187"/>
      <w:r w:rsidRPr="00277A1A">
        <w:rPr>
          <w:noProof/>
        </w:rPr>
        <w:t>J</w:t>
      </w:r>
      <w:r w:rsidR="00093F46" w:rsidRPr="00277A1A">
        <w:rPr>
          <w:noProof/>
        </w:rPr>
        <w:t xml:space="preserve">1. </w:t>
      </w:r>
      <w:r w:rsidR="000560DF" w:rsidRPr="00277A1A">
        <w:rPr>
          <w:noProof/>
        </w:rPr>
        <w:t>Qué hacer usted si los servicios no son cubiertos por nuestro plan</w:t>
      </w:r>
      <w:bookmarkEnd w:id="127"/>
      <w:bookmarkEnd w:id="128"/>
      <w:bookmarkEnd w:id="129"/>
      <w:bookmarkEnd w:id="130"/>
      <w:bookmarkEnd w:id="131"/>
    </w:p>
    <w:p w14:paraId="179FB299" w14:textId="77777777" w:rsidR="000560DF" w:rsidRPr="00277A1A" w:rsidRDefault="000560DF" w:rsidP="00093F46">
      <w:pPr>
        <w:rPr>
          <w:noProof/>
        </w:rPr>
      </w:pPr>
      <w:r w:rsidRPr="00277A1A">
        <w:rPr>
          <w:noProof/>
        </w:rPr>
        <w:t>&lt;Plan name&gt; cubre todos los servicios:</w:t>
      </w:r>
    </w:p>
    <w:p w14:paraId="179FB29A" w14:textId="77777777" w:rsidR="000560DF" w:rsidRPr="00277A1A" w:rsidRDefault="0033441A" w:rsidP="009A61D2">
      <w:pPr>
        <w:pStyle w:val="ListBullet"/>
        <w:numPr>
          <w:ilvl w:val="0"/>
          <w:numId w:val="5"/>
        </w:numPr>
        <w:rPr>
          <w:noProof/>
        </w:rPr>
      </w:pPr>
      <w:r w:rsidRPr="00277A1A">
        <w:rPr>
          <w:noProof/>
        </w:rPr>
        <w:t>q</w:t>
      </w:r>
      <w:r w:rsidR="000560DF" w:rsidRPr="00277A1A">
        <w:rPr>
          <w:noProof/>
        </w:rPr>
        <w:t>ue sean médicamente necesarios</w:t>
      </w:r>
      <w:r w:rsidR="002879CA" w:rsidRPr="00277A1A">
        <w:rPr>
          <w:noProof/>
        </w:rPr>
        <w:t>,</w:t>
      </w:r>
      <w:r w:rsidR="000560DF" w:rsidRPr="00277A1A">
        <w:rPr>
          <w:noProof/>
        </w:rPr>
        <w:t xml:space="preserve"> </w:t>
      </w:r>
      <w:r w:rsidR="000560DF" w:rsidRPr="00277A1A">
        <w:rPr>
          <w:b/>
          <w:noProof/>
        </w:rPr>
        <w:t>y</w:t>
      </w:r>
    </w:p>
    <w:p w14:paraId="179FB29B" w14:textId="77777777" w:rsidR="000560DF" w:rsidRPr="00277A1A" w:rsidRDefault="000560DF" w:rsidP="009A61D2">
      <w:pPr>
        <w:pStyle w:val="ListBullet"/>
        <w:numPr>
          <w:ilvl w:val="0"/>
          <w:numId w:val="5"/>
        </w:numPr>
        <w:rPr>
          <w:noProof/>
        </w:rPr>
      </w:pPr>
      <w:r w:rsidRPr="00277A1A">
        <w:rPr>
          <w:noProof/>
        </w:rPr>
        <w:t xml:space="preserve">que aparezcan en la Tabla de beneficios del plan (lea el Capítulo 4 </w:t>
      </w:r>
      <w:r w:rsidRPr="00277A1A">
        <w:rPr>
          <w:noProof/>
          <w:color w:val="548DD4"/>
        </w:rPr>
        <w:t>[</w:t>
      </w:r>
      <w:r w:rsidRPr="00277A1A">
        <w:rPr>
          <w:i/>
          <w:noProof/>
          <w:color w:val="548DD4"/>
        </w:rPr>
        <w:t>plans may insert reference, as applicable</w:t>
      </w:r>
      <w:r w:rsidRPr="00277A1A">
        <w:rPr>
          <w:noProof/>
          <w:color w:val="548DD4"/>
        </w:rPr>
        <w:t>]</w:t>
      </w:r>
      <w:r w:rsidRPr="00277A1A">
        <w:rPr>
          <w:noProof/>
        </w:rPr>
        <w:t>),</w:t>
      </w:r>
      <w:r w:rsidRPr="00277A1A">
        <w:rPr>
          <w:noProof/>
          <w:color w:val="548DD4"/>
        </w:rPr>
        <w:t xml:space="preserve"> </w:t>
      </w:r>
      <w:r w:rsidRPr="00277A1A">
        <w:rPr>
          <w:b/>
          <w:noProof/>
        </w:rPr>
        <w:t>y</w:t>
      </w:r>
    </w:p>
    <w:p w14:paraId="179FB29C" w14:textId="77777777" w:rsidR="000560DF" w:rsidRPr="00277A1A" w:rsidRDefault="0033441A" w:rsidP="009A61D2">
      <w:pPr>
        <w:pStyle w:val="ListBullet"/>
        <w:numPr>
          <w:ilvl w:val="0"/>
          <w:numId w:val="5"/>
        </w:numPr>
        <w:rPr>
          <w:noProof/>
        </w:rPr>
      </w:pPr>
      <w:r w:rsidRPr="00277A1A">
        <w:rPr>
          <w:noProof/>
        </w:rPr>
        <w:t>q</w:t>
      </w:r>
      <w:r w:rsidR="000560DF" w:rsidRPr="00277A1A">
        <w:rPr>
          <w:noProof/>
        </w:rPr>
        <w:t>ue usted reciba siguiendo las reglas del plan.</w:t>
      </w:r>
    </w:p>
    <w:p w14:paraId="179FB29D" w14:textId="77777777" w:rsidR="000560DF" w:rsidRPr="00277A1A" w:rsidRDefault="000560DF" w:rsidP="00093F46">
      <w:pPr>
        <w:pStyle w:val="Specialnote"/>
        <w:numPr>
          <w:ilvl w:val="0"/>
          <w:numId w:val="0"/>
        </w:numPr>
        <w:rPr>
          <w:noProof/>
        </w:rPr>
      </w:pPr>
      <w:r w:rsidRPr="00277A1A">
        <w:rPr>
          <w:noProof/>
        </w:rPr>
        <w:t xml:space="preserve">Si usted obtiene servicios que no tienen cobertura de nuestro plan, </w:t>
      </w:r>
      <w:r w:rsidRPr="00277A1A">
        <w:rPr>
          <w:b/>
          <w:noProof/>
        </w:rPr>
        <w:t>tendrá que pagar el costo total usted mismo</w:t>
      </w:r>
      <w:r w:rsidRPr="00277A1A">
        <w:rPr>
          <w:b/>
          <w:bCs/>
          <w:noProof/>
        </w:rPr>
        <w:t>.</w:t>
      </w:r>
    </w:p>
    <w:p w14:paraId="179FB29E" w14:textId="77777777" w:rsidR="0033441A" w:rsidRPr="00277A1A" w:rsidRDefault="000560DF" w:rsidP="00093F46">
      <w:pPr>
        <w:rPr>
          <w:noProof/>
        </w:rPr>
      </w:pPr>
      <w:r w:rsidRPr="00277A1A">
        <w:rPr>
          <w:noProof/>
        </w:rPr>
        <w:t xml:space="preserve">Si quiere saber si pagaremos por algún servicio o cuidado médico, usted tiene derecho a preguntarnos. </w:t>
      </w:r>
      <w:r w:rsidR="00911D33" w:rsidRPr="00277A1A">
        <w:rPr>
          <w:noProof/>
        </w:rPr>
        <w:t xml:space="preserve">También tiene derecho a pedir nuestra respuesta por escrito. </w:t>
      </w:r>
      <w:r w:rsidRPr="00277A1A">
        <w:rPr>
          <w:noProof/>
        </w:rPr>
        <w:t>Si decidimos que no pagaremos por esos servicios, usted tiene derecho a apelar nuestra decisión.</w:t>
      </w:r>
      <w:r w:rsidR="00D13783" w:rsidRPr="00277A1A">
        <w:rPr>
          <w:noProof/>
        </w:rPr>
        <w:t xml:space="preserve"> </w:t>
      </w:r>
    </w:p>
    <w:p w14:paraId="179FB29F" w14:textId="77777777" w:rsidR="000560DF" w:rsidRPr="00277A1A" w:rsidRDefault="000560DF" w:rsidP="00093F46">
      <w:pPr>
        <w:rPr>
          <w:noProof/>
        </w:rPr>
      </w:pPr>
      <w:r w:rsidRPr="00277A1A">
        <w:rPr>
          <w:noProof/>
        </w:rPr>
        <w:t>E</w:t>
      </w:r>
      <w:r w:rsidR="00B8758E" w:rsidRPr="00277A1A">
        <w:rPr>
          <w:noProof/>
        </w:rPr>
        <w:t>l Capítulo 9</w:t>
      </w:r>
      <w:r w:rsidRPr="00277A1A">
        <w:rPr>
          <w:noProof/>
        </w:rPr>
        <w:t xml:space="preserve"> </w:t>
      </w:r>
      <w:r w:rsidRPr="00277A1A">
        <w:rPr>
          <w:rStyle w:val="PlanInstructions"/>
          <w:i w:val="0"/>
          <w:noProof/>
        </w:rPr>
        <w:t>[</w:t>
      </w:r>
      <w:r w:rsidRPr="00277A1A">
        <w:rPr>
          <w:rStyle w:val="PlanInstructions"/>
          <w:noProof/>
        </w:rPr>
        <w:t>plans may insert reference, as applicable</w:t>
      </w:r>
      <w:r w:rsidRPr="00277A1A">
        <w:rPr>
          <w:rStyle w:val="PlanInstructions"/>
          <w:i w:val="0"/>
          <w:noProof/>
        </w:rPr>
        <w:t>]</w:t>
      </w:r>
      <w:r w:rsidRPr="00277A1A">
        <w:rPr>
          <w:rStyle w:val="PlanInstructions"/>
          <w:noProof/>
        </w:rPr>
        <w:t xml:space="preserve"> </w:t>
      </w:r>
      <w:r w:rsidRPr="00277A1A">
        <w:rPr>
          <w:noProof/>
        </w:rPr>
        <w:t>explica qué hacer si desea que el plan pague por un servicio médico que normalmente no paga. También le dice cómo apelar una decisión sobre un servicio. Usted puede llamar a Servicios al miembro para saber más sobre esto.</w:t>
      </w:r>
    </w:p>
    <w:p w14:paraId="179FB2A0" w14:textId="77777777" w:rsidR="000560DF" w:rsidRPr="00277A1A" w:rsidRDefault="000560DF" w:rsidP="00093F46">
      <w:pPr>
        <w:rPr>
          <w:noProof/>
        </w:rPr>
      </w:pPr>
      <w:r w:rsidRPr="00277A1A">
        <w:rPr>
          <w:noProof/>
        </w:rPr>
        <w:t>Pagaremos algunos servicios hasta cierto límite. Si se pasa del límite, usted tendrá que pagar el costo total para obtener más servicios de ese tipo. Llame a Servicios al miembro para saber cuáles son los límites y si está cerca de alcanzarlos.</w:t>
      </w:r>
    </w:p>
    <w:p w14:paraId="179FB2A1" w14:textId="205ACB44" w:rsidR="000560DF" w:rsidRPr="00277A1A" w:rsidRDefault="004A4E10" w:rsidP="007A230C">
      <w:pPr>
        <w:pStyle w:val="Heading1"/>
        <w:rPr>
          <w:noProof/>
        </w:rPr>
      </w:pPr>
      <w:bookmarkStart w:id="132" w:name="_Toc520291050"/>
      <w:bookmarkStart w:id="133" w:name="_Toc347907463"/>
      <w:bookmarkStart w:id="134" w:name="_Toc372289356"/>
      <w:bookmarkStart w:id="135" w:name="_Toc47516188"/>
      <w:r w:rsidRPr="00277A1A">
        <w:rPr>
          <w:noProof/>
        </w:rPr>
        <w:t>K</w:t>
      </w:r>
      <w:r w:rsidR="00093F46" w:rsidRPr="00277A1A">
        <w:rPr>
          <w:noProof/>
        </w:rPr>
        <w:t>.</w:t>
      </w:r>
      <w:r w:rsidR="003831AE" w:rsidRPr="00277A1A">
        <w:rPr>
          <w:noProof/>
        </w:rPr>
        <w:tab/>
      </w:r>
      <w:r w:rsidRPr="00277A1A">
        <w:rPr>
          <w:noProof/>
        </w:rPr>
        <w:t xml:space="preserve">Cobertura de </w:t>
      </w:r>
      <w:r w:rsidR="000560DF" w:rsidRPr="00277A1A">
        <w:rPr>
          <w:noProof/>
        </w:rPr>
        <w:t>servicios de cuidado de salud cuando usted está participando en un estudio de investigación clínica</w:t>
      </w:r>
      <w:bookmarkEnd w:id="132"/>
      <w:bookmarkEnd w:id="133"/>
      <w:bookmarkEnd w:id="134"/>
      <w:bookmarkEnd w:id="135"/>
    </w:p>
    <w:p w14:paraId="179FB2A2" w14:textId="46F9A8E4" w:rsidR="000560DF" w:rsidRPr="00277A1A" w:rsidRDefault="004A4E10" w:rsidP="00B4328F">
      <w:pPr>
        <w:pStyle w:val="Heading2"/>
        <w:rPr>
          <w:noProof/>
        </w:rPr>
      </w:pPr>
      <w:bookmarkStart w:id="136" w:name="_Toc109315382"/>
      <w:bookmarkStart w:id="137" w:name="_Toc199361814"/>
      <w:bookmarkStart w:id="138" w:name="_Toc347907464"/>
      <w:bookmarkStart w:id="139" w:name="_Toc372289357"/>
      <w:bookmarkStart w:id="140" w:name="_Toc47516189"/>
      <w:r w:rsidRPr="00277A1A">
        <w:rPr>
          <w:noProof/>
        </w:rPr>
        <w:t>K</w:t>
      </w:r>
      <w:r w:rsidR="00093F46" w:rsidRPr="00277A1A">
        <w:rPr>
          <w:noProof/>
        </w:rPr>
        <w:t xml:space="preserve">1. </w:t>
      </w:r>
      <w:r w:rsidRPr="00277A1A">
        <w:rPr>
          <w:noProof/>
        </w:rPr>
        <w:t xml:space="preserve">Definición de </w:t>
      </w:r>
      <w:r w:rsidR="000560DF" w:rsidRPr="00277A1A">
        <w:rPr>
          <w:noProof/>
        </w:rPr>
        <w:t>un estudio de investigación clínica</w:t>
      </w:r>
      <w:bookmarkEnd w:id="136"/>
      <w:bookmarkEnd w:id="137"/>
      <w:bookmarkEnd w:id="138"/>
      <w:bookmarkEnd w:id="139"/>
      <w:bookmarkEnd w:id="140"/>
    </w:p>
    <w:p w14:paraId="179FB2A3" w14:textId="77777777" w:rsidR="000560DF" w:rsidRPr="00277A1A" w:rsidRDefault="000560DF" w:rsidP="00093F46">
      <w:pPr>
        <w:rPr>
          <w:noProof/>
        </w:rPr>
      </w:pPr>
      <w:r w:rsidRPr="00277A1A">
        <w:rPr>
          <w:noProof/>
        </w:rPr>
        <w:t xml:space="preserve">Un estudio de </w:t>
      </w:r>
      <w:r w:rsidRPr="00277A1A">
        <w:rPr>
          <w:iCs/>
          <w:noProof/>
        </w:rPr>
        <w:t xml:space="preserve">investigación clínica </w:t>
      </w:r>
      <w:r w:rsidRPr="00277A1A">
        <w:rPr>
          <w:noProof/>
        </w:rPr>
        <w:t>(conocido también como prueba clínica) es una de las formas en que los médicos prueban nuevos tipos de cuidado de salud o medicamentos. Ellos solicitan voluntarios para el estudio. Este tipo de estudios ayuda a los médicos a decidir si una forma nueva de cuidado de salud o medicamento funciona y si son seguros.</w:t>
      </w:r>
    </w:p>
    <w:p w14:paraId="179FB2A4" w14:textId="77777777" w:rsidR="000560DF" w:rsidRPr="00277A1A" w:rsidRDefault="000560DF" w:rsidP="00093F46">
      <w:pPr>
        <w:rPr>
          <w:noProof/>
        </w:rPr>
      </w:pPr>
      <w:r w:rsidRPr="00277A1A">
        <w:rPr>
          <w:noProof/>
        </w:rPr>
        <w:t xml:space="preserve">Una vez que Medicare </w:t>
      </w:r>
      <w:r w:rsidRPr="00277A1A">
        <w:rPr>
          <w:rStyle w:val="PlanInstructions"/>
          <w:i w:val="0"/>
          <w:noProof/>
        </w:rPr>
        <w:t>[</w:t>
      </w:r>
      <w:r w:rsidRPr="00277A1A">
        <w:rPr>
          <w:rStyle w:val="PlanInstructions"/>
          <w:noProof/>
        </w:rPr>
        <w:t xml:space="preserve">plans that conduct or cover clinical trials that are not approved by Medicare, insert: </w:t>
      </w:r>
      <w:r w:rsidRPr="00277A1A">
        <w:rPr>
          <w:rStyle w:val="PlanInstructions"/>
          <w:i w:val="0"/>
          <w:noProof/>
        </w:rPr>
        <w:t>o nuestro plan]</w:t>
      </w:r>
      <w:r w:rsidRPr="00277A1A">
        <w:rPr>
          <w:iCs/>
          <w:noProof/>
        </w:rPr>
        <w:t xml:space="preserve"> </w:t>
      </w:r>
      <w:r w:rsidRPr="00277A1A">
        <w:rPr>
          <w:noProof/>
        </w:rPr>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p>
    <w:p w14:paraId="179FB2A5" w14:textId="77777777" w:rsidR="000560DF" w:rsidRPr="00277A1A" w:rsidRDefault="000560DF" w:rsidP="00093F46">
      <w:pPr>
        <w:rPr>
          <w:noProof/>
        </w:rPr>
      </w:pPr>
      <w:r w:rsidRPr="00277A1A">
        <w:rPr>
          <w:noProof/>
        </w:rPr>
        <w:t>Mientras participe en el estudio, usted seguirá inscrito en nuestro plan. De ese modo, podrá seguir obteniendo cuidados que no estén relacionados con el estudio.</w:t>
      </w:r>
    </w:p>
    <w:p w14:paraId="179FB2A6" w14:textId="69D03915" w:rsidR="000560DF" w:rsidRPr="00277A1A" w:rsidRDefault="000560DF" w:rsidP="00093F46">
      <w:pPr>
        <w:rPr>
          <w:noProof/>
        </w:rPr>
      </w:pPr>
      <w:r w:rsidRPr="00277A1A">
        <w:rPr>
          <w:noProof/>
        </w:rPr>
        <w:t xml:space="preserve">Si desea participar en un estudio de investigación clínica aprobado por Medicare, </w:t>
      </w:r>
      <w:r w:rsidRPr="00277A1A">
        <w:rPr>
          <w:iCs/>
          <w:noProof/>
        </w:rPr>
        <w:t xml:space="preserve">no </w:t>
      </w:r>
      <w:r w:rsidRPr="00277A1A">
        <w:rPr>
          <w:noProof/>
        </w:rPr>
        <w:t xml:space="preserve">necesita obtener aprobación nuestra ni de su </w:t>
      </w:r>
      <w:r w:rsidR="0082522F" w:rsidRPr="00277A1A">
        <w:rPr>
          <w:noProof/>
        </w:rPr>
        <w:t>proveedor de cuidado primario</w:t>
      </w:r>
      <w:r w:rsidRPr="00277A1A">
        <w:rPr>
          <w:noProof/>
        </w:rPr>
        <w:t xml:space="preserve">. Los proveedores que le proporcionen cuidado de salud como parte del estudio, </w:t>
      </w:r>
      <w:r w:rsidRPr="00277A1A">
        <w:rPr>
          <w:b/>
          <w:bCs/>
          <w:iCs/>
          <w:noProof/>
        </w:rPr>
        <w:t xml:space="preserve">no </w:t>
      </w:r>
      <w:r w:rsidRPr="00277A1A">
        <w:rPr>
          <w:noProof/>
        </w:rPr>
        <w:t>tienen que ser proveedores de la red.</w:t>
      </w:r>
    </w:p>
    <w:p w14:paraId="179FB2A8" w14:textId="4ED00DD0" w:rsidR="000560DF" w:rsidRPr="00277A1A" w:rsidRDefault="00042E95" w:rsidP="00093F46">
      <w:pPr>
        <w:rPr>
          <w:noProof/>
        </w:rPr>
      </w:pPr>
      <w:r w:rsidRPr="00277A1A">
        <w:rPr>
          <w:b/>
          <w:noProof/>
        </w:rPr>
        <w:t>U</w:t>
      </w:r>
      <w:r w:rsidR="000560DF" w:rsidRPr="00277A1A">
        <w:rPr>
          <w:b/>
          <w:noProof/>
        </w:rPr>
        <w:t>sted sí debe avisarnos antes de comenzar a participar en un estudio de investigación clínica</w:t>
      </w:r>
      <w:r w:rsidR="000560DF" w:rsidRPr="00277A1A">
        <w:rPr>
          <w:noProof/>
        </w:rPr>
        <w:t>.</w:t>
      </w:r>
      <w:r w:rsidR="00093F46" w:rsidRPr="00277A1A">
        <w:rPr>
          <w:noProof/>
        </w:rPr>
        <w:t xml:space="preserve"> </w:t>
      </w:r>
      <w:r w:rsidR="000560DF" w:rsidRPr="00277A1A">
        <w:rPr>
          <w:noProof/>
        </w:rPr>
        <w:t xml:space="preserve">Si planea participar en un estudio de investigación clínica, usted o su </w:t>
      </w:r>
      <w:r w:rsidR="005C1406" w:rsidRPr="00277A1A">
        <w:rPr>
          <w:rStyle w:val="PlanInstructions"/>
          <w:i w:val="0"/>
          <w:noProof/>
        </w:rPr>
        <w:t>[</w:t>
      </w:r>
      <w:r w:rsidR="0082522F" w:rsidRPr="00277A1A">
        <w:rPr>
          <w:rStyle w:val="PlanInstructions"/>
          <w:i w:val="0"/>
          <w:noProof/>
        </w:rPr>
        <w:t>coordinador de cuidado de salud</w:t>
      </w:r>
      <w:r w:rsidR="00656107" w:rsidRPr="00277A1A">
        <w:rPr>
          <w:rStyle w:val="PlanInstructions"/>
          <w:b/>
          <w:i w:val="0"/>
          <w:noProof/>
        </w:rPr>
        <w:t xml:space="preserve"> </w:t>
      </w:r>
      <w:r w:rsidR="00656107" w:rsidRPr="00277A1A">
        <w:rPr>
          <w:rStyle w:val="PlanInstructions"/>
          <w:b/>
          <w:noProof/>
        </w:rPr>
        <w:t>or</w:t>
      </w:r>
      <w:r w:rsidR="00656107" w:rsidRPr="00277A1A">
        <w:rPr>
          <w:rStyle w:val="PlanInstructions"/>
          <w:b/>
          <w:i w:val="0"/>
          <w:noProof/>
        </w:rPr>
        <w:t xml:space="preserve"> </w:t>
      </w:r>
      <w:r w:rsidR="005C1406" w:rsidRPr="00277A1A">
        <w:rPr>
          <w:rStyle w:val="PlanInstructions"/>
          <w:i w:val="0"/>
          <w:noProof/>
        </w:rPr>
        <w:t xml:space="preserve">administrador de cuidados </w:t>
      </w:r>
      <w:r w:rsidR="005C1406" w:rsidRPr="00277A1A">
        <w:rPr>
          <w:rStyle w:val="PlanInstructions"/>
          <w:iCs/>
          <w:noProof/>
        </w:rPr>
        <w:t>(plan’s preference)</w:t>
      </w:r>
      <w:r w:rsidR="005C1406" w:rsidRPr="00277A1A">
        <w:rPr>
          <w:rStyle w:val="PlanInstructions"/>
          <w:i w:val="0"/>
          <w:noProof/>
        </w:rPr>
        <w:t>]</w:t>
      </w:r>
      <w:r w:rsidR="000560DF" w:rsidRPr="00277A1A">
        <w:rPr>
          <w:noProof/>
        </w:rPr>
        <w:t xml:space="preserve"> debe comunicarse con Servicios al miembro</w:t>
      </w:r>
      <w:r w:rsidR="007830BB" w:rsidRPr="00277A1A">
        <w:rPr>
          <w:noProof/>
        </w:rPr>
        <w:t xml:space="preserve"> </w:t>
      </w:r>
      <w:r w:rsidR="006C1DC9" w:rsidRPr="00277A1A">
        <w:rPr>
          <w:noProof/>
        </w:rPr>
        <w:t>para informarnos que participarán en un ensayo clínico</w:t>
      </w:r>
      <w:r w:rsidR="000560DF" w:rsidRPr="00277A1A">
        <w:rPr>
          <w:noProof/>
        </w:rPr>
        <w:t>.</w:t>
      </w:r>
    </w:p>
    <w:p w14:paraId="179FB2A9" w14:textId="6E739DFA" w:rsidR="000560DF" w:rsidRPr="00277A1A" w:rsidRDefault="004A4E10" w:rsidP="00B4328F">
      <w:pPr>
        <w:pStyle w:val="Heading2"/>
        <w:ind w:left="432" w:hanging="432"/>
        <w:rPr>
          <w:noProof/>
        </w:rPr>
      </w:pPr>
      <w:bookmarkStart w:id="141" w:name="_Toc372289358"/>
      <w:bookmarkStart w:id="142" w:name="_Toc47516190"/>
      <w:r w:rsidRPr="00277A1A">
        <w:rPr>
          <w:noProof/>
        </w:rPr>
        <w:t>K</w:t>
      </w:r>
      <w:r w:rsidR="00093F46" w:rsidRPr="00277A1A">
        <w:rPr>
          <w:noProof/>
        </w:rPr>
        <w:t xml:space="preserve">2. </w:t>
      </w:r>
      <w:r w:rsidRPr="00277A1A">
        <w:rPr>
          <w:noProof/>
        </w:rPr>
        <w:t xml:space="preserve">Pagos por servicios cuando </w:t>
      </w:r>
      <w:r w:rsidR="000560DF" w:rsidRPr="00277A1A">
        <w:rPr>
          <w:noProof/>
        </w:rPr>
        <w:t>usted participa en un estudio de</w:t>
      </w:r>
      <w:r w:rsidR="00715528" w:rsidRPr="00277A1A">
        <w:rPr>
          <w:noProof/>
        </w:rPr>
        <w:t xml:space="preserve"> investigación clínica</w:t>
      </w:r>
      <w:bookmarkEnd w:id="141"/>
      <w:bookmarkEnd w:id="142"/>
    </w:p>
    <w:p w14:paraId="179FB2AA" w14:textId="77777777" w:rsidR="000560DF" w:rsidRPr="00277A1A" w:rsidRDefault="00911D33" w:rsidP="00093F46">
      <w:pPr>
        <w:rPr>
          <w:noProof/>
        </w:rPr>
      </w:pPr>
      <w:r w:rsidRPr="00277A1A">
        <w:rPr>
          <w:noProof/>
        </w:rPr>
        <w:t xml:space="preserve">Si participa como voluntario en un estudio de investigación clínica aprobado por Medicare, usted no pagará por los servicios cubiertos bajo el estudio y Medicare pagará los servicios cubiertos bajo el estudio, así como los costos de rutina asociados con su cuidado. </w:t>
      </w:r>
      <w:r w:rsidR="000560DF" w:rsidRPr="00277A1A">
        <w:rPr>
          <w:noProof/>
        </w:rPr>
        <w:t>Una vez que se registre en un estudio de investigación clínica aprobado por Medicare, usted tendrá la mayoría de los artículos y servicios que obtenga como parte del estudio cubiertos. Esto incluye:</w:t>
      </w:r>
    </w:p>
    <w:p w14:paraId="179FB2AB" w14:textId="77777777" w:rsidR="000560DF" w:rsidRPr="00277A1A" w:rsidRDefault="000560DF" w:rsidP="009A61D2">
      <w:pPr>
        <w:pStyle w:val="ListBullet"/>
        <w:numPr>
          <w:ilvl w:val="0"/>
          <w:numId w:val="5"/>
        </w:numPr>
        <w:rPr>
          <w:noProof/>
        </w:rPr>
      </w:pPr>
      <w:r w:rsidRPr="00277A1A">
        <w:rPr>
          <w:noProof/>
        </w:rPr>
        <w:t>Alojamiento y comida por una estadía en el hospital, la que Medicare pagaría aunque usted no participara en un estudio.</w:t>
      </w:r>
    </w:p>
    <w:p w14:paraId="179FB2AC" w14:textId="77777777" w:rsidR="000560DF" w:rsidRPr="00277A1A" w:rsidRDefault="000560DF" w:rsidP="009A61D2">
      <w:pPr>
        <w:pStyle w:val="ListBullet"/>
        <w:numPr>
          <w:ilvl w:val="0"/>
          <w:numId w:val="5"/>
        </w:numPr>
        <w:rPr>
          <w:noProof/>
        </w:rPr>
      </w:pPr>
      <w:r w:rsidRPr="00277A1A">
        <w:rPr>
          <w:noProof/>
        </w:rPr>
        <w:t>Una operación u otro procedimiento médico que sea parte del estudio de investigación.</w:t>
      </w:r>
    </w:p>
    <w:p w14:paraId="179FB2AD" w14:textId="77777777" w:rsidR="000560DF" w:rsidRPr="00277A1A" w:rsidRDefault="000560DF" w:rsidP="009A61D2">
      <w:pPr>
        <w:pStyle w:val="ListBullet"/>
        <w:numPr>
          <w:ilvl w:val="0"/>
          <w:numId w:val="5"/>
        </w:numPr>
        <w:rPr>
          <w:noProof/>
        </w:rPr>
      </w:pPr>
      <w:r w:rsidRPr="00277A1A">
        <w:rPr>
          <w:noProof/>
        </w:rPr>
        <w:t>El tratamiento de todos los efectos secundarios y complicaciones del nuevo cuidado.</w:t>
      </w:r>
    </w:p>
    <w:p w14:paraId="179FB2AE" w14:textId="77777777" w:rsidR="00911D33" w:rsidRPr="00277A1A" w:rsidRDefault="00911D33" w:rsidP="00093F46">
      <w:pPr>
        <w:rPr>
          <w:noProof/>
        </w:rPr>
      </w:pPr>
      <w:r w:rsidRPr="00277A1A">
        <w:rPr>
          <w:rStyle w:val="PlanInstructions"/>
          <w:i w:val="0"/>
          <w:noProof/>
        </w:rPr>
        <w:t>[</w:t>
      </w:r>
      <w:r w:rsidRPr="00277A1A">
        <w:rPr>
          <w:rStyle w:val="PlanInstructions"/>
          <w:noProof/>
        </w:rPr>
        <w:t xml:space="preserve">Plans that conduct or cover clinical trials that are not approved by Medicare insert: </w:t>
      </w:r>
      <w:r w:rsidRPr="00277A1A">
        <w:rPr>
          <w:rStyle w:val="PlanInstructions"/>
          <w:i w:val="0"/>
          <w:noProof/>
        </w:rPr>
        <w:t>Nosotros pagaremos todos los costos si usted participa como voluntario en un estudio de investigación clínica que Medicare no apruebe, pero que sea aprobado por nuestro plan</w:t>
      </w:r>
      <w:r w:rsidRPr="00277A1A">
        <w:rPr>
          <w:rStyle w:val="PlanInstructions"/>
          <w:noProof/>
        </w:rPr>
        <w:t>.</w:t>
      </w:r>
      <w:r w:rsidRPr="00277A1A">
        <w:rPr>
          <w:rStyle w:val="PlanInstructions"/>
          <w:i w:val="0"/>
          <w:noProof/>
        </w:rPr>
        <w:t>]</w:t>
      </w:r>
      <w:r w:rsidRPr="00277A1A">
        <w:rPr>
          <w:noProof/>
        </w:rPr>
        <w:t xml:space="preserve"> Si usted forma parte de un estudio que Medicare </w:t>
      </w:r>
      <w:r w:rsidRPr="00277A1A">
        <w:rPr>
          <w:rStyle w:val="PlanInstructions"/>
          <w:i w:val="0"/>
          <w:noProof/>
        </w:rPr>
        <w:t>[</w:t>
      </w:r>
      <w:r w:rsidRPr="00277A1A">
        <w:rPr>
          <w:rStyle w:val="PlanInstructions"/>
          <w:noProof/>
        </w:rPr>
        <w:t xml:space="preserve">plans that conduct or cover clinical trials that are not approved by Medicare, insert: </w:t>
      </w:r>
      <w:r w:rsidRPr="00277A1A">
        <w:rPr>
          <w:rStyle w:val="PlanInstructions"/>
          <w:i w:val="0"/>
          <w:noProof/>
        </w:rPr>
        <w:t>o nuestro plan]</w:t>
      </w:r>
      <w:r w:rsidRPr="00277A1A">
        <w:rPr>
          <w:iCs/>
          <w:noProof/>
        </w:rPr>
        <w:t xml:space="preserve"> </w:t>
      </w:r>
      <w:r w:rsidRPr="00277A1A">
        <w:rPr>
          <w:b/>
          <w:iCs/>
          <w:noProof/>
        </w:rPr>
        <w:t>no</w:t>
      </w:r>
      <w:r w:rsidRPr="00277A1A">
        <w:rPr>
          <w:b/>
          <w:noProof/>
        </w:rPr>
        <w:t xml:space="preserve"> ha aprobado</w:t>
      </w:r>
      <w:r w:rsidRPr="00277A1A">
        <w:rPr>
          <w:noProof/>
        </w:rPr>
        <w:t xml:space="preserve">, </w:t>
      </w:r>
      <w:r w:rsidRPr="00277A1A">
        <w:rPr>
          <w:bCs/>
          <w:noProof/>
        </w:rPr>
        <w:t>usted tendrá que pagar cualquier costo de su participación en el estudio</w:t>
      </w:r>
      <w:r w:rsidRPr="00277A1A">
        <w:rPr>
          <w:noProof/>
        </w:rPr>
        <w:t>.</w:t>
      </w:r>
    </w:p>
    <w:p w14:paraId="179FB2AF" w14:textId="2E529D37" w:rsidR="000560DF" w:rsidRPr="00277A1A" w:rsidRDefault="004A4E10" w:rsidP="00483FE5">
      <w:pPr>
        <w:pStyle w:val="Heading2"/>
        <w:rPr>
          <w:noProof/>
        </w:rPr>
      </w:pPr>
      <w:bookmarkStart w:id="143" w:name="_Toc372289359"/>
      <w:bookmarkStart w:id="144" w:name="_Toc47516191"/>
      <w:r w:rsidRPr="00277A1A">
        <w:rPr>
          <w:noProof/>
        </w:rPr>
        <w:t>K</w:t>
      </w:r>
      <w:r w:rsidR="00093F46" w:rsidRPr="00277A1A">
        <w:rPr>
          <w:noProof/>
        </w:rPr>
        <w:t xml:space="preserve">3. </w:t>
      </w:r>
      <w:r w:rsidR="000560DF" w:rsidRPr="00277A1A">
        <w:rPr>
          <w:noProof/>
        </w:rPr>
        <w:t>Más información</w:t>
      </w:r>
      <w:bookmarkEnd w:id="143"/>
      <w:r w:rsidRPr="00277A1A">
        <w:rPr>
          <w:noProof/>
        </w:rPr>
        <w:t xml:space="preserve"> sobre estudios de investigaciones clínicas</w:t>
      </w:r>
      <w:bookmarkEnd w:id="144"/>
    </w:p>
    <w:p w14:paraId="179FB2B0" w14:textId="70D6FCD0" w:rsidR="000560DF" w:rsidRPr="00277A1A" w:rsidRDefault="000560DF" w:rsidP="00093F46">
      <w:pPr>
        <w:rPr>
          <w:noProof/>
        </w:rPr>
      </w:pPr>
      <w:r w:rsidRPr="00277A1A">
        <w:rPr>
          <w:noProof/>
        </w:rPr>
        <w:t xml:space="preserve">Usted podrá obtener más información sobre cómo participar en un estudio de investigación clínica, leyendo “Medicare &amp; Clinical Research Studies” en el sitio web de Medicare </w:t>
      </w:r>
      <w:r w:rsidR="004A4E10" w:rsidRPr="00277A1A">
        <w:rPr>
          <w:noProof/>
        </w:rPr>
        <w:t>(</w:t>
      </w:r>
      <w:hyperlink r:id="rId11" w:history="1">
        <w:r w:rsidR="00976833" w:rsidRPr="00976833">
          <w:rPr>
            <w:rStyle w:val="Hyperlink"/>
            <w:noProof/>
          </w:rPr>
          <w:t>es.medicare.gov/Pubs/pdf/02226-S-Medicare-and-Clinical-Research-Studies.pdf?</w:t>
        </w:r>
      </w:hyperlink>
      <w:r w:rsidR="004A4E10" w:rsidRPr="00277A1A">
        <w:rPr>
          <w:noProof/>
        </w:rPr>
        <w:t>)</w:t>
      </w:r>
      <w:r w:rsidR="006C1DC9" w:rsidRPr="00277A1A">
        <w:rPr>
          <w:noProof/>
          <w:color w:val="000000"/>
        </w:rPr>
        <w:t>.</w:t>
      </w:r>
      <w:r w:rsidRPr="00277A1A">
        <w:rPr>
          <w:noProof/>
        </w:rPr>
        <w:t xml:space="preserve"> También puede llamar al </w:t>
      </w:r>
      <w:r w:rsidRPr="00277A1A" w:rsidDel="00546851">
        <w:rPr>
          <w:noProof/>
        </w:rPr>
        <w:t>1-800-MEDICARE (1-800-633-4227)</w:t>
      </w:r>
      <w:r w:rsidRPr="00277A1A">
        <w:rPr>
          <w:noProof/>
        </w:rPr>
        <w:t>,</w:t>
      </w:r>
      <w:r w:rsidRPr="00277A1A" w:rsidDel="00546851">
        <w:rPr>
          <w:noProof/>
        </w:rPr>
        <w:t xml:space="preserve"> 24 horas al día, 7 días de la semana. Los usuarios de TTY </w:t>
      </w:r>
      <w:r w:rsidRPr="00277A1A">
        <w:rPr>
          <w:noProof/>
        </w:rPr>
        <w:t xml:space="preserve">(personas con problemas para escuchar o para hablar) </w:t>
      </w:r>
      <w:r w:rsidRPr="00277A1A" w:rsidDel="00546851">
        <w:rPr>
          <w:noProof/>
        </w:rPr>
        <w:t xml:space="preserve">deben llamar al </w:t>
      </w:r>
      <w:r w:rsidR="00B8758E" w:rsidRPr="00277A1A">
        <w:rPr>
          <w:noProof/>
        </w:rPr>
        <w:t xml:space="preserve">teléfono </w:t>
      </w:r>
      <w:r w:rsidRPr="00277A1A" w:rsidDel="00546851">
        <w:rPr>
          <w:noProof/>
        </w:rPr>
        <w:t>1</w:t>
      </w:r>
      <w:r w:rsidR="001E0ED4" w:rsidRPr="00277A1A">
        <w:rPr>
          <w:noProof/>
        </w:rPr>
        <w:noBreakHyphen/>
      </w:r>
      <w:r w:rsidRPr="00277A1A" w:rsidDel="00546851">
        <w:rPr>
          <w:noProof/>
        </w:rPr>
        <w:t>877-486-2048.</w:t>
      </w:r>
    </w:p>
    <w:p w14:paraId="179FB2B1" w14:textId="3C4B0E8C" w:rsidR="000560DF" w:rsidRPr="00277A1A" w:rsidRDefault="004A4E10" w:rsidP="007A230C">
      <w:pPr>
        <w:pStyle w:val="Heading1"/>
        <w:rPr>
          <w:noProof/>
        </w:rPr>
      </w:pPr>
      <w:bookmarkStart w:id="145" w:name="_Toc520291051"/>
      <w:bookmarkStart w:id="146" w:name="_Toc109315384"/>
      <w:bookmarkStart w:id="147" w:name="_Toc199361816"/>
      <w:bookmarkStart w:id="148" w:name="_Toc347907467"/>
      <w:bookmarkStart w:id="149" w:name="_Toc361757046"/>
      <w:bookmarkStart w:id="150" w:name="_Toc364956611"/>
      <w:bookmarkStart w:id="151" w:name="_Toc372289360"/>
      <w:bookmarkStart w:id="152" w:name="_Toc47516192"/>
      <w:r w:rsidRPr="00277A1A">
        <w:rPr>
          <w:noProof/>
        </w:rPr>
        <w:t>L</w:t>
      </w:r>
      <w:r w:rsidR="00093F46" w:rsidRPr="00277A1A">
        <w:rPr>
          <w:noProof/>
        </w:rPr>
        <w:t>.</w:t>
      </w:r>
      <w:r w:rsidR="003831AE" w:rsidRPr="00277A1A">
        <w:rPr>
          <w:noProof/>
        </w:rPr>
        <w:tab/>
      </w:r>
      <w:r w:rsidR="000560DF" w:rsidRPr="00277A1A">
        <w:rPr>
          <w:noProof/>
        </w:rPr>
        <w:t xml:space="preserve">Cómo sus servicios de salud </w:t>
      </w:r>
      <w:r w:rsidRPr="00277A1A">
        <w:rPr>
          <w:noProof/>
        </w:rPr>
        <w:t xml:space="preserve">son cubiertos </w:t>
      </w:r>
      <w:r w:rsidR="000560DF" w:rsidRPr="00277A1A">
        <w:rPr>
          <w:noProof/>
        </w:rPr>
        <w:t xml:space="preserve">cuando usted </w:t>
      </w:r>
      <w:r w:rsidRPr="00277A1A">
        <w:rPr>
          <w:noProof/>
        </w:rPr>
        <w:t xml:space="preserve">recibe cuidados </w:t>
      </w:r>
      <w:r w:rsidR="000560DF" w:rsidRPr="00277A1A">
        <w:rPr>
          <w:noProof/>
        </w:rPr>
        <w:t>en una institución religiosa no médica para cuidados de salud</w:t>
      </w:r>
      <w:bookmarkEnd w:id="145"/>
      <w:bookmarkEnd w:id="146"/>
      <w:bookmarkEnd w:id="147"/>
      <w:bookmarkEnd w:id="148"/>
      <w:bookmarkEnd w:id="149"/>
      <w:bookmarkEnd w:id="150"/>
      <w:bookmarkEnd w:id="151"/>
      <w:bookmarkEnd w:id="152"/>
    </w:p>
    <w:p w14:paraId="179FB2B2" w14:textId="38242C19" w:rsidR="000560DF" w:rsidRPr="00277A1A" w:rsidRDefault="004A4E10" w:rsidP="00483FE5">
      <w:pPr>
        <w:pStyle w:val="Heading2"/>
        <w:rPr>
          <w:noProof/>
        </w:rPr>
      </w:pPr>
      <w:bookmarkStart w:id="153" w:name="_Toc372289361"/>
      <w:bookmarkStart w:id="154" w:name="_Toc47516193"/>
      <w:r w:rsidRPr="00277A1A">
        <w:rPr>
          <w:noProof/>
        </w:rPr>
        <w:t>L</w:t>
      </w:r>
      <w:r w:rsidR="00093F46" w:rsidRPr="00277A1A">
        <w:rPr>
          <w:noProof/>
        </w:rPr>
        <w:t xml:space="preserve">1. </w:t>
      </w:r>
      <w:r w:rsidRPr="00277A1A">
        <w:rPr>
          <w:noProof/>
        </w:rPr>
        <w:t xml:space="preserve">Definición de </w:t>
      </w:r>
      <w:r w:rsidR="000560DF" w:rsidRPr="00277A1A">
        <w:rPr>
          <w:noProof/>
        </w:rPr>
        <w:t>una institución religiosa no médica para cuidados de salud</w:t>
      </w:r>
      <w:bookmarkEnd w:id="153"/>
      <w:bookmarkEnd w:id="154"/>
    </w:p>
    <w:p w14:paraId="366006E3" w14:textId="315ED59F" w:rsidR="00B50178" w:rsidRPr="00277A1A" w:rsidRDefault="000560DF" w:rsidP="00093F46">
      <w:pPr>
        <w:rPr>
          <w:noProof/>
        </w:rPr>
      </w:pPr>
      <w:r w:rsidRPr="00277A1A">
        <w:rPr>
          <w:noProof/>
        </w:rPr>
        <w:t xml:space="preserve">Una institución religiosa no médica para cuidados de salud es un lugar que proporciona cuidado que normalmente no obtendría en un hospital o </w:t>
      </w:r>
      <w:r w:rsidR="0082522F" w:rsidRPr="00277A1A">
        <w:rPr>
          <w:noProof/>
        </w:rPr>
        <w:t>centro de enfermería</w:t>
      </w:r>
      <w:r w:rsidRPr="00277A1A">
        <w:rPr>
          <w:noProof/>
        </w:rPr>
        <w:t xml:space="preserve"> especializada. Si recibir cuidado en un hospital o </w:t>
      </w:r>
      <w:r w:rsidR="0082522F" w:rsidRPr="00277A1A">
        <w:rPr>
          <w:noProof/>
        </w:rPr>
        <w:t>centro de enfermería</w:t>
      </w:r>
      <w:r w:rsidRPr="00277A1A">
        <w:rPr>
          <w:noProof/>
        </w:rPr>
        <w:t xml:space="preserve"> especializada va en contra de sus creencias religiosas, entonces cubriremos el cuidado en una institución religiosa no médica para cuidado de salud. </w:t>
      </w:r>
    </w:p>
    <w:p w14:paraId="179FB2B3" w14:textId="19962A3C" w:rsidR="000560DF" w:rsidRPr="00277A1A" w:rsidRDefault="000560DF" w:rsidP="00093F46">
      <w:pPr>
        <w:rPr>
          <w:noProof/>
        </w:rPr>
      </w:pPr>
      <w:r w:rsidRPr="00277A1A">
        <w:rPr>
          <w:noProof/>
        </w:rPr>
        <w:t xml:space="preserve">Puede elegir recibir cuidado de salud en cualquier momento por cualquier motivo. Este beneficio solamente es para servicios como </w:t>
      </w:r>
      <w:r w:rsidR="0082522F" w:rsidRPr="00277A1A">
        <w:rPr>
          <w:noProof/>
        </w:rPr>
        <w:t>paciente hospitalizado</w:t>
      </w:r>
      <w:r w:rsidRPr="00277A1A">
        <w:rPr>
          <w:noProof/>
        </w:rPr>
        <w:t xml:space="preserve"> de </w:t>
      </w:r>
      <w:r w:rsidR="00656107" w:rsidRPr="00277A1A">
        <w:rPr>
          <w:noProof/>
        </w:rPr>
        <w:t xml:space="preserve">la </w:t>
      </w:r>
      <w:r w:rsidR="0082522F" w:rsidRPr="00277A1A">
        <w:rPr>
          <w:noProof/>
        </w:rPr>
        <w:t>Parte A de Medicare</w:t>
      </w:r>
      <w:r w:rsidRPr="00277A1A">
        <w:rPr>
          <w:noProof/>
        </w:rPr>
        <w:t xml:space="preserve"> (servicios de cuidado de salud no médico). Medicare pagará los servicios de cuidado de salud no médico</w:t>
      </w:r>
      <w:r w:rsidR="00D44A3A" w:rsidRPr="00277A1A">
        <w:rPr>
          <w:noProof/>
        </w:rPr>
        <w:t>s</w:t>
      </w:r>
      <w:r w:rsidRPr="00277A1A">
        <w:rPr>
          <w:noProof/>
        </w:rPr>
        <w:t xml:space="preserve"> proporcionado</w:t>
      </w:r>
      <w:r w:rsidR="00D44A3A" w:rsidRPr="00277A1A">
        <w:rPr>
          <w:noProof/>
        </w:rPr>
        <w:t>s</w:t>
      </w:r>
      <w:r w:rsidRPr="00277A1A">
        <w:rPr>
          <w:noProof/>
        </w:rPr>
        <w:t xml:space="preserve"> solamente por instituciones de cuidado de salud no médica religiosa.</w:t>
      </w:r>
    </w:p>
    <w:p w14:paraId="179FB2B4" w14:textId="2542FBAE" w:rsidR="000560DF" w:rsidRPr="00277A1A" w:rsidRDefault="004A4E10" w:rsidP="00483FE5">
      <w:pPr>
        <w:pStyle w:val="Heading2"/>
        <w:ind w:left="432" w:hanging="432"/>
        <w:rPr>
          <w:noProof/>
        </w:rPr>
      </w:pPr>
      <w:bookmarkStart w:id="155" w:name="_Toc372289362"/>
      <w:bookmarkStart w:id="156" w:name="_Toc47516194"/>
      <w:r w:rsidRPr="00277A1A">
        <w:rPr>
          <w:noProof/>
        </w:rPr>
        <w:t>L</w:t>
      </w:r>
      <w:r w:rsidR="00093F46" w:rsidRPr="00277A1A">
        <w:rPr>
          <w:noProof/>
        </w:rPr>
        <w:t xml:space="preserve">2. </w:t>
      </w:r>
      <w:r w:rsidRPr="00277A1A">
        <w:rPr>
          <w:noProof/>
        </w:rPr>
        <w:t xml:space="preserve">Recibiendo </w:t>
      </w:r>
      <w:r w:rsidR="000560DF" w:rsidRPr="00277A1A">
        <w:rPr>
          <w:noProof/>
        </w:rPr>
        <w:t>cuidados de institución religiosa no médica para cuidado de salud</w:t>
      </w:r>
      <w:bookmarkEnd w:id="155"/>
      <w:bookmarkEnd w:id="156"/>
    </w:p>
    <w:p w14:paraId="179FB2B5" w14:textId="77777777" w:rsidR="000560DF" w:rsidRPr="00277A1A" w:rsidRDefault="000560DF" w:rsidP="00093F46">
      <w:pPr>
        <w:rPr>
          <w:noProof/>
        </w:rPr>
      </w:pPr>
      <w:r w:rsidRPr="00277A1A">
        <w:rPr>
          <w:noProof/>
        </w:rPr>
        <w:t>Para recibir atención de una institución religiosa no médica para cuidado de salud, debe firmar un documento legal que diga que usted está en contra de recibir tratamiento médico “no excluido”.</w:t>
      </w:r>
    </w:p>
    <w:p w14:paraId="179FB2B6" w14:textId="77777777" w:rsidR="000560DF" w:rsidRPr="00277A1A" w:rsidRDefault="000560DF" w:rsidP="009A61D2">
      <w:pPr>
        <w:pStyle w:val="ListBullet"/>
        <w:numPr>
          <w:ilvl w:val="0"/>
          <w:numId w:val="5"/>
        </w:numPr>
        <w:rPr>
          <w:noProof/>
        </w:rPr>
      </w:pPr>
      <w:r w:rsidRPr="00277A1A">
        <w:rPr>
          <w:noProof/>
        </w:rPr>
        <w:t>Tratamiento médico “no excluido” es cualquier cuidado voluntario y no exigido por la ley federal, estatal o local.</w:t>
      </w:r>
    </w:p>
    <w:p w14:paraId="179FB2B7" w14:textId="77777777" w:rsidR="000560DF" w:rsidRPr="00277A1A" w:rsidRDefault="000560DF" w:rsidP="009A61D2">
      <w:pPr>
        <w:pStyle w:val="ListBullet"/>
        <w:numPr>
          <w:ilvl w:val="0"/>
          <w:numId w:val="5"/>
        </w:numPr>
        <w:rPr>
          <w:noProof/>
        </w:rPr>
      </w:pPr>
      <w:r w:rsidRPr="00277A1A">
        <w:rPr>
          <w:noProof/>
        </w:rPr>
        <w:t>Tratamiento médico “excluido” es todo cuidado que no sea voluntario y que sea exigido de conformidad con la ley federal, estatal o local.</w:t>
      </w:r>
    </w:p>
    <w:p w14:paraId="179FB2B8" w14:textId="77777777" w:rsidR="000560DF" w:rsidRPr="00277A1A" w:rsidRDefault="000560DF" w:rsidP="00093F46">
      <w:pPr>
        <w:rPr>
          <w:noProof/>
        </w:rPr>
      </w:pPr>
      <w:r w:rsidRPr="00277A1A">
        <w:rPr>
          <w:noProof/>
        </w:rPr>
        <w:t>Para que nuestro plan cubra el cuidado que reciba de una institución religiosa no médica para cuidado de salud, este cuidado debe cumplir las siguientes condiciones:</w:t>
      </w:r>
    </w:p>
    <w:p w14:paraId="179FB2B9" w14:textId="77777777" w:rsidR="000560DF" w:rsidRPr="00277A1A" w:rsidRDefault="000560DF" w:rsidP="009A61D2">
      <w:pPr>
        <w:pStyle w:val="ListBullet"/>
        <w:numPr>
          <w:ilvl w:val="0"/>
          <w:numId w:val="5"/>
        </w:numPr>
        <w:rPr>
          <w:noProof/>
        </w:rPr>
      </w:pPr>
      <w:r w:rsidRPr="00277A1A">
        <w:rPr>
          <w:noProof/>
        </w:rPr>
        <w:t>La institución que proporcione el cuidado debe estar certificada por Medicare.</w:t>
      </w:r>
    </w:p>
    <w:p w14:paraId="179FB2BA" w14:textId="77777777" w:rsidR="000560DF" w:rsidRPr="00277A1A" w:rsidRDefault="000560DF" w:rsidP="009A61D2">
      <w:pPr>
        <w:pStyle w:val="ListBullet"/>
        <w:numPr>
          <w:ilvl w:val="0"/>
          <w:numId w:val="5"/>
        </w:numPr>
        <w:rPr>
          <w:noProof/>
        </w:rPr>
      </w:pPr>
      <w:r w:rsidRPr="00277A1A">
        <w:rPr>
          <w:noProof/>
        </w:rPr>
        <w:t>Los servicios cubiertos por nuestro plan se limitan a aspectos no religiosos del cuidado de salud.</w:t>
      </w:r>
    </w:p>
    <w:p w14:paraId="179FB2BB" w14:textId="77777777" w:rsidR="000560DF" w:rsidRPr="00277A1A" w:rsidRDefault="000560DF" w:rsidP="009A61D2">
      <w:pPr>
        <w:pStyle w:val="ListBullet"/>
        <w:numPr>
          <w:ilvl w:val="0"/>
          <w:numId w:val="5"/>
        </w:numPr>
        <w:rPr>
          <w:noProof/>
        </w:rPr>
      </w:pPr>
      <w:r w:rsidRPr="00277A1A">
        <w:rPr>
          <w:noProof/>
        </w:rPr>
        <w:t>Si usted recibe servicios de esta institución y son proporcionados en sus instalaciones, se aplicará lo siguiente:</w:t>
      </w:r>
    </w:p>
    <w:p w14:paraId="179FB2BC" w14:textId="1732B8A1" w:rsidR="000560DF" w:rsidRPr="00277A1A" w:rsidRDefault="000560DF" w:rsidP="00093F46">
      <w:pPr>
        <w:pStyle w:val="ListBullet3"/>
        <w:spacing w:after="200"/>
        <w:ind w:left="1080"/>
        <w:rPr>
          <w:noProof/>
        </w:rPr>
      </w:pPr>
      <w:r w:rsidRPr="00277A1A">
        <w:rPr>
          <w:noProof/>
        </w:rPr>
        <w:t>Usted debe tener una condición médica que le permita obtener servicios cubiertos para recibir cuidados como paciente internado en un hospital o en un centro de cuidados de enfermería especializada.</w:t>
      </w:r>
    </w:p>
    <w:p w14:paraId="179FB2BD" w14:textId="48DE3BE2" w:rsidR="000560DF" w:rsidRPr="00277A1A" w:rsidRDefault="00093F46" w:rsidP="009A61D2">
      <w:pPr>
        <w:pStyle w:val="ListBullet3"/>
        <w:spacing w:after="200"/>
        <w:ind w:left="1080"/>
        <w:rPr>
          <w:noProof/>
        </w:rPr>
      </w:pPr>
      <w:r w:rsidRPr="00277A1A">
        <w:rPr>
          <w:rStyle w:val="PlanInstructions"/>
          <w:i w:val="0"/>
          <w:noProof/>
        </w:rPr>
        <w:t>[</w:t>
      </w:r>
      <w:r w:rsidRPr="00277A1A">
        <w:rPr>
          <w:rStyle w:val="PlanInstructions"/>
          <w:noProof/>
        </w:rPr>
        <w:t>Omit this bullet if not applicable:</w:t>
      </w:r>
      <w:r w:rsidRPr="00277A1A">
        <w:rPr>
          <w:rStyle w:val="PlanInstructions"/>
          <w:i w:val="0"/>
          <w:noProof/>
        </w:rPr>
        <w:t>]</w:t>
      </w:r>
      <w:r w:rsidRPr="00277A1A">
        <w:rPr>
          <w:rStyle w:val="PlanInstructions"/>
          <w:noProof/>
        </w:rPr>
        <w:t xml:space="preserve"> </w:t>
      </w:r>
      <w:r w:rsidRPr="00277A1A">
        <w:rPr>
          <w:noProof/>
        </w:rPr>
        <w:t>Deberá obtener aprobación de nuestro plan, antes de ser internado en la institución o su estadía no tendrá cobertura.</w:t>
      </w:r>
    </w:p>
    <w:p w14:paraId="179FB2BE" w14:textId="77777777" w:rsidR="002679DE" w:rsidRPr="00DC749E" w:rsidRDefault="000560DF" w:rsidP="00093F46">
      <w:pPr>
        <w:rPr>
          <w:noProof/>
          <w:lang w:val="en-US"/>
        </w:rPr>
      </w:pPr>
      <w:r w:rsidRPr="00DC749E">
        <w:rPr>
          <w:rStyle w:val="PlanInstructions"/>
          <w:i w:val="0"/>
          <w:noProof/>
          <w:lang w:val="en-US"/>
        </w:rPr>
        <w:t>[</w:t>
      </w:r>
      <w:r w:rsidRPr="00DC749E">
        <w:rPr>
          <w:rStyle w:val="PlanInstructions"/>
          <w:noProof/>
          <w:lang w:val="en-US"/>
        </w:rPr>
        <w:t xml:space="preserve">Plans must explain whether Medicare Inpatient Hospital coverage limits apply (include a reference to the Benefits Chart in Chapter 4 </w:t>
      </w:r>
      <w:r w:rsidRPr="00DC749E">
        <w:rPr>
          <w:rStyle w:val="PlanInstructions"/>
          <w:i w:val="0"/>
          <w:noProof/>
          <w:lang w:val="en-US"/>
        </w:rPr>
        <w:t>[</w:t>
      </w:r>
      <w:r w:rsidRPr="00DC749E">
        <w:rPr>
          <w:rStyle w:val="PlanInstructions"/>
          <w:noProof/>
          <w:lang w:val="en-US"/>
        </w:rPr>
        <w:t>plans may insert reference, as applicable</w:t>
      </w:r>
      <w:r w:rsidRPr="00DC749E">
        <w:rPr>
          <w:rStyle w:val="PlanInstructions"/>
          <w:i w:val="0"/>
          <w:noProof/>
          <w:lang w:val="en-US"/>
        </w:rPr>
        <w:t>]</w:t>
      </w:r>
      <w:r w:rsidRPr="00DC749E">
        <w:rPr>
          <w:rStyle w:val="PlanInstructions"/>
          <w:noProof/>
          <w:lang w:val="en-US"/>
        </w:rPr>
        <w:t>) or whether there is unlimited coverage for this benefit.</w:t>
      </w:r>
      <w:r w:rsidRPr="00DC749E">
        <w:rPr>
          <w:rStyle w:val="PlanInstructions"/>
          <w:i w:val="0"/>
          <w:noProof/>
          <w:lang w:val="en-US"/>
        </w:rPr>
        <w:t>]</w:t>
      </w:r>
    </w:p>
    <w:p w14:paraId="179FB2BF" w14:textId="2DEB89AD" w:rsidR="000560DF" w:rsidRPr="00277A1A" w:rsidRDefault="004A4E10" w:rsidP="007A230C">
      <w:pPr>
        <w:pStyle w:val="Heading1"/>
        <w:rPr>
          <w:noProof/>
        </w:rPr>
      </w:pPr>
      <w:bookmarkStart w:id="157" w:name="_Toc361757047"/>
      <w:bookmarkStart w:id="158" w:name="_Toc364956612"/>
      <w:bookmarkStart w:id="159" w:name="_Toc372289363"/>
      <w:bookmarkStart w:id="160" w:name="_Toc520291052"/>
      <w:bookmarkStart w:id="161" w:name="_Toc47516195"/>
      <w:r w:rsidRPr="00277A1A">
        <w:rPr>
          <w:noProof/>
        </w:rPr>
        <w:t>M</w:t>
      </w:r>
      <w:r w:rsidR="00093F46" w:rsidRPr="00277A1A">
        <w:rPr>
          <w:noProof/>
        </w:rPr>
        <w:t>.</w:t>
      </w:r>
      <w:r w:rsidR="003831AE" w:rsidRPr="00277A1A">
        <w:rPr>
          <w:noProof/>
        </w:rPr>
        <w:tab/>
      </w:r>
      <w:r w:rsidRPr="00277A1A">
        <w:rPr>
          <w:noProof/>
        </w:rPr>
        <w:t xml:space="preserve">Equipo </w:t>
      </w:r>
      <w:r w:rsidR="000560DF" w:rsidRPr="00277A1A">
        <w:rPr>
          <w:noProof/>
        </w:rPr>
        <w:t>médico duradero</w:t>
      </w:r>
      <w:bookmarkEnd w:id="157"/>
      <w:bookmarkEnd w:id="158"/>
      <w:bookmarkEnd w:id="159"/>
      <w:r w:rsidR="006C1DC9" w:rsidRPr="00277A1A">
        <w:rPr>
          <w:noProof/>
        </w:rPr>
        <w:t xml:space="preserve"> (DME)</w:t>
      </w:r>
      <w:bookmarkEnd w:id="160"/>
      <w:bookmarkEnd w:id="161"/>
    </w:p>
    <w:p w14:paraId="179FB2C0" w14:textId="40C5D993" w:rsidR="000560DF" w:rsidRPr="00277A1A" w:rsidRDefault="004A4E10" w:rsidP="00BB2916">
      <w:pPr>
        <w:pStyle w:val="Heading2"/>
        <w:rPr>
          <w:noProof/>
        </w:rPr>
      </w:pPr>
      <w:bookmarkStart w:id="162" w:name="_Toc372289364"/>
      <w:bookmarkStart w:id="163" w:name="_Toc47516196"/>
      <w:r w:rsidRPr="00277A1A">
        <w:rPr>
          <w:noProof/>
        </w:rPr>
        <w:t>M</w:t>
      </w:r>
      <w:r w:rsidR="00093F46" w:rsidRPr="00277A1A">
        <w:rPr>
          <w:noProof/>
        </w:rPr>
        <w:t xml:space="preserve">1. </w:t>
      </w:r>
      <w:bookmarkEnd w:id="162"/>
      <w:r w:rsidRPr="00277A1A">
        <w:rPr>
          <w:noProof/>
        </w:rPr>
        <w:t>DME como miembro de nuestro plan</w:t>
      </w:r>
      <w:bookmarkEnd w:id="163"/>
    </w:p>
    <w:p w14:paraId="179FB2C1" w14:textId="140CB027" w:rsidR="006C1DC9" w:rsidRPr="00277A1A" w:rsidRDefault="004A4E10" w:rsidP="009A61D2">
      <w:pPr>
        <w:rPr>
          <w:iCs/>
          <w:noProof/>
        </w:rPr>
      </w:pPr>
      <w:r w:rsidRPr="00277A1A">
        <w:rPr>
          <w:iCs/>
          <w:noProof/>
        </w:rPr>
        <w:t xml:space="preserve">DME </w:t>
      </w:r>
      <w:r w:rsidR="006C1DC9" w:rsidRPr="00277A1A">
        <w:rPr>
          <w:iCs/>
          <w:noProof/>
        </w:rPr>
        <w:t>se refiere a ciertos elementos pedidos por un proveedor para que usted use en su casa. Ejemplos de estos elementos son sillas de ruedas, muletas,</w:t>
      </w:r>
      <w:r w:rsidR="00E733A0" w:rsidRPr="00277A1A">
        <w:rPr>
          <w:iCs/>
          <w:noProof/>
        </w:rPr>
        <w:t xml:space="preserve"> sistemas de camas eléctricas, </w:t>
      </w:r>
      <w:r w:rsidR="006C1DC9" w:rsidRPr="00277A1A">
        <w:rPr>
          <w:iCs/>
          <w:noProof/>
        </w:rPr>
        <w:t>suministros para diabéticos, camas de hospital pedidas por un proveedor para usar en el hogar, bombas de infusión intravenosa</w:t>
      </w:r>
      <w:r w:rsidRPr="00277A1A">
        <w:rPr>
          <w:iCs/>
          <w:noProof/>
        </w:rPr>
        <w:t xml:space="preserve"> (IV, por sus siglas en inglés)</w:t>
      </w:r>
      <w:r w:rsidR="006C1DC9" w:rsidRPr="00277A1A">
        <w:rPr>
          <w:iCs/>
          <w:noProof/>
        </w:rPr>
        <w:t>, dispositivos de generación de voz, equipos y suministros de oxígeno, nebulizadores y andadores.</w:t>
      </w:r>
    </w:p>
    <w:p w14:paraId="01226F67" w14:textId="77777777" w:rsidR="008C66D6" w:rsidRPr="00277A1A" w:rsidRDefault="000560DF" w:rsidP="009A61D2">
      <w:pPr>
        <w:rPr>
          <w:noProof/>
        </w:rPr>
      </w:pPr>
      <w:r w:rsidRPr="00277A1A">
        <w:rPr>
          <w:noProof/>
        </w:rPr>
        <w:t xml:space="preserve">Usted siempre será dueño de ciertos elementos, por ejemplo las prótesis. </w:t>
      </w:r>
    </w:p>
    <w:p w14:paraId="179FB2C3" w14:textId="74E26DB1" w:rsidR="006C1DC9" w:rsidRPr="00277A1A" w:rsidRDefault="000560DF" w:rsidP="008C66D6">
      <w:pPr>
        <w:rPr>
          <w:noProof/>
        </w:rPr>
      </w:pPr>
      <w:r w:rsidRPr="00277A1A">
        <w:rPr>
          <w:noProof/>
        </w:rPr>
        <w:t>En esta sección hablamos del equipo médico duradero que usted debe alquilar.</w:t>
      </w:r>
      <w:bookmarkStart w:id="164" w:name="_Toc372289365"/>
      <w:r w:rsidR="008C66D6" w:rsidRPr="00277A1A">
        <w:rPr>
          <w:noProof/>
        </w:rPr>
        <w:t xml:space="preserve"> </w:t>
      </w:r>
      <w:r w:rsidR="002B2AF1" w:rsidRPr="00277A1A">
        <w:rPr>
          <w:noProof/>
        </w:rPr>
        <w:t xml:space="preserve">Como miembro de &lt;plan name&gt;, nuestro plan rentará la mayoría de los artículos DME para usted durante un máximo de </w:t>
      </w:r>
      <w:r w:rsidR="004A4E10" w:rsidRPr="00277A1A">
        <w:rPr>
          <w:noProof/>
        </w:rPr>
        <w:t xml:space="preserve">10 meses. </w:t>
      </w:r>
      <w:r w:rsidR="004A4E10" w:rsidRPr="00277A1A">
        <w:rPr>
          <w:noProof/>
          <w:color w:val="548DD4"/>
        </w:rPr>
        <w:t>[</w:t>
      </w:r>
      <w:r w:rsidR="004A4E10" w:rsidRPr="00277A1A">
        <w:rPr>
          <w:i/>
          <w:noProof/>
          <w:color w:val="548DD4"/>
        </w:rPr>
        <w:t>Insert as applicable</w:t>
      </w:r>
      <w:r w:rsidR="004A4E10" w:rsidRPr="00277A1A">
        <w:rPr>
          <w:noProof/>
          <w:color w:val="548DD4"/>
        </w:rPr>
        <w:t xml:space="preserve">: En algunas circunstancias, puede ser </w:t>
      </w:r>
      <w:r w:rsidR="002B2AF1" w:rsidRPr="00277A1A">
        <w:rPr>
          <w:noProof/>
          <w:color w:val="548DD4"/>
        </w:rPr>
        <w:t>13 meses.</w:t>
      </w:r>
      <w:r w:rsidR="004A4E10" w:rsidRPr="00277A1A">
        <w:rPr>
          <w:noProof/>
          <w:color w:val="548DD4"/>
        </w:rPr>
        <w:t>]</w:t>
      </w:r>
      <w:r w:rsidR="002B2AF1" w:rsidRPr="00277A1A">
        <w:rPr>
          <w:noProof/>
          <w:color w:val="548DD4"/>
        </w:rPr>
        <w:t xml:space="preserve"> </w:t>
      </w:r>
      <w:r w:rsidR="004A4E10" w:rsidRPr="00277A1A">
        <w:rPr>
          <w:noProof/>
        </w:rPr>
        <w:t>Al final del periodo de alquilar</w:t>
      </w:r>
      <w:r w:rsidR="002B2AF1" w:rsidRPr="00277A1A">
        <w:rPr>
          <w:noProof/>
        </w:rPr>
        <w:t xml:space="preserve">, nuestro plan le transferirá a usted la titularidad del artículo DME, y este se considerará comprado. </w:t>
      </w:r>
      <w:r w:rsidR="004B7B59" w:rsidRPr="00277A1A">
        <w:rPr>
          <w:noProof/>
          <w:color w:val="548DD4"/>
        </w:rPr>
        <w:t>[</w:t>
      </w:r>
      <w:r w:rsidR="004B7B59" w:rsidRPr="00277A1A">
        <w:rPr>
          <w:i/>
          <w:noProof/>
          <w:color w:val="548DD4"/>
        </w:rPr>
        <w:t xml:space="preserve">Insert as applicable: </w:t>
      </w:r>
      <w:r w:rsidR="009F07CB" w:rsidRPr="00277A1A">
        <w:rPr>
          <w:noProof/>
          <w:color w:val="548DD4"/>
        </w:rPr>
        <w:t>Nuestro plan</w:t>
      </w:r>
      <w:r w:rsidR="004B7B59" w:rsidRPr="00277A1A">
        <w:rPr>
          <w:noProof/>
          <w:color w:val="548DD4"/>
        </w:rPr>
        <w:t xml:space="preserve"> </w:t>
      </w:r>
      <w:r w:rsidR="009F07CB" w:rsidRPr="00277A1A">
        <w:rPr>
          <w:noProof/>
          <w:color w:val="548DD4"/>
        </w:rPr>
        <w:t xml:space="preserve">podría </w:t>
      </w:r>
      <w:r w:rsidR="006B0A8F" w:rsidRPr="00277A1A">
        <w:rPr>
          <w:noProof/>
          <w:color w:val="548DD4"/>
        </w:rPr>
        <w:t xml:space="preserve">pagar </w:t>
      </w:r>
      <w:r w:rsidR="004B7B59" w:rsidRPr="00277A1A">
        <w:rPr>
          <w:b/>
          <w:i/>
          <w:noProof/>
          <w:color w:val="548DD4"/>
        </w:rPr>
        <w:t>o</w:t>
      </w:r>
      <w:r w:rsidR="00B05B0E">
        <w:rPr>
          <w:b/>
          <w:i/>
          <w:noProof/>
          <w:color w:val="548DD4"/>
        </w:rPr>
        <w:t>r</w:t>
      </w:r>
      <w:r w:rsidR="004B7B59" w:rsidRPr="00277A1A">
        <w:rPr>
          <w:i/>
          <w:noProof/>
          <w:color w:val="548DD4"/>
        </w:rPr>
        <w:t xml:space="preserve"> </w:t>
      </w:r>
      <w:r w:rsidR="006B0A8F" w:rsidRPr="00277A1A">
        <w:rPr>
          <w:noProof/>
          <w:color w:val="548DD4"/>
        </w:rPr>
        <w:t xml:space="preserve">pagará </w:t>
      </w:r>
      <w:r w:rsidR="006B0A8F" w:rsidRPr="00277A1A">
        <w:rPr>
          <w:b/>
          <w:i/>
          <w:noProof/>
          <w:color w:val="548DD4"/>
        </w:rPr>
        <w:t>o</w:t>
      </w:r>
      <w:r w:rsidR="00B05B0E">
        <w:rPr>
          <w:b/>
          <w:i/>
          <w:noProof/>
          <w:color w:val="548DD4"/>
        </w:rPr>
        <w:t>r</w:t>
      </w:r>
      <w:r w:rsidR="004B7B59" w:rsidRPr="00277A1A">
        <w:rPr>
          <w:noProof/>
          <w:color w:val="548DD4"/>
        </w:rPr>
        <w:t xml:space="preserve"> </w:t>
      </w:r>
      <w:r w:rsidR="006B0A8F" w:rsidRPr="00277A1A">
        <w:rPr>
          <w:noProof/>
          <w:color w:val="548DD4"/>
        </w:rPr>
        <w:t xml:space="preserve">no </w:t>
      </w:r>
      <w:r w:rsidR="004B7B59" w:rsidRPr="00277A1A">
        <w:rPr>
          <w:noProof/>
          <w:color w:val="548DD4"/>
        </w:rPr>
        <w:t>pa</w:t>
      </w:r>
      <w:r w:rsidR="009F07CB" w:rsidRPr="00277A1A">
        <w:rPr>
          <w:noProof/>
          <w:color w:val="548DD4"/>
        </w:rPr>
        <w:t>gar</w:t>
      </w:r>
      <w:r w:rsidR="006B0A8F" w:rsidRPr="00277A1A">
        <w:rPr>
          <w:noProof/>
          <w:color w:val="548DD4"/>
        </w:rPr>
        <w:t>á</w:t>
      </w:r>
      <w:r w:rsidR="009F07CB" w:rsidRPr="00277A1A">
        <w:rPr>
          <w:noProof/>
          <w:color w:val="548DD4"/>
        </w:rPr>
        <w:t xml:space="preserve"> por los costos de mantenimiento</w:t>
      </w:r>
      <w:r w:rsidR="004B7B59" w:rsidRPr="00277A1A">
        <w:rPr>
          <w:noProof/>
          <w:color w:val="548DD4"/>
        </w:rPr>
        <w:t>.]</w:t>
      </w:r>
      <w:r w:rsidR="002B2AF1" w:rsidRPr="00277A1A">
        <w:rPr>
          <w:noProof/>
        </w:rPr>
        <w:t xml:space="preserve"> Llame a Servicios al miembro para obtener más información</w:t>
      </w:r>
      <w:r w:rsidR="00136895" w:rsidRPr="00277A1A">
        <w:rPr>
          <w:noProof/>
        </w:rPr>
        <w:t>.</w:t>
      </w:r>
    </w:p>
    <w:p w14:paraId="179FB2C5" w14:textId="738E3BCB" w:rsidR="000560DF" w:rsidRPr="00277A1A" w:rsidRDefault="004A4E10" w:rsidP="00156164">
      <w:pPr>
        <w:pStyle w:val="Heading2"/>
        <w:ind w:left="504" w:hanging="504"/>
        <w:rPr>
          <w:noProof/>
        </w:rPr>
      </w:pPr>
      <w:bookmarkStart w:id="165" w:name="_Toc47516197"/>
      <w:r w:rsidRPr="00277A1A">
        <w:rPr>
          <w:noProof/>
        </w:rPr>
        <w:t>M</w:t>
      </w:r>
      <w:r w:rsidR="00093F46" w:rsidRPr="00277A1A">
        <w:rPr>
          <w:noProof/>
        </w:rPr>
        <w:t xml:space="preserve">2. </w:t>
      </w:r>
      <w:r w:rsidRPr="00277A1A">
        <w:rPr>
          <w:noProof/>
        </w:rPr>
        <w:t xml:space="preserve">Propiedad de DME cuándo usted </w:t>
      </w:r>
      <w:r w:rsidR="000560DF" w:rsidRPr="00277A1A">
        <w:rPr>
          <w:noProof/>
        </w:rPr>
        <w:t>se cambia a Medicare</w:t>
      </w:r>
      <w:r w:rsidRPr="00277A1A">
        <w:rPr>
          <w:noProof/>
        </w:rPr>
        <w:t xml:space="preserve"> Original o Medicare Advantage</w:t>
      </w:r>
      <w:bookmarkEnd w:id="164"/>
      <w:bookmarkEnd w:id="165"/>
    </w:p>
    <w:p w14:paraId="17ECAEF0" w14:textId="1E8952E4" w:rsidR="004A4E10" w:rsidRPr="00277A1A" w:rsidRDefault="004A4E10" w:rsidP="004A4E10">
      <w:pPr>
        <w:rPr>
          <w:noProof/>
        </w:rPr>
      </w:pPr>
      <w:r w:rsidRPr="00277A1A">
        <w:rPr>
          <w:noProof/>
        </w:rPr>
        <w:t xml:space="preserve">Si está alquilando DME, hay cosas adicionales para su consideración si usted decide cambiarse a Medicare Original o a un </w:t>
      </w:r>
      <w:r w:rsidR="0082522F" w:rsidRPr="00277A1A">
        <w:rPr>
          <w:noProof/>
        </w:rPr>
        <w:t>plan Medicare Advantage</w:t>
      </w:r>
      <w:r w:rsidRPr="00277A1A">
        <w:rPr>
          <w:noProof/>
        </w:rPr>
        <w:t>.</w:t>
      </w:r>
    </w:p>
    <w:p w14:paraId="6385F4B1" w14:textId="153DB21F" w:rsidR="004A4E10" w:rsidRPr="00277A1A" w:rsidRDefault="004A4E10" w:rsidP="004A4E10">
      <w:pPr>
        <w:rPr>
          <w:noProof/>
        </w:rPr>
      </w:pPr>
      <w:r w:rsidRPr="00277A1A">
        <w:rPr>
          <w:noProof/>
        </w:rPr>
        <w:t xml:space="preserve">En el programa Medicare Original, las personas que alquilan ciertos tipos de DME lo poseen después de 13 meses. Bajo un </w:t>
      </w:r>
      <w:r w:rsidR="0082522F" w:rsidRPr="00277A1A">
        <w:rPr>
          <w:noProof/>
        </w:rPr>
        <w:t>plan Medicare Advantage</w:t>
      </w:r>
      <w:r w:rsidRPr="00277A1A">
        <w:rPr>
          <w:noProof/>
        </w:rPr>
        <w:t>, el plan puede establecer el número de meses que las personas deben alquilar ciertos tipos de DME antes de que el equipo pase a ser de su propiedad.</w:t>
      </w:r>
    </w:p>
    <w:p w14:paraId="33AB5AB2" w14:textId="2B704DB8" w:rsidR="004A4E10" w:rsidRPr="00277A1A" w:rsidRDefault="004A4E10" w:rsidP="009A61D2">
      <w:pPr>
        <w:rPr>
          <w:noProof/>
        </w:rPr>
      </w:pPr>
      <w:r w:rsidRPr="00277A1A">
        <w:rPr>
          <w:b/>
          <w:bCs/>
          <w:noProof/>
        </w:rPr>
        <w:t>Nota:</w:t>
      </w:r>
      <w:r w:rsidRPr="00277A1A">
        <w:rPr>
          <w:noProof/>
        </w:rPr>
        <w:t xml:space="preserve"> Puede encontrar definiciones de Medicare Original y </w:t>
      </w:r>
      <w:r w:rsidR="0082522F" w:rsidRPr="00277A1A">
        <w:rPr>
          <w:noProof/>
        </w:rPr>
        <w:t>Planes Medicare Advantage</w:t>
      </w:r>
      <w:r w:rsidRPr="00277A1A">
        <w:rPr>
          <w:noProof/>
        </w:rPr>
        <w:t xml:space="preserve"> en el Capítulo 12. También puede encontrar más información sobre ellos en el manual </w:t>
      </w:r>
      <w:r w:rsidRPr="00277A1A">
        <w:rPr>
          <w:i/>
          <w:iCs/>
          <w:noProof/>
        </w:rPr>
        <w:t xml:space="preserve">Medicare &amp; Usted </w:t>
      </w:r>
      <w:r w:rsidR="006557E0" w:rsidRPr="00277A1A">
        <w:rPr>
          <w:i/>
          <w:iCs/>
          <w:noProof/>
        </w:rPr>
        <w:t>2021</w:t>
      </w:r>
      <w:r w:rsidRPr="00277A1A">
        <w:rPr>
          <w:noProof/>
        </w:rPr>
        <w:t>. Si no tiene una copia de este manual, la puede obtener en el sitio de web de Medicare (</w:t>
      </w:r>
      <w:hyperlink r:id="rId12" w:history="1">
        <w:r w:rsidR="00BA2192" w:rsidRPr="00277A1A">
          <w:rPr>
            <w:rStyle w:val="Hyperlink"/>
            <w:noProof/>
          </w:rPr>
          <w:t>es.medicare.gov/</w:t>
        </w:r>
      </w:hyperlink>
      <w:r w:rsidRPr="00277A1A">
        <w:rPr>
          <w:noProof/>
        </w:rPr>
        <w:t>) o llamando a 1-800-MEDICARE (1-800-633-4227), 24 horas al día, 7 días a la semana. Los usuarios de TTY deberían llamar al 1</w:t>
      </w:r>
      <w:r w:rsidRPr="00277A1A">
        <w:rPr>
          <w:noProof/>
        </w:rPr>
        <w:noBreakHyphen/>
        <w:t>877-486</w:t>
      </w:r>
      <w:r w:rsidRPr="00277A1A">
        <w:rPr>
          <w:noProof/>
        </w:rPr>
        <w:noBreakHyphen/>
        <w:t>2048.</w:t>
      </w:r>
    </w:p>
    <w:p w14:paraId="179FB2C6" w14:textId="0E624A1D" w:rsidR="000560DF" w:rsidRPr="00277A1A" w:rsidRDefault="000560DF" w:rsidP="009A61D2">
      <w:pPr>
        <w:rPr>
          <w:noProof/>
        </w:rPr>
      </w:pPr>
      <w:r w:rsidRPr="00277A1A">
        <w:rPr>
          <w:noProof/>
        </w:rPr>
        <w:t xml:space="preserve">Usted tendrá que hacer 13 pagos </w:t>
      </w:r>
      <w:r w:rsidR="001B4620" w:rsidRPr="00277A1A">
        <w:rPr>
          <w:noProof/>
        </w:rPr>
        <w:t>consecutivos</w:t>
      </w:r>
      <w:r w:rsidRPr="00277A1A">
        <w:rPr>
          <w:noProof/>
        </w:rPr>
        <w:t xml:space="preserve"> conforme a </w:t>
      </w:r>
      <w:r w:rsidR="007C085D" w:rsidRPr="00277A1A">
        <w:rPr>
          <w:noProof/>
        </w:rPr>
        <w:t>Medicare</w:t>
      </w:r>
      <w:r w:rsidR="005D7E0A" w:rsidRPr="00277A1A">
        <w:rPr>
          <w:noProof/>
        </w:rPr>
        <w:t xml:space="preserve"> Original</w:t>
      </w:r>
      <w:r w:rsidR="004A4E10" w:rsidRPr="00277A1A">
        <w:rPr>
          <w:noProof/>
        </w:rPr>
        <w:t xml:space="preserve">, o tendrá que hacer el número de pagos consecutivos establecido por el </w:t>
      </w:r>
      <w:r w:rsidR="0082522F" w:rsidRPr="00277A1A">
        <w:rPr>
          <w:noProof/>
        </w:rPr>
        <w:t>plan Medicare Advantage</w:t>
      </w:r>
      <w:r w:rsidR="004A4E10" w:rsidRPr="00277A1A">
        <w:rPr>
          <w:noProof/>
        </w:rPr>
        <w:t xml:space="preserve">, </w:t>
      </w:r>
      <w:r w:rsidRPr="00277A1A">
        <w:rPr>
          <w:noProof/>
        </w:rPr>
        <w:t>para poder ser propietario del equipo</w:t>
      </w:r>
      <w:r w:rsidR="001B4620" w:rsidRPr="00277A1A">
        <w:rPr>
          <w:noProof/>
        </w:rPr>
        <w:t xml:space="preserve"> si</w:t>
      </w:r>
      <w:r w:rsidRPr="00277A1A">
        <w:rPr>
          <w:noProof/>
        </w:rPr>
        <w:t>:</w:t>
      </w:r>
    </w:p>
    <w:p w14:paraId="179FB2C7" w14:textId="77777777" w:rsidR="000560DF" w:rsidRPr="00277A1A" w:rsidRDefault="000560DF" w:rsidP="009A61D2">
      <w:pPr>
        <w:pStyle w:val="ListBullet"/>
        <w:numPr>
          <w:ilvl w:val="0"/>
          <w:numId w:val="5"/>
        </w:numPr>
        <w:rPr>
          <w:noProof/>
        </w:rPr>
      </w:pPr>
      <w:r w:rsidRPr="00277A1A">
        <w:rPr>
          <w:noProof/>
        </w:rPr>
        <w:t xml:space="preserve">Usted no se convirtió en propietario del artículo de equipo médico duradero mientras estuvo en nuestro plan </w:t>
      </w:r>
      <w:r w:rsidRPr="00277A1A">
        <w:rPr>
          <w:b/>
          <w:noProof/>
        </w:rPr>
        <w:t>y</w:t>
      </w:r>
    </w:p>
    <w:p w14:paraId="179FB2C8" w14:textId="6BC1EBD6" w:rsidR="000560DF" w:rsidRPr="00277A1A" w:rsidRDefault="000560DF" w:rsidP="009A61D2">
      <w:pPr>
        <w:pStyle w:val="ListBullet"/>
        <w:numPr>
          <w:ilvl w:val="0"/>
          <w:numId w:val="5"/>
        </w:numPr>
        <w:rPr>
          <w:noProof/>
        </w:rPr>
      </w:pPr>
      <w:r w:rsidRPr="00277A1A">
        <w:rPr>
          <w:noProof/>
        </w:rPr>
        <w:t>Usted se retira de nuestro plan y obtiene sus beneficios de Medicare fuera de cualquier plan de salud en el programa</w:t>
      </w:r>
      <w:r w:rsidR="00E37406" w:rsidRPr="00277A1A">
        <w:rPr>
          <w:noProof/>
        </w:rPr>
        <w:t xml:space="preserve"> </w:t>
      </w:r>
      <w:r w:rsidR="00660869" w:rsidRPr="00277A1A">
        <w:rPr>
          <w:noProof/>
        </w:rPr>
        <w:t>Medicare</w:t>
      </w:r>
      <w:r w:rsidR="004A4E10" w:rsidRPr="00277A1A">
        <w:rPr>
          <w:noProof/>
        </w:rPr>
        <w:t xml:space="preserve"> </w:t>
      </w:r>
      <w:r w:rsidR="005D7E0A" w:rsidRPr="00277A1A">
        <w:rPr>
          <w:noProof/>
        </w:rPr>
        <w:t xml:space="preserve">Original </w:t>
      </w:r>
      <w:r w:rsidR="004A4E10" w:rsidRPr="00277A1A">
        <w:rPr>
          <w:noProof/>
        </w:rPr>
        <w:t xml:space="preserve">o un </w:t>
      </w:r>
      <w:r w:rsidR="0082522F" w:rsidRPr="00277A1A">
        <w:rPr>
          <w:noProof/>
        </w:rPr>
        <w:t>plan Medicare Advantage</w:t>
      </w:r>
      <w:r w:rsidR="00AD22F3" w:rsidRPr="00277A1A">
        <w:rPr>
          <w:noProof/>
        </w:rPr>
        <w:t>.</w:t>
      </w:r>
    </w:p>
    <w:p w14:paraId="73C6D091" w14:textId="4313A57A" w:rsidR="009A61D2" w:rsidRPr="00277A1A" w:rsidRDefault="000560DF" w:rsidP="009A61D2">
      <w:pPr>
        <w:rPr>
          <w:b/>
          <w:noProof/>
        </w:rPr>
      </w:pPr>
      <w:r w:rsidRPr="00277A1A">
        <w:rPr>
          <w:noProof/>
        </w:rPr>
        <w:t xml:space="preserve">Si hizo pagos por el equipo médico duradero bajo </w:t>
      </w:r>
      <w:r w:rsidR="00660869" w:rsidRPr="00277A1A">
        <w:rPr>
          <w:noProof/>
        </w:rPr>
        <w:t>Medicare</w:t>
      </w:r>
      <w:r w:rsidR="005D7E0A" w:rsidRPr="00277A1A">
        <w:rPr>
          <w:noProof/>
        </w:rPr>
        <w:t xml:space="preserve"> Original</w:t>
      </w:r>
      <w:r w:rsidR="00660869" w:rsidRPr="00277A1A">
        <w:rPr>
          <w:noProof/>
        </w:rPr>
        <w:t xml:space="preserve"> </w:t>
      </w:r>
      <w:r w:rsidR="004A4E10" w:rsidRPr="00277A1A">
        <w:rPr>
          <w:noProof/>
        </w:rPr>
        <w:t xml:space="preserve">o un </w:t>
      </w:r>
      <w:r w:rsidR="0082522F" w:rsidRPr="00277A1A">
        <w:rPr>
          <w:noProof/>
        </w:rPr>
        <w:t>plan Medicare Advantage</w:t>
      </w:r>
      <w:r w:rsidR="004A4E10" w:rsidRPr="00277A1A">
        <w:rPr>
          <w:noProof/>
        </w:rPr>
        <w:t xml:space="preserve"> </w:t>
      </w:r>
      <w:r w:rsidR="00B8758E" w:rsidRPr="00277A1A">
        <w:rPr>
          <w:noProof/>
        </w:rPr>
        <w:t xml:space="preserve">antes de inscribirse en </w:t>
      </w:r>
      <w:r w:rsidRPr="00277A1A">
        <w:rPr>
          <w:noProof/>
        </w:rPr>
        <w:t xml:space="preserve">nuestro plan, </w:t>
      </w:r>
      <w:r w:rsidRPr="00277A1A">
        <w:rPr>
          <w:b/>
          <w:noProof/>
        </w:rPr>
        <w:t>los pagos hechos a Medicare</w:t>
      </w:r>
      <w:r w:rsidR="004A4E10" w:rsidRPr="00277A1A">
        <w:rPr>
          <w:b/>
          <w:noProof/>
        </w:rPr>
        <w:t xml:space="preserve"> Original</w:t>
      </w:r>
      <w:r w:rsidRPr="00277A1A">
        <w:rPr>
          <w:b/>
          <w:noProof/>
        </w:rPr>
        <w:t xml:space="preserve"> </w:t>
      </w:r>
      <w:r w:rsidR="004A4E10" w:rsidRPr="00277A1A">
        <w:rPr>
          <w:b/>
          <w:noProof/>
        </w:rPr>
        <w:t xml:space="preserve">o </w:t>
      </w:r>
      <w:r w:rsidR="0082522F" w:rsidRPr="00277A1A">
        <w:rPr>
          <w:b/>
          <w:noProof/>
        </w:rPr>
        <w:t>plan Medicare Advantage</w:t>
      </w:r>
      <w:r w:rsidR="004A4E10" w:rsidRPr="00277A1A">
        <w:rPr>
          <w:b/>
          <w:noProof/>
        </w:rPr>
        <w:t xml:space="preserve"> </w:t>
      </w:r>
      <w:r w:rsidRPr="00277A1A">
        <w:rPr>
          <w:b/>
          <w:noProof/>
        </w:rPr>
        <w:t>no contarán para los pagos</w:t>
      </w:r>
      <w:r w:rsidR="004A4E10" w:rsidRPr="00277A1A">
        <w:rPr>
          <w:b/>
          <w:noProof/>
        </w:rPr>
        <w:t xml:space="preserve"> que necesita hacer despu</w:t>
      </w:r>
      <w:r w:rsidR="004A4E10" w:rsidRPr="00277A1A">
        <w:rPr>
          <w:rFonts w:cs="Arial"/>
          <w:b/>
          <w:noProof/>
        </w:rPr>
        <w:t>é</w:t>
      </w:r>
      <w:r w:rsidR="004A4E10" w:rsidRPr="00277A1A">
        <w:rPr>
          <w:b/>
          <w:noProof/>
        </w:rPr>
        <w:t>s de retirarse de nuestro plan</w:t>
      </w:r>
      <w:r w:rsidR="00AD22F3" w:rsidRPr="00277A1A">
        <w:rPr>
          <w:b/>
          <w:noProof/>
        </w:rPr>
        <w:t>.</w:t>
      </w:r>
    </w:p>
    <w:p w14:paraId="179FB2C9" w14:textId="63C003A6" w:rsidR="000560DF" w:rsidRPr="00277A1A" w:rsidRDefault="000560DF" w:rsidP="009A61D2">
      <w:pPr>
        <w:pStyle w:val="ListBullet"/>
        <w:numPr>
          <w:ilvl w:val="0"/>
          <w:numId w:val="5"/>
        </w:numPr>
        <w:rPr>
          <w:noProof/>
        </w:rPr>
      </w:pPr>
      <w:r w:rsidRPr="00277A1A">
        <w:rPr>
          <w:noProof/>
        </w:rPr>
        <w:t xml:space="preserve">Usted tendrá que hacer 13 nuevos pagos consecutivos bajo </w:t>
      </w:r>
      <w:r w:rsidR="00660869" w:rsidRPr="00277A1A">
        <w:rPr>
          <w:noProof/>
        </w:rPr>
        <w:t>Medicare</w:t>
      </w:r>
      <w:r w:rsidR="004A4E10" w:rsidRPr="00277A1A">
        <w:rPr>
          <w:noProof/>
        </w:rPr>
        <w:t xml:space="preserve"> </w:t>
      </w:r>
      <w:r w:rsidR="005D7E0A" w:rsidRPr="00277A1A">
        <w:rPr>
          <w:noProof/>
        </w:rPr>
        <w:t xml:space="preserve">Original </w:t>
      </w:r>
      <w:r w:rsidR="004A4E10" w:rsidRPr="00277A1A">
        <w:rPr>
          <w:noProof/>
        </w:rPr>
        <w:t xml:space="preserve">o </w:t>
      </w:r>
      <w:r w:rsidR="004A4E10" w:rsidRPr="00277A1A">
        <w:rPr>
          <w:rFonts w:cs="Arial"/>
          <w:noProof/>
        </w:rPr>
        <w:t xml:space="preserve">un número de nuevos pagos consecutivos establecido por el </w:t>
      </w:r>
      <w:r w:rsidR="0082522F" w:rsidRPr="00277A1A">
        <w:rPr>
          <w:rFonts w:cs="Arial"/>
          <w:noProof/>
        </w:rPr>
        <w:t>plan Medicare Advantage</w:t>
      </w:r>
      <w:r w:rsidR="00E37406" w:rsidRPr="00277A1A">
        <w:rPr>
          <w:noProof/>
        </w:rPr>
        <w:t xml:space="preserve"> </w:t>
      </w:r>
      <w:r w:rsidRPr="00277A1A">
        <w:rPr>
          <w:noProof/>
        </w:rPr>
        <w:t>para que el equipo pase a ser de su propiedad.</w:t>
      </w:r>
    </w:p>
    <w:p w14:paraId="179FB2CA" w14:textId="5858D856" w:rsidR="000560DF" w:rsidRPr="00277A1A" w:rsidRDefault="000560DF" w:rsidP="009A61D2">
      <w:pPr>
        <w:pStyle w:val="ListBullet"/>
        <w:numPr>
          <w:ilvl w:val="0"/>
          <w:numId w:val="5"/>
        </w:numPr>
        <w:rPr>
          <w:noProof/>
        </w:rPr>
      </w:pPr>
      <w:r w:rsidRPr="00277A1A">
        <w:rPr>
          <w:noProof/>
        </w:rPr>
        <w:t>No hay excepciones a este caso cuando usted vuelva a</w:t>
      </w:r>
      <w:r w:rsidR="00660869" w:rsidRPr="00277A1A">
        <w:rPr>
          <w:noProof/>
        </w:rPr>
        <w:t xml:space="preserve"> Medicare</w:t>
      </w:r>
      <w:r w:rsidR="004A4E10" w:rsidRPr="00277A1A">
        <w:rPr>
          <w:noProof/>
        </w:rPr>
        <w:t xml:space="preserve"> </w:t>
      </w:r>
      <w:r w:rsidR="005D7E0A" w:rsidRPr="00277A1A">
        <w:rPr>
          <w:noProof/>
        </w:rPr>
        <w:t xml:space="preserve">Original </w:t>
      </w:r>
      <w:r w:rsidR="004A4E10" w:rsidRPr="00277A1A">
        <w:rPr>
          <w:noProof/>
        </w:rPr>
        <w:t xml:space="preserve">o un </w:t>
      </w:r>
      <w:r w:rsidR="0082522F" w:rsidRPr="00277A1A">
        <w:rPr>
          <w:noProof/>
        </w:rPr>
        <w:t>plan Medicare Advantage</w:t>
      </w:r>
      <w:r w:rsidR="00660869" w:rsidRPr="00277A1A">
        <w:rPr>
          <w:noProof/>
        </w:rPr>
        <w:t>.</w:t>
      </w:r>
    </w:p>
    <w:p w14:paraId="5CFFA984" w14:textId="3C003456" w:rsidR="006557E0" w:rsidRPr="00277A1A" w:rsidRDefault="006557E0" w:rsidP="00D642B9">
      <w:pPr>
        <w:pStyle w:val="Heading2"/>
        <w:ind w:left="431" w:hanging="431"/>
        <w:rPr>
          <w:noProof/>
        </w:rPr>
      </w:pPr>
      <w:bookmarkStart w:id="166" w:name="_Toc41025721"/>
      <w:bookmarkStart w:id="167" w:name="_Toc47516198"/>
      <w:r w:rsidRPr="00277A1A">
        <w:rPr>
          <w:noProof/>
        </w:rPr>
        <w:t>M3. Equipos de oxígeno: beneficios a los que tiene derecho como miembro de nuestro plan</w:t>
      </w:r>
      <w:bookmarkEnd w:id="166"/>
      <w:bookmarkEnd w:id="167"/>
    </w:p>
    <w:p w14:paraId="5717206B" w14:textId="77777777" w:rsidR="006557E0" w:rsidRPr="00277A1A" w:rsidRDefault="006557E0" w:rsidP="006557E0">
      <w:pPr>
        <w:rPr>
          <w:noProof/>
        </w:rPr>
      </w:pPr>
      <w:r w:rsidRPr="00277A1A">
        <w:rPr>
          <w:noProof/>
        </w:rPr>
        <w:t>Si usted reúne los requisitos para que Medicare cubra los equipos de oxígeno y es usted miembro de nuestro plan, tendrá derecho a los siguientes beneficios:</w:t>
      </w:r>
    </w:p>
    <w:p w14:paraId="2D437F31" w14:textId="77777777" w:rsidR="006557E0" w:rsidRPr="00277A1A" w:rsidRDefault="006557E0" w:rsidP="007A60A6">
      <w:pPr>
        <w:pStyle w:val="BulletListFirstLevel"/>
        <w:numPr>
          <w:ilvl w:val="0"/>
          <w:numId w:val="11"/>
        </w:numPr>
        <w:ind w:left="720"/>
        <w:rPr>
          <w:noProof/>
        </w:rPr>
      </w:pPr>
      <w:r w:rsidRPr="00277A1A">
        <w:rPr>
          <w:noProof/>
        </w:rPr>
        <w:t>Alquiler de equipos de oxígeno</w:t>
      </w:r>
    </w:p>
    <w:p w14:paraId="117337DF" w14:textId="77777777" w:rsidR="006557E0" w:rsidRPr="00277A1A" w:rsidRDefault="006557E0" w:rsidP="007A60A6">
      <w:pPr>
        <w:pStyle w:val="BulletListFirstLevel"/>
        <w:numPr>
          <w:ilvl w:val="0"/>
          <w:numId w:val="11"/>
        </w:numPr>
        <w:ind w:left="720"/>
        <w:rPr>
          <w:noProof/>
        </w:rPr>
      </w:pPr>
      <w:r w:rsidRPr="00277A1A">
        <w:rPr>
          <w:noProof/>
        </w:rPr>
        <w:t>Suministro de oxígeno y contenidos de oxígeno</w:t>
      </w:r>
    </w:p>
    <w:p w14:paraId="0C331AEA" w14:textId="77777777" w:rsidR="006557E0" w:rsidRPr="00277A1A" w:rsidRDefault="006557E0" w:rsidP="007A60A6">
      <w:pPr>
        <w:pStyle w:val="BulletListFirstLevel"/>
        <w:numPr>
          <w:ilvl w:val="0"/>
          <w:numId w:val="11"/>
        </w:numPr>
        <w:ind w:left="720"/>
        <w:rPr>
          <w:noProof/>
        </w:rPr>
      </w:pPr>
      <w:r w:rsidRPr="00277A1A">
        <w:rPr>
          <w:noProof/>
        </w:rPr>
        <w:t>Tubos y accesorios para el suministro de oxígeno y contenidos de oxígeno</w:t>
      </w:r>
    </w:p>
    <w:p w14:paraId="1F9C3FA1" w14:textId="77777777" w:rsidR="006557E0" w:rsidRPr="00277A1A" w:rsidRDefault="006557E0" w:rsidP="007A60A6">
      <w:pPr>
        <w:pStyle w:val="BulletListFirstLevel"/>
        <w:numPr>
          <w:ilvl w:val="0"/>
          <w:numId w:val="11"/>
        </w:numPr>
        <w:ind w:left="720"/>
        <w:rPr>
          <w:noProof/>
        </w:rPr>
      </w:pPr>
      <w:r w:rsidRPr="00277A1A">
        <w:rPr>
          <w:noProof/>
        </w:rPr>
        <w:t>Mantenimiento y reparación del equipo de oxígeno</w:t>
      </w:r>
    </w:p>
    <w:p w14:paraId="4841B4F1" w14:textId="77777777" w:rsidR="006557E0" w:rsidRPr="00277A1A" w:rsidRDefault="006557E0" w:rsidP="006557E0">
      <w:pPr>
        <w:tabs>
          <w:tab w:val="left" w:pos="3420"/>
        </w:tabs>
        <w:rPr>
          <w:noProof/>
        </w:rPr>
      </w:pPr>
      <w:r w:rsidRPr="00277A1A">
        <w:rPr>
          <w:noProof/>
        </w:rPr>
        <w:t xml:space="preserve">El equipo de oxígeno será devuelto a su propietario cuando ya no sea médicamente necesario para usted o si usted abandona nuestro plan. </w:t>
      </w:r>
    </w:p>
    <w:p w14:paraId="1BC756E6" w14:textId="40F41B56" w:rsidR="006557E0" w:rsidRPr="00277A1A" w:rsidRDefault="006557E0" w:rsidP="006557E0">
      <w:pPr>
        <w:pStyle w:val="Heading2"/>
        <w:ind w:left="432" w:hanging="432"/>
        <w:rPr>
          <w:noProof/>
        </w:rPr>
      </w:pPr>
      <w:bookmarkStart w:id="168" w:name="_Toc41025722"/>
      <w:bookmarkStart w:id="169" w:name="_Toc47516199"/>
      <w:r w:rsidRPr="00277A1A">
        <w:rPr>
          <w:noProof/>
        </w:rPr>
        <w:t xml:space="preserve">M4. Equipos de oxígeno: qué sucede si usted cambia a </w:t>
      </w:r>
      <w:r w:rsidR="0082522F" w:rsidRPr="00277A1A">
        <w:rPr>
          <w:noProof/>
        </w:rPr>
        <w:t>Medicare Original</w:t>
      </w:r>
      <w:r w:rsidRPr="00277A1A">
        <w:rPr>
          <w:noProof/>
        </w:rPr>
        <w:t xml:space="preserve"> o a Medicare Advantage</w:t>
      </w:r>
      <w:bookmarkEnd w:id="168"/>
      <w:bookmarkEnd w:id="169"/>
    </w:p>
    <w:p w14:paraId="495D64C2" w14:textId="303083D8" w:rsidR="006557E0" w:rsidRPr="00277A1A" w:rsidRDefault="006557E0" w:rsidP="006557E0">
      <w:pPr>
        <w:rPr>
          <w:noProof/>
        </w:rPr>
      </w:pPr>
      <w:r w:rsidRPr="00277A1A">
        <w:rPr>
          <w:noProof/>
        </w:rPr>
        <w:t xml:space="preserve">Si usted necesita un equipo de oxígeno por motivos médicos y </w:t>
      </w:r>
      <w:r w:rsidRPr="00277A1A">
        <w:rPr>
          <w:b/>
          <w:noProof/>
        </w:rPr>
        <w:t xml:space="preserve">abandona nuestro plan para inscribirse en </w:t>
      </w:r>
      <w:r w:rsidR="0082522F" w:rsidRPr="00277A1A">
        <w:rPr>
          <w:b/>
          <w:noProof/>
        </w:rPr>
        <w:t>Medicare Original</w:t>
      </w:r>
      <w:r w:rsidRPr="00277A1A">
        <w:rPr>
          <w:noProof/>
        </w:rPr>
        <w:t>, deberá alquilar el equipo a un proveedor durante 36 meses. El pago mensual del alquiler cubre el equipo de oxígeno y los suministros y servicios relacionados anteriormente.</w:t>
      </w:r>
    </w:p>
    <w:p w14:paraId="1EEF50F4" w14:textId="77777777" w:rsidR="006557E0" w:rsidRPr="00277A1A" w:rsidRDefault="006557E0" w:rsidP="006557E0">
      <w:pPr>
        <w:rPr>
          <w:noProof/>
        </w:rPr>
      </w:pPr>
      <w:r w:rsidRPr="00277A1A">
        <w:rPr>
          <w:noProof/>
        </w:rPr>
        <w:t xml:space="preserve">Si </w:t>
      </w:r>
      <w:r w:rsidRPr="00277A1A">
        <w:rPr>
          <w:b/>
          <w:noProof/>
        </w:rPr>
        <w:t>transcurridos los 36 meses de alquiler</w:t>
      </w:r>
      <w:r w:rsidRPr="00277A1A">
        <w:rPr>
          <w:noProof/>
        </w:rPr>
        <w:t xml:space="preserve"> usted siguiera necesitando el equipo de oxígeno por razones médicas:</w:t>
      </w:r>
    </w:p>
    <w:p w14:paraId="5E015863" w14:textId="77777777" w:rsidR="006557E0" w:rsidRPr="00277A1A" w:rsidRDefault="006557E0" w:rsidP="007A60A6">
      <w:pPr>
        <w:pStyle w:val="BulletListFirstLevel"/>
        <w:numPr>
          <w:ilvl w:val="0"/>
          <w:numId w:val="11"/>
        </w:numPr>
        <w:ind w:left="720"/>
        <w:rPr>
          <w:noProof/>
        </w:rPr>
      </w:pPr>
      <w:r w:rsidRPr="00277A1A">
        <w:rPr>
          <w:noProof/>
        </w:rPr>
        <w:t xml:space="preserve">su proveedor deberá facilitarle el equipo de oxígeno, así como los suministros y servicios, durante 24 meses más. </w:t>
      </w:r>
    </w:p>
    <w:p w14:paraId="74A8AD32" w14:textId="77777777" w:rsidR="006557E0" w:rsidRPr="00277A1A" w:rsidRDefault="006557E0" w:rsidP="007A60A6">
      <w:pPr>
        <w:pStyle w:val="BulletListFirstLevel"/>
        <w:numPr>
          <w:ilvl w:val="0"/>
          <w:numId w:val="11"/>
        </w:numPr>
        <w:ind w:left="720"/>
        <w:rPr>
          <w:noProof/>
        </w:rPr>
      </w:pPr>
      <w:r w:rsidRPr="00277A1A">
        <w:rPr>
          <w:noProof/>
        </w:rPr>
        <w:t>su proveedor deberá facilitarle el equipo de oxígeno y los suministros durante un máximo de 5 años si fuera médicamente necesario.</w:t>
      </w:r>
    </w:p>
    <w:p w14:paraId="06095233" w14:textId="77777777" w:rsidR="006557E0" w:rsidRPr="00277A1A" w:rsidRDefault="006557E0" w:rsidP="006557E0">
      <w:pPr>
        <w:rPr>
          <w:noProof/>
        </w:rPr>
      </w:pPr>
      <w:r w:rsidRPr="00277A1A">
        <w:rPr>
          <w:noProof/>
        </w:rPr>
        <w:t xml:space="preserve">Si </w:t>
      </w:r>
      <w:r w:rsidRPr="00277A1A">
        <w:rPr>
          <w:b/>
          <w:noProof/>
        </w:rPr>
        <w:t>transcurrido el período de 5 años</w:t>
      </w:r>
      <w:r w:rsidRPr="00277A1A">
        <w:rPr>
          <w:noProof/>
        </w:rPr>
        <w:t xml:space="preserve"> usted siguiera necesitando el equipo de oxígeno por razones médicas:</w:t>
      </w:r>
    </w:p>
    <w:p w14:paraId="2EA32BBF" w14:textId="77777777" w:rsidR="006557E0" w:rsidRPr="00277A1A" w:rsidRDefault="006557E0" w:rsidP="007A60A6">
      <w:pPr>
        <w:pStyle w:val="BulletListFirstLevel"/>
        <w:numPr>
          <w:ilvl w:val="0"/>
          <w:numId w:val="11"/>
        </w:numPr>
        <w:ind w:left="720"/>
        <w:rPr>
          <w:noProof/>
        </w:rPr>
      </w:pPr>
      <w:r w:rsidRPr="00277A1A">
        <w:rPr>
          <w:noProof/>
        </w:rPr>
        <w:t xml:space="preserve">su proveedor ya no podrá proporcionárselo y deberá decidir si obtener el equipo de repuesto de otro proveedor. </w:t>
      </w:r>
    </w:p>
    <w:p w14:paraId="44D20139" w14:textId="77777777" w:rsidR="006557E0" w:rsidRPr="00277A1A" w:rsidRDefault="006557E0" w:rsidP="007A60A6">
      <w:pPr>
        <w:pStyle w:val="BulletListFirstLevel"/>
        <w:numPr>
          <w:ilvl w:val="0"/>
          <w:numId w:val="11"/>
        </w:numPr>
        <w:ind w:left="720"/>
        <w:rPr>
          <w:noProof/>
        </w:rPr>
      </w:pPr>
      <w:r w:rsidRPr="00277A1A">
        <w:rPr>
          <w:noProof/>
        </w:rPr>
        <w:t>empieza un nuevo período de 5 años.</w:t>
      </w:r>
    </w:p>
    <w:p w14:paraId="4785C272" w14:textId="77777777" w:rsidR="006557E0" w:rsidRPr="00277A1A" w:rsidRDefault="006557E0" w:rsidP="007A60A6">
      <w:pPr>
        <w:pStyle w:val="BulletListFirstLevel"/>
        <w:numPr>
          <w:ilvl w:val="0"/>
          <w:numId w:val="11"/>
        </w:numPr>
        <w:ind w:left="720"/>
        <w:rPr>
          <w:noProof/>
        </w:rPr>
      </w:pPr>
      <w:r w:rsidRPr="00277A1A">
        <w:rPr>
          <w:noProof/>
        </w:rPr>
        <w:t xml:space="preserve">se lo alquilará a un proveedor durante 36 meses. </w:t>
      </w:r>
    </w:p>
    <w:p w14:paraId="718167FA" w14:textId="77777777" w:rsidR="006557E0" w:rsidRPr="00277A1A" w:rsidRDefault="006557E0" w:rsidP="007A60A6">
      <w:pPr>
        <w:pStyle w:val="BulletListFirstLevel"/>
        <w:numPr>
          <w:ilvl w:val="0"/>
          <w:numId w:val="11"/>
        </w:numPr>
        <w:ind w:left="720"/>
        <w:rPr>
          <w:noProof/>
        </w:rPr>
      </w:pPr>
      <w:r w:rsidRPr="00277A1A">
        <w:rPr>
          <w:noProof/>
        </w:rPr>
        <w:t xml:space="preserve">su proveedor deberá entonces facilitarle el equipo de oxígeno, así como los suministros y servicios, durante 24 meses más. </w:t>
      </w:r>
    </w:p>
    <w:p w14:paraId="0C7ED67D" w14:textId="77777777" w:rsidR="006557E0" w:rsidRPr="00277A1A" w:rsidRDefault="006557E0" w:rsidP="007A60A6">
      <w:pPr>
        <w:pStyle w:val="BulletListFirstLevel"/>
        <w:numPr>
          <w:ilvl w:val="0"/>
          <w:numId w:val="11"/>
        </w:numPr>
        <w:ind w:left="720"/>
        <w:rPr>
          <w:noProof/>
        </w:rPr>
      </w:pPr>
      <w:r w:rsidRPr="00277A1A">
        <w:rPr>
          <w:noProof/>
        </w:rPr>
        <w:t>cada 5 años empieza un nuevo ciclo, siempre que el equipo de oxígeno sea médicamente necesario.</w:t>
      </w:r>
    </w:p>
    <w:p w14:paraId="6445976D" w14:textId="153C4B86" w:rsidR="006557E0" w:rsidRPr="00277A1A" w:rsidRDefault="006557E0" w:rsidP="00D642B9">
      <w:pPr>
        <w:pStyle w:val="ListBullet"/>
        <w:numPr>
          <w:ilvl w:val="0"/>
          <w:numId w:val="0"/>
        </w:numPr>
        <w:ind w:right="0"/>
        <w:rPr>
          <w:noProof/>
        </w:rPr>
      </w:pPr>
      <w:r w:rsidRPr="00277A1A">
        <w:rPr>
          <w:noProof/>
        </w:rPr>
        <w:t xml:space="preserve">Si usted necesita un equipo de oxígeno por motivos médicos y </w:t>
      </w:r>
      <w:r w:rsidRPr="00277A1A">
        <w:rPr>
          <w:b/>
          <w:noProof/>
        </w:rPr>
        <w:t xml:space="preserve">abandona nuestro plan para inscribirse en un </w:t>
      </w:r>
      <w:r w:rsidR="0082522F" w:rsidRPr="00277A1A">
        <w:rPr>
          <w:b/>
          <w:noProof/>
        </w:rPr>
        <w:t>plan Medicare Advantage</w:t>
      </w:r>
      <w:r w:rsidRPr="00277A1A">
        <w:rPr>
          <w:noProof/>
        </w:rPr>
        <w:t xml:space="preserve">, este le ofrecerá, como mínimo, la misma cobertura que </w:t>
      </w:r>
      <w:r w:rsidR="0082522F" w:rsidRPr="00277A1A">
        <w:rPr>
          <w:noProof/>
        </w:rPr>
        <w:t>Medicare Original</w:t>
      </w:r>
      <w:r w:rsidRPr="00277A1A">
        <w:rPr>
          <w:noProof/>
        </w:rPr>
        <w:t xml:space="preserve">. Infórmese sobre qué equipos de oxígeno y suministros cubre su </w:t>
      </w:r>
      <w:r w:rsidR="0082522F" w:rsidRPr="00277A1A">
        <w:rPr>
          <w:noProof/>
        </w:rPr>
        <w:t>plan Medicare Advantage</w:t>
      </w:r>
      <w:r w:rsidRPr="00277A1A">
        <w:rPr>
          <w:noProof/>
        </w:rPr>
        <w:t xml:space="preserve"> y sobre los costos que supondrá para usted.</w:t>
      </w:r>
    </w:p>
    <w:sectPr w:rsidR="006557E0" w:rsidRPr="00277A1A" w:rsidSect="003831AE">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F9825" w16cex:dateUtc="2020-06-26T04:39:00Z"/>
  <w16cex:commentExtensible w16cex:durableId="229F9D58" w16cex:dateUtc="2020-06-26T05:02:00Z"/>
  <w16cex:commentExtensible w16cex:durableId="229F98E5" w16cex:dateUtc="2020-06-26T04:43:00Z"/>
  <w16cex:commentExtensible w16cex:durableId="229F999D" w16cex:dateUtc="2020-06-26T04:46:00Z"/>
  <w16cex:commentExtensible w16cex:durableId="22A05931" w16cex:dateUtc="2020-06-26T18:23:00Z"/>
  <w16cex:commentExtensible w16cex:durableId="22A05939" w16cex:dateUtc="2020-06-26T18:23:00Z"/>
  <w16cex:commentExtensible w16cex:durableId="229F9B6B" w16cex:dateUtc="2020-06-26T04:53:00Z"/>
  <w16cex:commentExtensible w16cex:durableId="229F9B7C" w16cex:dateUtc="2020-06-26T04:54:00Z"/>
  <w16cex:commentExtensible w16cex:durableId="229F9BF3" w16cex:dateUtc="2020-06-26T04:56:00Z"/>
  <w16cex:commentExtensible w16cex:durableId="229F9CC3" w16cex:dateUtc="2020-06-26T04:59:00Z"/>
  <w16cex:commentExtensible w16cex:durableId="229F9CED" w16cex:dateUtc="2020-06-26T05: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B99C9" w14:textId="77777777" w:rsidR="00D45829" w:rsidRDefault="00D45829" w:rsidP="000560DF">
      <w:pPr>
        <w:spacing w:after="0" w:line="240" w:lineRule="auto"/>
      </w:pPr>
      <w:r>
        <w:separator/>
      </w:r>
    </w:p>
    <w:p w14:paraId="47C7A490" w14:textId="77777777" w:rsidR="00D45829" w:rsidRDefault="00D45829"/>
    <w:p w14:paraId="5100FB68" w14:textId="77777777" w:rsidR="00D45829" w:rsidRDefault="00D45829"/>
  </w:endnote>
  <w:endnote w:type="continuationSeparator" w:id="0">
    <w:p w14:paraId="478DCE56" w14:textId="77777777" w:rsidR="00D45829" w:rsidRDefault="00D45829" w:rsidP="000560DF">
      <w:pPr>
        <w:spacing w:after="0" w:line="240" w:lineRule="auto"/>
      </w:pPr>
      <w:r>
        <w:continuationSeparator/>
      </w:r>
    </w:p>
    <w:p w14:paraId="26318C1D" w14:textId="77777777" w:rsidR="00D45829" w:rsidRDefault="00D45829"/>
    <w:p w14:paraId="55D90A54" w14:textId="77777777" w:rsidR="00D45829" w:rsidRDefault="00D458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FB2DB" w14:textId="77777777" w:rsidR="001B07FC" w:rsidRDefault="001B07FC">
    <w:pPr>
      <w:pStyle w:val="Footer"/>
    </w:pPr>
  </w:p>
  <w:p w14:paraId="179FB2DC" w14:textId="77777777" w:rsidR="001B07FC" w:rsidRDefault="001B07F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FB2DD" w14:textId="68614FF1" w:rsidR="001B07FC" w:rsidRPr="00277A1A" w:rsidRDefault="001B07FC" w:rsidP="00185E8B">
    <w:pPr>
      <w:pStyle w:val="Footer"/>
      <w:tabs>
        <w:tab w:val="right" w:pos="9810"/>
      </w:tabs>
      <w:rPr>
        <w:noProof/>
        <w:lang w:val="es-US"/>
      </w:rPr>
    </w:pPr>
    <w:r w:rsidRPr="00277A1A">
      <w:rPr>
        <w:b/>
        <w:noProof/>
        <w:lang w:val="en-US" w:eastAsia="en-US"/>
      </w:rPr>
      <mc:AlternateContent>
        <mc:Choice Requires="wpg">
          <w:drawing>
            <wp:anchor distT="0" distB="0" distL="114300" distR="114300" simplePos="0" relativeHeight="251657216" behindDoc="0" locked="0" layoutInCell="1" allowOverlap="1" wp14:anchorId="179FB2E0" wp14:editId="37F557A5">
              <wp:simplePos x="0" y="0"/>
              <wp:positionH relativeFrom="column">
                <wp:posOffset>-365760</wp:posOffset>
              </wp:positionH>
              <wp:positionV relativeFrom="page">
                <wp:posOffset>9189720</wp:posOffset>
              </wp:positionV>
              <wp:extent cx="292608" cy="301752"/>
              <wp:effectExtent l="0" t="0" r="0" b="3175"/>
              <wp:wrapNone/>
              <wp:docPr id="4" name="Group 11" descr="Signo de pregunta blanco, el cual aparece en un cuadro negro en la parte de abajo de la página, al lado de la información de contacto del plan." title="Signo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FB2E4" w14:textId="77777777" w:rsidR="001B07FC" w:rsidRDefault="001B07FC" w:rsidP="00D6237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79FB2E0" id="Group 11" o:spid="_x0000_s1026" alt="Title: Signode pregunta - Description: Signo de pregunta blanco, el cual aparece en un cuadro negro en la parte de abajo de la página, al lado de la información de contacto del pla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79FB2E4" w14:textId="77777777" w:rsidR="001B07FC" w:rsidRDefault="001B07FC" w:rsidP="00D62379">
                      <w:pPr>
                        <w:pStyle w:val="Footer0"/>
                      </w:pPr>
                      <w:r>
                        <w:t>?</w:t>
                      </w:r>
                    </w:p>
                  </w:txbxContent>
                </v:textbox>
              </v:shape>
              <w10:wrap anchory="page"/>
            </v:group>
          </w:pict>
        </mc:Fallback>
      </mc:AlternateContent>
    </w:r>
    <w:r w:rsidRPr="00DC749E">
      <w:rPr>
        <w:b/>
        <w:noProof/>
        <w:lang w:val="en-US"/>
      </w:rPr>
      <w:t>Si tiene alguna pregunta</w:t>
    </w:r>
    <w:r w:rsidRPr="00DC749E">
      <w:rPr>
        <w:noProof/>
        <w:lang w:val="en-US"/>
      </w:rPr>
      <w:t xml:space="preserve">, por favor llame a &lt;plan name&gt; al &lt;toll-free phone and TTY numbers&gt;, &lt;days and hours of operation&gt;. </w:t>
    </w:r>
    <w:r w:rsidRPr="00277A1A">
      <w:rPr>
        <w:noProof/>
        <w:lang w:val="es-US"/>
      </w:rPr>
      <w:t xml:space="preserve">La llamada es gratuita. </w:t>
    </w:r>
    <w:r w:rsidRPr="00277A1A">
      <w:rPr>
        <w:b/>
        <w:noProof/>
        <w:lang w:val="es-US"/>
      </w:rPr>
      <w:t>Para obtener más información</w:t>
    </w:r>
    <w:r w:rsidRPr="00277A1A">
      <w:rPr>
        <w:noProof/>
        <w:lang w:val="es-US"/>
      </w:rPr>
      <w:t>, visite &lt;web address&gt;.</w:t>
    </w:r>
    <w:r w:rsidRPr="00277A1A">
      <w:rPr>
        <w:noProof/>
        <w:lang w:val="es-US"/>
      </w:rPr>
      <w:tab/>
    </w:r>
    <w:r w:rsidRPr="00277A1A">
      <w:rPr>
        <w:noProof/>
        <w:lang w:val="es-US"/>
      </w:rPr>
      <w:fldChar w:fldCharType="begin"/>
    </w:r>
    <w:r w:rsidRPr="00277A1A">
      <w:rPr>
        <w:noProof/>
        <w:lang w:val="es-US"/>
      </w:rPr>
      <w:instrText xml:space="preserve"> PAGE   \* MERGEFORMAT </w:instrText>
    </w:r>
    <w:r w:rsidRPr="00277A1A">
      <w:rPr>
        <w:noProof/>
        <w:lang w:val="es-US"/>
      </w:rPr>
      <w:fldChar w:fldCharType="separate"/>
    </w:r>
    <w:r w:rsidR="003D67E2">
      <w:rPr>
        <w:noProof/>
        <w:lang w:val="es-US"/>
      </w:rPr>
      <w:t>2</w:t>
    </w:r>
    <w:r w:rsidRPr="00277A1A">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FB2DF" w14:textId="2C2E0734" w:rsidR="001B07FC" w:rsidRPr="00277A1A" w:rsidRDefault="001B07FC" w:rsidP="00185E8B">
    <w:pPr>
      <w:pStyle w:val="Footer"/>
      <w:tabs>
        <w:tab w:val="right" w:pos="9810"/>
      </w:tabs>
      <w:rPr>
        <w:noProof/>
        <w:lang w:val="es-US"/>
      </w:rPr>
    </w:pPr>
    <w:r w:rsidRPr="00277A1A">
      <w:rPr>
        <w:b/>
        <w:noProof/>
        <w:lang w:val="en-US" w:eastAsia="en-US"/>
      </w:rPr>
      <mc:AlternateContent>
        <mc:Choice Requires="wpg">
          <w:drawing>
            <wp:anchor distT="0" distB="0" distL="114300" distR="114300" simplePos="0" relativeHeight="251658240" behindDoc="0" locked="0" layoutInCell="1" allowOverlap="1" wp14:anchorId="179FB2E2" wp14:editId="55FFEE8F">
              <wp:simplePos x="0" y="0"/>
              <wp:positionH relativeFrom="column">
                <wp:posOffset>-365760</wp:posOffset>
              </wp:positionH>
              <wp:positionV relativeFrom="page">
                <wp:posOffset>9189720</wp:posOffset>
              </wp:positionV>
              <wp:extent cx="292608" cy="301752"/>
              <wp:effectExtent l="0" t="0" r="0" b="3175"/>
              <wp:wrapNone/>
              <wp:docPr id="1" name="Group 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FB2E5" w14:textId="77777777" w:rsidR="001B07FC" w:rsidRDefault="001B07FC" w:rsidP="000560D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79FB2E2" id="Group 2"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9FB2E5" w14:textId="77777777" w:rsidR="001B07FC" w:rsidRDefault="001B07FC" w:rsidP="000560DF">
                      <w:pPr>
                        <w:pStyle w:val="Footer0"/>
                      </w:pPr>
                      <w:r>
                        <w:t>?</w:t>
                      </w:r>
                    </w:p>
                  </w:txbxContent>
                </v:textbox>
              </v:shape>
              <w10:wrap anchory="page"/>
            </v:group>
          </w:pict>
        </mc:Fallback>
      </mc:AlternateContent>
    </w:r>
    <w:r w:rsidRPr="00DC749E">
      <w:rPr>
        <w:b/>
        <w:noProof/>
        <w:lang w:val="en-US"/>
      </w:rPr>
      <w:t>Si tiene alguna pregunta</w:t>
    </w:r>
    <w:r w:rsidRPr="00DC749E">
      <w:rPr>
        <w:noProof/>
        <w:lang w:val="en-US"/>
      </w:rPr>
      <w:t xml:space="preserve">, por favor llame a &lt;plan name&gt; al &lt;toll-free phone and TTY numbers&gt;, &lt;days and hours of operation&gt;. </w:t>
    </w:r>
    <w:r w:rsidRPr="00277A1A">
      <w:rPr>
        <w:noProof/>
        <w:lang w:val="es-US"/>
      </w:rPr>
      <w:t xml:space="preserve">La llamada es gratuita. </w:t>
    </w:r>
    <w:r w:rsidRPr="00277A1A">
      <w:rPr>
        <w:b/>
        <w:noProof/>
        <w:lang w:val="es-US"/>
      </w:rPr>
      <w:t>Para obtener más información</w:t>
    </w:r>
    <w:r w:rsidRPr="00277A1A">
      <w:rPr>
        <w:noProof/>
        <w:lang w:val="es-US"/>
      </w:rPr>
      <w:t>, visite &lt;web address&gt;.</w:t>
    </w:r>
    <w:r w:rsidRPr="00277A1A">
      <w:rPr>
        <w:noProof/>
        <w:lang w:val="es-US"/>
      </w:rPr>
      <w:tab/>
    </w:r>
    <w:r w:rsidRPr="00277A1A">
      <w:rPr>
        <w:noProof/>
        <w:lang w:val="es-US"/>
      </w:rPr>
      <w:fldChar w:fldCharType="begin"/>
    </w:r>
    <w:r w:rsidRPr="00277A1A">
      <w:rPr>
        <w:noProof/>
        <w:lang w:val="es-US"/>
      </w:rPr>
      <w:instrText xml:space="preserve"> PAGE   \* MERGEFORMAT </w:instrText>
    </w:r>
    <w:r w:rsidRPr="00277A1A">
      <w:rPr>
        <w:noProof/>
        <w:lang w:val="es-US"/>
      </w:rPr>
      <w:fldChar w:fldCharType="separate"/>
    </w:r>
    <w:r w:rsidR="003D67E2">
      <w:rPr>
        <w:noProof/>
        <w:lang w:val="es-US"/>
      </w:rPr>
      <w:t>1</w:t>
    </w:r>
    <w:r w:rsidRPr="00277A1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E8209" w14:textId="77777777" w:rsidR="00D45829" w:rsidRDefault="00D45829" w:rsidP="000560DF">
      <w:pPr>
        <w:spacing w:after="0" w:line="240" w:lineRule="auto"/>
      </w:pPr>
      <w:r>
        <w:separator/>
      </w:r>
    </w:p>
    <w:p w14:paraId="62CF81A3" w14:textId="77777777" w:rsidR="00D45829" w:rsidRDefault="00D45829"/>
    <w:p w14:paraId="4DAD397C" w14:textId="77777777" w:rsidR="00D45829" w:rsidRDefault="00D45829"/>
  </w:footnote>
  <w:footnote w:type="continuationSeparator" w:id="0">
    <w:p w14:paraId="05807E99" w14:textId="77777777" w:rsidR="00D45829" w:rsidRDefault="00D45829" w:rsidP="000560DF">
      <w:pPr>
        <w:spacing w:after="0" w:line="240" w:lineRule="auto"/>
      </w:pPr>
      <w:r>
        <w:continuationSeparator/>
      </w:r>
    </w:p>
    <w:p w14:paraId="2D8579DE" w14:textId="77777777" w:rsidR="00D45829" w:rsidRDefault="00D45829"/>
    <w:p w14:paraId="74A0FBA8" w14:textId="77777777" w:rsidR="00D45829" w:rsidRDefault="00D4582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FB2D7" w14:textId="77777777" w:rsidR="001B07FC" w:rsidRDefault="001B07FC">
    <w:pPr>
      <w:pStyle w:val="Header"/>
    </w:pPr>
  </w:p>
  <w:p w14:paraId="179FB2D8" w14:textId="77777777" w:rsidR="001B07FC" w:rsidRDefault="001B07F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FB2D9" w14:textId="77777777" w:rsidR="001B07FC" w:rsidRPr="00277A1A" w:rsidRDefault="001B07FC" w:rsidP="000560DF">
    <w:pPr>
      <w:pStyle w:val="Pageheader"/>
      <w:spacing w:after="0"/>
      <w:ind w:right="0"/>
      <w:jc w:val="right"/>
      <w:rPr>
        <w:noProof/>
      </w:rPr>
    </w:pPr>
    <w:r w:rsidRPr="00277A1A">
      <w:rPr>
        <w:noProof/>
      </w:rPr>
      <w:t>&lt;Plan name&gt; MANUAL DEL MIEMBRO</w:t>
    </w:r>
    <w:r w:rsidRPr="00277A1A">
      <w:rPr>
        <w:noProof/>
      </w:rPr>
      <w:tab/>
      <w:t xml:space="preserve"> Capítulo 3: Cómo usar la cobertura del plan para</w:t>
    </w:r>
  </w:p>
  <w:p w14:paraId="179FB2DA" w14:textId="77777777" w:rsidR="001B07FC" w:rsidRPr="00277A1A" w:rsidRDefault="001B07FC" w:rsidP="00E05697">
    <w:pPr>
      <w:pStyle w:val="Pageheader"/>
      <w:spacing w:after="0" w:line="260" w:lineRule="exact"/>
      <w:ind w:right="0"/>
      <w:jc w:val="right"/>
      <w:rPr>
        <w:noProof/>
      </w:rPr>
    </w:pPr>
    <w:r w:rsidRPr="00277A1A">
      <w:rPr>
        <w:noProof/>
      </w:rPr>
      <w:t>su cuidado de salud y otros servicios cubiertos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FB2DE" w14:textId="77777777" w:rsidR="001B07FC" w:rsidRDefault="001B07FC" w:rsidP="00F06009">
    <w:pPr>
      <w:pStyle w:val="Pageheader"/>
      <w:ind w:right="0"/>
      <w:rPr>
        <w:noProof/>
      </w:rPr>
    </w:pPr>
    <w:r w:rsidRPr="00246E4F">
      <w:rPr>
        <w:noProof/>
      </w:rPr>
      <w:t>&lt;</w:t>
    </w:r>
    <w:r>
      <w:rPr>
        <w:noProof/>
      </w:rPr>
      <w:t>P</w:t>
    </w:r>
    <w:r w:rsidRPr="00246E4F">
      <w:rPr>
        <w:noProof/>
      </w:rPr>
      <w:t xml:space="preserve">lan name&gt; </w:t>
    </w:r>
    <w:r>
      <w:rPr>
        <w:noProof/>
      </w:rPr>
      <w:t>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2034E"/>
    <w:multiLevelType w:val="hybridMultilevel"/>
    <w:tmpl w:val="07E65276"/>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05C4C9A"/>
    <w:multiLevelType w:val="hybridMultilevel"/>
    <w:tmpl w:val="F6B640F0"/>
    <w:lvl w:ilvl="0" w:tplc="26E68A36">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02741E"/>
    <w:multiLevelType w:val="hybridMultilevel"/>
    <w:tmpl w:val="91EA6B46"/>
    <w:lvl w:ilvl="0" w:tplc="F70C4CEC">
      <w:start w:val="1"/>
      <w:numFmt w:val="bullet"/>
      <w:pStyle w:val="Specialnote"/>
      <w:lvlText w:val=""/>
      <w:lvlJc w:val="left"/>
      <w:pPr>
        <w:ind w:left="72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296C00"/>
    <w:multiLevelType w:val="hybridMultilevel"/>
    <w:tmpl w:val="D7542998"/>
    <w:lvl w:ilvl="0" w:tplc="3788D8C2">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7C77A3"/>
    <w:multiLevelType w:val="hybridMultilevel"/>
    <w:tmpl w:val="DBB2D9DA"/>
    <w:lvl w:ilvl="0" w:tplc="02D4FE72">
      <w:start w:val="1"/>
      <w:numFmt w:val="bullet"/>
      <w:lvlText w:val=""/>
      <w:lvlJc w:val="left"/>
      <w:pPr>
        <w:ind w:left="648"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6A7B7D"/>
    <w:multiLevelType w:val="hybridMultilevel"/>
    <w:tmpl w:val="DDB02B6C"/>
    <w:lvl w:ilvl="0" w:tplc="11880888">
      <w:start w:val="1"/>
      <w:numFmt w:val="bullet"/>
      <w:lvlText w:val=""/>
      <w:lvlJc w:val="left"/>
      <w:pPr>
        <w:ind w:left="720" w:hanging="360"/>
      </w:pPr>
      <w:rPr>
        <w:rFonts w:ascii="Symbol" w:hAnsi="Symbol" w:hint="default"/>
        <w:position w:val="-2"/>
        <w:sz w:val="24"/>
        <w:szCs w:val="24"/>
      </w:rPr>
    </w:lvl>
    <w:lvl w:ilvl="1" w:tplc="589CE7D8">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70E84F12"/>
    <w:multiLevelType w:val="hybridMultilevel"/>
    <w:tmpl w:val="A008EFE2"/>
    <w:lvl w:ilvl="0" w:tplc="60CE529A">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8854D3D"/>
    <w:multiLevelType w:val="hybridMultilevel"/>
    <w:tmpl w:val="E5161072"/>
    <w:lvl w:ilvl="0" w:tplc="596C1E40">
      <w:start w:val="1"/>
      <w:numFmt w:val="bullet"/>
      <w:pStyle w:val="BulletListFirstLevel"/>
      <w:lvlText w:val=""/>
      <w:lvlJc w:val="left"/>
      <w:pPr>
        <w:ind w:left="648"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BF769D"/>
    <w:multiLevelType w:val="hybridMultilevel"/>
    <w:tmpl w:val="006209F8"/>
    <w:lvl w:ilvl="0" w:tplc="EFE0EF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3"/>
  </w:num>
  <w:num w:numId="4">
    <w:abstractNumId w:val="4"/>
  </w:num>
  <w:num w:numId="5">
    <w:abstractNumId w:val="6"/>
  </w:num>
  <w:num w:numId="6">
    <w:abstractNumId w:val="1"/>
  </w:num>
  <w:num w:numId="7">
    <w:abstractNumId w:val="10"/>
  </w:num>
  <w:num w:numId="8">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9"/>
  </w:num>
  <w:num w:numId="1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131078" w:nlCheck="1" w:checkStyle="0"/>
  <w:activeWritingStyle w:appName="MSWord" w:lang="en-US" w:vendorID="64" w:dllVersion="131078" w:nlCheck="1" w:checkStyle="1"/>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2E20"/>
    <w:rsid w:val="0000321C"/>
    <w:rsid w:val="000056B4"/>
    <w:rsid w:val="00016915"/>
    <w:rsid w:val="00017D8B"/>
    <w:rsid w:val="00022616"/>
    <w:rsid w:val="00026DB0"/>
    <w:rsid w:val="000312D5"/>
    <w:rsid w:val="00042E95"/>
    <w:rsid w:val="00043486"/>
    <w:rsid w:val="000437A4"/>
    <w:rsid w:val="000447F0"/>
    <w:rsid w:val="000560DF"/>
    <w:rsid w:val="00056F03"/>
    <w:rsid w:val="0006476A"/>
    <w:rsid w:val="00065EAE"/>
    <w:rsid w:val="00077E78"/>
    <w:rsid w:val="00080E59"/>
    <w:rsid w:val="00086872"/>
    <w:rsid w:val="0009038D"/>
    <w:rsid w:val="00093F46"/>
    <w:rsid w:val="000A3BA1"/>
    <w:rsid w:val="000B6EF1"/>
    <w:rsid w:val="000B7817"/>
    <w:rsid w:val="000C5662"/>
    <w:rsid w:val="000D768D"/>
    <w:rsid w:val="000E1334"/>
    <w:rsid w:val="000E20A3"/>
    <w:rsid w:val="000E34A4"/>
    <w:rsid w:val="000E4A4B"/>
    <w:rsid w:val="000E7434"/>
    <w:rsid w:val="00103575"/>
    <w:rsid w:val="001036B5"/>
    <w:rsid w:val="00115A10"/>
    <w:rsid w:val="001216E5"/>
    <w:rsid w:val="0013281B"/>
    <w:rsid w:val="00134F35"/>
    <w:rsid w:val="00136895"/>
    <w:rsid w:val="00136F6C"/>
    <w:rsid w:val="00137399"/>
    <w:rsid w:val="00146DB8"/>
    <w:rsid w:val="00156164"/>
    <w:rsid w:val="001639CF"/>
    <w:rsid w:val="00170F69"/>
    <w:rsid w:val="00174711"/>
    <w:rsid w:val="00175681"/>
    <w:rsid w:val="00180452"/>
    <w:rsid w:val="00185E8B"/>
    <w:rsid w:val="0018777B"/>
    <w:rsid w:val="00194A2E"/>
    <w:rsid w:val="00194CE3"/>
    <w:rsid w:val="00195726"/>
    <w:rsid w:val="00196174"/>
    <w:rsid w:val="001A661A"/>
    <w:rsid w:val="001B07FC"/>
    <w:rsid w:val="001B4620"/>
    <w:rsid w:val="001C0F7D"/>
    <w:rsid w:val="001C4D02"/>
    <w:rsid w:val="001C5D38"/>
    <w:rsid w:val="001C61C8"/>
    <w:rsid w:val="001D32DE"/>
    <w:rsid w:val="001E0ED4"/>
    <w:rsid w:val="001E1864"/>
    <w:rsid w:val="001E4895"/>
    <w:rsid w:val="001F27E6"/>
    <w:rsid w:val="001F3EDE"/>
    <w:rsid w:val="001F3EEE"/>
    <w:rsid w:val="0020399F"/>
    <w:rsid w:val="00211FBA"/>
    <w:rsid w:val="00220183"/>
    <w:rsid w:val="0022094B"/>
    <w:rsid w:val="00221D6E"/>
    <w:rsid w:val="002309E2"/>
    <w:rsid w:val="002361F2"/>
    <w:rsid w:val="002511EC"/>
    <w:rsid w:val="0025663B"/>
    <w:rsid w:val="0026141A"/>
    <w:rsid w:val="002679DE"/>
    <w:rsid w:val="00277A1A"/>
    <w:rsid w:val="0028552B"/>
    <w:rsid w:val="00286370"/>
    <w:rsid w:val="00286BAF"/>
    <w:rsid w:val="002879CA"/>
    <w:rsid w:val="00293482"/>
    <w:rsid w:val="002A46EF"/>
    <w:rsid w:val="002A6F9F"/>
    <w:rsid w:val="002B2AF1"/>
    <w:rsid w:val="002B2D0C"/>
    <w:rsid w:val="002C3F05"/>
    <w:rsid w:val="002D3A3A"/>
    <w:rsid w:val="002D437D"/>
    <w:rsid w:val="002D5F0D"/>
    <w:rsid w:val="002E7C2E"/>
    <w:rsid w:val="002F0C4F"/>
    <w:rsid w:val="002F144E"/>
    <w:rsid w:val="002F1DE7"/>
    <w:rsid w:val="002F7C78"/>
    <w:rsid w:val="0030612B"/>
    <w:rsid w:val="00307065"/>
    <w:rsid w:val="00310B50"/>
    <w:rsid w:val="003135B1"/>
    <w:rsid w:val="003204EB"/>
    <w:rsid w:val="0033441A"/>
    <w:rsid w:val="00342A6A"/>
    <w:rsid w:val="00343E22"/>
    <w:rsid w:val="00346ACF"/>
    <w:rsid w:val="003476C5"/>
    <w:rsid w:val="0035393F"/>
    <w:rsid w:val="00355441"/>
    <w:rsid w:val="003561DC"/>
    <w:rsid w:val="0035762A"/>
    <w:rsid w:val="00374DE1"/>
    <w:rsid w:val="003778FF"/>
    <w:rsid w:val="00377E9F"/>
    <w:rsid w:val="00380490"/>
    <w:rsid w:val="003831AE"/>
    <w:rsid w:val="00394328"/>
    <w:rsid w:val="00397C4D"/>
    <w:rsid w:val="003A72D5"/>
    <w:rsid w:val="003B0284"/>
    <w:rsid w:val="003B25BC"/>
    <w:rsid w:val="003B608E"/>
    <w:rsid w:val="003D4284"/>
    <w:rsid w:val="003D6060"/>
    <w:rsid w:val="003D67E2"/>
    <w:rsid w:val="003D68D3"/>
    <w:rsid w:val="003D7EB5"/>
    <w:rsid w:val="003E20BF"/>
    <w:rsid w:val="003E6061"/>
    <w:rsid w:val="003F134A"/>
    <w:rsid w:val="003F2814"/>
    <w:rsid w:val="003F2936"/>
    <w:rsid w:val="004060F6"/>
    <w:rsid w:val="004173FE"/>
    <w:rsid w:val="00420114"/>
    <w:rsid w:val="004320A1"/>
    <w:rsid w:val="00441949"/>
    <w:rsid w:val="00444F43"/>
    <w:rsid w:val="00445CD9"/>
    <w:rsid w:val="0046046D"/>
    <w:rsid w:val="00463CF1"/>
    <w:rsid w:val="004708A9"/>
    <w:rsid w:val="00473468"/>
    <w:rsid w:val="00476392"/>
    <w:rsid w:val="00477F58"/>
    <w:rsid w:val="00483FE5"/>
    <w:rsid w:val="00484DA7"/>
    <w:rsid w:val="004859D7"/>
    <w:rsid w:val="004954B8"/>
    <w:rsid w:val="004966F5"/>
    <w:rsid w:val="004A4E10"/>
    <w:rsid w:val="004A61F6"/>
    <w:rsid w:val="004B5FA3"/>
    <w:rsid w:val="004B647C"/>
    <w:rsid w:val="004B7B59"/>
    <w:rsid w:val="004C5100"/>
    <w:rsid w:val="004C56A3"/>
    <w:rsid w:val="004C77ED"/>
    <w:rsid w:val="004D3FDB"/>
    <w:rsid w:val="004D7008"/>
    <w:rsid w:val="004E08B3"/>
    <w:rsid w:val="004F4019"/>
    <w:rsid w:val="00500A72"/>
    <w:rsid w:val="00500FD9"/>
    <w:rsid w:val="00510640"/>
    <w:rsid w:val="00525E59"/>
    <w:rsid w:val="0054388B"/>
    <w:rsid w:val="00546C42"/>
    <w:rsid w:val="00561F4F"/>
    <w:rsid w:val="00563CA9"/>
    <w:rsid w:val="005675B9"/>
    <w:rsid w:val="005879DA"/>
    <w:rsid w:val="005B3290"/>
    <w:rsid w:val="005B793B"/>
    <w:rsid w:val="005C07BE"/>
    <w:rsid w:val="005C091A"/>
    <w:rsid w:val="005C1406"/>
    <w:rsid w:val="005D0D4A"/>
    <w:rsid w:val="005D3450"/>
    <w:rsid w:val="005D70F8"/>
    <w:rsid w:val="005D7E0A"/>
    <w:rsid w:val="005D7F00"/>
    <w:rsid w:val="005E5723"/>
    <w:rsid w:val="005E7C08"/>
    <w:rsid w:val="005F3EE9"/>
    <w:rsid w:val="005F51FD"/>
    <w:rsid w:val="005F5A7A"/>
    <w:rsid w:val="005F773E"/>
    <w:rsid w:val="006049D8"/>
    <w:rsid w:val="006069D0"/>
    <w:rsid w:val="0061542C"/>
    <w:rsid w:val="0061561A"/>
    <w:rsid w:val="00621FC9"/>
    <w:rsid w:val="0063260E"/>
    <w:rsid w:val="00637883"/>
    <w:rsid w:val="00640336"/>
    <w:rsid w:val="0065039E"/>
    <w:rsid w:val="0065153F"/>
    <w:rsid w:val="006557E0"/>
    <w:rsid w:val="00656107"/>
    <w:rsid w:val="00660869"/>
    <w:rsid w:val="00662DC4"/>
    <w:rsid w:val="006670C8"/>
    <w:rsid w:val="00671F03"/>
    <w:rsid w:val="00686365"/>
    <w:rsid w:val="006A3DD2"/>
    <w:rsid w:val="006B0A8F"/>
    <w:rsid w:val="006B3ED6"/>
    <w:rsid w:val="006C1DC9"/>
    <w:rsid w:val="006C35F3"/>
    <w:rsid w:val="006D22F0"/>
    <w:rsid w:val="006E0ABB"/>
    <w:rsid w:val="006F1CB7"/>
    <w:rsid w:val="006F7CE5"/>
    <w:rsid w:val="00701080"/>
    <w:rsid w:val="007015A7"/>
    <w:rsid w:val="00704DF3"/>
    <w:rsid w:val="00710203"/>
    <w:rsid w:val="00714E63"/>
    <w:rsid w:val="00715528"/>
    <w:rsid w:val="007177FB"/>
    <w:rsid w:val="00721BA0"/>
    <w:rsid w:val="007313D2"/>
    <w:rsid w:val="007459BD"/>
    <w:rsid w:val="0074625C"/>
    <w:rsid w:val="007469AD"/>
    <w:rsid w:val="007512B4"/>
    <w:rsid w:val="00751C1A"/>
    <w:rsid w:val="0075236A"/>
    <w:rsid w:val="007601F6"/>
    <w:rsid w:val="0077203D"/>
    <w:rsid w:val="0077433A"/>
    <w:rsid w:val="00776276"/>
    <w:rsid w:val="00776EB3"/>
    <w:rsid w:val="00780D75"/>
    <w:rsid w:val="00781616"/>
    <w:rsid w:val="007830BB"/>
    <w:rsid w:val="0078519C"/>
    <w:rsid w:val="00785506"/>
    <w:rsid w:val="007930F0"/>
    <w:rsid w:val="007A230C"/>
    <w:rsid w:val="007A60A6"/>
    <w:rsid w:val="007B2016"/>
    <w:rsid w:val="007B23A0"/>
    <w:rsid w:val="007B5AD6"/>
    <w:rsid w:val="007B6D72"/>
    <w:rsid w:val="007C085D"/>
    <w:rsid w:val="007C38C3"/>
    <w:rsid w:val="007C575A"/>
    <w:rsid w:val="007D12C3"/>
    <w:rsid w:val="007E77C2"/>
    <w:rsid w:val="00801854"/>
    <w:rsid w:val="00806A0C"/>
    <w:rsid w:val="00821AA0"/>
    <w:rsid w:val="0082522F"/>
    <w:rsid w:val="008257E4"/>
    <w:rsid w:val="00826127"/>
    <w:rsid w:val="008276C3"/>
    <w:rsid w:val="0082778F"/>
    <w:rsid w:val="0083292B"/>
    <w:rsid w:val="0083540D"/>
    <w:rsid w:val="00835DEA"/>
    <w:rsid w:val="00836221"/>
    <w:rsid w:val="00836AD0"/>
    <w:rsid w:val="00841F5A"/>
    <w:rsid w:val="008434F7"/>
    <w:rsid w:val="008846B6"/>
    <w:rsid w:val="008947CE"/>
    <w:rsid w:val="008978CB"/>
    <w:rsid w:val="008A23D9"/>
    <w:rsid w:val="008A450D"/>
    <w:rsid w:val="008A489F"/>
    <w:rsid w:val="008A69C6"/>
    <w:rsid w:val="008B59C2"/>
    <w:rsid w:val="008C2CE1"/>
    <w:rsid w:val="008C66D6"/>
    <w:rsid w:val="008D0E1F"/>
    <w:rsid w:val="008D4007"/>
    <w:rsid w:val="008D736C"/>
    <w:rsid w:val="008E2A69"/>
    <w:rsid w:val="008E2FAF"/>
    <w:rsid w:val="008E3981"/>
    <w:rsid w:val="008F4FB4"/>
    <w:rsid w:val="00911D33"/>
    <w:rsid w:val="009238A4"/>
    <w:rsid w:val="0092511F"/>
    <w:rsid w:val="009312DA"/>
    <w:rsid w:val="00955354"/>
    <w:rsid w:val="00956CF2"/>
    <w:rsid w:val="00960AF9"/>
    <w:rsid w:val="0096525E"/>
    <w:rsid w:val="00967449"/>
    <w:rsid w:val="0097658C"/>
    <w:rsid w:val="00976833"/>
    <w:rsid w:val="0098771A"/>
    <w:rsid w:val="009900D1"/>
    <w:rsid w:val="009A61D2"/>
    <w:rsid w:val="009A7CDE"/>
    <w:rsid w:val="009B1EAA"/>
    <w:rsid w:val="009B72F4"/>
    <w:rsid w:val="009C126D"/>
    <w:rsid w:val="009C438E"/>
    <w:rsid w:val="009C5698"/>
    <w:rsid w:val="009D0D83"/>
    <w:rsid w:val="009D6C28"/>
    <w:rsid w:val="009D75BD"/>
    <w:rsid w:val="009E5B92"/>
    <w:rsid w:val="009F07CB"/>
    <w:rsid w:val="009F531D"/>
    <w:rsid w:val="009F5F54"/>
    <w:rsid w:val="00A02681"/>
    <w:rsid w:val="00A03CCD"/>
    <w:rsid w:val="00A04295"/>
    <w:rsid w:val="00A103FB"/>
    <w:rsid w:val="00A13507"/>
    <w:rsid w:val="00A16491"/>
    <w:rsid w:val="00A20F1F"/>
    <w:rsid w:val="00A33A03"/>
    <w:rsid w:val="00A416B6"/>
    <w:rsid w:val="00A418D7"/>
    <w:rsid w:val="00A43AF2"/>
    <w:rsid w:val="00A450E1"/>
    <w:rsid w:val="00A46C87"/>
    <w:rsid w:val="00A55373"/>
    <w:rsid w:val="00A62C45"/>
    <w:rsid w:val="00A759A6"/>
    <w:rsid w:val="00A802A6"/>
    <w:rsid w:val="00A80646"/>
    <w:rsid w:val="00A86D1D"/>
    <w:rsid w:val="00A86F7F"/>
    <w:rsid w:val="00A87F12"/>
    <w:rsid w:val="00AA6583"/>
    <w:rsid w:val="00AA68BF"/>
    <w:rsid w:val="00AA7DF3"/>
    <w:rsid w:val="00AB1076"/>
    <w:rsid w:val="00AB7118"/>
    <w:rsid w:val="00AC377D"/>
    <w:rsid w:val="00AC4D7B"/>
    <w:rsid w:val="00AD22F3"/>
    <w:rsid w:val="00AD51B2"/>
    <w:rsid w:val="00AD6EB3"/>
    <w:rsid w:val="00B05B0E"/>
    <w:rsid w:val="00B10482"/>
    <w:rsid w:val="00B12F70"/>
    <w:rsid w:val="00B17AC2"/>
    <w:rsid w:val="00B26D8F"/>
    <w:rsid w:val="00B26E60"/>
    <w:rsid w:val="00B4328F"/>
    <w:rsid w:val="00B45D37"/>
    <w:rsid w:val="00B46ACF"/>
    <w:rsid w:val="00B50178"/>
    <w:rsid w:val="00B50D38"/>
    <w:rsid w:val="00B650C7"/>
    <w:rsid w:val="00B7193C"/>
    <w:rsid w:val="00B761B3"/>
    <w:rsid w:val="00B85548"/>
    <w:rsid w:val="00B8758E"/>
    <w:rsid w:val="00B90DFF"/>
    <w:rsid w:val="00B911DA"/>
    <w:rsid w:val="00BA2192"/>
    <w:rsid w:val="00BB1E76"/>
    <w:rsid w:val="00BB2916"/>
    <w:rsid w:val="00BB2EFA"/>
    <w:rsid w:val="00BB3E8F"/>
    <w:rsid w:val="00BB4C11"/>
    <w:rsid w:val="00BC0F24"/>
    <w:rsid w:val="00BD24F7"/>
    <w:rsid w:val="00BD624F"/>
    <w:rsid w:val="00BE7ADF"/>
    <w:rsid w:val="00BF7840"/>
    <w:rsid w:val="00C0136F"/>
    <w:rsid w:val="00C06E64"/>
    <w:rsid w:val="00C1068F"/>
    <w:rsid w:val="00C20083"/>
    <w:rsid w:val="00C3493B"/>
    <w:rsid w:val="00C349C9"/>
    <w:rsid w:val="00C840CC"/>
    <w:rsid w:val="00C8756E"/>
    <w:rsid w:val="00C8764C"/>
    <w:rsid w:val="00C91C64"/>
    <w:rsid w:val="00C92CD4"/>
    <w:rsid w:val="00CA1554"/>
    <w:rsid w:val="00CA63AC"/>
    <w:rsid w:val="00CB1DB5"/>
    <w:rsid w:val="00CD2281"/>
    <w:rsid w:val="00CD415B"/>
    <w:rsid w:val="00CE250B"/>
    <w:rsid w:val="00CE2F67"/>
    <w:rsid w:val="00CE58D8"/>
    <w:rsid w:val="00CE65D6"/>
    <w:rsid w:val="00CF0411"/>
    <w:rsid w:val="00CF593E"/>
    <w:rsid w:val="00D042F0"/>
    <w:rsid w:val="00D07393"/>
    <w:rsid w:val="00D13783"/>
    <w:rsid w:val="00D13A87"/>
    <w:rsid w:val="00D2169F"/>
    <w:rsid w:val="00D25973"/>
    <w:rsid w:val="00D272BC"/>
    <w:rsid w:val="00D30A02"/>
    <w:rsid w:val="00D36C82"/>
    <w:rsid w:val="00D44A3A"/>
    <w:rsid w:val="00D45829"/>
    <w:rsid w:val="00D46973"/>
    <w:rsid w:val="00D539CF"/>
    <w:rsid w:val="00D62379"/>
    <w:rsid w:val="00D642B9"/>
    <w:rsid w:val="00D6729A"/>
    <w:rsid w:val="00D67FD8"/>
    <w:rsid w:val="00D72FB5"/>
    <w:rsid w:val="00D807A7"/>
    <w:rsid w:val="00D867ED"/>
    <w:rsid w:val="00D877D8"/>
    <w:rsid w:val="00D93AED"/>
    <w:rsid w:val="00DA64DD"/>
    <w:rsid w:val="00DA6B57"/>
    <w:rsid w:val="00DA7BCB"/>
    <w:rsid w:val="00DB1D3F"/>
    <w:rsid w:val="00DC0660"/>
    <w:rsid w:val="00DC1951"/>
    <w:rsid w:val="00DC749E"/>
    <w:rsid w:val="00DC7703"/>
    <w:rsid w:val="00DD1E89"/>
    <w:rsid w:val="00DD2A5F"/>
    <w:rsid w:val="00DD3C63"/>
    <w:rsid w:val="00DE170B"/>
    <w:rsid w:val="00DE3699"/>
    <w:rsid w:val="00DF0E2F"/>
    <w:rsid w:val="00DF24DA"/>
    <w:rsid w:val="00DF55C9"/>
    <w:rsid w:val="00E00BE1"/>
    <w:rsid w:val="00E0192B"/>
    <w:rsid w:val="00E04BE1"/>
    <w:rsid w:val="00E05697"/>
    <w:rsid w:val="00E27334"/>
    <w:rsid w:val="00E37406"/>
    <w:rsid w:val="00E41193"/>
    <w:rsid w:val="00E61E34"/>
    <w:rsid w:val="00E6518D"/>
    <w:rsid w:val="00E733A0"/>
    <w:rsid w:val="00E760BB"/>
    <w:rsid w:val="00E828BB"/>
    <w:rsid w:val="00E84334"/>
    <w:rsid w:val="00EA0DF1"/>
    <w:rsid w:val="00EA2647"/>
    <w:rsid w:val="00EA5B81"/>
    <w:rsid w:val="00EA64DF"/>
    <w:rsid w:val="00EA720F"/>
    <w:rsid w:val="00EB5CE9"/>
    <w:rsid w:val="00EB6C0B"/>
    <w:rsid w:val="00EC36DE"/>
    <w:rsid w:val="00EC5160"/>
    <w:rsid w:val="00EC6DEE"/>
    <w:rsid w:val="00EF7784"/>
    <w:rsid w:val="00F020E5"/>
    <w:rsid w:val="00F06009"/>
    <w:rsid w:val="00F070F7"/>
    <w:rsid w:val="00F16EB8"/>
    <w:rsid w:val="00F20E6D"/>
    <w:rsid w:val="00F3450E"/>
    <w:rsid w:val="00F361C3"/>
    <w:rsid w:val="00F406C7"/>
    <w:rsid w:val="00F52890"/>
    <w:rsid w:val="00F63415"/>
    <w:rsid w:val="00F74E05"/>
    <w:rsid w:val="00F809A9"/>
    <w:rsid w:val="00F93149"/>
    <w:rsid w:val="00FA34C0"/>
    <w:rsid w:val="00FA51AB"/>
    <w:rsid w:val="00FC4C98"/>
    <w:rsid w:val="00FC6111"/>
    <w:rsid w:val="00FD5FE5"/>
    <w:rsid w:val="00FF0B7E"/>
    <w:rsid w:val="00FF2F7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179FB1F8"/>
  <w15:docId w15:val="{744EEB92-2FBA-4BFC-AE85-EB1B93F0D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7C2"/>
    <w:pPr>
      <w:spacing w:after="200" w:line="300" w:lineRule="exact"/>
    </w:pPr>
    <w:rPr>
      <w:rFonts w:ascii="Arial" w:hAnsi="Arial"/>
      <w:sz w:val="22"/>
      <w:szCs w:val="22"/>
      <w:lang w:val="es-US"/>
    </w:rPr>
  </w:style>
  <w:style w:type="paragraph" w:styleId="Heading1">
    <w:name w:val="heading 1"/>
    <w:basedOn w:val="Normal"/>
    <w:next w:val="Normal"/>
    <w:link w:val="Heading1Char"/>
    <w:qFormat/>
    <w:locked/>
    <w:rsid w:val="007A230C"/>
    <w:pPr>
      <w:pBdr>
        <w:top w:val="single" w:sz="4" w:space="4" w:color="000000"/>
      </w:pBdr>
      <w:spacing w:before="360" w:line="360" w:lineRule="exact"/>
      <w:ind w:left="360" w:hanging="360"/>
      <w:outlineLvl w:val="0"/>
    </w:pPr>
    <w:rPr>
      <w:b/>
      <w:bCs/>
      <w:sz w:val="28"/>
      <w:szCs w:val="26"/>
      <w:lang w:eastAsia="x-none"/>
    </w:rPr>
  </w:style>
  <w:style w:type="paragraph" w:styleId="Heading2">
    <w:name w:val="heading 2"/>
    <w:basedOn w:val="Normal"/>
    <w:next w:val="Normal"/>
    <w:link w:val="Heading2Char"/>
    <w:qFormat/>
    <w:rsid w:val="00B4328F"/>
    <w:pPr>
      <w:keepNext/>
      <w:spacing w:after="120" w:line="320" w:lineRule="exact"/>
      <w:ind w:right="720"/>
      <w:outlineLvl w:val="1"/>
    </w:pPr>
    <w:rPr>
      <w:b/>
      <w:sz w:val="24"/>
      <w:szCs w:val="24"/>
      <w:lang w:eastAsia="x-none"/>
    </w:rPr>
  </w:style>
  <w:style w:type="paragraph" w:styleId="Heading3">
    <w:name w:val="heading 3"/>
    <w:basedOn w:val="Normal"/>
    <w:next w:val="Normal"/>
    <w:link w:val="Heading3Char"/>
    <w:qFormat/>
    <w:locked/>
    <w:rsid w:val="00DC749E"/>
    <w:pPr>
      <w:spacing w:after="120" w:line="320" w:lineRule="exact"/>
      <w:ind w:right="720"/>
      <w:outlineLvl w:val="2"/>
    </w:pPr>
    <w:rPr>
      <w:b/>
      <w:lang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rsid w:val="006F7CE5"/>
    <w:pPr>
      <w:keepNext/>
      <w:keepLines/>
      <w:spacing w:before="200"/>
      <w:outlineLvl w:val="5"/>
    </w:pPr>
    <w:rPr>
      <w:i/>
      <w:i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A230C"/>
    <w:rPr>
      <w:rFonts w:ascii="Arial" w:hAnsi="Arial"/>
      <w:b/>
      <w:bCs/>
      <w:sz w:val="28"/>
      <w:szCs w:val="26"/>
      <w:lang w:val="es-US" w:eastAsia="x-none"/>
    </w:rPr>
  </w:style>
  <w:style w:type="character" w:customStyle="1" w:styleId="Heading2Char">
    <w:name w:val="Heading 2 Char"/>
    <w:link w:val="Heading2"/>
    <w:locked/>
    <w:rsid w:val="00B4328F"/>
    <w:rPr>
      <w:rFonts w:ascii="Arial" w:hAnsi="Arial"/>
      <w:b/>
      <w:sz w:val="24"/>
      <w:szCs w:val="24"/>
      <w:lang w:val="es-US" w:eastAsia="x-none"/>
    </w:rPr>
  </w:style>
  <w:style w:type="character" w:customStyle="1" w:styleId="Heading3Char">
    <w:name w:val="Heading 3 Char"/>
    <w:link w:val="Heading3"/>
    <w:locked/>
    <w:rsid w:val="00DC749E"/>
    <w:rPr>
      <w:rFonts w:ascii="Arial" w:hAnsi="Arial"/>
      <w:b/>
      <w:sz w:val="22"/>
      <w:szCs w:val="22"/>
      <w:lang w:val="es-US" w:eastAsia="x-none"/>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6F7CE5"/>
    <w:rPr>
      <w:rFonts w:ascii="Arial" w:hAnsi="Arial"/>
      <w:i/>
      <w:iCs/>
      <w:sz w:val="22"/>
      <w:szCs w:val="22"/>
      <w:lang w:val="es-US" w:eastAsia="x-none"/>
    </w:rPr>
  </w:style>
  <w:style w:type="paragraph" w:styleId="BalloonText">
    <w:name w:val="Balloon Text"/>
    <w:basedOn w:val="Normal"/>
    <w:link w:val="BalloonTextChar"/>
    <w:rsid w:val="002309E2"/>
    <w:pPr>
      <w:spacing w:after="0" w:line="240" w:lineRule="auto"/>
    </w:pPr>
    <w:rPr>
      <w:rFonts w:ascii="Segoe UI" w:hAnsi="Segoe UI" w:cs="Segoe UI"/>
      <w:sz w:val="18"/>
      <w:szCs w:val="18"/>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6F7CE5"/>
    <w:pPr>
      <w:pBdr>
        <w:bottom w:val="single" w:sz="4" w:space="6" w:color="auto"/>
      </w:pBdr>
      <w:autoSpaceDE w:val="0"/>
      <w:autoSpaceDN w:val="0"/>
      <w:adjustRightInd w:val="0"/>
      <w:spacing w:after="480" w:line="420" w:lineRule="exact"/>
    </w:pPr>
    <w:rPr>
      <w:b/>
      <w:bCs/>
      <w:sz w:val="32"/>
      <w:szCs w:val="32"/>
    </w:rPr>
  </w:style>
  <w:style w:type="character" w:customStyle="1" w:styleId="HeaderChar">
    <w:name w:val="Header Char"/>
    <w:link w:val="Header"/>
    <w:locked/>
    <w:rsid w:val="006F7CE5"/>
    <w:rPr>
      <w:rFonts w:ascii="Arial" w:hAnsi="Arial"/>
      <w:b/>
      <w:bCs/>
      <w:sz w:val="32"/>
      <w:szCs w:val="32"/>
      <w:lang w:val="es-US"/>
    </w:rPr>
  </w:style>
  <w:style w:type="paragraph" w:styleId="Footer">
    <w:name w:val="footer"/>
    <w:basedOn w:val="Normal"/>
    <w:link w:val="FooterChar1"/>
    <w:rsid w:val="0029282C"/>
    <w:pPr>
      <w:pBdr>
        <w:top w:val="single" w:sz="4" w:space="4" w:color="auto"/>
      </w:pBdr>
      <w:spacing w:before="48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character" w:customStyle="1" w:styleId="BalloonTextChar">
    <w:name w:val="Balloon Text Char"/>
    <w:link w:val="BalloonText"/>
    <w:rsid w:val="002309E2"/>
    <w:rPr>
      <w:rFonts w:ascii="Segoe UI" w:hAnsi="Segoe UI" w:cs="Segoe UI"/>
      <w:sz w:val="18"/>
      <w:szCs w:val="18"/>
      <w:lang w:val="es-US"/>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rsid w:val="00E9538F"/>
    <w:rPr>
      <w:sz w:val="20"/>
      <w:szCs w:val="20"/>
      <w:lang w:val="x-none" w:eastAsia="x-none"/>
    </w:rPr>
  </w:style>
  <w:style w:type="character" w:customStyle="1" w:styleId="CommentTextChar1">
    <w:name w:val="Comment Text Char1"/>
    <w:link w:val="CommentText"/>
    <w:locked/>
    <w:rsid w:val="00E9538F"/>
  </w:style>
  <w:style w:type="character" w:customStyle="1" w:styleId="CommentTextChar">
    <w:name w:val="Comment Text Char"/>
    <w:locked/>
    <w:rPr>
      <w:rFonts w:ascii="Arial" w:hAnsi="Arial" w:cs="Arial"/>
      <w:sz w:val="20"/>
      <w:szCs w:val="20"/>
    </w:rPr>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6F7CE5"/>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DC749E"/>
    <w:pPr>
      <w:tabs>
        <w:tab w:val="right" w:leader="dot" w:pos="9800"/>
      </w:tabs>
      <w:ind w:left="288" w:right="720" w:hanging="288"/>
    </w:pPr>
    <w:rPr>
      <w:noProof/>
    </w:rPr>
  </w:style>
  <w:style w:type="paragraph" w:styleId="TOC2">
    <w:name w:val="toc 2"/>
    <w:basedOn w:val="Normal"/>
    <w:next w:val="Normal"/>
    <w:autoRedefine/>
    <w:uiPriority w:val="39"/>
    <w:locked/>
    <w:rsid w:val="00DC749E"/>
    <w:pPr>
      <w:tabs>
        <w:tab w:val="right" w:leader="dot" w:pos="9800"/>
      </w:tabs>
      <w:ind w:left="720" w:right="720" w:hanging="432"/>
    </w:pPr>
    <w:rPr>
      <w:rFonts w:cs="Arial"/>
      <w:noProof/>
    </w:rPr>
  </w:style>
  <w:style w:type="paragraph" w:customStyle="1" w:styleId="DarkList-Accent31">
    <w:name w:val="Dark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E733A0"/>
    <w:pPr>
      <w:numPr>
        <w:numId w:val="1"/>
      </w:numPr>
      <w:ind w:right="720"/>
    </w:pPr>
  </w:style>
  <w:style w:type="paragraph" w:styleId="ListBullet2">
    <w:name w:val="List Bullet 2"/>
    <w:basedOn w:val="ListBullet"/>
    <w:locked/>
    <w:rsid w:val="00B761B3"/>
  </w:style>
  <w:style w:type="paragraph" w:styleId="ListBullet3">
    <w:name w:val="List Bullet 3"/>
    <w:basedOn w:val="Normal"/>
    <w:locked/>
    <w:rsid w:val="00A20F1F"/>
    <w:pPr>
      <w:numPr>
        <w:numId w:val="2"/>
      </w:numPr>
      <w:spacing w:after="120"/>
      <w:ind w:right="720"/>
    </w:pPr>
  </w:style>
  <w:style w:type="paragraph" w:customStyle="1" w:styleId="Pageheader">
    <w:name w:val="Page header"/>
    <w:basedOn w:val="Normal"/>
    <w:qFormat/>
    <w:rsid w:val="009C126D"/>
    <w:pPr>
      <w:tabs>
        <w:tab w:val="right" w:pos="9806"/>
      </w:tabs>
      <w:ind w:right="-4"/>
    </w:pPr>
    <w:rPr>
      <w:sz w:val="18"/>
    </w:rPr>
  </w:style>
  <w:style w:type="character" w:customStyle="1" w:styleId="PlanInstructions">
    <w:name w:val="Plan Instructions"/>
    <w:qFormat/>
    <w:rsid w:val="00B4328F"/>
    <w:rPr>
      <w:rFonts w:ascii="Arial" w:hAnsi="Arial"/>
      <w:i/>
      <w:color w:val="548DD4"/>
      <w:sz w:val="22"/>
    </w:rPr>
  </w:style>
  <w:style w:type="paragraph" w:customStyle="1" w:styleId="Specialnote">
    <w:name w:val="Special note"/>
    <w:basedOn w:val="Normal"/>
    <w:qFormat/>
    <w:rsid w:val="00DC0660"/>
    <w:pPr>
      <w:numPr>
        <w:numId w:val="3"/>
      </w:numPr>
      <w:ind w:left="288" w:hanging="288"/>
    </w:pPr>
    <w:rPr>
      <w:szCs w:val="26"/>
    </w:rPr>
  </w:style>
  <w:style w:type="character" w:styleId="Hyperlink">
    <w:name w:val="Hyperlink"/>
    <w:uiPriority w:val="99"/>
    <w:unhideWhenUsed/>
    <w:rsid w:val="002E7C2E"/>
    <w:rPr>
      <w:color w:val="0000FF"/>
      <w:u w:val="single"/>
    </w:rPr>
  </w:style>
  <w:style w:type="paragraph" w:styleId="Revision">
    <w:name w:val="Revision"/>
    <w:hidden/>
    <w:rsid w:val="00A16491"/>
    <w:rPr>
      <w:rFonts w:ascii="Arial" w:hAnsi="Arial"/>
      <w:sz w:val="22"/>
      <w:szCs w:val="22"/>
      <w:lang w:val="es-US"/>
    </w:rPr>
  </w:style>
  <w:style w:type="paragraph" w:styleId="TOC3">
    <w:name w:val="toc 3"/>
    <w:basedOn w:val="Normal"/>
    <w:next w:val="Normal"/>
    <w:autoRedefine/>
    <w:uiPriority w:val="39"/>
    <w:locked/>
    <w:rsid w:val="00B8758E"/>
    <w:pPr>
      <w:tabs>
        <w:tab w:val="right" w:leader="dot" w:pos="9796"/>
      </w:tabs>
      <w:ind w:left="576"/>
    </w:pPr>
    <w:rPr>
      <w:noProof/>
    </w:rPr>
  </w:style>
  <w:style w:type="paragraph" w:customStyle="1" w:styleId="ChapterHeading">
    <w:name w:val="Chapter Heading"/>
    <w:basedOn w:val="Normal"/>
    <w:rsid w:val="00546C42"/>
    <w:pPr>
      <w:autoSpaceDE w:val="0"/>
      <w:autoSpaceDN w:val="0"/>
      <w:adjustRightInd w:val="0"/>
      <w:spacing w:after="0" w:line="240" w:lineRule="auto"/>
      <w:jc w:val="center"/>
    </w:pPr>
    <w:rPr>
      <w:b/>
      <w:bCs/>
      <w:sz w:val="28"/>
      <w:szCs w:val="28"/>
      <w:u w:val="single"/>
      <w:lang w:val="en-US"/>
    </w:rPr>
  </w:style>
  <w:style w:type="paragraph" w:styleId="ListParagraph">
    <w:name w:val="List Paragraph"/>
    <w:basedOn w:val="Normal"/>
    <w:uiPriority w:val="34"/>
    <w:qFormat/>
    <w:rsid w:val="00C8756E"/>
    <w:pPr>
      <w:widowControl w:val="0"/>
      <w:autoSpaceDE w:val="0"/>
      <w:autoSpaceDN w:val="0"/>
      <w:spacing w:after="0" w:line="240" w:lineRule="auto"/>
    </w:pPr>
    <w:rPr>
      <w:rFonts w:ascii="Calibri" w:hAnsi="Calibri" w:cs="Calibri"/>
      <w:lang w:val="en-US"/>
    </w:rPr>
  </w:style>
  <w:style w:type="paragraph" w:styleId="TOCHeading">
    <w:name w:val="TOC Heading"/>
    <w:basedOn w:val="Heading1"/>
    <w:next w:val="Normal"/>
    <w:uiPriority w:val="39"/>
    <w:unhideWhenUsed/>
    <w:qFormat/>
    <w:rsid w:val="004A4E10"/>
    <w:pPr>
      <w:keepNext/>
      <w:keepLines/>
      <w:pBdr>
        <w:top w:val="none" w:sz="0" w:space="0" w:color="auto"/>
      </w:pBdr>
      <w:spacing w:before="240" w:after="0" w:line="259" w:lineRule="auto"/>
      <w:ind w:left="0" w:firstLine="0"/>
      <w:outlineLvl w:val="9"/>
    </w:pPr>
    <w:rPr>
      <w:rFonts w:asciiTheme="majorHAnsi" w:eastAsiaTheme="majorEastAsia" w:hAnsiTheme="majorHAnsi" w:cstheme="majorBidi"/>
      <w:b w:val="0"/>
      <w:bCs w:val="0"/>
      <w:color w:val="2E74B5" w:themeColor="accent1" w:themeShade="BF"/>
      <w:sz w:val="32"/>
      <w:szCs w:val="32"/>
      <w:lang w:val="en-US" w:eastAsia="en-US"/>
    </w:rPr>
  </w:style>
  <w:style w:type="character" w:styleId="FollowedHyperlink">
    <w:name w:val="FollowedHyperlink"/>
    <w:basedOn w:val="DefaultParagraphFont"/>
    <w:semiHidden/>
    <w:unhideWhenUsed/>
    <w:rsid w:val="00B4328F"/>
    <w:rPr>
      <w:color w:val="954F72" w:themeColor="followedHyperlink"/>
      <w:u w:val="single"/>
    </w:rPr>
  </w:style>
  <w:style w:type="character" w:customStyle="1" w:styleId="UnresolvedMention1">
    <w:name w:val="Unresolved Mention1"/>
    <w:basedOn w:val="DefaultParagraphFont"/>
    <w:uiPriority w:val="99"/>
    <w:semiHidden/>
    <w:unhideWhenUsed/>
    <w:rsid w:val="00BA2192"/>
    <w:rPr>
      <w:color w:val="605E5C"/>
      <w:shd w:val="clear" w:color="auto" w:fill="E1DFDD"/>
    </w:rPr>
  </w:style>
  <w:style w:type="paragraph" w:customStyle="1" w:styleId="BulletListFirstLevel">
    <w:name w:val="Bullet List: First Level"/>
    <w:basedOn w:val="Normal"/>
    <w:qFormat/>
    <w:rsid w:val="006557E0"/>
    <w:pPr>
      <w:numPr>
        <w:numId w:val="10"/>
      </w:numPr>
      <w:ind w:left="72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7028491">
      <w:bodyDiv w:val="1"/>
      <w:marLeft w:val="0"/>
      <w:marRight w:val="0"/>
      <w:marTop w:val="0"/>
      <w:marBottom w:val="0"/>
      <w:divBdr>
        <w:top w:val="none" w:sz="0" w:space="0" w:color="auto"/>
        <w:left w:val="none" w:sz="0" w:space="0" w:color="auto"/>
        <w:bottom w:val="none" w:sz="0" w:space="0" w:color="auto"/>
        <w:right w:val="none" w:sz="0" w:space="0" w:color="auto"/>
      </w:divBdr>
    </w:div>
    <w:div w:id="54359479">
      <w:bodyDiv w:val="1"/>
      <w:marLeft w:val="0"/>
      <w:marRight w:val="0"/>
      <w:marTop w:val="0"/>
      <w:marBottom w:val="0"/>
      <w:divBdr>
        <w:top w:val="none" w:sz="0" w:space="0" w:color="auto"/>
        <w:left w:val="none" w:sz="0" w:space="0" w:color="auto"/>
        <w:bottom w:val="none" w:sz="0" w:space="0" w:color="auto"/>
        <w:right w:val="none" w:sz="0" w:space="0" w:color="auto"/>
      </w:divBdr>
    </w:div>
    <w:div w:id="81266979">
      <w:bodyDiv w:val="1"/>
      <w:marLeft w:val="0"/>
      <w:marRight w:val="0"/>
      <w:marTop w:val="0"/>
      <w:marBottom w:val="0"/>
      <w:divBdr>
        <w:top w:val="none" w:sz="0" w:space="0" w:color="auto"/>
        <w:left w:val="none" w:sz="0" w:space="0" w:color="auto"/>
        <w:bottom w:val="none" w:sz="0" w:space="0" w:color="auto"/>
        <w:right w:val="none" w:sz="0" w:space="0" w:color="auto"/>
      </w:divBdr>
    </w:div>
    <w:div w:id="302658760">
      <w:bodyDiv w:val="1"/>
      <w:marLeft w:val="0"/>
      <w:marRight w:val="0"/>
      <w:marTop w:val="0"/>
      <w:marBottom w:val="0"/>
      <w:divBdr>
        <w:top w:val="none" w:sz="0" w:space="0" w:color="auto"/>
        <w:left w:val="none" w:sz="0" w:space="0" w:color="auto"/>
        <w:bottom w:val="none" w:sz="0" w:space="0" w:color="auto"/>
        <w:right w:val="none" w:sz="0" w:space="0" w:color="auto"/>
      </w:divBdr>
    </w:div>
    <w:div w:id="379792567">
      <w:bodyDiv w:val="1"/>
      <w:marLeft w:val="0"/>
      <w:marRight w:val="0"/>
      <w:marTop w:val="0"/>
      <w:marBottom w:val="0"/>
      <w:divBdr>
        <w:top w:val="none" w:sz="0" w:space="0" w:color="auto"/>
        <w:left w:val="none" w:sz="0" w:space="0" w:color="auto"/>
        <w:bottom w:val="none" w:sz="0" w:space="0" w:color="auto"/>
        <w:right w:val="none" w:sz="0" w:space="0" w:color="auto"/>
      </w:divBdr>
    </w:div>
    <w:div w:id="865486542">
      <w:bodyDiv w:val="1"/>
      <w:marLeft w:val="0"/>
      <w:marRight w:val="0"/>
      <w:marTop w:val="0"/>
      <w:marBottom w:val="0"/>
      <w:divBdr>
        <w:top w:val="none" w:sz="0" w:space="0" w:color="auto"/>
        <w:left w:val="none" w:sz="0" w:space="0" w:color="auto"/>
        <w:bottom w:val="none" w:sz="0" w:space="0" w:color="auto"/>
        <w:right w:val="none" w:sz="0" w:space="0" w:color="auto"/>
      </w:divBdr>
    </w:div>
    <w:div w:id="1175656721">
      <w:bodyDiv w:val="1"/>
      <w:marLeft w:val="0"/>
      <w:marRight w:val="0"/>
      <w:marTop w:val="0"/>
      <w:marBottom w:val="0"/>
      <w:divBdr>
        <w:top w:val="none" w:sz="0" w:space="0" w:color="auto"/>
        <w:left w:val="none" w:sz="0" w:space="0" w:color="auto"/>
        <w:bottom w:val="none" w:sz="0" w:space="0" w:color="auto"/>
        <w:right w:val="none" w:sz="0" w:space="0" w:color="auto"/>
      </w:divBdr>
    </w:div>
    <w:div w:id="1256860217">
      <w:bodyDiv w:val="1"/>
      <w:marLeft w:val="0"/>
      <w:marRight w:val="0"/>
      <w:marTop w:val="0"/>
      <w:marBottom w:val="0"/>
      <w:divBdr>
        <w:top w:val="none" w:sz="0" w:space="0" w:color="auto"/>
        <w:left w:val="none" w:sz="0" w:space="0" w:color="auto"/>
        <w:bottom w:val="none" w:sz="0" w:space="0" w:color="auto"/>
        <w:right w:val="none" w:sz="0" w:space="0" w:color="auto"/>
      </w:divBdr>
    </w:div>
    <w:div w:id="1314942268">
      <w:bodyDiv w:val="1"/>
      <w:marLeft w:val="0"/>
      <w:marRight w:val="0"/>
      <w:marTop w:val="0"/>
      <w:marBottom w:val="0"/>
      <w:divBdr>
        <w:top w:val="none" w:sz="0" w:space="0" w:color="auto"/>
        <w:left w:val="none" w:sz="0" w:space="0" w:color="auto"/>
        <w:bottom w:val="none" w:sz="0" w:space="0" w:color="auto"/>
        <w:right w:val="none" w:sz="0" w:space="0" w:color="auto"/>
      </w:divBdr>
    </w:div>
    <w:div w:id="1335760416">
      <w:bodyDiv w:val="1"/>
      <w:marLeft w:val="0"/>
      <w:marRight w:val="0"/>
      <w:marTop w:val="0"/>
      <w:marBottom w:val="0"/>
      <w:divBdr>
        <w:top w:val="none" w:sz="0" w:space="0" w:color="auto"/>
        <w:left w:val="none" w:sz="0" w:space="0" w:color="auto"/>
        <w:bottom w:val="none" w:sz="0" w:space="0" w:color="auto"/>
        <w:right w:val="none" w:sz="0" w:space="0" w:color="auto"/>
      </w:divBdr>
    </w:div>
    <w:div w:id="1545944021">
      <w:bodyDiv w:val="1"/>
      <w:marLeft w:val="0"/>
      <w:marRight w:val="0"/>
      <w:marTop w:val="0"/>
      <w:marBottom w:val="0"/>
      <w:divBdr>
        <w:top w:val="none" w:sz="0" w:space="0" w:color="auto"/>
        <w:left w:val="none" w:sz="0" w:space="0" w:color="auto"/>
        <w:bottom w:val="none" w:sz="0" w:space="0" w:color="auto"/>
        <w:right w:val="none" w:sz="0" w:space="0" w:color="auto"/>
      </w:divBdr>
    </w:div>
    <w:div w:id="1569724527">
      <w:bodyDiv w:val="1"/>
      <w:marLeft w:val="0"/>
      <w:marRight w:val="0"/>
      <w:marTop w:val="0"/>
      <w:marBottom w:val="0"/>
      <w:divBdr>
        <w:top w:val="none" w:sz="0" w:space="0" w:color="auto"/>
        <w:left w:val="none" w:sz="0" w:space="0" w:color="auto"/>
        <w:bottom w:val="none" w:sz="0" w:space="0" w:color="auto"/>
        <w:right w:val="none" w:sz="0" w:space="0" w:color="auto"/>
      </w:divBdr>
    </w:div>
    <w:div w:id="1635215527">
      <w:bodyDiv w:val="1"/>
      <w:marLeft w:val="0"/>
      <w:marRight w:val="0"/>
      <w:marTop w:val="0"/>
      <w:marBottom w:val="0"/>
      <w:divBdr>
        <w:top w:val="none" w:sz="0" w:space="0" w:color="auto"/>
        <w:left w:val="none" w:sz="0" w:space="0" w:color="auto"/>
        <w:bottom w:val="none" w:sz="0" w:space="0" w:color="auto"/>
        <w:right w:val="none" w:sz="0" w:space="0" w:color="auto"/>
      </w:divBdr>
    </w:div>
    <w:div w:id="1737509655">
      <w:bodyDiv w:val="1"/>
      <w:marLeft w:val="0"/>
      <w:marRight w:val="0"/>
      <w:marTop w:val="0"/>
      <w:marBottom w:val="0"/>
      <w:divBdr>
        <w:top w:val="none" w:sz="0" w:space="0" w:color="auto"/>
        <w:left w:val="none" w:sz="0" w:space="0" w:color="auto"/>
        <w:bottom w:val="none" w:sz="0" w:space="0" w:color="auto"/>
        <w:right w:val="none" w:sz="0" w:space="0" w:color="auto"/>
      </w:divBdr>
    </w:div>
    <w:div w:id="1747612152">
      <w:bodyDiv w:val="1"/>
      <w:marLeft w:val="0"/>
      <w:marRight w:val="0"/>
      <w:marTop w:val="0"/>
      <w:marBottom w:val="0"/>
      <w:divBdr>
        <w:top w:val="none" w:sz="0" w:space="0" w:color="auto"/>
        <w:left w:val="none" w:sz="0" w:space="0" w:color="auto"/>
        <w:bottom w:val="none" w:sz="0" w:space="0" w:color="auto"/>
        <w:right w:val="none" w:sz="0" w:space="0" w:color="auto"/>
      </w:divBdr>
    </w:div>
    <w:div w:id="198334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s.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Pubs/pdf/02226-S-Medicare-and-Clinical-Research-Studies.pdf?"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South Carolina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E17E7-BD70-4BF6-855B-CD3459FCA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70EDF3-DBE1-4C36-B33D-F15A1E3E8BF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1F841C2C-A698-4DE2-90E6-165F820EE1F1}">
  <ds:schemaRefs>
    <ds:schemaRef ds:uri="http://schemas.microsoft.com/sharepoint/v3/contenttype/forms"/>
  </ds:schemaRefs>
</ds:datastoreItem>
</file>

<file path=customXml/itemProps4.xml><?xml version="1.0" encoding="utf-8"?>
<ds:datastoreItem xmlns:ds="http://schemas.openxmlformats.org/officeDocument/2006/customXml" ds:itemID="{4C0AD266-3F7F-40A1-BEF6-719EA62AD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20</Pages>
  <Words>6608</Words>
  <Characters>36969</Characters>
  <Application>Microsoft Office Word</Application>
  <DocSecurity>0</DocSecurity>
  <Lines>308</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Member Handbook Chapter 3 (Spanish)</vt:lpstr>
      <vt:lpstr>South Carolina Contract Year 2021 MMP Member Handbook Chapter 3 (Spanish)</vt:lpstr>
    </vt:vector>
  </TitlesOfParts>
  <Company/>
  <LinksUpToDate>false</LinksUpToDate>
  <CharactersWithSpaces>43491</CharactersWithSpaces>
  <SharedDoc>false</SharedDoc>
  <HLinks>
    <vt:vector size="78" baseType="variant">
      <vt:variant>
        <vt:i4>7536687</vt:i4>
      </vt:variant>
      <vt:variant>
        <vt:i4>75</vt:i4>
      </vt:variant>
      <vt:variant>
        <vt:i4>0</vt:i4>
      </vt:variant>
      <vt:variant>
        <vt:i4>5</vt:i4>
      </vt:variant>
      <vt:variant>
        <vt:lpwstr>http://www.medicare.gov/publications/pubs/pdf/02226.pdf</vt:lpwstr>
      </vt:variant>
      <vt:variant>
        <vt:lpwstr/>
      </vt:variant>
      <vt:variant>
        <vt:i4>1179705</vt:i4>
      </vt:variant>
      <vt:variant>
        <vt:i4>68</vt:i4>
      </vt:variant>
      <vt:variant>
        <vt:i4>0</vt:i4>
      </vt:variant>
      <vt:variant>
        <vt:i4>5</vt:i4>
      </vt:variant>
      <vt:variant>
        <vt:lpwstr/>
      </vt:variant>
      <vt:variant>
        <vt:lpwstr>_Toc454891092</vt:lpwstr>
      </vt:variant>
      <vt:variant>
        <vt:i4>1179705</vt:i4>
      </vt:variant>
      <vt:variant>
        <vt:i4>62</vt:i4>
      </vt:variant>
      <vt:variant>
        <vt:i4>0</vt:i4>
      </vt:variant>
      <vt:variant>
        <vt:i4>5</vt:i4>
      </vt:variant>
      <vt:variant>
        <vt:lpwstr/>
      </vt:variant>
      <vt:variant>
        <vt:lpwstr>_Toc454891091</vt:lpwstr>
      </vt:variant>
      <vt:variant>
        <vt:i4>1179705</vt:i4>
      </vt:variant>
      <vt:variant>
        <vt:i4>56</vt:i4>
      </vt:variant>
      <vt:variant>
        <vt:i4>0</vt:i4>
      </vt:variant>
      <vt:variant>
        <vt:i4>5</vt:i4>
      </vt:variant>
      <vt:variant>
        <vt:lpwstr/>
      </vt:variant>
      <vt:variant>
        <vt:lpwstr>_Toc454891090</vt:lpwstr>
      </vt:variant>
      <vt:variant>
        <vt:i4>1245241</vt:i4>
      </vt:variant>
      <vt:variant>
        <vt:i4>50</vt:i4>
      </vt:variant>
      <vt:variant>
        <vt:i4>0</vt:i4>
      </vt:variant>
      <vt:variant>
        <vt:i4>5</vt:i4>
      </vt:variant>
      <vt:variant>
        <vt:lpwstr/>
      </vt:variant>
      <vt:variant>
        <vt:lpwstr>_Toc454891089</vt:lpwstr>
      </vt:variant>
      <vt:variant>
        <vt:i4>1245241</vt:i4>
      </vt:variant>
      <vt:variant>
        <vt:i4>44</vt:i4>
      </vt:variant>
      <vt:variant>
        <vt:i4>0</vt:i4>
      </vt:variant>
      <vt:variant>
        <vt:i4>5</vt:i4>
      </vt:variant>
      <vt:variant>
        <vt:lpwstr/>
      </vt:variant>
      <vt:variant>
        <vt:lpwstr>_Toc454891088</vt:lpwstr>
      </vt:variant>
      <vt:variant>
        <vt:i4>1245241</vt:i4>
      </vt:variant>
      <vt:variant>
        <vt:i4>38</vt:i4>
      </vt:variant>
      <vt:variant>
        <vt:i4>0</vt:i4>
      </vt:variant>
      <vt:variant>
        <vt:i4>5</vt:i4>
      </vt:variant>
      <vt:variant>
        <vt:lpwstr/>
      </vt:variant>
      <vt:variant>
        <vt:lpwstr>_Toc454891087</vt:lpwstr>
      </vt:variant>
      <vt:variant>
        <vt:i4>1245241</vt:i4>
      </vt:variant>
      <vt:variant>
        <vt:i4>32</vt:i4>
      </vt:variant>
      <vt:variant>
        <vt:i4>0</vt:i4>
      </vt:variant>
      <vt:variant>
        <vt:i4>5</vt:i4>
      </vt:variant>
      <vt:variant>
        <vt:lpwstr/>
      </vt:variant>
      <vt:variant>
        <vt:lpwstr>_Toc454891086</vt:lpwstr>
      </vt:variant>
      <vt:variant>
        <vt:i4>1245241</vt:i4>
      </vt:variant>
      <vt:variant>
        <vt:i4>26</vt:i4>
      </vt:variant>
      <vt:variant>
        <vt:i4>0</vt:i4>
      </vt:variant>
      <vt:variant>
        <vt:i4>5</vt:i4>
      </vt:variant>
      <vt:variant>
        <vt:lpwstr/>
      </vt:variant>
      <vt:variant>
        <vt:lpwstr>_Toc454891085</vt:lpwstr>
      </vt:variant>
      <vt:variant>
        <vt:i4>1245241</vt:i4>
      </vt:variant>
      <vt:variant>
        <vt:i4>20</vt:i4>
      </vt:variant>
      <vt:variant>
        <vt:i4>0</vt:i4>
      </vt:variant>
      <vt:variant>
        <vt:i4>5</vt:i4>
      </vt:variant>
      <vt:variant>
        <vt:lpwstr/>
      </vt:variant>
      <vt:variant>
        <vt:lpwstr>_Toc454891084</vt:lpwstr>
      </vt:variant>
      <vt:variant>
        <vt:i4>1245241</vt:i4>
      </vt:variant>
      <vt:variant>
        <vt:i4>14</vt:i4>
      </vt:variant>
      <vt:variant>
        <vt:i4>0</vt:i4>
      </vt:variant>
      <vt:variant>
        <vt:i4>5</vt:i4>
      </vt:variant>
      <vt:variant>
        <vt:lpwstr/>
      </vt:variant>
      <vt:variant>
        <vt:lpwstr>_Toc454891083</vt:lpwstr>
      </vt:variant>
      <vt:variant>
        <vt:i4>1245241</vt:i4>
      </vt:variant>
      <vt:variant>
        <vt:i4>8</vt:i4>
      </vt:variant>
      <vt:variant>
        <vt:i4>0</vt:i4>
      </vt:variant>
      <vt:variant>
        <vt:i4>5</vt:i4>
      </vt:variant>
      <vt:variant>
        <vt:lpwstr/>
      </vt:variant>
      <vt:variant>
        <vt:lpwstr>_Toc454891082</vt:lpwstr>
      </vt:variant>
      <vt:variant>
        <vt:i4>1245241</vt:i4>
      </vt:variant>
      <vt:variant>
        <vt:i4>2</vt:i4>
      </vt:variant>
      <vt:variant>
        <vt:i4>0</vt:i4>
      </vt:variant>
      <vt:variant>
        <vt:i4>5</vt:i4>
      </vt:variant>
      <vt:variant>
        <vt:lpwstr/>
      </vt:variant>
      <vt:variant>
        <vt:lpwstr>_Toc454891081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3 (Spanish)</dc:title>
  <dc:subject>SC CY 2021 Member Handbook Chapter 3</dc:subject>
  <dc:creator>CMS/MMCO</dc:creator>
  <cp:keywords>South Carolina, CY 2021, MMP, Member Handbook, Chapter 3</cp:keywords>
  <cp:lastModifiedBy>MMCO</cp:lastModifiedBy>
  <cp:revision>111</cp:revision>
  <cp:lastPrinted>2019-05-29T05:46:00Z</cp:lastPrinted>
  <dcterms:created xsi:type="dcterms:W3CDTF">2019-09-18T14:56:00Z</dcterms:created>
  <dcterms:modified xsi:type="dcterms:W3CDTF">2020-09-15T19:21:00Z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