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25320" w14:textId="0B6C20B5" w:rsidR="00836240" w:rsidRPr="00A117E3" w:rsidRDefault="00836240" w:rsidP="008971B4">
      <w:pPr>
        <w:pBdr>
          <w:bottom w:val="single" w:sz="4" w:space="6" w:color="auto"/>
        </w:pBdr>
        <w:autoSpaceDE w:val="0"/>
        <w:autoSpaceDN w:val="0"/>
        <w:adjustRightInd w:val="0"/>
        <w:spacing w:before="360" w:after="200" w:line="360" w:lineRule="exact"/>
        <w:rPr>
          <w:rFonts w:ascii="Arial" w:eastAsia="Calibri" w:hAnsi="Arial" w:cs="Arial"/>
          <w:b/>
          <w:bCs/>
          <w:sz w:val="32"/>
          <w:szCs w:val="32"/>
        </w:rPr>
      </w:pPr>
      <w:bookmarkStart w:id="0" w:name="_Toc110591471"/>
      <w:bookmarkStart w:id="1" w:name="_GoBack"/>
      <w:bookmarkEnd w:id="1"/>
      <w:r w:rsidRPr="00A117E3">
        <w:rPr>
          <w:rFonts w:ascii="Arial" w:eastAsia="Calibri" w:hAnsi="Arial" w:cs="Arial"/>
          <w:b/>
          <w:bCs/>
          <w:sz w:val="32"/>
          <w:szCs w:val="32"/>
        </w:rPr>
        <w:t>Ch</w:t>
      </w:r>
      <w:r w:rsidR="00720F10" w:rsidRPr="00A117E3">
        <w:rPr>
          <w:rFonts w:ascii="Arial" w:eastAsia="Calibri" w:hAnsi="Arial" w:cs="Arial"/>
          <w:b/>
          <w:bCs/>
          <w:sz w:val="32"/>
          <w:szCs w:val="32"/>
        </w:rPr>
        <w:t>apter 2: Important phone numbers</w:t>
      </w:r>
      <w:r w:rsidRPr="00A117E3">
        <w:rPr>
          <w:rFonts w:ascii="Arial" w:eastAsia="Calibri" w:hAnsi="Arial" w:cs="Arial"/>
          <w:b/>
          <w:bCs/>
          <w:sz w:val="32"/>
          <w:szCs w:val="32"/>
        </w:rPr>
        <w:t xml:space="preserve"> and resources</w:t>
      </w:r>
      <w:bookmarkEnd w:id="0"/>
    </w:p>
    <w:p w14:paraId="5D2BA1AE" w14:textId="77777777" w:rsidR="00836240" w:rsidRPr="00A117E3" w:rsidRDefault="00836240" w:rsidP="000B6195">
      <w:pPr>
        <w:pStyle w:val="IntroductionTOC"/>
      </w:pPr>
      <w:bookmarkStart w:id="2" w:name="_Toc332817690"/>
      <w:bookmarkStart w:id="3" w:name="_Toc332817864"/>
      <w:bookmarkStart w:id="4" w:name="_Toc332818749"/>
      <w:bookmarkStart w:id="5" w:name="_Toc333588856"/>
      <w:bookmarkStart w:id="6" w:name="_Toc333590003"/>
      <w:bookmarkStart w:id="7" w:name="_Toc334005249"/>
      <w:r w:rsidRPr="00A117E3">
        <w:t>Introduction</w:t>
      </w:r>
    </w:p>
    <w:p w14:paraId="6DE66CBF" w14:textId="0DCB13EC" w:rsidR="00836240" w:rsidRPr="00A117E3" w:rsidRDefault="00836240" w:rsidP="00042BA7">
      <w:pPr>
        <w:spacing w:after="200" w:line="300" w:lineRule="exact"/>
        <w:rPr>
          <w:rFonts w:ascii="Arial" w:eastAsia="Calibri" w:hAnsi="Arial" w:cs="Arial"/>
        </w:rPr>
      </w:pPr>
      <w:r w:rsidRPr="00A117E3">
        <w:rPr>
          <w:rFonts w:ascii="Arial" w:eastAsia="Times New Roman" w:hAnsi="Arial" w:cs="Arial"/>
        </w:rPr>
        <w:t>This chapter gives you contact information for important resources that can help you answer your questions about &lt;plan name&gt;</w:t>
      </w:r>
      <w:r w:rsidR="00E70292" w:rsidRPr="00A117E3">
        <w:rPr>
          <w:rFonts w:ascii="Arial" w:eastAsia="Times New Roman" w:hAnsi="Arial" w:cs="Arial"/>
        </w:rPr>
        <w:t>,</w:t>
      </w:r>
      <w:r w:rsidRPr="00A117E3">
        <w:rPr>
          <w:rFonts w:ascii="Arial" w:eastAsia="Times New Roman" w:hAnsi="Arial" w:cs="Arial"/>
        </w:rPr>
        <w:t xml:space="preserve"> the State of Ohio, Medicare, and your health care benefits. You can also use this chapter to get information about how to contact y</w:t>
      </w:r>
      <w:r w:rsidR="00DD1D23" w:rsidRPr="00A117E3">
        <w:rPr>
          <w:rFonts w:ascii="Arial" w:eastAsia="Times New Roman" w:hAnsi="Arial" w:cs="Arial"/>
        </w:rPr>
        <w:t>our care manager</w:t>
      </w:r>
      <w:r w:rsidRPr="00A117E3">
        <w:rPr>
          <w:rFonts w:ascii="Arial" w:eastAsia="Times New Roman" w:hAnsi="Arial" w:cs="Arial"/>
        </w:rPr>
        <w:t xml:space="preserve"> and others that can advocate on your behalf. Key terms and their definitions appear in alphabetical order in the last chapter of the </w:t>
      </w:r>
      <w:r w:rsidRPr="00A117E3">
        <w:rPr>
          <w:rFonts w:ascii="Arial" w:eastAsia="Times New Roman" w:hAnsi="Arial" w:cs="Arial"/>
          <w:i/>
        </w:rPr>
        <w:t>Member Handbook</w:t>
      </w:r>
      <w:r w:rsidR="00F410D9" w:rsidRPr="00A117E3">
        <w:rPr>
          <w:rFonts w:ascii="Arial" w:eastAsia="Times New Roman" w:hAnsi="Arial" w:cs="Arial"/>
        </w:rPr>
        <w:t>.</w:t>
      </w:r>
    </w:p>
    <w:p w14:paraId="79FF7CE4" w14:textId="3383FDEC" w:rsidR="00836240" w:rsidRPr="00A117E3" w:rsidRDefault="00AB609A"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If applicable, plans should modify this chapter to include contact information for other health services.</w:t>
      </w:r>
      <w:r>
        <w:rPr>
          <w:rFonts w:ascii="Arial" w:eastAsia="Calibri" w:hAnsi="Arial" w:cs="Arial"/>
          <w:color w:val="548DD4"/>
        </w:rPr>
        <w:t>]</w:t>
      </w:r>
    </w:p>
    <w:p w14:paraId="59673B60" w14:textId="71A00DEA" w:rsidR="00836240" w:rsidRPr="00A117E3" w:rsidRDefault="00AB609A" w:rsidP="00042BA7">
      <w:pPr>
        <w:spacing w:after="200" w:line="300" w:lineRule="exact"/>
        <w:rPr>
          <w:rFonts w:ascii="Arial" w:eastAsia="Calibri" w:hAnsi="Arial" w:cs="Arial"/>
          <w:color w:val="548DD4"/>
        </w:rPr>
      </w:pPr>
      <w:r>
        <w:rPr>
          <w:rFonts w:ascii="Arial" w:eastAsia="Calibri" w:hAnsi="Arial" w:cs="Arial"/>
          <w:color w:val="548DD4"/>
        </w:rPr>
        <w:t>[</w:t>
      </w:r>
      <w:r w:rsidR="00836240" w:rsidRPr="00A117E3">
        <w:rPr>
          <w:rFonts w:ascii="Arial" w:eastAsia="Calibri" w:hAnsi="Arial" w:cs="Arial"/>
          <w:i/>
          <w:color w:val="548DD4"/>
        </w:rPr>
        <w:t>Plans should refer members to other parts of the handbook using the appropriate chapter number, section, and/o</w:t>
      </w:r>
      <w:r w:rsidR="006C6CCA" w:rsidRPr="00A117E3">
        <w:rPr>
          <w:rFonts w:ascii="Arial" w:eastAsia="Calibri" w:hAnsi="Arial" w:cs="Arial"/>
          <w:i/>
          <w:color w:val="548DD4"/>
        </w:rPr>
        <w:t>r page number. For example, "refer to</w:t>
      </w:r>
      <w:r w:rsidR="00836240" w:rsidRPr="00A117E3">
        <w:rPr>
          <w:rFonts w:ascii="Arial" w:eastAsia="Calibri" w:hAnsi="Arial" w:cs="Arial"/>
          <w:i/>
          <w:color w:val="548DD4"/>
        </w:rPr>
        <w:t xml:space="preserve"> Chapter 9, Section A, page 1." An instruction </w:t>
      </w:r>
      <w:r>
        <w:rPr>
          <w:rFonts w:ascii="Arial" w:eastAsia="Calibri" w:hAnsi="Arial" w:cs="Arial"/>
          <w:color w:val="548DD4"/>
        </w:rPr>
        <w:t>[</w:t>
      </w:r>
      <w:r w:rsidR="00836240" w:rsidRPr="00A117E3">
        <w:rPr>
          <w:rFonts w:ascii="Arial" w:eastAsia="Calibri" w:hAnsi="Arial" w:cs="Arial"/>
          <w:i/>
          <w:color w:val="548DD4"/>
        </w:rPr>
        <w:t>plans may insert reference, as applicable</w:t>
      </w:r>
      <w:r>
        <w:rPr>
          <w:rFonts w:ascii="Arial" w:eastAsia="Calibri" w:hAnsi="Arial" w:cs="Arial"/>
          <w:color w:val="548DD4"/>
        </w:rPr>
        <w:t>]</w:t>
      </w:r>
      <w:r w:rsidR="00836240" w:rsidRPr="00A117E3">
        <w:rPr>
          <w:rFonts w:ascii="Arial" w:eastAsia="Calibri" w:hAnsi="Arial" w:cs="Arial"/>
          <w:i/>
          <w:color w:val="548DD4"/>
        </w:rPr>
        <w:t xml:space="preserve"> is listed next to each cross reference throughout the handbook.</w:t>
      </w:r>
      <w:r>
        <w:rPr>
          <w:rFonts w:ascii="Arial" w:eastAsia="Calibri" w:hAnsi="Arial" w:cs="Arial"/>
          <w:color w:val="548DD4"/>
        </w:rPr>
        <w:t>]</w:t>
      </w:r>
    </w:p>
    <w:p w14:paraId="27889471" w14:textId="3148CBE2" w:rsidR="00552564" w:rsidRPr="00A117E3" w:rsidRDefault="00AB609A" w:rsidP="00CE3002">
      <w:pPr>
        <w:pBdr>
          <w:top w:val="nil"/>
          <w:left w:val="nil"/>
          <w:bottom w:val="nil"/>
          <w:right w:val="nil"/>
          <w:between w:val="nil"/>
          <w:bar w:val="nil"/>
        </w:pBdr>
        <w:spacing w:after="200" w:line="300" w:lineRule="exact"/>
        <w:rPr>
          <w:rFonts w:ascii="Arial" w:eastAsia="Arial Unicode MS" w:hAnsi="Arial" w:cs="Arial"/>
          <w:b/>
          <w:color w:val="548DD4"/>
          <w:u w:color="548DD4"/>
          <w:bdr w:val="nil"/>
        </w:rPr>
      </w:pPr>
      <w:r>
        <w:rPr>
          <w:rFonts w:ascii="Arial" w:eastAsia="Arial Unicode MS" w:hAnsi="Arial" w:cs="Arial"/>
          <w:color w:val="548DD4"/>
          <w:u w:color="548DD4"/>
          <w:bdr w:val="nil"/>
        </w:rPr>
        <w:t>[</w:t>
      </w:r>
      <w:r w:rsidR="00836240" w:rsidRPr="00A117E3">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Pr>
          <w:rFonts w:ascii="Arial" w:eastAsia="Arial Unicode MS" w:hAnsi="Arial" w:cs="Arial"/>
          <w:color w:val="548DD4"/>
          <w:u w:color="548DD4"/>
          <w:bdr w:val="nil"/>
        </w:rPr>
        <w:t>]</w:t>
      </w:r>
      <w:bookmarkEnd w:id="2"/>
      <w:bookmarkEnd w:id="3"/>
      <w:bookmarkEnd w:id="4"/>
      <w:bookmarkEnd w:id="5"/>
      <w:bookmarkEnd w:id="6"/>
      <w:bookmarkEnd w:id="7"/>
    </w:p>
    <w:sdt>
      <w:sdtPr>
        <w:rPr>
          <w:rFonts w:eastAsiaTheme="minorHAnsi" w:cstheme="minorBidi"/>
          <w:b w:val="0"/>
          <w:sz w:val="22"/>
          <w:szCs w:val="22"/>
        </w:rPr>
        <w:id w:val="-873153321"/>
        <w:docPartObj>
          <w:docPartGallery w:val="Table of Contents"/>
          <w:docPartUnique/>
        </w:docPartObj>
      </w:sdtPr>
      <w:sdtEndPr>
        <w:rPr>
          <w:bCs/>
          <w:noProof/>
        </w:rPr>
      </w:sdtEndPr>
      <w:sdtContent>
        <w:p w14:paraId="5B5E4BCD" w14:textId="243A2719" w:rsidR="00CE3002" w:rsidRPr="00A117E3" w:rsidRDefault="00CE3002" w:rsidP="00401334">
          <w:pPr>
            <w:pStyle w:val="IntroductionTOC"/>
          </w:pPr>
          <w:r w:rsidRPr="00A117E3">
            <w:t>Table of Contents</w:t>
          </w:r>
        </w:p>
        <w:p w14:paraId="10B50C14" w14:textId="455E2F83" w:rsidR="00A67E80" w:rsidRDefault="00424BC5">
          <w:pPr>
            <w:pStyle w:val="TOC1"/>
            <w:rPr>
              <w:rFonts w:asciiTheme="minorHAnsi" w:eastAsiaTheme="minorEastAsia" w:hAnsiTheme="minorHAnsi"/>
              <w:noProof/>
            </w:rPr>
          </w:pPr>
          <w:r w:rsidRPr="00A117E3">
            <w:fldChar w:fldCharType="begin"/>
          </w:r>
          <w:r w:rsidRPr="00A117E3">
            <w:instrText xml:space="preserve"> TOC \o "1-3" \h \z \u </w:instrText>
          </w:r>
          <w:r w:rsidRPr="00A117E3">
            <w:fldChar w:fldCharType="separate"/>
          </w:r>
          <w:hyperlink w:anchor="_Toc102382079" w:history="1">
            <w:r w:rsidR="00A67E80" w:rsidRPr="00BD2D4D">
              <w:rPr>
                <w:rStyle w:val="Hyperlink"/>
                <w:rFonts w:cs="Arial"/>
                <w:noProof/>
              </w:rPr>
              <w:t>A.</w:t>
            </w:r>
            <w:r w:rsidR="00A67E80">
              <w:rPr>
                <w:rFonts w:asciiTheme="minorHAnsi" w:eastAsiaTheme="minorEastAsia" w:hAnsiTheme="minorHAnsi"/>
                <w:noProof/>
              </w:rPr>
              <w:tab/>
            </w:r>
            <w:r w:rsidR="00A67E80" w:rsidRPr="00BD2D4D">
              <w:rPr>
                <w:rStyle w:val="Hyperlink"/>
                <w:rFonts w:cs="Arial"/>
                <w:noProof/>
              </w:rPr>
              <w:t>How to contact &lt;plan name&gt; Member Services</w:t>
            </w:r>
            <w:r w:rsidR="00A67E80">
              <w:rPr>
                <w:noProof/>
                <w:webHidden/>
              </w:rPr>
              <w:tab/>
            </w:r>
            <w:r w:rsidR="00A67E80">
              <w:rPr>
                <w:noProof/>
                <w:webHidden/>
              </w:rPr>
              <w:fldChar w:fldCharType="begin"/>
            </w:r>
            <w:r w:rsidR="00A67E80">
              <w:rPr>
                <w:noProof/>
                <w:webHidden/>
              </w:rPr>
              <w:instrText xml:space="preserve"> PAGEREF _Toc102382079 \h </w:instrText>
            </w:r>
            <w:r w:rsidR="00A67E80">
              <w:rPr>
                <w:noProof/>
                <w:webHidden/>
              </w:rPr>
            </w:r>
            <w:r w:rsidR="00A67E80">
              <w:rPr>
                <w:noProof/>
                <w:webHidden/>
              </w:rPr>
              <w:fldChar w:fldCharType="separate"/>
            </w:r>
            <w:r w:rsidR="00A67E80">
              <w:rPr>
                <w:noProof/>
                <w:webHidden/>
              </w:rPr>
              <w:t>3</w:t>
            </w:r>
            <w:r w:rsidR="00A67E80">
              <w:rPr>
                <w:noProof/>
                <w:webHidden/>
              </w:rPr>
              <w:fldChar w:fldCharType="end"/>
            </w:r>
          </w:hyperlink>
        </w:p>
        <w:p w14:paraId="0C9D2333" w14:textId="63B10D98" w:rsidR="00A67E80" w:rsidRDefault="00064F5C">
          <w:pPr>
            <w:pStyle w:val="TOC2"/>
            <w:rPr>
              <w:rFonts w:asciiTheme="minorHAnsi" w:eastAsiaTheme="minorEastAsia" w:hAnsiTheme="minorHAnsi"/>
              <w:noProof/>
            </w:rPr>
          </w:pPr>
          <w:hyperlink w:anchor="_Toc102382080" w:history="1">
            <w:r w:rsidR="00A67E80" w:rsidRPr="00BD2D4D">
              <w:rPr>
                <w:rStyle w:val="Hyperlink"/>
                <w:noProof/>
              </w:rPr>
              <w:t>A1. When to contact Member Services:</w:t>
            </w:r>
            <w:r w:rsidR="00A67E80">
              <w:rPr>
                <w:noProof/>
                <w:webHidden/>
              </w:rPr>
              <w:tab/>
            </w:r>
            <w:r w:rsidR="00A67E80">
              <w:rPr>
                <w:noProof/>
                <w:webHidden/>
              </w:rPr>
              <w:fldChar w:fldCharType="begin"/>
            </w:r>
            <w:r w:rsidR="00A67E80">
              <w:rPr>
                <w:noProof/>
                <w:webHidden/>
              </w:rPr>
              <w:instrText xml:space="preserve"> PAGEREF _Toc102382080 \h </w:instrText>
            </w:r>
            <w:r w:rsidR="00A67E80">
              <w:rPr>
                <w:noProof/>
                <w:webHidden/>
              </w:rPr>
            </w:r>
            <w:r w:rsidR="00A67E80">
              <w:rPr>
                <w:noProof/>
                <w:webHidden/>
              </w:rPr>
              <w:fldChar w:fldCharType="separate"/>
            </w:r>
            <w:r w:rsidR="00A67E80">
              <w:rPr>
                <w:noProof/>
                <w:webHidden/>
              </w:rPr>
              <w:t>3</w:t>
            </w:r>
            <w:r w:rsidR="00A67E80">
              <w:rPr>
                <w:noProof/>
                <w:webHidden/>
              </w:rPr>
              <w:fldChar w:fldCharType="end"/>
            </w:r>
          </w:hyperlink>
        </w:p>
        <w:p w14:paraId="035C1D65" w14:textId="5D1E80B7" w:rsidR="00A67E80" w:rsidRDefault="00064F5C">
          <w:pPr>
            <w:pStyle w:val="TOC1"/>
            <w:rPr>
              <w:rFonts w:asciiTheme="minorHAnsi" w:eastAsiaTheme="minorEastAsia" w:hAnsiTheme="minorHAnsi"/>
              <w:noProof/>
            </w:rPr>
          </w:pPr>
          <w:hyperlink w:anchor="_Toc102382081" w:history="1">
            <w:r w:rsidR="00A67E80" w:rsidRPr="00BD2D4D">
              <w:rPr>
                <w:rStyle w:val="Hyperlink"/>
                <w:rFonts w:cs="Arial"/>
                <w:noProof/>
              </w:rPr>
              <w:t>B.</w:t>
            </w:r>
            <w:r w:rsidR="00A67E80">
              <w:rPr>
                <w:rFonts w:asciiTheme="minorHAnsi" w:eastAsiaTheme="minorEastAsia" w:hAnsiTheme="minorHAnsi"/>
                <w:noProof/>
              </w:rPr>
              <w:tab/>
            </w:r>
            <w:r w:rsidR="00A67E80" w:rsidRPr="00BD2D4D">
              <w:rPr>
                <w:rStyle w:val="Hyperlink"/>
                <w:rFonts w:cs="Arial"/>
                <w:noProof/>
              </w:rPr>
              <w:t>How to contact your Care Manager</w:t>
            </w:r>
            <w:r w:rsidR="00A67E80">
              <w:rPr>
                <w:noProof/>
                <w:webHidden/>
              </w:rPr>
              <w:tab/>
            </w:r>
            <w:r w:rsidR="00A67E80">
              <w:rPr>
                <w:noProof/>
                <w:webHidden/>
              </w:rPr>
              <w:fldChar w:fldCharType="begin"/>
            </w:r>
            <w:r w:rsidR="00A67E80">
              <w:rPr>
                <w:noProof/>
                <w:webHidden/>
              </w:rPr>
              <w:instrText xml:space="preserve"> PAGEREF _Toc102382081 \h </w:instrText>
            </w:r>
            <w:r w:rsidR="00A67E80">
              <w:rPr>
                <w:noProof/>
                <w:webHidden/>
              </w:rPr>
            </w:r>
            <w:r w:rsidR="00A67E80">
              <w:rPr>
                <w:noProof/>
                <w:webHidden/>
              </w:rPr>
              <w:fldChar w:fldCharType="separate"/>
            </w:r>
            <w:r w:rsidR="00A67E80">
              <w:rPr>
                <w:noProof/>
                <w:webHidden/>
              </w:rPr>
              <w:t>6</w:t>
            </w:r>
            <w:r w:rsidR="00A67E80">
              <w:rPr>
                <w:noProof/>
                <w:webHidden/>
              </w:rPr>
              <w:fldChar w:fldCharType="end"/>
            </w:r>
          </w:hyperlink>
        </w:p>
        <w:p w14:paraId="7FE05233" w14:textId="12A7560D" w:rsidR="00A67E80" w:rsidRDefault="00064F5C">
          <w:pPr>
            <w:pStyle w:val="TOC1"/>
            <w:rPr>
              <w:rFonts w:asciiTheme="minorHAnsi" w:eastAsiaTheme="minorEastAsia" w:hAnsiTheme="minorHAnsi"/>
              <w:noProof/>
            </w:rPr>
          </w:pPr>
          <w:hyperlink w:anchor="_Toc102382082" w:history="1">
            <w:r w:rsidR="00A67E80" w:rsidRPr="00BD2D4D">
              <w:rPr>
                <w:rStyle w:val="Hyperlink"/>
                <w:rFonts w:cs="Arial"/>
                <w:noProof/>
              </w:rPr>
              <w:t>C.</w:t>
            </w:r>
            <w:r w:rsidR="00A67E80">
              <w:rPr>
                <w:rFonts w:asciiTheme="minorHAnsi" w:eastAsiaTheme="minorEastAsia" w:hAnsiTheme="minorHAnsi"/>
                <w:noProof/>
              </w:rPr>
              <w:tab/>
            </w:r>
            <w:r w:rsidR="00A67E80" w:rsidRPr="00BD2D4D">
              <w:rPr>
                <w:rStyle w:val="Hyperlink"/>
                <w:rFonts w:cs="Arial"/>
                <w:noProof/>
              </w:rPr>
              <w:t>How to contact the 24-Hour Nurse Advice Call Line</w:t>
            </w:r>
            <w:r w:rsidR="00A67E80">
              <w:rPr>
                <w:noProof/>
                <w:webHidden/>
              </w:rPr>
              <w:tab/>
            </w:r>
            <w:r w:rsidR="00A67E80">
              <w:rPr>
                <w:noProof/>
                <w:webHidden/>
              </w:rPr>
              <w:fldChar w:fldCharType="begin"/>
            </w:r>
            <w:r w:rsidR="00A67E80">
              <w:rPr>
                <w:noProof/>
                <w:webHidden/>
              </w:rPr>
              <w:instrText xml:space="preserve"> PAGEREF _Toc102382082 \h </w:instrText>
            </w:r>
            <w:r w:rsidR="00A67E80">
              <w:rPr>
                <w:noProof/>
                <w:webHidden/>
              </w:rPr>
            </w:r>
            <w:r w:rsidR="00A67E80">
              <w:rPr>
                <w:noProof/>
                <w:webHidden/>
              </w:rPr>
              <w:fldChar w:fldCharType="separate"/>
            </w:r>
            <w:r w:rsidR="00A67E80">
              <w:rPr>
                <w:noProof/>
                <w:webHidden/>
              </w:rPr>
              <w:t>7</w:t>
            </w:r>
            <w:r w:rsidR="00A67E80">
              <w:rPr>
                <w:noProof/>
                <w:webHidden/>
              </w:rPr>
              <w:fldChar w:fldCharType="end"/>
            </w:r>
          </w:hyperlink>
        </w:p>
        <w:p w14:paraId="5BBE7CAA" w14:textId="6044D62B" w:rsidR="00A67E80" w:rsidRDefault="00064F5C">
          <w:pPr>
            <w:pStyle w:val="TOC2"/>
            <w:rPr>
              <w:rFonts w:asciiTheme="minorHAnsi" w:eastAsiaTheme="minorEastAsia" w:hAnsiTheme="minorHAnsi"/>
              <w:noProof/>
            </w:rPr>
          </w:pPr>
          <w:hyperlink w:anchor="_Toc102382083" w:history="1">
            <w:r w:rsidR="00A67E80" w:rsidRPr="00BD2D4D">
              <w:rPr>
                <w:rStyle w:val="Hyperlink"/>
                <w:noProof/>
              </w:rPr>
              <w:t>C1. When to contact the Nurse Advice Call Line</w:t>
            </w:r>
            <w:r w:rsidR="00A67E80">
              <w:rPr>
                <w:noProof/>
                <w:webHidden/>
              </w:rPr>
              <w:tab/>
            </w:r>
            <w:r w:rsidR="00A67E80">
              <w:rPr>
                <w:noProof/>
                <w:webHidden/>
              </w:rPr>
              <w:fldChar w:fldCharType="begin"/>
            </w:r>
            <w:r w:rsidR="00A67E80">
              <w:rPr>
                <w:noProof/>
                <w:webHidden/>
              </w:rPr>
              <w:instrText xml:space="preserve"> PAGEREF _Toc102382083 \h </w:instrText>
            </w:r>
            <w:r w:rsidR="00A67E80">
              <w:rPr>
                <w:noProof/>
                <w:webHidden/>
              </w:rPr>
            </w:r>
            <w:r w:rsidR="00A67E80">
              <w:rPr>
                <w:noProof/>
                <w:webHidden/>
              </w:rPr>
              <w:fldChar w:fldCharType="separate"/>
            </w:r>
            <w:r w:rsidR="00A67E80">
              <w:rPr>
                <w:noProof/>
                <w:webHidden/>
              </w:rPr>
              <w:t>7</w:t>
            </w:r>
            <w:r w:rsidR="00A67E80">
              <w:rPr>
                <w:noProof/>
                <w:webHidden/>
              </w:rPr>
              <w:fldChar w:fldCharType="end"/>
            </w:r>
          </w:hyperlink>
        </w:p>
        <w:p w14:paraId="35C175A0" w14:textId="57277310" w:rsidR="00A67E80" w:rsidRDefault="00064F5C">
          <w:pPr>
            <w:pStyle w:val="TOC1"/>
            <w:rPr>
              <w:rFonts w:asciiTheme="minorHAnsi" w:eastAsiaTheme="minorEastAsia" w:hAnsiTheme="minorHAnsi"/>
              <w:noProof/>
            </w:rPr>
          </w:pPr>
          <w:hyperlink w:anchor="_Toc102382084" w:history="1">
            <w:r w:rsidR="00A67E80" w:rsidRPr="00BD2D4D">
              <w:rPr>
                <w:rStyle w:val="Hyperlink"/>
                <w:rFonts w:cs="Arial"/>
                <w:noProof/>
              </w:rPr>
              <w:t>D.</w:t>
            </w:r>
            <w:r w:rsidR="00A67E80">
              <w:rPr>
                <w:rFonts w:asciiTheme="minorHAnsi" w:eastAsiaTheme="minorEastAsia" w:hAnsiTheme="minorHAnsi"/>
                <w:noProof/>
              </w:rPr>
              <w:tab/>
            </w:r>
            <w:r w:rsidR="00A67E80" w:rsidRPr="00BD2D4D">
              <w:rPr>
                <w:rStyle w:val="Hyperlink"/>
                <w:rFonts w:cs="Arial"/>
                <w:noProof/>
              </w:rPr>
              <w:t>How to contact the 24-Hour Behavioral Health Crisis Line</w:t>
            </w:r>
            <w:r w:rsidR="00A67E80">
              <w:rPr>
                <w:noProof/>
                <w:webHidden/>
              </w:rPr>
              <w:tab/>
            </w:r>
            <w:r w:rsidR="00A67E80">
              <w:rPr>
                <w:noProof/>
                <w:webHidden/>
              </w:rPr>
              <w:fldChar w:fldCharType="begin"/>
            </w:r>
            <w:r w:rsidR="00A67E80">
              <w:rPr>
                <w:noProof/>
                <w:webHidden/>
              </w:rPr>
              <w:instrText xml:space="preserve"> PAGEREF _Toc102382084 \h </w:instrText>
            </w:r>
            <w:r w:rsidR="00A67E80">
              <w:rPr>
                <w:noProof/>
                <w:webHidden/>
              </w:rPr>
            </w:r>
            <w:r w:rsidR="00A67E80">
              <w:rPr>
                <w:noProof/>
                <w:webHidden/>
              </w:rPr>
              <w:fldChar w:fldCharType="separate"/>
            </w:r>
            <w:r w:rsidR="00A67E80">
              <w:rPr>
                <w:noProof/>
                <w:webHidden/>
              </w:rPr>
              <w:t>8</w:t>
            </w:r>
            <w:r w:rsidR="00A67E80">
              <w:rPr>
                <w:noProof/>
                <w:webHidden/>
              </w:rPr>
              <w:fldChar w:fldCharType="end"/>
            </w:r>
          </w:hyperlink>
        </w:p>
        <w:p w14:paraId="59CA5C3B" w14:textId="5386D699" w:rsidR="00A67E80" w:rsidRDefault="00064F5C">
          <w:pPr>
            <w:pStyle w:val="TOC2"/>
            <w:rPr>
              <w:rFonts w:asciiTheme="minorHAnsi" w:eastAsiaTheme="minorEastAsia" w:hAnsiTheme="minorHAnsi"/>
              <w:noProof/>
            </w:rPr>
          </w:pPr>
          <w:hyperlink w:anchor="_Toc102382085" w:history="1">
            <w:r w:rsidR="00A67E80" w:rsidRPr="00BD2D4D">
              <w:rPr>
                <w:rStyle w:val="Hyperlink"/>
                <w:noProof/>
              </w:rPr>
              <w:t>D1. When to contact the Behavioral Health Crisis Line</w:t>
            </w:r>
            <w:r w:rsidR="00A67E80">
              <w:rPr>
                <w:noProof/>
                <w:webHidden/>
              </w:rPr>
              <w:tab/>
            </w:r>
            <w:r w:rsidR="00A67E80">
              <w:rPr>
                <w:noProof/>
                <w:webHidden/>
              </w:rPr>
              <w:fldChar w:fldCharType="begin"/>
            </w:r>
            <w:r w:rsidR="00A67E80">
              <w:rPr>
                <w:noProof/>
                <w:webHidden/>
              </w:rPr>
              <w:instrText xml:space="preserve"> PAGEREF _Toc102382085 \h </w:instrText>
            </w:r>
            <w:r w:rsidR="00A67E80">
              <w:rPr>
                <w:noProof/>
                <w:webHidden/>
              </w:rPr>
            </w:r>
            <w:r w:rsidR="00A67E80">
              <w:rPr>
                <w:noProof/>
                <w:webHidden/>
              </w:rPr>
              <w:fldChar w:fldCharType="separate"/>
            </w:r>
            <w:r w:rsidR="00A67E80">
              <w:rPr>
                <w:noProof/>
                <w:webHidden/>
              </w:rPr>
              <w:t>8</w:t>
            </w:r>
            <w:r w:rsidR="00A67E80">
              <w:rPr>
                <w:noProof/>
                <w:webHidden/>
              </w:rPr>
              <w:fldChar w:fldCharType="end"/>
            </w:r>
          </w:hyperlink>
        </w:p>
        <w:p w14:paraId="43412CDC" w14:textId="2075D836" w:rsidR="00A67E80" w:rsidRDefault="00064F5C">
          <w:pPr>
            <w:pStyle w:val="TOC1"/>
            <w:rPr>
              <w:rFonts w:asciiTheme="minorHAnsi" w:eastAsiaTheme="minorEastAsia" w:hAnsiTheme="minorHAnsi"/>
              <w:noProof/>
            </w:rPr>
          </w:pPr>
          <w:hyperlink w:anchor="_Toc102382086" w:history="1">
            <w:r w:rsidR="00A67E80" w:rsidRPr="00BD2D4D">
              <w:rPr>
                <w:rStyle w:val="Hyperlink"/>
                <w:rFonts w:cs="Arial"/>
                <w:noProof/>
              </w:rPr>
              <w:t>E.</w:t>
            </w:r>
            <w:r w:rsidR="00A67E80">
              <w:rPr>
                <w:rFonts w:asciiTheme="minorHAnsi" w:eastAsiaTheme="minorEastAsia" w:hAnsiTheme="minorHAnsi"/>
                <w:noProof/>
              </w:rPr>
              <w:tab/>
            </w:r>
            <w:r w:rsidR="00A67E80" w:rsidRPr="00BD2D4D">
              <w:rPr>
                <w:rStyle w:val="Hyperlink"/>
                <w:rFonts w:cs="Arial"/>
                <w:noProof/>
              </w:rPr>
              <w:t>How to contact the Quality Improvement Organization (QIO)</w:t>
            </w:r>
            <w:r w:rsidR="00A67E80">
              <w:rPr>
                <w:noProof/>
                <w:webHidden/>
              </w:rPr>
              <w:tab/>
            </w:r>
            <w:r w:rsidR="00A67E80">
              <w:rPr>
                <w:noProof/>
                <w:webHidden/>
              </w:rPr>
              <w:fldChar w:fldCharType="begin"/>
            </w:r>
            <w:r w:rsidR="00A67E80">
              <w:rPr>
                <w:noProof/>
                <w:webHidden/>
              </w:rPr>
              <w:instrText xml:space="preserve"> PAGEREF _Toc102382086 \h </w:instrText>
            </w:r>
            <w:r w:rsidR="00A67E80">
              <w:rPr>
                <w:noProof/>
                <w:webHidden/>
              </w:rPr>
            </w:r>
            <w:r w:rsidR="00A67E80">
              <w:rPr>
                <w:noProof/>
                <w:webHidden/>
              </w:rPr>
              <w:fldChar w:fldCharType="separate"/>
            </w:r>
            <w:r w:rsidR="00A67E80">
              <w:rPr>
                <w:noProof/>
                <w:webHidden/>
              </w:rPr>
              <w:t>9</w:t>
            </w:r>
            <w:r w:rsidR="00A67E80">
              <w:rPr>
                <w:noProof/>
                <w:webHidden/>
              </w:rPr>
              <w:fldChar w:fldCharType="end"/>
            </w:r>
          </w:hyperlink>
        </w:p>
        <w:p w14:paraId="3662BD34" w14:textId="4581DA47" w:rsidR="00A67E80" w:rsidRDefault="00064F5C">
          <w:pPr>
            <w:pStyle w:val="TOC2"/>
            <w:rPr>
              <w:rFonts w:asciiTheme="minorHAnsi" w:eastAsiaTheme="minorEastAsia" w:hAnsiTheme="minorHAnsi"/>
              <w:noProof/>
            </w:rPr>
          </w:pPr>
          <w:hyperlink w:anchor="_Toc102382087" w:history="1">
            <w:r w:rsidR="00A67E80" w:rsidRPr="00BD2D4D">
              <w:rPr>
                <w:rStyle w:val="Hyperlink"/>
                <w:noProof/>
              </w:rPr>
              <w:t>E1. When to contact Livanta</w:t>
            </w:r>
            <w:r w:rsidR="00A67E80">
              <w:rPr>
                <w:noProof/>
                <w:webHidden/>
              </w:rPr>
              <w:tab/>
            </w:r>
            <w:r w:rsidR="00A67E80">
              <w:rPr>
                <w:noProof/>
                <w:webHidden/>
              </w:rPr>
              <w:fldChar w:fldCharType="begin"/>
            </w:r>
            <w:r w:rsidR="00A67E80">
              <w:rPr>
                <w:noProof/>
                <w:webHidden/>
              </w:rPr>
              <w:instrText xml:space="preserve"> PAGEREF _Toc102382087 \h </w:instrText>
            </w:r>
            <w:r w:rsidR="00A67E80">
              <w:rPr>
                <w:noProof/>
                <w:webHidden/>
              </w:rPr>
            </w:r>
            <w:r w:rsidR="00A67E80">
              <w:rPr>
                <w:noProof/>
                <w:webHidden/>
              </w:rPr>
              <w:fldChar w:fldCharType="separate"/>
            </w:r>
            <w:r w:rsidR="00A67E80">
              <w:rPr>
                <w:noProof/>
                <w:webHidden/>
              </w:rPr>
              <w:t>9</w:t>
            </w:r>
            <w:r w:rsidR="00A67E80">
              <w:rPr>
                <w:noProof/>
                <w:webHidden/>
              </w:rPr>
              <w:fldChar w:fldCharType="end"/>
            </w:r>
          </w:hyperlink>
        </w:p>
        <w:p w14:paraId="05014019" w14:textId="03D3A6E1" w:rsidR="00A67E80" w:rsidRDefault="00064F5C">
          <w:pPr>
            <w:pStyle w:val="TOC1"/>
            <w:rPr>
              <w:rFonts w:asciiTheme="minorHAnsi" w:eastAsiaTheme="minorEastAsia" w:hAnsiTheme="minorHAnsi"/>
              <w:noProof/>
            </w:rPr>
          </w:pPr>
          <w:hyperlink w:anchor="_Toc102382088" w:history="1">
            <w:r w:rsidR="00A67E80" w:rsidRPr="00BD2D4D">
              <w:rPr>
                <w:rStyle w:val="Hyperlink"/>
                <w:rFonts w:cs="Arial"/>
                <w:noProof/>
              </w:rPr>
              <w:t>F.</w:t>
            </w:r>
            <w:r w:rsidR="00A67E80">
              <w:rPr>
                <w:rFonts w:asciiTheme="minorHAnsi" w:eastAsiaTheme="minorEastAsia" w:hAnsiTheme="minorHAnsi"/>
                <w:noProof/>
              </w:rPr>
              <w:tab/>
            </w:r>
            <w:r w:rsidR="00A67E80" w:rsidRPr="00BD2D4D">
              <w:rPr>
                <w:rStyle w:val="Hyperlink"/>
                <w:rFonts w:cs="Arial"/>
                <w:noProof/>
              </w:rPr>
              <w:t>How to contact Medicare</w:t>
            </w:r>
            <w:r w:rsidR="00A67E80">
              <w:rPr>
                <w:noProof/>
                <w:webHidden/>
              </w:rPr>
              <w:tab/>
            </w:r>
            <w:r w:rsidR="00A67E80">
              <w:rPr>
                <w:noProof/>
                <w:webHidden/>
              </w:rPr>
              <w:fldChar w:fldCharType="begin"/>
            </w:r>
            <w:r w:rsidR="00A67E80">
              <w:rPr>
                <w:noProof/>
                <w:webHidden/>
              </w:rPr>
              <w:instrText xml:space="preserve"> PAGEREF _Toc102382088 \h </w:instrText>
            </w:r>
            <w:r w:rsidR="00A67E80">
              <w:rPr>
                <w:noProof/>
                <w:webHidden/>
              </w:rPr>
            </w:r>
            <w:r w:rsidR="00A67E80">
              <w:rPr>
                <w:noProof/>
                <w:webHidden/>
              </w:rPr>
              <w:fldChar w:fldCharType="separate"/>
            </w:r>
            <w:r w:rsidR="00A67E80">
              <w:rPr>
                <w:noProof/>
                <w:webHidden/>
              </w:rPr>
              <w:t>10</w:t>
            </w:r>
            <w:r w:rsidR="00A67E80">
              <w:rPr>
                <w:noProof/>
                <w:webHidden/>
              </w:rPr>
              <w:fldChar w:fldCharType="end"/>
            </w:r>
          </w:hyperlink>
        </w:p>
        <w:p w14:paraId="1C04A825" w14:textId="7107B217" w:rsidR="00A67E80" w:rsidRDefault="00064F5C">
          <w:pPr>
            <w:pStyle w:val="TOC1"/>
            <w:rPr>
              <w:rFonts w:asciiTheme="minorHAnsi" w:eastAsiaTheme="minorEastAsia" w:hAnsiTheme="minorHAnsi"/>
              <w:noProof/>
            </w:rPr>
          </w:pPr>
          <w:hyperlink w:anchor="_Toc102382089" w:history="1">
            <w:r w:rsidR="00A67E80" w:rsidRPr="00BD2D4D">
              <w:rPr>
                <w:rStyle w:val="Hyperlink"/>
                <w:rFonts w:cs="Arial"/>
                <w:noProof/>
              </w:rPr>
              <w:t>G.</w:t>
            </w:r>
            <w:r w:rsidR="00A67E80">
              <w:rPr>
                <w:rFonts w:asciiTheme="minorHAnsi" w:eastAsiaTheme="minorEastAsia" w:hAnsiTheme="minorHAnsi"/>
                <w:noProof/>
              </w:rPr>
              <w:tab/>
            </w:r>
            <w:r w:rsidR="00A67E80" w:rsidRPr="00BD2D4D">
              <w:rPr>
                <w:rStyle w:val="Hyperlink"/>
                <w:rFonts w:cs="Arial"/>
                <w:noProof/>
              </w:rPr>
              <w:t>How to contact the Ohio Department of Medicaid</w:t>
            </w:r>
            <w:r w:rsidR="00A67E80">
              <w:rPr>
                <w:noProof/>
                <w:webHidden/>
              </w:rPr>
              <w:tab/>
            </w:r>
            <w:r w:rsidR="00A67E80">
              <w:rPr>
                <w:noProof/>
                <w:webHidden/>
              </w:rPr>
              <w:fldChar w:fldCharType="begin"/>
            </w:r>
            <w:r w:rsidR="00A67E80">
              <w:rPr>
                <w:noProof/>
                <w:webHidden/>
              </w:rPr>
              <w:instrText xml:space="preserve"> PAGEREF _Toc102382089 \h </w:instrText>
            </w:r>
            <w:r w:rsidR="00A67E80">
              <w:rPr>
                <w:noProof/>
                <w:webHidden/>
              </w:rPr>
            </w:r>
            <w:r w:rsidR="00A67E80">
              <w:rPr>
                <w:noProof/>
                <w:webHidden/>
              </w:rPr>
              <w:fldChar w:fldCharType="separate"/>
            </w:r>
            <w:r w:rsidR="00A67E80">
              <w:rPr>
                <w:noProof/>
                <w:webHidden/>
              </w:rPr>
              <w:t>11</w:t>
            </w:r>
            <w:r w:rsidR="00A67E80">
              <w:rPr>
                <w:noProof/>
                <w:webHidden/>
              </w:rPr>
              <w:fldChar w:fldCharType="end"/>
            </w:r>
          </w:hyperlink>
        </w:p>
        <w:p w14:paraId="79B35B98" w14:textId="00A48362" w:rsidR="00A67E80" w:rsidRDefault="00064F5C">
          <w:pPr>
            <w:pStyle w:val="TOC1"/>
            <w:rPr>
              <w:rFonts w:asciiTheme="minorHAnsi" w:eastAsiaTheme="minorEastAsia" w:hAnsiTheme="minorHAnsi"/>
              <w:noProof/>
            </w:rPr>
          </w:pPr>
          <w:hyperlink w:anchor="_Toc102382090" w:history="1">
            <w:r w:rsidR="00A67E80" w:rsidRPr="00BD2D4D">
              <w:rPr>
                <w:rStyle w:val="Hyperlink"/>
                <w:rFonts w:cs="Arial"/>
                <w:noProof/>
              </w:rPr>
              <w:t>H.</w:t>
            </w:r>
            <w:r w:rsidR="00A67E80">
              <w:rPr>
                <w:rFonts w:asciiTheme="minorHAnsi" w:eastAsiaTheme="minorEastAsia" w:hAnsiTheme="minorHAnsi"/>
                <w:noProof/>
              </w:rPr>
              <w:tab/>
            </w:r>
            <w:r w:rsidR="00A67E80" w:rsidRPr="00BD2D4D">
              <w:rPr>
                <w:rStyle w:val="Hyperlink"/>
                <w:rFonts w:cs="Arial"/>
                <w:noProof/>
              </w:rPr>
              <w:t>How to contact the MyCare Ohio Ombudsman</w:t>
            </w:r>
            <w:r w:rsidR="00A67E80">
              <w:rPr>
                <w:noProof/>
                <w:webHidden/>
              </w:rPr>
              <w:tab/>
            </w:r>
            <w:r w:rsidR="00A67E80">
              <w:rPr>
                <w:noProof/>
                <w:webHidden/>
              </w:rPr>
              <w:fldChar w:fldCharType="begin"/>
            </w:r>
            <w:r w:rsidR="00A67E80">
              <w:rPr>
                <w:noProof/>
                <w:webHidden/>
              </w:rPr>
              <w:instrText xml:space="preserve"> PAGEREF _Toc102382090 \h </w:instrText>
            </w:r>
            <w:r w:rsidR="00A67E80">
              <w:rPr>
                <w:noProof/>
                <w:webHidden/>
              </w:rPr>
            </w:r>
            <w:r w:rsidR="00A67E80">
              <w:rPr>
                <w:noProof/>
                <w:webHidden/>
              </w:rPr>
              <w:fldChar w:fldCharType="separate"/>
            </w:r>
            <w:r w:rsidR="00A67E80">
              <w:rPr>
                <w:noProof/>
                <w:webHidden/>
              </w:rPr>
              <w:t>12</w:t>
            </w:r>
            <w:r w:rsidR="00A67E80">
              <w:rPr>
                <w:noProof/>
                <w:webHidden/>
              </w:rPr>
              <w:fldChar w:fldCharType="end"/>
            </w:r>
          </w:hyperlink>
        </w:p>
        <w:p w14:paraId="70CDD359" w14:textId="16BB3CB8" w:rsidR="00A67E80" w:rsidRDefault="00064F5C">
          <w:pPr>
            <w:pStyle w:val="TOC1"/>
            <w:rPr>
              <w:rFonts w:asciiTheme="minorHAnsi" w:eastAsiaTheme="minorEastAsia" w:hAnsiTheme="minorHAnsi"/>
              <w:noProof/>
            </w:rPr>
          </w:pPr>
          <w:hyperlink w:anchor="_Toc102382091" w:history="1">
            <w:r w:rsidR="00A67E80" w:rsidRPr="00BD2D4D">
              <w:rPr>
                <w:rStyle w:val="Hyperlink"/>
                <w:rFonts w:cs="Arial"/>
                <w:noProof/>
              </w:rPr>
              <w:t>I.</w:t>
            </w:r>
            <w:r w:rsidR="00A67E80">
              <w:rPr>
                <w:rFonts w:asciiTheme="minorHAnsi" w:eastAsiaTheme="minorEastAsia" w:hAnsiTheme="minorHAnsi"/>
                <w:noProof/>
              </w:rPr>
              <w:tab/>
            </w:r>
            <w:r w:rsidR="00A67E80" w:rsidRPr="00BD2D4D">
              <w:rPr>
                <w:rStyle w:val="Hyperlink"/>
                <w:rFonts w:cs="Arial"/>
                <w:noProof/>
              </w:rPr>
              <w:t>Other resources</w:t>
            </w:r>
            <w:r w:rsidR="00A67E80">
              <w:rPr>
                <w:noProof/>
                <w:webHidden/>
              </w:rPr>
              <w:tab/>
            </w:r>
            <w:r w:rsidR="00A67E80">
              <w:rPr>
                <w:noProof/>
                <w:webHidden/>
              </w:rPr>
              <w:fldChar w:fldCharType="begin"/>
            </w:r>
            <w:r w:rsidR="00A67E80">
              <w:rPr>
                <w:noProof/>
                <w:webHidden/>
              </w:rPr>
              <w:instrText xml:space="preserve"> PAGEREF _Toc102382091 \h </w:instrText>
            </w:r>
            <w:r w:rsidR="00A67E80">
              <w:rPr>
                <w:noProof/>
                <w:webHidden/>
              </w:rPr>
            </w:r>
            <w:r w:rsidR="00A67E80">
              <w:rPr>
                <w:noProof/>
                <w:webHidden/>
              </w:rPr>
              <w:fldChar w:fldCharType="separate"/>
            </w:r>
            <w:r w:rsidR="00A67E80">
              <w:rPr>
                <w:noProof/>
                <w:webHidden/>
              </w:rPr>
              <w:t>13</w:t>
            </w:r>
            <w:r w:rsidR="00A67E80">
              <w:rPr>
                <w:noProof/>
                <w:webHidden/>
              </w:rPr>
              <w:fldChar w:fldCharType="end"/>
            </w:r>
          </w:hyperlink>
        </w:p>
        <w:p w14:paraId="4B8EED09" w14:textId="2331E45C" w:rsidR="00CE3002" w:rsidRPr="00A117E3" w:rsidRDefault="00424BC5" w:rsidP="00B97A5C">
          <w:pPr>
            <w:pStyle w:val="TOC1"/>
          </w:pPr>
          <w:r w:rsidRPr="00A117E3">
            <w:fldChar w:fldCharType="end"/>
          </w:r>
        </w:p>
      </w:sdtContent>
    </w:sdt>
    <w:p w14:paraId="6EF3FE99" w14:textId="3DB38ADE" w:rsidR="004628A0" w:rsidRPr="00A117E3" w:rsidRDefault="00552564" w:rsidP="00B029CB">
      <w:pPr>
        <w:pStyle w:val="Footer"/>
        <w:rPr>
          <w:rFonts w:ascii="Arial" w:hAnsi="Arial" w:cs="Arial"/>
          <w:sz w:val="28"/>
          <w:szCs w:val="26"/>
        </w:rPr>
      </w:pPr>
      <w:r w:rsidRPr="00A117E3">
        <w:rPr>
          <w:rFonts w:ascii="Arial" w:hAnsi="Arial" w:cs="Arial"/>
        </w:rPr>
        <w:br w:type="page"/>
      </w:r>
    </w:p>
    <w:p w14:paraId="04F03B60" w14:textId="154EDCAE" w:rsidR="00836240" w:rsidRPr="00A117E3" w:rsidRDefault="00836240" w:rsidP="006B1F0C">
      <w:pPr>
        <w:pStyle w:val="Heading1"/>
        <w:rPr>
          <w:rFonts w:cs="Arial"/>
        </w:rPr>
      </w:pPr>
      <w:bookmarkStart w:id="8" w:name="_Toc339012455"/>
      <w:bookmarkStart w:id="9" w:name="_Toc347496084"/>
      <w:bookmarkStart w:id="10" w:name="_Toc347496293"/>
      <w:bookmarkStart w:id="11" w:name="_Toc102382079"/>
      <w:r w:rsidRPr="00A117E3">
        <w:rPr>
          <w:rFonts w:cs="Arial"/>
        </w:rPr>
        <w:lastRenderedPageBreak/>
        <w:t xml:space="preserve">How to contact &lt;plan name&gt; </w:t>
      </w:r>
      <w:bookmarkStart w:id="12" w:name="_Toc109299876"/>
      <w:bookmarkStart w:id="13" w:name="_Toc109300175"/>
      <w:bookmarkStart w:id="14" w:name="_Toc190801550"/>
      <w:bookmarkStart w:id="15" w:name="_Toc199361768"/>
      <w:bookmarkEnd w:id="8"/>
      <w:r w:rsidRPr="00A117E3">
        <w:rPr>
          <w:rFonts w:cs="Arial"/>
        </w:rPr>
        <w:t>Member Services</w:t>
      </w:r>
      <w:bookmarkEnd w:id="9"/>
      <w:bookmarkEnd w:id="10"/>
      <w:bookmarkEnd w:id="11"/>
      <w:bookmarkEnd w:id="12"/>
      <w:bookmarkEnd w:id="13"/>
      <w:bookmarkEnd w:id="14"/>
      <w:bookmarkEnd w:id="15"/>
      <w:r w:rsidRPr="00A117E3">
        <w:rPr>
          <w:rFonts w:cs="Arial"/>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lt;plan name&gt; Member Services "/>
        <w:tblDescription w:val="Pg. 3 Table depicting How to contact &lt;plan name&gt; Member Services "/>
      </w:tblPr>
      <w:tblGrid>
        <w:gridCol w:w="1757"/>
        <w:gridCol w:w="7834"/>
      </w:tblGrid>
      <w:tr w:rsidR="00BD3ECF" w:rsidRPr="00A117E3" w14:paraId="4107D37D" w14:textId="77777777" w:rsidTr="00FF186F">
        <w:trPr>
          <w:cantSplit/>
          <w:trHeight w:val="78"/>
          <w:tblHeader/>
        </w:trPr>
        <w:tc>
          <w:tcPr>
            <w:tcW w:w="1757" w:type="dxa"/>
            <w:tcBorders>
              <w:top w:val="nil"/>
              <w:left w:val="nil"/>
              <w:bottom w:val="single" w:sz="8" w:space="0" w:color="FFFFFF"/>
            </w:tcBorders>
            <w:shd w:val="clear" w:color="auto" w:fill="auto"/>
            <w:tcMar>
              <w:left w:w="216" w:type="dxa"/>
              <w:right w:w="115" w:type="dxa"/>
            </w:tcMar>
          </w:tcPr>
          <w:p w14:paraId="35E2A613" w14:textId="019A7073" w:rsidR="00BD3ECF" w:rsidRPr="00A117E3" w:rsidRDefault="00BD3ECF" w:rsidP="00BD3ECF">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309FBA5" w14:textId="77777777" w:rsidR="00BD3ECF" w:rsidRPr="00A117E3" w:rsidRDefault="00BD3ECF" w:rsidP="00BD3ECF">
            <w:pPr>
              <w:spacing w:after="0" w:line="40" w:lineRule="exact"/>
              <w:rPr>
                <w:rFonts w:ascii="Arial" w:eastAsia="Calibri" w:hAnsi="Arial" w:cs="Arial"/>
                <w:snapToGrid w:val="0"/>
              </w:rPr>
            </w:pPr>
          </w:p>
        </w:tc>
      </w:tr>
      <w:tr w:rsidR="00836240" w:rsidRPr="00A117E3" w14:paraId="16C075F8" w14:textId="77777777" w:rsidTr="00FF186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A117E3" w:rsidRDefault="00836240" w:rsidP="00F410D9">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0F9249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0FEDD67" w14:textId="4D0C87BC" w:rsidR="00836240" w:rsidRPr="00A117E3" w:rsidRDefault="00836240" w:rsidP="00A4070C">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&lt;Days and hours of operation&gt;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6C8072C9"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B443256" w14:textId="77777777" w:rsidTr="00FF186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222BD179" w14:textId="4C823B00"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060FC18A" w14:textId="076C9CBE" w:rsidR="00836240" w:rsidRPr="00A117E3" w:rsidRDefault="00AB609A" w:rsidP="00A4070C">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25806F8D"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7E6356E3"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08429BE5" w14:textId="7FAA5A2A" w:rsidR="00836240" w:rsidRPr="00A117E3" w:rsidRDefault="00AB609A"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24400110"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FFF468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p w14:paraId="6F40CE87" w14:textId="75DCE4F5" w:rsidR="00836240" w:rsidRPr="00A117E3" w:rsidRDefault="00836240" w:rsidP="00A4070C">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 xml:space="preserve">If you are sending us an appeal or complaint, you can use the form in Chapter 9 </w:t>
            </w:r>
            <w:r w:rsidR="00AB609A">
              <w:rPr>
                <w:rFonts w:ascii="Arial" w:eastAsia="Times New Roman" w:hAnsi="Arial" w:cs="Arial"/>
                <w:color w:val="548DD4"/>
              </w:rPr>
              <w:t>[</w:t>
            </w:r>
            <w:r w:rsidRPr="00A117E3">
              <w:rPr>
                <w:rFonts w:ascii="Arial" w:eastAsia="Times New Roman" w:hAnsi="Arial" w:cs="Arial"/>
                <w:i/>
                <w:color w:val="548DD4"/>
              </w:rPr>
              <w:t>plans may insert reference, as applicable</w:t>
            </w:r>
            <w:r w:rsidR="00AB609A">
              <w:rPr>
                <w:rFonts w:ascii="Arial" w:eastAsia="Times New Roman" w:hAnsi="Arial" w:cs="Arial"/>
                <w:color w:val="548DD4"/>
              </w:rPr>
              <w:t>]</w:t>
            </w:r>
            <w:r w:rsidRPr="00A117E3">
              <w:rPr>
                <w:rFonts w:ascii="Arial" w:eastAsia="Times New Roman" w:hAnsi="Arial" w:cs="Arial"/>
                <w:snapToGrid w:val="0"/>
              </w:rPr>
              <w:t xml:space="preserve">. You can also write a letter </w:t>
            </w:r>
            <w:r w:rsidRPr="00A117E3">
              <w:rPr>
                <w:rFonts w:ascii="Arial" w:eastAsia="Times New Roman" w:hAnsi="Arial" w:cs="Arial"/>
              </w:rPr>
              <w:t>telling us about your question, problem, complaint, or appeal</w:t>
            </w:r>
            <w:r w:rsidRPr="00A117E3">
              <w:rPr>
                <w:rFonts w:ascii="Arial" w:eastAsia="Times New Roman" w:hAnsi="Arial" w:cs="Arial"/>
                <w:snapToGrid w:val="0"/>
              </w:rPr>
              <w:t xml:space="preserve">. </w:t>
            </w:r>
          </w:p>
        </w:tc>
      </w:tr>
      <w:tr w:rsidR="00836240" w:rsidRPr="00A117E3" w14:paraId="69B687EC" w14:textId="77777777" w:rsidTr="00FF18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267821D4" w14:textId="140F103F" w:rsidR="00836240" w:rsidRPr="00A117E3" w:rsidRDefault="00AB609A" w:rsidP="00A4070C">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5CB708F1" w14:textId="77777777" w:rsidTr="00FF186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A8954A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18093E9" w14:textId="77777777" w:rsidR="00836240" w:rsidRPr="00A117E3" w:rsidRDefault="00836240" w:rsidP="00836240">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&lt;Web address&gt;</w:t>
            </w:r>
          </w:p>
        </w:tc>
      </w:tr>
    </w:tbl>
    <w:p w14:paraId="74DEE156" w14:textId="77777777" w:rsidR="00836240" w:rsidRPr="00A117E3" w:rsidRDefault="00836240" w:rsidP="00FE03A1">
      <w:pPr>
        <w:pStyle w:val="NoSpacing"/>
        <w:rPr>
          <w:rFonts w:ascii="Arial" w:hAnsi="Arial" w:cs="Arial"/>
        </w:rPr>
      </w:pPr>
    </w:p>
    <w:p w14:paraId="25778DA4" w14:textId="460D115D" w:rsidR="00836240" w:rsidRPr="00A117E3" w:rsidRDefault="00836240" w:rsidP="006B1F0C">
      <w:pPr>
        <w:pStyle w:val="Heading2"/>
      </w:pPr>
      <w:bookmarkStart w:id="16" w:name="_Toc515829539"/>
      <w:bookmarkStart w:id="17" w:name="_Toc102382080"/>
      <w:r w:rsidRPr="00A117E3">
        <w:t>A1. When to contact Member Services:</w:t>
      </w:r>
      <w:bookmarkEnd w:id="16"/>
      <w:bookmarkEnd w:id="17"/>
    </w:p>
    <w:p w14:paraId="7681878B" w14:textId="0CC8D79C" w:rsidR="00836240" w:rsidRPr="00A117E3" w:rsidRDefault="00836240" w:rsidP="00CF5061">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Questions about the plan</w:t>
      </w:r>
    </w:p>
    <w:p w14:paraId="3671BD77" w14:textId="77777777" w:rsidR="009A4737" w:rsidRPr="00A117E3"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Questions about claims</w:t>
      </w:r>
      <w:r w:rsidR="009A4737" w:rsidRPr="00A117E3">
        <w:rPr>
          <w:rFonts w:ascii="Arial" w:eastAsia="Calibri" w:hAnsi="Arial" w:cs="Arial"/>
        </w:rPr>
        <w:t xml:space="preserve"> or </w:t>
      </w:r>
      <w:r w:rsidRPr="00A117E3">
        <w:rPr>
          <w:rFonts w:ascii="Arial" w:eastAsia="Calibri" w:hAnsi="Arial" w:cs="Arial"/>
        </w:rPr>
        <w:t>billing from providers</w:t>
      </w:r>
    </w:p>
    <w:p w14:paraId="60FFCB15" w14:textId="447E3E12" w:rsidR="00836240" w:rsidRPr="00A117E3" w:rsidRDefault="00836240" w:rsidP="000E030A">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Member Identification (ID) Cards</w:t>
      </w:r>
    </w:p>
    <w:p w14:paraId="501EBFE4" w14:textId="77777777" w:rsidR="00836240" w:rsidRPr="00A117E3" w:rsidRDefault="00836240" w:rsidP="000E030A">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Let us know if you didn’t get your Member ID Card or you lost your Member ID Card.</w:t>
      </w:r>
    </w:p>
    <w:p w14:paraId="0B25AFB4" w14:textId="069B2B8D" w:rsidR="009A4737"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Finding network providers</w:t>
      </w:r>
    </w:p>
    <w:p w14:paraId="310012AE" w14:textId="32497DFC"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This includes questions about finding or changing your primary care provider (PCP).</w:t>
      </w:r>
    </w:p>
    <w:p w14:paraId="6AD96152"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Getting long-term services and supports</w:t>
      </w:r>
    </w:p>
    <w:p w14:paraId="307764E6"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lastRenderedPageBreak/>
        <w:t>In some cases, you can get help with daily health care and basic living needs. If it is determined necessary by Ohio Medicaid</w:t>
      </w:r>
      <w:r w:rsidRPr="00A117E3">
        <w:rPr>
          <w:rFonts w:ascii="Arial" w:eastAsia="Calibri" w:hAnsi="Arial" w:cs="Arial"/>
          <w:b/>
        </w:rPr>
        <w:t xml:space="preserve"> </w:t>
      </w:r>
      <w:r w:rsidRPr="00A117E3">
        <w:rPr>
          <w:rFonts w:ascii="Arial" w:eastAsia="Calibri" w:hAnsi="Arial" w:cs="Arial"/>
        </w:rPr>
        <w:t>and &lt;plan name&gt;, you may be able to get assisted living, homemaker, personal care, meals, adaptive equipment, emergency response, and other services.</w:t>
      </w:r>
    </w:p>
    <w:p w14:paraId="6F66AAC9"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 xml:space="preserve">Understanding the information in your </w:t>
      </w:r>
      <w:r w:rsidRPr="00A117E3">
        <w:rPr>
          <w:rFonts w:ascii="Arial" w:eastAsia="Calibri" w:hAnsi="Arial" w:cs="Arial"/>
          <w:i/>
        </w:rPr>
        <w:t>Member Handbook</w:t>
      </w:r>
    </w:p>
    <w:p w14:paraId="50B2DC0D"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Recommendations for things you think we should change</w:t>
      </w:r>
    </w:p>
    <w:p w14:paraId="78B0C273"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Other information about &lt;plan name&gt;</w:t>
      </w:r>
    </w:p>
    <w:p w14:paraId="3020ACEA"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b/>
        </w:rPr>
      </w:pPr>
      <w:r w:rsidRPr="00A117E3">
        <w:rPr>
          <w:rFonts w:ascii="Arial" w:eastAsia="Calibri" w:hAnsi="Arial" w:cs="Arial"/>
        </w:rPr>
        <w:t>You can ask for more information about our plan, including information regarding the structure and operation of &lt;plan name&gt; and any physician incentive plans we operate.</w:t>
      </w:r>
    </w:p>
    <w:p w14:paraId="70965FA7" w14:textId="0E295708" w:rsidR="00836240" w:rsidRPr="00A117E3" w:rsidRDefault="00AB609A" w:rsidP="00C07601">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If plans have different numbers for the functions listed below, plans should insert separate charts with the additional contact information.</w:t>
      </w:r>
      <w:r>
        <w:rPr>
          <w:rFonts w:ascii="Arial" w:eastAsia="Calibri" w:hAnsi="Arial" w:cs="Arial"/>
          <w:color w:val="548DD4"/>
        </w:rPr>
        <w:t>]</w:t>
      </w:r>
    </w:p>
    <w:p w14:paraId="53E070EB"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Coverage decisions about your health care and drugs</w:t>
      </w:r>
    </w:p>
    <w:p w14:paraId="6458CCE6"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A coverage decision is a decision about:</w:t>
      </w:r>
    </w:p>
    <w:p w14:paraId="3DB9721D" w14:textId="77777777" w:rsidR="00836240" w:rsidRPr="00A117E3" w:rsidRDefault="00836240" w:rsidP="0004678E">
      <w:pPr>
        <w:pStyle w:val="ListParagraph"/>
        <w:numPr>
          <w:ilvl w:val="0"/>
          <w:numId w:val="14"/>
        </w:numPr>
        <w:spacing w:after="200" w:line="300" w:lineRule="exact"/>
        <w:ind w:left="1440" w:right="720"/>
        <w:contextualSpacing w:val="0"/>
        <w:rPr>
          <w:rFonts w:ascii="Arial" w:eastAsia="Calibri" w:hAnsi="Arial" w:cs="Arial"/>
          <w:szCs w:val="24"/>
        </w:rPr>
      </w:pPr>
      <w:r w:rsidRPr="00A117E3">
        <w:rPr>
          <w:rFonts w:ascii="Arial" w:eastAsia="Calibri" w:hAnsi="Arial" w:cs="Arial"/>
        </w:rPr>
        <w:t xml:space="preserve">your benefits and covered services and drugs, </w:t>
      </w:r>
      <w:r w:rsidRPr="00A117E3">
        <w:rPr>
          <w:rFonts w:ascii="Arial" w:eastAsia="Calibri" w:hAnsi="Arial" w:cs="Arial"/>
          <w:b/>
        </w:rPr>
        <w:t>or</w:t>
      </w:r>
    </w:p>
    <w:p w14:paraId="0E5BA538" w14:textId="77777777" w:rsidR="00836240" w:rsidRPr="00A117E3" w:rsidRDefault="00836240" w:rsidP="00AF607E">
      <w:pPr>
        <w:pStyle w:val="ListParagraph"/>
        <w:numPr>
          <w:ilvl w:val="0"/>
          <w:numId w:val="14"/>
        </w:numPr>
        <w:spacing w:after="200" w:line="300" w:lineRule="exact"/>
        <w:ind w:left="1440" w:right="720"/>
        <w:contextualSpacing w:val="0"/>
        <w:rPr>
          <w:rFonts w:ascii="Arial" w:eastAsia="Calibri" w:hAnsi="Arial" w:cs="Arial"/>
        </w:rPr>
      </w:pPr>
      <w:r w:rsidRPr="00A117E3">
        <w:rPr>
          <w:rFonts w:ascii="Arial" w:eastAsia="Calibri" w:hAnsi="Arial" w:cs="Arial"/>
        </w:rPr>
        <w:t>the amount we will pay for your health services and drugs.</w:t>
      </w:r>
    </w:p>
    <w:p w14:paraId="6CDE114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Call us if you have questions about a coverage decision.</w:t>
      </w:r>
    </w:p>
    <w:p w14:paraId="1E4A0359" w14:textId="0E6C223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coverage decisions,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186F417B"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Appeals about your health care and drugs</w:t>
      </w:r>
    </w:p>
    <w:p w14:paraId="7F2FBE7B"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An appeal is a formal way of asking us to review a decision we made about your coverage and asking us to change it if you think we made a mistake. </w:t>
      </w:r>
    </w:p>
    <w:p w14:paraId="65AB7ABA" w14:textId="11A64E85"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an appeal,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7E90301F"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r w:rsidRPr="00A117E3">
        <w:rPr>
          <w:rFonts w:ascii="Arial" w:eastAsia="Calibri" w:hAnsi="Arial" w:cs="Arial"/>
        </w:rPr>
        <w:t>Complaints about your health care and drugs</w:t>
      </w:r>
    </w:p>
    <w:p w14:paraId="7C930D71" w14:textId="216E6B6E"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make a complaint about us or any provider or pharmacy. You can also make a complaint about the quality of the care you got to us or to the Quality Improvement Organization (</w:t>
      </w:r>
      <w:r w:rsidR="006C6CCA" w:rsidRPr="00A117E3">
        <w:rPr>
          <w:rFonts w:ascii="Arial" w:eastAsia="Calibri" w:hAnsi="Arial" w:cs="Arial"/>
        </w:rPr>
        <w:t>refer to</w:t>
      </w:r>
      <w:r w:rsidRPr="00A117E3">
        <w:rPr>
          <w:rFonts w:ascii="Arial" w:eastAsia="Calibri" w:hAnsi="Arial" w:cs="Arial"/>
        </w:rPr>
        <w:t xml:space="preserve"> Section E below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3077B5BE" w14:textId="67DD9CC2"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lastRenderedPageBreak/>
        <w:t>If your complaint is about a coverage decision about your health care or drugs, you can make an appeal (</w:t>
      </w:r>
      <w:r w:rsidR="006C6CCA" w:rsidRPr="00A117E3">
        <w:rPr>
          <w:rFonts w:ascii="Arial" w:eastAsia="Calibri" w:hAnsi="Arial" w:cs="Arial"/>
        </w:rPr>
        <w:t>refer to</w:t>
      </w:r>
      <w:r w:rsidRPr="00A117E3">
        <w:rPr>
          <w:rFonts w:ascii="Arial" w:eastAsia="Calibri" w:hAnsi="Arial" w:cs="Arial"/>
        </w:rPr>
        <w:t xml:space="preserve"> the section above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7B840014" w14:textId="0C242103"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You can send a complaint about &lt;plan name&gt; right to Medicare. You can use an online form at </w:t>
      </w:r>
      <w:hyperlink r:id="rId12" w:history="1">
        <w:r w:rsidR="008719E7" w:rsidRPr="00A117E3">
          <w:rPr>
            <w:rStyle w:val="Hyperlink"/>
            <w:rFonts w:ascii="Arial" w:eastAsia="Calibri" w:hAnsi="Arial" w:cs="Arial"/>
          </w:rPr>
          <w:t>www.medicare.gov/MedicareComplaintForm/home.aspx</w:t>
        </w:r>
      </w:hyperlink>
      <w:r w:rsidR="00BE6672" w:rsidRPr="00A117E3">
        <w:rPr>
          <w:rFonts w:ascii="Arial" w:eastAsia="Calibri" w:hAnsi="Arial" w:cs="Arial"/>
        </w:rPr>
        <w:t>.</w:t>
      </w:r>
      <w:r w:rsidRPr="00A117E3">
        <w:rPr>
          <w:rFonts w:ascii="Arial" w:eastAsia="Calibri" w:hAnsi="Arial" w:cs="Arial"/>
        </w:rPr>
        <w:t xml:space="preserve"> Or you can call 1-800-MEDICARE (</w:t>
      </w:r>
      <w:r w:rsidRPr="00A117E3">
        <w:rPr>
          <w:rFonts w:ascii="Arial" w:eastAsia="Calibri" w:hAnsi="Arial" w:cs="Arial"/>
          <w:snapToGrid w:val="0"/>
        </w:rPr>
        <w:t>1-800-633-4227)</w:t>
      </w:r>
      <w:r w:rsidRPr="00A117E3">
        <w:rPr>
          <w:rFonts w:ascii="Arial" w:eastAsia="Calibri" w:hAnsi="Arial" w:cs="Arial"/>
        </w:rPr>
        <w:t xml:space="preserve"> to ask for help.</w:t>
      </w:r>
    </w:p>
    <w:p w14:paraId="1203F91A" w14:textId="62C6B31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send a complaint about &lt;plan name&gt; directly to Ohio Medicaid. Call 1</w:t>
      </w:r>
      <w:r w:rsidR="00C445CB" w:rsidRPr="00A117E3">
        <w:rPr>
          <w:rFonts w:ascii="Arial" w:eastAsia="Calibri" w:hAnsi="Arial" w:cs="Arial"/>
          <w:cs/>
        </w:rPr>
        <w:noBreakHyphen/>
      </w:r>
      <w:r w:rsidRPr="00A117E3">
        <w:rPr>
          <w:rFonts w:ascii="Arial" w:eastAsia="Calibri" w:hAnsi="Arial" w:cs="Arial"/>
        </w:rPr>
        <w:t xml:space="preserve">800-324-8680. This call is free. </w:t>
      </w:r>
      <w:r w:rsidR="006C6CCA" w:rsidRPr="00A117E3">
        <w:rPr>
          <w:rFonts w:ascii="Arial" w:eastAsia="Calibri" w:hAnsi="Arial" w:cs="Arial"/>
        </w:rPr>
        <w:t>Refer to</w:t>
      </w:r>
      <w:r w:rsidRPr="00A117E3">
        <w:rPr>
          <w:rFonts w:ascii="Arial" w:eastAsia="Calibri" w:hAnsi="Arial" w:cs="Arial"/>
        </w:rPr>
        <w:t xml:space="preserve"> page &lt;page number&gt; for other ways to contact Ohio Medicaid. </w:t>
      </w:r>
    </w:p>
    <w:p w14:paraId="3D781B69" w14:textId="77777777"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You can send a complaint about &lt;plan name&gt; to the MyCare Ohio Ombudsman. Call 1-800-282-1206. This call is free.</w:t>
      </w:r>
    </w:p>
    <w:p w14:paraId="43C05121" w14:textId="404204B1" w:rsidR="00836240"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To learn more about making a complaint, </w:t>
      </w:r>
      <w:r w:rsidR="006C6CCA" w:rsidRPr="00A117E3">
        <w:rPr>
          <w:rFonts w:ascii="Arial" w:eastAsia="Calibri" w:hAnsi="Arial" w:cs="Arial"/>
        </w:rPr>
        <w:t>refer to</w:t>
      </w:r>
      <w:r w:rsidRPr="00A117E3">
        <w:rPr>
          <w:rFonts w:ascii="Arial" w:eastAsia="Calibri" w:hAnsi="Arial" w:cs="Arial"/>
        </w:rPr>
        <w:t xml:space="preserve"> Chapter 9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43F52B7D" w14:textId="77777777" w:rsidR="00836240" w:rsidRPr="00A117E3" w:rsidRDefault="00836240" w:rsidP="00032BA0">
      <w:pPr>
        <w:pStyle w:val="ListParagraph"/>
        <w:numPr>
          <w:ilvl w:val="0"/>
          <w:numId w:val="4"/>
        </w:numPr>
        <w:spacing w:after="200" w:line="300" w:lineRule="exact"/>
        <w:ind w:left="720" w:right="720"/>
        <w:contextualSpacing w:val="0"/>
        <w:rPr>
          <w:rFonts w:ascii="Arial" w:eastAsia="Calibri" w:hAnsi="Arial" w:cs="Arial"/>
        </w:rPr>
      </w:pPr>
      <w:bookmarkStart w:id="18" w:name="_Toc339012467"/>
      <w:r w:rsidRPr="00A117E3">
        <w:rPr>
          <w:rFonts w:ascii="Arial" w:eastAsia="Calibri" w:hAnsi="Arial" w:cs="Arial"/>
        </w:rPr>
        <w:t>Payment for health care or drugs you already paid for</w:t>
      </w:r>
      <w:bookmarkEnd w:id="18"/>
    </w:p>
    <w:p w14:paraId="2F9245B5" w14:textId="7D71DA5C" w:rsidR="00836240" w:rsidRPr="00A117E3" w:rsidRDefault="00AB609A" w:rsidP="004332B5">
      <w:pPr>
        <w:spacing w:after="200" w:line="300" w:lineRule="exact"/>
        <w:ind w:left="720" w:right="720"/>
        <w:rPr>
          <w:rFonts w:ascii="Arial" w:eastAsia="Calibri" w:hAnsi="Arial" w:cs="Arial"/>
          <w:i/>
          <w:color w:val="548DD4"/>
        </w:rPr>
      </w:pPr>
      <w:r>
        <w:rPr>
          <w:rFonts w:ascii="Arial" w:eastAsia="Calibri" w:hAnsi="Arial" w:cs="Arial"/>
          <w:color w:val="548DD4"/>
        </w:rPr>
        <w:t>[</w:t>
      </w:r>
      <w:r w:rsidR="00836240" w:rsidRPr="00A117E3">
        <w:rPr>
          <w:rFonts w:ascii="Arial" w:eastAsia="Calibri" w:hAnsi="Arial" w:cs="Arial"/>
          <w:i/>
          <w:color w:val="548DD4"/>
        </w:rPr>
        <w:t>Plans with an arrangement with the state may add language to reflect that the organization is not allowed to reimburse members for Medicaid-covered benefits. Plans adding this language should include reference to the plan’s Member Services.</w:t>
      </w:r>
      <w:r>
        <w:rPr>
          <w:rFonts w:ascii="Arial" w:eastAsia="Calibri" w:hAnsi="Arial" w:cs="Arial"/>
          <w:color w:val="548DD4"/>
        </w:rPr>
        <w:t>]</w:t>
      </w:r>
    </w:p>
    <w:p w14:paraId="4E65984C" w14:textId="1E2070EA" w:rsidR="00BE6672" w:rsidRPr="00A117E3" w:rsidRDefault="00836240" w:rsidP="00032BA0">
      <w:pPr>
        <w:pStyle w:val="ListParagraph"/>
        <w:numPr>
          <w:ilvl w:val="0"/>
          <w:numId w:val="5"/>
        </w:numPr>
        <w:spacing w:after="200" w:line="300" w:lineRule="exact"/>
        <w:ind w:left="1080" w:right="720"/>
        <w:contextualSpacing w:val="0"/>
        <w:rPr>
          <w:rFonts w:ascii="Arial" w:eastAsia="Calibri" w:hAnsi="Arial" w:cs="Arial"/>
        </w:rPr>
      </w:pPr>
      <w:r w:rsidRPr="00A117E3">
        <w:rPr>
          <w:rFonts w:ascii="Arial" w:eastAsia="Calibri" w:hAnsi="Arial" w:cs="Arial"/>
        </w:rPr>
        <w:t xml:space="preserve">For more on how to ask us to assist you with a service you paid for or to pay a bill you got, </w:t>
      </w:r>
      <w:r w:rsidR="006C6CCA" w:rsidRPr="00A117E3">
        <w:rPr>
          <w:rFonts w:ascii="Arial" w:eastAsia="Calibri" w:hAnsi="Arial" w:cs="Arial"/>
        </w:rPr>
        <w:t>refer to</w:t>
      </w:r>
      <w:r w:rsidRPr="00A117E3">
        <w:rPr>
          <w:rFonts w:ascii="Arial" w:eastAsia="Calibri" w:hAnsi="Arial" w:cs="Arial"/>
        </w:rPr>
        <w:t xml:space="preserve"> Chapter 7 </w:t>
      </w:r>
      <w:r w:rsidR="00AB609A">
        <w:rPr>
          <w:rFonts w:ascii="Arial" w:eastAsia="Calibri" w:hAnsi="Arial" w:cs="Arial"/>
          <w:color w:val="548DD4"/>
        </w:rPr>
        <w:t>[</w:t>
      </w:r>
      <w:r w:rsidRPr="00A117E3">
        <w:rPr>
          <w:rFonts w:ascii="Arial" w:eastAsia="Calibri" w:hAnsi="Arial" w:cs="Arial"/>
          <w:i/>
          <w:color w:val="548DD4"/>
        </w:rPr>
        <w:t>plans may insert reference, as applicable</w:t>
      </w:r>
      <w:r w:rsidR="00AB609A">
        <w:rPr>
          <w:rFonts w:ascii="Arial" w:eastAsia="Calibri" w:hAnsi="Arial" w:cs="Arial"/>
          <w:color w:val="548DD4"/>
        </w:rPr>
        <w:t>]</w:t>
      </w:r>
      <w:r w:rsidRPr="00A117E3">
        <w:rPr>
          <w:rFonts w:ascii="Arial" w:eastAsia="Calibri" w:hAnsi="Arial" w:cs="Arial"/>
        </w:rPr>
        <w:t>.</w:t>
      </w:r>
    </w:p>
    <w:p w14:paraId="0E0F4019" w14:textId="3EC7930D" w:rsidR="00836240" w:rsidRPr="00A117E3" w:rsidRDefault="00BE6672" w:rsidP="00032BA0">
      <w:pPr>
        <w:pStyle w:val="ListParagraph"/>
        <w:numPr>
          <w:ilvl w:val="0"/>
          <w:numId w:val="5"/>
        </w:numPr>
        <w:spacing w:after="200" w:line="300" w:lineRule="exact"/>
        <w:ind w:left="1080" w:right="720"/>
        <w:contextualSpacing w:val="0"/>
        <w:rPr>
          <w:rFonts w:ascii="Arial" w:hAnsi="Arial" w:cs="Arial"/>
        </w:rPr>
      </w:pPr>
      <w:r w:rsidRPr="00A117E3">
        <w:rPr>
          <w:rFonts w:ascii="Arial" w:eastAsia="Calibri" w:hAnsi="Arial" w:cs="Arial"/>
        </w:rPr>
        <w:t>I</w:t>
      </w:r>
      <w:r w:rsidR="00836240" w:rsidRPr="00A117E3">
        <w:rPr>
          <w:rFonts w:ascii="Arial" w:eastAsia="Calibri" w:hAnsi="Arial" w:cs="Arial"/>
        </w:rPr>
        <w:t xml:space="preserve">f you ask us to pay a bill and we deny any part of your request, you can appeal our decision. </w:t>
      </w:r>
      <w:r w:rsidR="006C6CCA" w:rsidRPr="00A117E3">
        <w:rPr>
          <w:rFonts w:ascii="Arial" w:eastAsia="Calibri" w:hAnsi="Arial" w:cs="Arial"/>
        </w:rPr>
        <w:t>Refer to</w:t>
      </w:r>
      <w:r w:rsidR="00836240" w:rsidRPr="00A117E3">
        <w:rPr>
          <w:rFonts w:ascii="Arial" w:eastAsia="Calibri" w:hAnsi="Arial" w:cs="Arial"/>
        </w:rPr>
        <w:t xml:space="preserve"> Chapter 9 </w:t>
      </w:r>
      <w:r w:rsidR="00AB609A">
        <w:rPr>
          <w:rFonts w:ascii="Arial" w:eastAsia="Calibri" w:hAnsi="Arial" w:cs="Arial"/>
          <w:color w:val="548DD4"/>
        </w:rPr>
        <w:t>[</w:t>
      </w:r>
      <w:r w:rsidR="00836240" w:rsidRPr="00A117E3">
        <w:rPr>
          <w:rFonts w:ascii="Arial" w:eastAsia="Calibri" w:hAnsi="Arial" w:cs="Arial"/>
          <w:i/>
          <w:color w:val="548DD4"/>
        </w:rPr>
        <w:t>plans may insert reference, as applicable</w:t>
      </w:r>
      <w:r w:rsidR="00AB609A">
        <w:rPr>
          <w:rFonts w:ascii="Arial" w:eastAsia="Calibri" w:hAnsi="Arial" w:cs="Arial"/>
          <w:color w:val="548DD4"/>
        </w:rPr>
        <w:t>]</w:t>
      </w:r>
      <w:r w:rsidR="00836240" w:rsidRPr="00A117E3">
        <w:rPr>
          <w:rFonts w:ascii="Arial" w:eastAsia="Calibri" w:hAnsi="Arial" w:cs="Arial"/>
        </w:rPr>
        <w:t xml:space="preserve"> for more on appeals.</w:t>
      </w:r>
    </w:p>
    <w:p w14:paraId="7A1ABBEC" w14:textId="77777777" w:rsidR="00836240" w:rsidRPr="00A117E3" w:rsidRDefault="00836240" w:rsidP="00C445CB">
      <w:pPr>
        <w:pStyle w:val="Heading1"/>
        <w:rPr>
          <w:rFonts w:cs="Arial"/>
        </w:rPr>
      </w:pPr>
      <w:bookmarkStart w:id="19" w:name="_Toc347496085"/>
      <w:bookmarkStart w:id="20" w:name="_Toc347496294"/>
      <w:r w:rsidRPr="00A117E3">
        <w:rPr>
          <w:rFonts w:cs="Arial"/>
        </w:rPr>
        <w:br w:type="page"/>
      </w:r>
      <w:bookmarkStart w:id="21" w:name="_Toc102382081"/>
      <w:r w:rsidRPr="00A117E3">
        <w:rPr>
          <w:rFonts w:cs="Arial"/>
        </w:rPr>
        <w:lastRenderedPageBreak/>
        <w:t xml:space="preserve">How to contact your Care </w:t>
      </w:r>
      <w:bookmarkEnd w:id="19"/>
      <w:bookmarkEnd w:id="20"/>
      <w:r w:rsidRPr="00A117E3">
        <w:rPr>
          <w:rFonts w:cs="Arial"/>
        </w:rPr>
        <w:t>Manager</w:t>
      </w:r>
      <w:bookmarkEnd w:id="21"/>
    </w:p>
    <w:p w14:paraId="46B1068F" w14:textId="72E9B720" w:rsidR="00836240" w:rsidRPr="00A117E3" w:rsidRDefault="00AB609A"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Plans should include information explaining what a care manager is, how members can get a care manager, how they can contact the care manager, and how they can change their care manager.</w:t>
      </w:r>
      <w:r>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Care Manager"/>
        <w:tblDescription w:val="Pg. 6 Table depicting How to contact your Care Manager"/>
      </w:tblPr>
      <w:tblGrid>
        <w:gridCol w:w="1757"/>
        <w:gridCol w:w="7834"/>
      </w:tblGrid>
      <w:tr w:rsidR="003831BE" w:rsidRPr="00A117E3" w14:paraId="7F51A319"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64F203F4" w14:textId="25D27BB0" w:rsidR="003831BE" w:rsidRPr="00A117E3" w:rsidRDefault="003831BE" w:rsidP="003831BE">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338E90B1" w14:textId="77777777" w:rsidR="003831BE" w:rsidRPr="00A117E3" w:rsidRDefault="003831BE" w:rsidP="003831BE">
            <w:pPr>
              <w:spacing w:after="0" w:line="60" w:lineRule="exact"/>
              <w:rPr>
                <w:rFonts w:ascii="Arial" w:eastAsia="Calibri" w:hAnsi="Arial" w:cs="Arial"/>
                <w:snapToGrid w:val="0"/>
              </w:rPr>
            </w:pPr>
          </w:p>
        </w:tc>
      </w:tr>
      <w:tr w:rsidR="00836240" w:rsidRPr="00A117E3" w14:paraId="4D0BF02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AE7ACC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24DCA317" w14:textId="626CAFD4"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The care manager call line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3F697DC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7ADD6D01" w14:textId="77777777" w:rsidTr="003B5FD3">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E7B4CFB" w14:textId="3B1E501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44F5F4" w14:textId="3225704A"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0F9C5109"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r w:rsidR="00836240" w:rsidRPr="00A117E3" w14:paraId="5F5D91DC"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FAX</w:t>
            </w:r>
          </w:p>
        </w:tc>
        <w:tc>
          <w:tcPr>
            <w:tcW w:w="7834" w:type="dxa"/>
            <w:tcBorders>
              <w:top w:val="single" w:sz="4" w:space="0" w:color="auto"/>
              <w:bottom w:val="single" w:sz="4" w:space="0" w:color="auto"/>
              <w:right w:val="single" w:sz="4" w:space="0" w:color="auto"/>
            </w:tcBorders>
          </w:tcPr>
          <w:p w14:paraId="2659D56E" w14:textId="10708ED6"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Fax number is optional.</w:t>
            </w:r>
            <w:r>
              <w:rPr>
                <w:rFonts w:ascii="Arial" w:eastAsia="Calibri" w:hAnsi="Arial" w:cs="Arial"/>
                <w:snapToGrid w:val="0"/>
                <w:color w:val="548DD4"/>
              </w:rPr>
              <w:t>]</w:t>
            </w:r>
          </w:p>
        </w:tc>
      </w:tr>
      <w:tr w:rsidR="00836240" w:rsidRPr="00A117E3" w14:paraId="56D281A4"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CB780B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&lt;Mailing address&gt;</w:t>
            </w:r>
          </w:p>
        </w:tc>
      </w:tr>
      <w:tr w:rsidR="00836240" w:rsidRPr="00A117E3" w14:paraId="5C51D002" w14:textId="77777777" w:rsidTr="003B5FD3">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58C6C3C9" w14:textId="11F1CED9"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3716CB4E" w14:textId="77777777" w:rsidTr="003B5FD3">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9A5BC5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76370063" w14:textId="7FA6F448"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Web address is optional.</w:t>
            </w:r>
            <w:r>
              <w:rPr>
                <w:rFonts w:ascii="Arial" w:eastAsia="Calibri" w:hAnsi="Arial" w:cs="Arial"/>
                <w:snapToGrid w:val="0"/>
                <w:color w:val="548DD4"/>
              </w:rPr>
              <w:t>]</w:t>
            </w:r>
          </w:p>
        </w:tc>
      </w:tr>
    </w:tbl>
    <w:p w14:paraId="72832434" w14:textId="77777777" w:rsidR="00836240" w:rsidRPr="00A117E3" w:rsidRDefault="00836240" w:rsidP="00C445CB">
      <w:pPr>
        <w:pStyle w:val="Heading1"/>
        <w:rPr>
          <w:rFonts w:cs="Arial"/>
        </w:rPr>
      </w:pPr>
      <w:bookmarkStart w:id="22" w:name="_Toc347496295"/>
      <w:r w:rsidRPr="00A117E3">
        <w:rPr>
          <w:rFonts w:cs="Arial"/>
        </w:rPr>
        <w:br w:type="page"/>
      </w:r>
      <w:bookmarkStart w:id="23" w:name="_Toc102382082"/>
      <w:r w:rsidRPr="00A117E3">
        <w:rPr>
          <w:rFonts w:cs="Arial"/>
        </w:rPr>
        <w:lastRenderedPageBreak/>
        <w:t>How to contact the 24-Hour Nurse Advice Call Line</w:t>
      </w:r>
      <w:bookmarkEnd w:id="22"/>
      <w:bookmarkEnd w:id="23"/>
    </w:p>
    <w:p w14:paraId="1CAAA04C" w14:textId="3E64D4A8" w:rsidR="00836240" w:rsidRPr="00A117E3" w:rsidRDefault="00AB609A" w:rsidP="00836240">
      <w:pPr>
        <w:spacing w:after="200" w:line="300" w:lineRule="exact"/>
        <w:rPr>
          <w:rFonts w:ascii="Arial" w:eastAsia="Calibri" w:hAnsi="Arial" w:cs="Arial"/>
        </w:rPr>
      </w:pPr>
      <w:r>
        <w:rPr>
          <w:rFonts w:ascii="Arial" w:eastAsia="Calibri" w:hAnsi="Arial" w:cs="Arial"/>
          <w:color w:val="548DD4"/>
        </w:rPr>
        <w:t>[</w:t>
      </w:r>
      <w:r w:rsidR="00836240" w:rsidRPr="00A117E3">
        <w:rPr>
          <w:rFonts w:ascii="Arial" w:eastAsia="Calibri" w:hAnsi="Arial" w:cs="Arial"/>
          <w:i/>
          <w:color w:val="548DD4"/>
        </w:rPr>
        <w:t xml:space="preserve">Plans should include </w:t>
      </w:r>
      <w:r w:rsidR="00EB7C78" w:rsidRPr="00A117E3">
        <w:rPr>
          <w:rFonts w:ascii="Arial" w:eastAsia="Calibri" w:hAnsi="Arial" w:cs="Arial"/>
          <w:i/>
          <w:color w:val="548DD4"/>
        </w:rPr>
        <w:t xml:space="preserve">a brief description and </w:t>
      </w:r>
      <w:r w:rsidR="00836240" w:rsidRPr="00A117E3">
        <w:rPr>
          <w:rFonts w:ascii="Arial" w:eastAsia="Calibri" w:hAnsi="Arial" w:cs="Arial"/>
          <w:i/>
          <w:color w:val="548DD4"/>
        </w:rPr>
        <w:t>information about what the Nurse Advice Call Line is</w:t>
      </w:r>
      <w:r w:rsidR="00836240" w:rsidRPr="00A117E3">
        <w:rPr>
          <w:rFonts w:ascii="Arial" w:eastAsia="Calibri" w:hAnsi="Arial" w:cs="Arial"/>
          <w:bCs/>
          <w:i/>
          <w:color w:val="548DD4"/>
          <w:szCs w:val="26"/>
        </w:rPr>
        <w:t>, including the name for the plan’s line if different</w:t>
      </w:r>
      <w:r w:rsidR="00836240" w:rsidRPr="00A117E3">
        <w:rPr>
          <w:rFonts w:ascii="Arial" w:eastAsia="Calibri" w:hAnsi="Arial" w:cs="Arial"/>
          <w:i/>
          <w:color w:val="548DD4"/>
        </w:rPr>
        <w:t>.</w:t>
      </w:r>
      <w:r>
        <w:rPr>
          <w:rFonts w:ascii="Arial" w:eastAsia="Calibri" w:hAnsi="Arial" w:cs="Arial"/>
          <w:color w:val="548DD4"/>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24-Hour Nurse Advice Call Line"/>
        <w:tblDescription w:val="Pg. 7 Table depicting How to contact the 24-Hour Nurse Advice Call Line"/>
      </w:tblPr>
      <w:tblGrid>
        <w:gridCol w:w="1757"/>
        <w:gridCol w:w="7834"/>
      </w:tblGrid>
      <w:tr w:rsidR="0001475B" w:rsidRPr="00A117E3" w14:paraId="4772E5CD" w14:textId="77777777" w:rsidTr="003B5FD3">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521D8478" w14:textId="750C94CB" w:rsidR="0001475B" w:rsidRPr="00A117E3" w:rsidRDefault="0001475B" w:rsidP="0001475B">
            <w:pPr>
              <w:spacing w:after="0" w:line="4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516FC204" w14:textId="77777777" w:rsidR="0001475B" w:rsidRPr="00A117E3" w:rsidRDefault="0001475B" w:rsidP="0001475B">
            <w:pPr>
              <w:spacing w:after="0" w:line="40" w:lineRule="exact"/>
              <w:rPr>
                <w:rFonts w:ascii="Arial" w:eastAsia="Calibri" w:hAnsi="Arial" w:cs="Arial"/>
                <w:snapToGrid w:val="0"/>
              </w:rPr>
            </w:pPr>
          </w:p>
        </w:tc>
      </w:tr>
      <w:tr w:rsidR="00836240" w:rsidRPr="00A117E3" w14:paraId="027370D6" w14:textId="77777777" w:rsidTr="003B5FD3">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585BBD31"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275E787" w14:textId="332FA59D"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&lt;nurse advice call line name&gt;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10400102"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3F0CE411" w14:textId="77777777" w:rsidTr="003B5FD3">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58147E0F" w14:textId="14F4053C"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&lt;TTY p</w:t>
            </w:r>
            <w:r w:rsidR="00F410D9" w:rsidRPr="00A117E3">
              <w:rPr>
                <w:rFonts w:ascii="Arial" w:eastAsia="Calibri" w:hAnsi="Arial" w:cs="Arial"/>
                <w:snapToGrid w:val="0"/>
              </w:rPr>
              <w:t>hone number&gt; This call is free.</w:t>
            </w:r>
          </w:p>
          <w:p w14:paraId="2534D9BF" w14:textId="51F95CEC"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w:t>
            </w:r>
            <w:r w:rsidR="00F410D9" w:rsidRPr="00A117E3">
              <w:rPr>
                <w:rFonts w:ascii="Arial" w:eastAsia="Calibri" w:hAnsi="Arial" w:cs="Arial"/>
                <w:snapToGrid w:val="0"/>
                <w:color w:val="548DD4"/>
              </w:rPr>
              <w:t>elephone equipment to call it.</w:t>
            </w:r>
            <w:r>
              <w:rPr>
                <w:rFonts w:ascii="Arial" w:eastAsia="Calibri" w:hAnsi="Arial" w:cs="Arial"/>
                <w:snapToGrid w:val="0"/>
                <w:color w:val="548DD4"/>
              </w:rPr>
              <w:t>]</w:t>
            </w:r>
          </w:p>
          <w:p w14:paraId="7792351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the same as above)&gt;</w:t>
            </w:r>
          </w:p>
        </w:tc>
      </w:tr>
    </w:tbl>
    <w:p w14:paraId="0AFF4042" w14:textId="77777777" w:rsidR="004C7650" w:rsidRPr="00A117E3" w:rsidRDefault="004C7650" w:rsidP="002B030A">
      <w:pPr>
        <w:pStyle w:val="NoSpacing"/>
        <w:rPr>
          <w:rFonts w:ascii="Arial" w:hAnsi="Arial" w:cs="Arial"/>
        </w:rPr>
      </w:pPr>
      <w:bookmarkStart w:id="24" w:name="_Toc497381492"/>
    </w:p>
    <w:p w14:paraId="706B1ABB" w14:textId="4D385908" w:rsidR="0089421B" w:rsidRPr="00A117E3" w:rsidRDefault="0089421B" w:rsidP="000A7953">
      <w:pPr>
        <w:pStyle w:val="Heading2"/>
      </w:pPr>
      <w:bookmarkStart w:id="25" w:name="_Toc515829540"/>
      <w:bookmarkStart w:id="26" w:name="_Toc102382083"/>
      <w:r w:rsidRPr="00A117E3">
        <w:t>C1. When to contact the Nurse Advice Call Line</w:t>
      </w:r>
      <w:bookmarkEnd w:id="24"/>
      <w:bookmarkEnd w:id="25"/>
      <w:bookmarkEnd w:id="26"/>
    </w:p>
    <w:p w14:paraId="57ED6122" w14:textId="77777777" w:rsidR="0089421B" w:rsidRPr="00A117E3" w:rsidRDefault="0089421B" w:rsidP="002A394B">
      <w:pPr>
        <w:keepNext/>
        <w:numPr>
          <w:ilvl w:val="0"/>
          <w:numId w:val="28"/>
        </w:numPr>
        <w:spacing w:after="200" w:line="300" w:lineRule="exact"/>
        <w:ind w:right="720"/>
        <w:rPr>
          <w:rFonts w:ascii="Arial" w:eastAsia="Calibri" w:hAnsi="Arial" w:cs="Arial"/>
        </w:rPr>
      </w:pPr>
      <w:bookmarkStart w:id="27" w:name="_Toc497381493"/>
      <w:r w:rsidRPr="00A117E3">
        <w:rPr>
          <w:rFonts w:ascii="Arial" w:eastAsia="Calibri" w:hAnsi="Arial" w:cs="Arial"/>
        </w:rPr>
        <w:t>Questions about your health care</w:t>
      </w:r>
      <w:bookmarkEnd w:id="27"/>
    </w:p>
    <w:p w14:paraId="5A19FEAD" w14:textId="2721CD3A" w:rsidR="00836240" w:rsidRPr="00A117E3" w:rsidRDefault="00836240" w:rsidP="0069477F">
      <w:pPr>
        <w:spacing w:after="200" w:line="300" w:lineRule="exact"/>
        <w:rPr>
          <w:rFonts w:ascii="Arial" w:eastAsia="Calibri" w:hAnsi="Arial" w:cs="Arial"/>
        </w:rPr>
      </w:pPr>
      <w:r w:rsidRPr="00A117E3">
        <w:rPr>
          <w:rFonts w:ascii="Arial" w:eastAsia="Calibri" w:hAnsi="Arial" w:cs="Arial"/>
        </w:rPr>
        <w:br w:type="page"/>
      </w:r>
    </w:p>
    <w:p w14:paraId="4B90183C" w14:textId="77777777" w:rsidR="00836240" w:rsidRPr="00A117E3" w:rsidRDefault="00836240" w:rsidP="00C445CB">
      <w:pPr>
        <w:pStyle w:val="Heading1"/>
        <w:rPr>
          <w:rFonts w:cs="Arial"/>
        </w:rPr>
      </w:pPr>
      <w:bookmarkStart w:id="28" w:name="_Toc508633474"/>
      <w:bookmarkStart w:id="29" w:name="_Toc508716012"/>
      <w:bookmarkStart w:id="30" w:name="_Toc508633475"/>
      <w:bookmarkStart w:id="31" w:name="_Toc508716013"/>
      <w:bookmarkStart w:id="32" w:name="_Toc508633476"/>
      <w:bookmarkStart w:id="33" w:name="_Toc508716014"/>
      <w:bookmarkStart w:id="34" w:name="_Toc347496086"/>
      <w:bookmarkStart w:id="35" w:name="_Toc347496296"/>
      <w:bookmarkStart w:id="36" w:name="_Toc102382084"/>
      <w:bookmarkEnd w:id="28"/>
      <w:bookmarkEnd w:id="29"/>
      <w:bookmarkEnd w:id="30"/>
      <w:bookmarkEnd w:id="31"/>
      <w:bookmarkEnd w:id="32"/>
      <w:bookmarkEnd w:id="33"/>
      <w:r w:rsidRPr="00A117E3">
        <w:rPr>
          <w:rFonts w:cs="Arial"/>
        </w:rPr>
        <w:lastRenderedPageBreak/>
        <w:t>How to contact the 24-Hour Behavioral Health Crisis Line</w:t>
      </w:r>
      <w:bookmarkEnd w:id="34"/>
      <w:bookmarkEnd w:id="35"/>
      <w:bookmarkEnd w:id="36"/>
    </w:p>
    <w:p w14:paraId="503A9678" w14:textId="3F0A1E9E" w:rsidR="00836240" w:rsidRPr="00A117E3" w:rsidRDefault="00AB609A" w:rsidP="00836240">
      <w:pPr>
        <w:spacing w:after="200" w:line="300" w:lineRule="exact"/>
        <w:rPr>
          <w:rFonts w:ascii="Arial" w:eastAsia="Calibri" w:hAnsi="Arial" w:cs="Arial"/>
        </w:rPr>
      </w:pPr>
      <w:r>
        <w:rPr>
          <w:rFonts w:ascii="Arial" w:eastAsia="Calibri" w:hAnsi="Arial" w:cs="Arial"/>
          <w:bCs/>
          <w:color w:val="548DD4"/>
          <w:szCs w:val="26"/>
        </w:rPr>
        <w:t>[</w:t>
      </w:r>
      <w:r w:rsidR="00836240" w:rsidRPr="00A117E3">
        <w:rPr>
          <w:rFonts w:ascii="Arial" w:eastAsia="Calibri" w:hAnsi="Arial" w:cs="Arial"/>
          <w:bCs/>
          <w:i/>
          <w:color w:val="548DD4"/>
          <w:szCs w:val="26"/>
        </w:rPr>
        <w:t>Plans should include information about what the behavioral health crisis line is.</w:t>
      </w:r>
      <w:r w:rsidR="00EB7C78" w:rsidRPr="00A117E3">
        <w:rPr>
          <w:rFonts w:ascii="Arial" w:eastAsia="Calibri" w:hAnsi="Arial" w:cs="Arial"/>
          <w:bCs/>
          <w:color w:val="548DD4"/>
          <w:szCs w:val="26"/>
        </w:rPr>
        <w:t xml:space="preserve"> </w:t>
      </w:r>
      <w:r w:rsidR="00EB7C78" w:rsidRPr="00A117E3">
        <w:rPr>
          <w:rFonts w:ascii="Arial" w:eastAsia="Calibri" w:hAnsi="Arial" w:cs="Arial"/>
          <w:bCs/>
          <w:i/>
          <w:color w:val="548DD4"/>
          <w:szCs w:val="26"/>
        </w:rPr>
        <w:t>If plans include a Behavioral Health Crisis Line, they should also briefly describe what it is.</w:t>
      </w:r>
      <w:r>
        <w:rPr>
          <w:rFonts w:ascii="Arial" w:eastAsia="Calibri" w:hAnsi="Arial" w:cs="Arial"/>
          <w:bCs/>
          <w:color w:val="548DD4"/>
          <w:szCs w:val="26"/>
        </w:rPr>
        <w:t>]</w:t>
      </w:r>
      <w:r w:rsidR="00836240" w:rsidRPr="00A117E3">
        <w:rPr>
          <w:rFonts w:ascii="Arial" w:eastAsia="Calibri" w:hAnsi="Arial" w:cs="Arial"/>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24-Hour Behavioral Health Crisis Line"/>
        <w:tblDescription w:val="Pg. 8 Table depicting How to contact the 24-Hour Behavioral Health Crisis Line"/>
      </w:tblPr>
      <w:tblGrid>
        <w:gridCol w:w="1757"/>
        <w:gridCol w:w="7834"/>
      </w:tblGrid>
      <w:tr w:rsidR="0001475B" w:rsidRPr="00A117E3" w14:paraId="3BA5B25F" w14:textId="77777777" w:rsidTr="00A42AC7">
        <w:trPr>
          <w:cantSplit/>
          <w:trHeight w:val="88"/>
        </w:trPr>
        <w:tc>
          <w:tcPr>
            <w:tcW w:w="1757" w:type="dxa"/>
            <w:tcBorders>
              <w:top w:val="nil"/>
              <w:left w:val="nil"/>
              <w:bottom w:val="single" w:sz="8" w:space="0" w:color="FFFFFF"/>
            </w:tcBorders>
            <w:shd w:val="clear" w:color="auto" w:fill="auto"/>
            <w:tcMar>
              <w:left w:w="216" w:type="dxa"/>
              <w:right w:w="115" w:type="dxa"/>
            </w:tcMar>
          </w:tcPr>
          <w:p w14:paraId="51D1C62F" w14:textId="385748E9" w:rsidR="0001475B" w:rsidRPr="00A117E3" w:rsidRDefault="0001475B" w:rsidP="00201855">
            <w:pPr>
              <w:spacing w:after="0" w:line="4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77ACCF9D" w14:textId="77777777" w:rsidR="0001475B" w:rsidRPr="00A117E3" w:rsidRDefault="0001475B" w:rsidP="00201855">
            <w:pPr>
              <w:spacing w:after="0" w:line="40" w:lineRule="exact"/>
              <w:rPr>
                <w:rFonts w:ascii="Arial" w:eastAsia="Calibri" w:hAnsi="Arial" w:cs="Arial"/>
                <w:snapToGrid w:val="0"/>
                <w:sz w:val="6"/>
                <w:szCs w:val="6"/>
              </w:rPr>
            </w:pPr>
          </w:p>
        </w:tc>
      </w:tr>
      <w:tr w:rsidR="00836240" w:rsidRPr="00A117E3" w14:paraId="6F059CB1" w14:textId="77777777" w:rsidTr="00A42AC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049155EF"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&lt;Phone number(s)&gt; This call is free.</w:t>
            </w:r>
          </w:p>
          <w:p w14:paraId="569A6B38" w14:textId="398890D8" w:rsidR="00836240" w:rsidRPr="00A117E3" w:rsidRDefault="00836240" w:rsidP="00836240">
            <w:pPr>
              <w:spacing w:before="100" w:after="120" w:line="300" w:lineRule="exact"/>
              <w:ind w:left="187" w:right="360"/>
              <w:rPr>
                <w:rFonts w:ascii="Arial" w:eastAsia="Calibri" w:hAnsi="Arial" w:cs="Arial"/>
                <w:i/>
                <w:snapToGrid w:val="0"/>
                <w:color w:val="548DD4"/>
              </w:rPr>
            </w:pPr>
            <w:r w:rsidRPr="00A117E3">
              <w:rPr>
                <w:rFonts w:ascii="Arial" w:eastAsia="Calibri" w:hAnsi="Arial" w:cs="Arial"/>
                <w:snapToGrid w:val="0"/>
              </w:rPr>
              <w:t xml:space="preserve">The Behavioral Health Crisis Line is available 24 hours a day, 7 days a week, 365 days a year. </w:t>
            </w:r>
            <w:r w:rsidR="00AB609A">
              <w:rPr>
                <w:rFonts w:ascii="Arial" w:eastAsia="Calibri" w:hAnsi="Arial" w:cs="Arial"/>
                <w:snapToGrid w:val="0"/>
                <w:color w:val="548DD4"/>
              </w:rPr>
              <w:t>[</w:t>
            </w:r>
            <w:r w:rsidRPr="00A117E3">
              <w:rPr>
                <w:rFonts w:ascii="Arial" w:eastAsia="Calibri" w:hAnsi="Arial" w:cs="Arial"/>
                <w:i/>
                <w:snapToGrid w:val="0"/>
                <w:color w:val="548DD4"/>
              </w:rPr>
              <w:t>Include information on the use of alternative technologies.</w:t>
            </w:r>
            <w:r w:rsidR="00AB609A">
              <w:rPr>
                <w:rFonts w:ascii="Arial" w:eastAsia="Calibri" w:hAnsi="Arial" w:cs="Arial"/>
                <w:snapToGrid w:val="0"/>
                <w:color w:val="548DD4"/>
              </w:rPr>
              <w:t>]</w:t>
            </w:r>
          </w:p>
          <w:p w14:paraId="7D10226D"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We have free interpreter services for people who do not speak English.</w:t>
            </w:r>
          </w:p>
        </w:tc>
      </w:tr>
      <w:tr w:rsidR="00836240" w:rsidRPr="00A117E3" w14:paraId="427FECDA" w14:textId="77777777" w:rsidTr="00A42AC7">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6E573CA" w14:textId="70799813"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&lt;TTY phone number&gt; This call is free. </w:t>
            </w:r>
          </w:p>
          <w:p w14:paraId="2B97CEC5" w14:textId="20C0B778" w:rsidR="00836240" w:rsidRPr="00A117E3" w:rsidRDefault="00AB609A" w:rsidP="00836240">
            <w:pPr>
              <w:spacing w:before="100" w:after="120" w:line="300" w:lineRule="exact"/>
              <w:ind w:left="187" w:right="360"/>
              <w:rPr>
                <w:rFonts w:ascii="Arial" w:eastAsia="Calibri" w:hAnsi="Arial" w:cs="Arial"/>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 xml:space="preserve">Insert if the plan uses a direct TTY number: </w:t>
            </w:r>
            <w:r w:rsidR="00836240" w:rsidRPr="00A117E3">
              <w:rPr>
                <w:rFonts w:ascii="Arial" w:eastAsia="Calibri" w:hAnsi="Arial" w:cs="Arial"/>
                <w:snapToGrid w:val="0"/>
                <w:color w:val="548DD4"/>
              </w:rPr>
              <w:t>This number is for people who have hearing or speaking problems. You must have special telephone equipment to call it.</w:t>
            </w:r>
            <w:r>
              <w:rPr>
                <w:rFonts w:ascii="Arial" w:eastAsia="Calibri" w:hAnsi="Arial" w:cs="Arial"/>
                <w:snapToGrid w:val="0"/>
                <w:color w:val="548DD4"/>
              </w:rPr>
              <w:t>]</w:t>
            </w:r>
            <w:r w:rsidR="00836240" w:rsidRPr="00A117E3">
              <w:rPr>
                <w:rFonts w:ascii="Arial" w:eastAsia="Calibri" w:hAnsi="Arial" w:cs="Arial"/>
                <w:snapToGrid w:val="0"/>
                <w:color w:val="548DD4"/>
              </w:rPr>
              <w:t xml:space="preserve"> </w:t>
            </w:r>
          </w:p>
          <w:p w14:paraId="79E432DB" w14:textId="77777777"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&lt;Days and hours of operation (must be same as above)&gt;</w:t>
            </w:r>
          </w:p>
        </w:tc>
      </w:tr>
    </w:tbl>
    <w:p w14:paraId="6F0EC1B2" w14:textId="77777777" w:rsidR="005624D6" w:rsidRPr="00A117E3" w:rsidRDefault="005624D6" w:rsidP="002B030A">
      <w:pPr>
        <w:pStyle w:val="NoSpacing"/>
        <w:rPr>
          <w:rFonts w:ascii="Arial" w:hAnsi="Arial" w:cs="Arial"/>
        </w:rPr>
      </w:pPr>
      <w:bookmarkStart w:id="37" w:name="_Toc497381495"/>
      <w:bookmarkStart w:id="38" w:name="_Toc515829541"/>
      <w:bookmarkStart w:id="39" w:name="_Toc347496087"/>
      <w:bookmarkStart w:id="40" w:name="_Toc347496298"/>
    </w:p>
    <w:p w14:paraId="7AD2A377" w14:textId="77777777" w:rsidR="0089421B" w:rsidRPr="00A117E3" w:rsidRDefault="0089421B" w:rsidP="000A7953">
      <w:pPr>
        <w:pStyle w:val="Heading2"/>
      </w:pPr>
      <w:bookmarkStart w:id="41" w:name="_Toc102382085"/>
      <w:r w:rsidRPr="00A117E3">
        <w:t>D1. When to contact the Behavioral Health Crisis Line</w:t>
      </w:r>
      <w:bookmarkEnd w:id="37"/>
      <w:bookmarkEnd w:id="38"/>
      <w:bookmarkEnd w:id="41"/>
    </w:p>
    <w:p w14:paraId="7DD60F47" w14:textId="77777777" w:rsidR="0089421B" w:rsidRPr="00A117E3" w:rsidRDefault="0089421B" w:rsidP="00504359">
      <w:pPr>
        <w:numPr>
          <w:ilvl w:val="0"/>
          <w:numId w:val="28"/>
        </w:numPr>
        <w:spacing w:after="200" w:line="300" w:lineRule="exact"/>
        <w:ind w:right="720"/>
        <w:rPr>
          <w:rFonts w:ascii="Arial" w:eastAsia="Calibri" w:hAnsi="Arial" w:cs="Arial"/>
        </w:rPr>
      </w:pPr>
      <w:bookmarkStart w:id="42" w:name="_Toc497381496"/>
      <w:r w:rsidRPr="00A117E3">
        <w:rPr>
          <w:rFonts w:ascii="Arial" w:eastAsia="Calibri" w:hAnsi="Arial" w:cs="Arial"/>
        </w:rPr>
        <w:t>Questions about behavioral health services</w:t>
      </w:r>
      <w:bookmarkEnd w:id="42"/>
    </w:p>
    <w:p w14:paraId="18152216" w14:textId="0DB32285" w:rsidR="0089421B" w:rsidRPr="00A117E3" w:rsidRDefault="00AB609A" w:rsidP="00B96160">
      <w:pPr>
        <w:pStyle w:val="ListParagraph"/>
        <w:numPr>
          <w:ilvl w:val="0"/>
          <w:numId w:val="29"/>
        </w:numPr>
        <w:spacing w:after="200" w:line="300" w:lineRule="exact"/>
        <w:ind w:left="720" w:right="720"/>
        <w:contextualSpacing w:val="0"/>
        <w:rPr>
          <w:rFonts w:ascii="Arial" w:eastAsia="Calibri" w:hAnsi="Arial" w:cs="Arial"/>
        </w:rPr>
      </w:pPr>
      <w:r>
        <w:rPr>
          <w:rFonts w:ascii="Arial" w:eastAsia="Calibri" w:hAnsi="Arial" w:cs="Arial"/>
          <w:color w:val="548DD4"/>
        </w:rPr>
        <w:t>[</w:t>
      </w:r>
      <w:r w:rsidR="0089421B" w:rsidRPr="00A117E3">
        <w:rPr>
          <w:rFonts w:ascii="Arial" w:eastAsia="Calibri" w:hAnsi="Arial" w:cs="Arial"/>
          <w:i/>
          <w:color w:val="548DD4"/>
        </w:rPr>
        <w:t xml:space="preserve">Insert when applicable: </w:t>
      </w:r>
      <w:r w:rsidR="0089421B" w:rsidRPr="00A117E3">
        <w:rPr>
          <w:rFonts w:ascii="Arial" w:eastAsia="Calibri" w:hAnsi="Arial" w:cs="Arial"/>
          <w:color w:val="548DD4"/>
        </w:rPr>
        <w:t>Questions about substance use disorder services</w:t>
      </w:r>
      <w:r>
        <w:rPr>
          <w:rFonts w:ascii="Arial" w:eastAsia="Calibri" w:hAnsi="Arial" w:cs="Arial"/>
          <w:color w:val="548DD4"/>
        </w:rPr>
        <w:t>]</w:t>
      </w:r>
    </w:p>
    <w:p w14:paraId="75F0DFBC" w14:textId="77777777" w:rsidR="00836240" w:rsidRPr="00A117E3" w:rsidRDefault="00836240" w:rsidP="00F6107D">
      <w:pPr>
        <w:spacing w:after="200" w:line="300" w:lineRule="exact"/>
        <w:rPr>
          <w:rFonts w:ascii="Arial" w:eastAsia="Calibri" w:hAnsi="Arial" w:cs="Arial"/>
          <w:b/>
          <w:bCs/>
          <w:sz w:val="28"/>
          <w:szCs w:val="26"/>
        </w:rPr>
      </w:pPr>
      <w:r w:rsidRPr="00A117E3">
        <w:rPr>
          <w:rFonts w:ascii="Arial" w:eastAsia="Calibri" w:hAnsi="Arial" w:cs="Arial"/>
        </w:rPr>
        <w:br w:type="page"/>
      </w:r>
    </w:p>
    <w:p w14:paraId="34C4260F" w14:textId="35ED2503" w:rsidR="00836240" w:rsidRPr="00A117E3" w:rsidRDefault="00836240" w:rsidP="00C445CB">
      <w:pPr>
        <w:pStyle w:val="Heading1"/>
        <w:rPr>
          <w:rFonts w:cs="Arial"/>
        </w:rPr>
      </w:pPr>
      <w:bookmarkStart w:id="43" w:name="_Toc102382086"/>
      <w:r w:rsidRPr="00A117E3">
        <w:rPr>
          <w:rFonts w:cs="Arial"/>
        </w:rPr>
        <w:lastRenderedPageBreak/>
        <w:t>How to contact the Quality Improvement Organization (QIO)</w:t>
      </w:r>
      <w:bookmarkEnd w:id="39"/>
      <w:bookmarkEnd w:id="40"/>
      <w:bookmarkEnd w:id="43"/>
    </w:p>
    <w:p w14:paraId="44CA1A05" w14:textId="78684640"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A</w:t>
      </w:r>
      <w:r w:rsidR="00836240" w:rsidRPr="00A117E3">
        <w:rPr>
          <w:rFonts w:ascii="Arial" w:eastAsia="Calibri" w:hAnsi="Arial" w:cs="Arial"/>
        </w:rPr>
        <w:t xml:space="preserve">n organization called </w:t>
      </w:r>
      <w:r w:rsidR="001B1902" w:rsidRPr="00A117E3">
        <w:rPr>
          <w:rFonts w:ascii="Arial" w:eastAsia="Calibri" w:hAnsi="Arial" w:cs="Arial"/>
        </w:rPr>
        <w:t xml:space="preserve">Livanta </w:t>
      </w:r>
      <w:r w:rsidR="00836240" w:rsidRPr="00A117E3">
        <w:rPr>
          <w:rFonts w:ascii="Arial" w:eastAsia="Calibri" w:hAnsi="Arial" w:cs="Arial"/>
        </w:rPr>
        <w:t>serves as Ohio’s QIO. This is a group of doctors and other health care professionals who help improve the quality of care for people with Medicare.</w:t>
      </w:r>
      <w:r w:rsidR="00836240" w:rsidRPr="00A117E3">
        <w:rPr>
          <w:rFonts w:ascii="Arial" w:eastAsia="Calibri" w:hAnsi="Arial" w:cs="Arial"/>
          <w:i/>
          <w:color w:val="0000FF"/>
        </w:rPr>
        <w:t xml:space="preserve"> </w:t>
      </w:r>
      <w:r w:rsidR="001B1902" w:rsidRPr="00A117E3">
        <w:rPr>
          <w:rFonts w:ascii="Arial" w:eastAsia="Calibri" w:hAnsi="Arial" w:cs="Arial"/>
        </w:rPr>
        <w:t>Livanta</w:t>
      </w:r>
      <w:r w:rsidR="00836240" w:rsidRPr="00A117E3">
        <w:rPr>
          <w:rFonts w:ascii="Arial" w:eastAsia="Calibri" w:hAnsi="Arial" w:cs="Arial"/>
        </w:rPr>
        <w:t xml:space="preserve"> is not connected with our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w:tblDescription w:val="Pg. 9 Table depicting How to contact the Quality Improvement Organization"/>
      </w:tblPr>
      <w:tblGrid>
        <w:gridCol w:w="1757"/>
        <w:gridCol w:w="7834"/>
      </w:tblGrid>
      <w:tr w:rsidR="0001475B" w:rsidRPr="00A117E3" w14:paraId="015C4C31" w14:textId="77777777" w:rsidTr="00D82DDC">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07434D3C" w14:textId="5CCA5839"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3BF6AD1F"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7729D7A9" w14:textId="77777777" w:rsidTr="001B1902">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vAlign w:val="center"/>
          </w:tcPr>
          <w:p w14:paraId="13BDE5E9" w14:textId="535C0C32" w:rsidR="00836240" w:rsidRPr="00A117E3" w:rsidRDefault="001B1902" w:rsidP="001B1902">
            <w:pPr>
              <w:pStyle w:val="Default"/>
              <w:spacing w:before="100" w:after="120" w:line="300" w:lineRule="exact"/>
              <w:ind w:left="187" w:right="360"/>
              <w:rPr>
                <w:rFonts w:ascii="Arial" w:hAnsi="Arial" w:cs="Arial"/>
                <w:sz w:val="22"/>
                <w:szCs w:val="22"/>
              </w:rPr>
            </w:pPr>
            <w:r w:rsidRPr="00A117E3">
              <w:rPr>
                <w:rFonts w:ascii="Arial" w:eastAsia="Calibri" w:hAnsi="Arial" w:cs="Arial"/>
                <w:snapToGrid w:val="0"/>
                <w:sz w:val="22"/>
                <w:szCs w:val="22"/>
              </w:rPr>
              <w:t>1-888-524-9900</w:t>
            </w:r>
          </w:p>
        </w:tc>
      </w:tr>
      <w:tr w:rsidR="00836240" w:rsidRPr="00A117E3" w14:paraId="0ACBC814" w14:textId="77777777" w:rsidTr="002F46F8">
        <w:trPr>
          <w:cantSplit/>
          <w:trHeight w:val="1290"/>
        </w:trPr>
        <w:tc>
          <w:tcPr>
            <w:tcW w:w="1757"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20E36C1" w14:textId="60F29301" w:rsidR="00836240" w:rsidRPr="00A117E3" w:rsidRDefault="001B1902" w:rsidP="00836240">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1-888-985-8775</w:t>
            </w:r>
          </w:p>
          <w:p w14:paraId="76573651" w14:textId="7E7A84DF" w:rsidR="00836240" w:rsidRPr="00A117E3" w:rsidRDefault="00836240" w:rsidP="0083624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rPr>
              <w:t> </w:t>
            </w:r>
            <w:r w:rsidRPr="00A117E3">
              <w:rPr>
                <w:rFonts w:ascii="Arial" w:eastAsia="Calibri" w:hAnsi="Arial" w:cs="Arial"/>
                <w:snapToGrid w:val="0"/>
              </w:rPr>
              <w:t>must have special telephone equipment to call it.</w:t>
            </w:r>
          </w:p>
        </w:tc>
      </w:tr>
      <w:tr w:rsidR="00836240" w:rsidRPr="00A117E3" w14:paraId="3934B99E"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288E39CF" w14:textId="77777777" w:rsidR="001B1902"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10820 Guilford Rd., Suite 202</w:t>
            </w:r>
          </w:p>
          <w:p w14:paraId="68FC7C2D" w14:textId="4C90891B" w:rsidR="00836240" w:rsidRPr="00A117E3" w:rsidRDefault="001B1902" w:rsidP="001B1902">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Annapolis Junction, MD 20701</w:t>
            </w:r>
          </w:p>
        </w:tc>
      </w:tr>
      <w:tr w:rsidR="00836240" w:rsidRPr="00A117E3" w14:paraId="574B8A87" w14:textId="77777777" w:rsidTr="00D82DD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3FDB334B" w14:textId="35FC9DBC" w:rsidR="00836240" w:rsidRPr="00A117E3" w:rsidRDefault="00AB609A" w:rsidP="00836240">
            <w:pPr>
              <w:spacing w:before="100" w:after="120" w:line="300" w:lineRule="exact"/>
              <w:ind w:left="187" w:right="360"/>
              <w:rPr>
                <w:rFonts w:ascii="Arial" w:eastAsia="Calibri" w:hAnsi="Arial" w:cs="Arial"/>
                <w:i/>
                <w:snapToGrid w:val="0"/>
                <w:color w:val="548DD4"/>
              </w:rPr>
            </w:pPr>
            <w:r>
              <w:rPr>
                <w:rFonts w:ascii="Arial" w:eastAsia="Calibri" w:hAnsi="Arial" w:cs="Arial"/>
                <w:snapToGrid w:val="0"/>
                <w:color w:val="548DD4"/>
              </w:rPr>
              <w:t>[</w:t>
            </w:r>
            <w:r w:rsidR="00836240" w:rsidRPr="00A117E3">
              <w:rPr>
                <w:rFonts w:ascii="Arial" w:eastAsia="Calibri" w:hAnsi="Arial" w:cs="Arial"/>
                <w:i/>
                <w:snapToGrid w:val="0"/>
                <w:color w:val="548DD4"/>
              </w:rPr>
              <w:t>Email address is optional.</w:t>
            </w:r>
            <w:r>
              <w:rPr>
                <w:rFonts w:ascii="Arial" w:eastAsia="Calibri" w:hAnsi="Arial" w:cs="Arial"/>
                <w:snapToGrid w:val="0"/>
                <w:color w:val="548DD4"/>
              </w:rPr>
              <w:t>]</w:t>
            </w:r>
          </w:p>
        </w:tc>
      </w:tr>
      <w:tr w:rsidR="00836240" w:rsidRPr="00A117E3" w14:paraId="157CBD1C" w14:textId="77777777" w:rsidTr="00D82DDC">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80E456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2689F4B0" w14:textId="5FE8A6E6" w:rsidR="00836240" w:rsidRPr="00A117E3" w:rsidRDefault="00064F5C" w:rsidP="00836240">
            <w:pPr>
              <w:spacing w:before="100" w:after="120" w:line="300" w:lineRule="exact"/>
              <w:ind w:left="187" w:right="360"/>
              <w:rPr>
                <w:rFonts w:ascii="Arial" w:eastAsia="Calibri" w:hAnsi="Arial" w:cs="Arial"/>
                <w:snapToGrid w:val="0"/>
                <w:color w:val="548DD4"/>
              </w:rPr>
            </w:pPr>
            <w:hyperlink r:id="rId13" w:history="1">
              <w:r w:rsidR="002F46F8" w:rsidRPr="00A117E3">
                <w:rPr>
                  <w:rStyle w:val="Hyperlink"/>
                  <w:rFonts w:ascii="Arial" w:eastAsia="Calibri" w:hAnsi="Arial" w:cs="Arial"/>
                  <w:snapToGrid w:val="0"/>
                </w:rPr>
                <w:t>www.livantaqio.com</w:t>
              </w:r>
            </w:hyperlink>
            <w:r w:rsidR="002F46F8" w:rsidRPr="00A117E3">
              <w:rPr>
                <w:rFonts w:ascii="Arial" w:eastAsia="Calibri" w:hAnsi="Arial" w:cs="Arial"/>
                <w:snapToGrid w:val="0"/>
              </w:rPr>
              <w:t xml:space="preserve"> </w:t>
            </w:r>
          </w:p>
        </w:tc>
      </w:tr>
    </w:tbl>
    <w:p w14:paraId="5F98E3A3" w14:textId="77777777" w:rsidR="005624D6" w:rsidRPr="00A117E3" w:rsidRDefault="005624D6" w:rsidP="00B437BD">
      <w:pPr>
        <w:pStyle w:val="NoSpacing"/>
        <w:rPr>
          <w:rFonts w:ascii="Arial" w:hAnsi="Arial" w:cs="Arial"/>
        </w:rPr>
      </w:pPr>
    </w:p>
    <w:p w14:paraId="4FED7028" w14:textId="7B57BA71" w:rsidR="00836240" w:rsidRPr="00A117E3" w:rsidRDefault="00836240" w:rsidP="000A7953">
      <w:pPr>
        <w:pStyle w:val="Heading2"/>
      </w:pPr>
      <w:bookmarkStart w:id="44" w:name="_Toc515829542"/>
      <w:bookmarkStart w:id="45" w:name="_Toc102382087"/>
      <w:r w:rsidRPr="00A117E3">
        <w:t xml:space="preserve">E1. When to contact </w:t>
      </w:r>
      <w:r w:rsidR="001B1902" w:rsidRPr="00A117E3">
        <w:t>Livanta</w:t>
      </w:r>
      <w:bookmarkEnd w:id="44"/>
      <w:bookmarkEnd w:id="45"/>
    </w:p>
    <w:p w14:paraId="35D59370" w14:textId="51431016" w:rsidR="00042BA7" w:rsidRPr="00A117E3" w:rsidRDefault="00836240" w:rsidP="00AC2D8F">
      <w:pPr>
        <w:pStyle w:val="ListParagraph"/>
        <w:numPr>
          <w:ilvl w:val="0"/>
          <w:numId w:val="26"/>
        </w:numPr>
        <w:spacing w:after="200" w:line="300" w:lineRule="exact"/>
        <w:ind w:left="720" w:right="720"/>
        <w:contextualSpacing w:val="0"/>
        <w:rPr>
          <w:rFonts w:ascii="Arial" w:eastAsia="Calibri" w:hAnsi="Arial" w:cs="Arial"/>
        </w:rPr>
      </w:pPr>
      <w:r w:rsidRPr="00A117E3">
        <w:rPr>
          <w:rFonts w:ascii="Arial" w:eastAsia="Calibri" w:hAnsi="Arial" w:cs="Arial"/>
        </w:rPr>
        <w:t>Questions about your health care</w:t>
      </w:r>
    </w:p>
    <w:p w14:paraId="5934C0C9" w14:textId="22786C1C" w:rsidR="00836240" w:rsidRPr="00A117E3" w:rsidRDefault="00836240" w:rsidP="00AF3858">
      <w:pPr>
        <w:pStyle w:val="ListParagraph"/>
        <w:numPr>
          <w:ilvl w:val="0"/>
          <w:numId w:val="27"/>
        </w:numPr>
        <w:spacing w:after="200" w:line="300" w:lineRule="exact"/>
        <w:ind w:left="1080" w:right="720"/>
        <w:contextualSpacing w:val="0"/>
        <w:rPr>
          <w:rFonts w:ascii="Arial" w:eastAsia="Calibri" w:hAnsi="Arial" w:cs="Arial"/>
        </w:rPr>
      </w:pPr>
      <w:r w:rsidRPr="00A117E3">
        <w:rPr>
          <w:rFonts w:ascii="Arial" w:eastAsia="Calibri" w:hAnsi="Arial" w:cs="Arial"/>
        </w:rPr>
        <w:t>You can make a complaint about the care you got if</w:t>
      </w:r>
      <w:r w:rsidR="00360F40" w:rsidRPr="00A117E3">
        <w:rPr>
          <w:rFonts w:ascii="Arial" w:eastAsia="Calibri" w:hAnsi="Arial" w:cs="Arial"/>
        </w:rPr>
        <w:t xml:space="preserve"> you</w:t>
      </w:r>
      <w:r w:rsidRPr="00A117E3">
        <w:rPr>
          <w:rFonts w:ascii="Arial" w:eastAsia="Calibri" w:hAnsi="Arial" w:cs="Arial"/>
        </w:rPr>
        <w:t>:</w:t>
      </w:r>
    </w:p>
    <w:p w14:paraId="57D4D76E" w14:textId="4AE49FC4" w:rsidR="00836240" w:rsidRPr="00A117E3" w:rsidRDefault="00836240" w:rsidP="007530D8">
      <w:pPr>
        <w:numPr>
          <w:ilvl w:val="2"/>
          <w:numId w:val="2"/>
        </w:numPr>
        <w:spacing w:after="200" w:line="300" w:lineRule="exact"/>
        <w:ind w:left="1440" w:right="720"/>
        <w:rPr>
          <w:rFonts w:ascii="Arial" w:eastAsia="Calibri" w:hAnsi="Arial" w:cs="Arial"/>
        </w:rPr>
      </w:pPr>
      <w:r w:rsidRPr="00A117E3">
        <w:rPr>
          <w:rFonts w:ascii="Arial" w:eastAsia="Calibri" w:hAnsi="Arial" w:cs="Arial"/>
        </w:rPr>
        <w:t>have a problem with the quality of care,</w:t>
      </w:r>
    </w:p>
    <w:p w14:paraId="1B596CD5" w14:textId="3FD20CD4" w:rsidR="00836240" w:rsidRPr="00A117E3" w:rsidRDefault="00836240" w:rsidP="004E037A">
      <w:pPr>
        <w:numPr>
          <w:ilvl w:val="2"/>
          <w:numId w:val="2"/>
        </w:numPr>
        <w:spacing w:after="200" w:line="300" w:lineRule="exact"/>
        <w:ind w:left="1440" w:right="720"/>
        <w:rPr>
          <w:rFonts w:ascii="Arial" w:eastAsia="Calibri" w:hAnsi="Arial" w:cs="Arial"/>
        </w:rPr>
      </w:pPr>
      <w:r w:rsidRPr="00A117E3">
        <w:rPr>
          <w:rFonts w:ascii="Arial" w:eastAsia="Calibri" w:hAnsi="Arial" w:cs="Arial"/>
        </w:rPr>
        <w:t xml:space="preserve">think your hospital stay is ending too soon, </w:t>
      </w:r>
      <w:r w:rsidRPr="00A117E3">
        <w:rPr>
          <w:rFonts w:ascii="Arial" w:eastAsia="Calibri" w:hAnsi="Arial" w:cs="Arial"/>
          <w:b/>
        </w:rPr>
        <w:t>or</w:t>
      </w:r>
    </w:p>
    <w:p w14:paraId="2CB48AA1" w14:textId="5149D9EC" w:rsidR="00836240" w:rsidRPr="00A117E3" w:rsidRDefault="00836240" w:rsidP="00A926AC">
      <w:pPr>
        <w:numPr>
          <w:ilvl w:val="2"/>
          <w:numId w:val="2"/>
        </w:numPr>
        <w:spacing w:after="200" w:line="300" w:lineRule="exact"/>
        <w:ind w:left="1440" w:right="720"/>
        <w:rPr>
          <w:rFonts w:ascii="Arial" w:eastAsia="Calibri" w:hAnsi="Arial" w:cs="Arial"/>
        </w:rPr>
      </w:pPr>
      <w:r w:rsidRPr="00A117E3">
        <w:rPr>
          <w:rFonts w:ascii="Arial" w:eastAsia="Calibri" w:hAnsi="Arial" w:cs="Arial"/>
        </w:rPr>
        <w:t>think your home health care, skilled nursing facility care, or comprehensive outpatient rehabilitation facility (CORF</w:t>
      </w:r>
      <w:r w:rsidR="007C765D" w:rsidRPr="00A117E3">
        <w:rPr>
          <w:rFonts w:ascii="Arial" w:eastAsia="Calibri" w:hAnsi="Arial" w:cs="Arial"/>
        </w:rPr>
        <w:t>) services are ending too soon.</w:t>
      </w:r>
    </w:p>
    <w:p w14:paraId="2536FCDC" w14:textId="77777777" w:rsidR="00836240" w:rsidRPr="00A117E3" w:rsidRDefault="00836240" w:rsidP="00C445CB">
      <w:pPr>
        <w:pStyle w:val="Heading1"/>
        <w:rPr>
          <w:rFonts w:cs="Arial"/>
        </w:rPr>
      </w:pPr>
      <w:bookmarkStart w:id="46" w:name="_Toc167160752"/>
      <w:r w:rsidRPr="00A117E3">
        <w:rPr>
          <w:rFonts w:cs="Arial"/>
        </w:rPr>
        <w:br w:type="page"/>
      </w:r>
      <w:bookmarkStart w:id="47" w:name="_Toc347496088"/>
      <w:bookmarkStart w:id="48" w:name="_Toc347496299"/>
      <w:bookmarkStart w:id="49" w:name="_Toc102382088"/>
      <w:r w:rsidRPr="00A117E3">
        <w:rPr>
          <w:rFonts w:cs="Arial"/>
        </w:rPr>
        <w:lastRenderedPageBreak/>
        <w:t>How to contact Medicare</w:t>
      </w:r>
      <w:bookmarkEnd w:id="46"/>
      <w:bookmarkEnd w:id="47"/>
      <w:bookmarkEnd w:id="48"/>
      <w:bookmarkEnd w:id="49"/>
    </w:p>
    <w:p w14:paraId="498F4A81" w14:textId="7777777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Medicare is the federal health insurance program for people 65 years of age or older, some people under age 65 with disabilities, and people with end-stage renal disease (permanent kidney failure requiring dialysis or a kidney transplant).</w:t>
      </w:r>
    </w:p>
    <w:p w14:paraId="7E6AD413" w14:textId="2C24D900" w:rsidR="00836240" w:rsidRPr="00A117E3" w:rsidRDefault="00042BA7" w:rsidP="00042BA7">
      <w:pPr>
        <w:spacing w:after="200" w:line="300" w:lineRule="exact"/>
        <w:rPr>
          <w:rFonts w:ascii="Arial" w:eastAsia="Calibri" w:hAnsi="Arial" w:cs="Arial"/>
        </w:rPr>
      </w:pPr>
      <w:r w:rsidRPr="00A117E3">
        <w:rPr>
          <w:rFonts w:ascii="Arial" w:eastAsia="Calibri" w:hAnsi="Arial" w:cs="Arial"/>
        </w:rPr>
        <w:t>T</w:t>
      </w:r>
      <w:r w:rsidR="00836240" w:rsidRPr="00A117E3">
        <w:rPr>
          <w:rFonts w:ascii="Arial" w:eastAsia="Calibri" w:hAnsi="Arial" w:cs="Arial"/>
        </w:rPr>
        <w:t>he federal agency in charge of Medicare is the Centers for Medicare &amp; Medicaid Services, or CMS.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01475B" w:rsidRPr="00A117E3" w14:paraId="7C0E2CC1" w14:textId="77777777" w:rsidTr="00495C38">
        <w:trPr>
          <w:cantSplit/>
          <w:trHeight w:val="88"/>
        </w:trPr>
        <w:tc>
          <w:tcPr>
            <w:tcW w:w="1757" w:type="dxa"/>
            <w:tcBorders>
              <w:top w:val="nil"/>
              <w:left w:val="nil"/>
              <w:bottom w:val="single" w:sz="8" w:space="0" w:color="FFFFFF"/>
            </w:tcBorders>
            <w:shd w:val="clear" w:color="auto" w:fill="auto"/>
            <w:tcMar>
              <w:left w:w="216" w:type="dxa"/>
              <w:right w:w="115" w:type="dxa"/>
            </w:tcMar>
          </w:tcPr>
          <w:p w14:paraId="1DE95F9C" w14:textId="3F9F2086" w:rsidR="0001475B" w:rsidRPr="00A117E3" w:rsidRDefault="0001475B" w:rsidP="0001475B">
            <w:pPr>
              <w:spacing w:after="0" w:line="60" w:lineRule="exact"/>
              <w:rPr>
                <w:rFonts w:ascii="Arial" w:eastAsia="Calibri" w:hAnsi="Arial" w:cs="Arial"/>
                <w:b/>
                <w:snapToGrid w:val="0"/>
                <w:sz w:val="6"/>
                <w:szCs w:val="6"/>
              </w:rPr>
            </w:pPr>
            <w:r w:rsidRPr="00A117E3">
              <w:rPr>
                <w:rFonts w:ascii="Arial" w:hAnsi="Arial" w:cs="Arial"/>
                <w:color w:val="FFFFFF" w:themeColor="background1"/>
                <w:sz w:val="6"/>
                <w:szCs w:val="6"/>
              </w:rPr>
              <w:t>Contact Type</w:t>
            </w:r>
          </w:p>
        </w:tc>
        <w:tc>
          <w:tcPr>
            <w:tcW w:w="7834" w:type="dxa"/>
            <w:tcBorders>
              <w:top w:val="nil"/>
              <w:bottom w:val="single" w:sz="4" w:space="0" w:color="auto"/>
              <w:right w:val="nil"/>
            </w:tcBorders>
            <w:shd w:val="clear" w:color="auto" w:fill="auto"/>
          </w:tcPr>
          <w:p w14:paraId="1D05A16A" w14:textId="77777777" w:rsidR="0001475B" w:rsidRPr="00A117E3" w:rsidRDefault="0001475B" w:rsidP="0001475B">
            <w:pPr>
              <w:spacing w:after="0" w:line="60" w:lineRule="exact"/>
              <w:rPr>
                <w:rFonts w:ascii="Arial" w:eastAsia="Calibri" w:hAnsi="Arial" w:cs="Arial"/>
                <w:snapToGrid w:val="0"/>
                <w:sz w:val="6"/>
                <w:szCs w:val="6"/>
              </w:rPr>
            </w:pPr>
          </w:p>
        </w:tc>
      </w:tr>
      <w:tr w:rsidR="00836240" w:rsidRPr="00A117E3" w14:paraId="4FC2227C" w14:textId="77777777" w:rsidTr="00495C38">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17811A25"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1-800-MEDICARE (1-800-633-4227)</w:t>
            </w:r>
          </w:p>
          <w:p w14:paraId="4ED4AB72"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Calls to this number are free, 24 hours a day, 7 days a week.</w:t>
            </w:r>
          </w:p>
        </w:tc>
      </w:tr>
      <w:tr w:rsidR="00836240" w:rsidRPr="00A117E3" w14:paraId="4FC13E8B" w14:textId="77777777" w:rsidTr="00495C38">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F7A6963"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1-877-486-2048 This call is free.</w:t>
            </w:r>
          </w:p>
          <w:p w14:paraId="4629E19E" w14:textId="11CB163C"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w:t>
            </w:r>
            <w:r w:rsidR="00BD5DC5">
              <w:rPr>
                <w:rFonts w:ascii="Arial" w:eastAsia="Calibri" w:hAnsi="Arial" w:cs="Arial"/>
                <w:snapToGrid w:val="0"/>
                <w:szCs w:val="28"/>
                <w:lang w:bidi="th-TH"/>
              </w:rPr>
              <w:t> </w:t>
            </w:r>
            <w:r w:rsidRPr="00A117E3">
              <w:rPr>
                <w:rFonts w:ascii="Arial" w:eastAsia="Calibri" w:hAnsi="Arial" w:cs="Arial"/>
                <w:snapToGrid w:val="0"/>
              </w:rPr>
              <w:t>must have special telephone equipment to call it.</w:t>
            </w:r>
          </w:p>
        </w:tc>
      </w:tr>
      <w:tr w:rsidR="00836240" w:rsidRPr="00A117E3" w14:paraId="3F79B91C" w14:textId="77777777" w:rsidTr="00B833B8">
        <w:trPr>
          <w:cantSplit/>
          <w:trHeight w:val="3927"/>
        </w:trPr>
        <w:tc>
          <w:tcPr>
            <w:tcW w:w="1757" w:type="dxa"/>
            <w:tcBorders>
              <w:top w:val="single" w:sz="8" w:space="0" w:color="FFFFFF"/>
              <w:left w:val="nil"/>
              <w:bottom w:val="single" w:sz="4" w:space="0" w:color="D9D9D9"/>
            </w:tcBorders>
            <w:shd w:val="clear" w:color="auto" w:fill="D9D9D9"/>
            <w:tcMar>
              <w:left w:w="216" w:type="dxa"/>
              <w:right w:w="115" w:type="dxa"/>
            </w:tcMar>
          </w:tcPr>
          <w:p w14:paraId="438933A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018FBA15" w14:textId="23A1DE86" w:rsidR="00836240" w:rsidRPr="00A117E3" w:rsidRDefault="00064F5C" w:rsidP="00A4070C">
            <w:pPr>
              <w:spacing w:before="100" w:after="120" w:line="300" w:lineRule="exact"/>
              <w:ind w:left="187" w:right="360"/>
              <w:rPr>
                <w:rFonts w:ascii="Arial" w:eastAsia="Calibri" w:hAnsi="Arial" w:cs="Arial"/>
                <w:snapToGrid w:val="0"/>
              </w:rPr>
            </w:pPr>
            <w:hyperlink r:id="rId14" w:history="1">
              <w:r w:rsidR="008719E7" w:rsidRPr="00A117E3">
                <w:rPr>
                  <w:rStyle w:val="Hyperlink"/>
                  <w:rFonts w:ascii="Arial" w:eastAsia="Calibri" w:hAnsi="Arial" w:cs="Arial"/>
                  <w:snapToGrid w:val="0"/>
                </w:rPr>
                <w:t>www.medicare.gov</w:t>
              </w:r>
            </w:hyperlink>
          </w:p>
          <w:p w14:paraId="0764BA00" w14:textId="1CCF7F4D" w:rsidR="00D42355" w:rsidRPr="00A117E3" w:rsidRDefault="00836240" w:rsidP="004E037A">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This is the official website for Medicare. It gives you up-to-date information about Medicare. It also has information about hospitals, nursing homes, </w:t>
            </w:r>
            <w:r w:rsidR="00652DAF" w:rsidRPr="00A117E3">
              <w:rPr>
                <w:rFonts w:ascii="Arial" w:eastAsia="Calibri" w:hAnsi="Arial" w:cs="Arial"/>
                <w:snapToGrid w:val="0"/>
              </w:rPr>
              <w:t>doctors</w:t>
            </w:r>
            <w:r w:rsidRPr="00A117E3">
              <w:rPr>
                <w:rFonts w:ascii="Arial" w:eastAsia="Calibri" w:hAnsi="Arial" w:cs="Arial"/>
                <w:snapToGrid w:val="0"/>
              </w:rPr>
              <w:t>, home health agencies, dialysis facilities</w:t>
            </w:r>
            <w:r w:rsidR="006F64BA" w:rsidRPr="00A117E3">
              <w:rPr>
                <w:rFonts w:ascii="Arial" w:eastAsia="Calibri" w:hAnsi="Arial" w:cs="Arial"/>
                <w:snapToGrid w:val="0"/>
              </w:rPr>
              <w:t>, inpatient rehabilitation facilities, and hospices</w:t>
            </w:r>
            <w:r w:rsidRPr="00A117E3">
              <w:rPr>
                <w:rFonts w:ascii="Arial" w:eastAsia="Calibri" w:hAnsi="Arial" w:cs="Arial"/>
                <w:snapToGrid w:val="0"/>
              </w:rPr>
              <w:t xml:space="preserve">. </w:t>
            </w:r>
          </w:p>
          <w:p w14:paraId="04655BA7" w14:textId="7034C595" w:rsidR="00836240" w:rsidRPr="00A117E3" w:rsidRDefault="00836240" w:rsidP="009D45C0">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It includes </w:t>
            </w:r>
            <w:r w:rsidR="008F77FE" w:rsidRPr="00A117E3">
              <w:rPr>
                <w:rFonts w:ascii="Arial" w:eastAsia="Calibri" w:hAnsi="Arial" w:cs="Arial"/>
                <w:snapToGrid w:val="0"/>
              </w:rPr>
              <w:t xml:space="preserve">helpful websites and phone numbers. It also has </w:t>
            </w:r>
            <w:r w:rsidRPr="00A117E3">
              <w:rPr>
                <w:rFonts w:ascii="Arial" w:eastAsia="Calibri" w:hAnsi="Arial" w:cs="Arial"/>
                <w:snapToGrid w:val="0"/>
              </w:rPr>
              <w:t xml:space="preserve">booklets you can print right from your computer. If you don’t have a computer, your local library or senior center may be able to help you visit this website using </w:t>
            </w:r>
            <w:r w:rsidR="00FE19BC" w:rsidRPr="00A117E3">
              <w:rPr>
                <w:rFonts w:ascii="Arial" w:eastAsia="Calibri" w:hAnsi="Arial" w:cs="Arial"/>
                <w:snapToGrid w:val="0"/>
              </w:rPr>
              <w:t>their</w:t>
            </w:r>
            <w:r w:rsidRPr="00A117E3">
              <w:rPr>
                <w:rFonts w:ascii="Arial" w:eastAsia="Calibri" w:hAnsi="Arial" w:cs="Arial"/>
                <w:snapToGrid w:val="0"/>
              </w:rPr>
              <w:t xml:space="preserve"> computer. Or, you can call Medicare at the number above and tell them what you are looking for. They will find the information on the website, print it out, and send it to you.</w:t>
            </w:r>
          </w:p>
        </w:tc>
      </w:tr>
    </w:tbl>
    <w:p w14:paraId="65BD18B6" w14:textId="276D1C4B" w:rsidR="00B833B8" w:rsidRPr="00A117E3" w:rsidRDefault="00B833B8" w:rsidP="00362616">
      <w:pPr>
        <w:pStyle w:val="NoSpacing"/>
        <w:rPr>
          <w:rFonts w:ascii="Arial" w:hAnsi="Arial" w:cs="Arial"/>
        </w:rPr>
      </w:pPr>
      <w:bookmarkStart w:id="50" w:name="_Toc347496089"/>
      <w:bookmarkStart w:id="51" w:name="_Toc347496300"/>
    </w:p>
    <w:p w14:paraId="41BDBF9F" w14:textId="61969B96" w:rsidR="00D100CD" w:rsidRPr="00A117E3" w:rsidRDefault="00B833B8" w:rsidP="00B833B8">
      <w:pPr>
        <w:rPr>
          <w:rFonts w:ascii="Arial" w:hAnsi="Arial" w:cs="Arial"/>
        </w:rPr>
      </w:pPr>
      <w:r w:rsidRPr="00A117E3">
        <w:rPr>
          <w:rFonts w:ascii="Arial" w:hAnsi="Arial" w:cs="Arial"/>
        </w:rPr>
        <w:br w:type="page"/>
      </w:r>
    </w:p>
    <w:p w14:paraId="3BBF4949" w14:textId="2C2E328D" w:rsidR="00836240" w:rsidRPr="00A117E3" w:rsidRDefault="00836240" w:rsidP="00C445CB">
      <w:pPr>
        <w:pStyle w:val="Heading1"/>
        <w:rPr>
          <w:rFonts w:cs="Arial"/>
        </w:rPr>
      </w:pPr>
      <w:bookmarkStart w:id="52" w:name="_Toc102382089"/>
      <w:r w:rsidRPr="00A117E3">
        <w:rPr>
          <w:rFonts w:cs="Arial"/>
        </w:rPr>
        <w:lastRenderedPageBreak/>
        <w:t>How to contact the Ohio Department of Medicaid</w:t>
      </w:r>
      <w:bookmarkEnd w:id="50"/>
      <w:bookmarkEnd w:id="51"/>
      <w:bookmarkEnd w:id="52"/>
    </w:p>
    <w:p w14:paraId="346B5581" w14:textId="77777777"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Medicaid helps with medical and long-term services and supports costs for people with limited incomes and resources. Ohio Medicaid pays for Medicare premiums for certain people, and pays for Medicare deductibles, co-insurance and copays except for prescriptions. Medicaid covers long-term care services such as home and community-based “waiver” services and assisted living services and long-term nursing home care. It also covers dental and vision services.</w:t>
      </w:r>
    </w:p>
    <w:p w14:paraId="0BDEB325" w14:textId="2C7DD93C" w:rsidR="00836240" w:rsidRPr="00A117E3" w:rsidRDefault="00666161" w:rsidP="00042BA7">
      <w:pPr>
        <w:spacing w:after="200" w:line="300" w:lineRule="exact"/>
        <w:rPr>
          <w:rFonts w:ascii="Arial" w:eastAsia="Calibri" w:hAnsi="Arial" w:cs="Arial"/>
        </w:rPr>
      </w:pPr>
      <w:r w:rsidRPr="00A117E3">
        <w:rPr>
          <w:rFonts w:ascii="Arial" w:eastAsia="Calibri" w:hAnsi="Arial" w:cs="Arial"/>
        </w:rPr>
        <w:t>Y</w:t>
      </w:r>
      <w:r w:rsidR="00836240" w:rsidRPr="00A117E3">
        <w:rPr>
          <w:rFonts w:ascii="Arial" w:eastAsia="Calibri" w:hAnsi="Arial" w:cs="Arial"/>
        </w:rPr>
        <w:t>ou are enrolled in Medicare and in Medicaid. &lt;Plan name&gt; provides your Medicaid covered services through a provider agreement with Ohio Medicaid. If you have questions about the help you get from Medicaid, call the Ohio Medicaid Hotline.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g. 11 Table depicting How to contact the Ohio Department of Medicaid"/>
        <w:tblDescription w:val="Pg. 11 Table depicting How to contact the Ohio Department of Medicaid"/>
      </w:tblPr>
      <w:tblGrid>
        <w:gridCol w:w="1757"/>
        <w:gridCol w:w="7834"/>
      </w:tblGrid>
      <w:tr w:rsidR="0001475B" w:rsidRPr="00A117E3" w14:paraId="61C7ADE7" w14:textId="77777777" w:rsidTr="00A42AC7">
        <w:trPr>
          <w:cantSplit/>
          <w:trHeight w:val="88"/>
          <w:tblHeader/>
        </w:trPr>
        <w:tc>
          <w:tcPr>
            <w:tcW w:w="1757" w:type="dxa"/>
            <w:tcBorders>
              <w:top w:val="nil"/>
              <w:left w:val="nil"/>
              <w:bottom w:val="single" w:sz="8" w:space="0" w:color="FFFFFF"/>
            </w:tcBorders>
            <w:shd w:val="clear" w:color="auto" w:fill="auto"/>
            <w:tcMar>
              <w:left w:w="216" w:type="dxa"/>
              <w:right w:w="115" w:type="dxa"/>
            </w:tcMar>
          </w:tcPr>
          <w:p w14:paraId="23839FAC" w14:textId="745398C0"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0</w:t>
            </w:r>
          </w:p>
        </w:tc>
        <w:tc>
          <w:tcPr>
            <w:tcW w:w="7834" w:type="dxa"/>
            <w:tcBorders>
              <w:top w:val="nil"/>
              <w:bottom w:val="single" w:sz="4" w:space="0" w:color="auto"/>
              <w:right w:val="nil"/>
            </w:tcBorders>
            <w:shd w:val="clear" w:color="auto" w:fill="auto"/>
          </w:tcPr>
          <w:p w14:paraId="0B91571D"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723CF4D7" w14:textId="77777777" w:rsidTr="00A42AC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1E31910"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1-800-324-8680 This call is free.</w:t>
            </w:r>
          </w:p>
          <w:p w14:paraId="30456B95"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Ohio Medicaid Hotline is available Monday through Friday from 7:00 am to 8:00 pm and Saturday from 8:00 am to 5:00 pm.</w:t>
            </w:r>
          </w:p>
        </w:tc>
      </w:tr>
      <w:tr w:rsidR="00836240" w:rsidRPr="00A117E3" w14:paraId="2D5CAE8B" w14:textId="77777777" w:rsidTr="00A42AC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6ACDA2CC" w14:textId="77777777" w:rsidR="00836240" w:rsidRPr="00A117E3" w:rsidRDefault="00836240" w:rsidP="00A4070C">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1-800-292-3572 This call is free.</w:t>
            </w:r>
          </w:p>
          <w:p w14:paraId="6DEB5B27"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This number is for people who have hearing or speaking problems. You must have special telephone equipment to call it.</w:t>
            </w:r>
          </w:p>
          <w:p w14:paraId="7914C87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Ohio Medicaid TTY number is available Monday through Friday from 7:00 am to 8:00 pm, and Saturday from 8:00 am to 5:00 pm.</w:t>
            </w:r>
          </w:p>
        </w:tc>
      </w:tr>
      <w:tr w:rsidR="00836240" w:rsidRPr="00A117E3" w14:paraId="18CE2FF2"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4F1D2EAD"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Ohio Department of Medicaid</w:t>
            </w:r>
          </w:p>
          <w:p w14:paraId="2D948A5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Bureau of Managed Care</w:t>
            </w:r>
          </w:p>
          <w:p w14:paraId="368B6613" w14:textId="77777777" w:rsidR="00836240" w:rsidRPr="00A117E3" w:rsidRDefault="00836240" w:rsidP="007C765D">
            <w:pPr>
              <w:spacing w:before="100" w:after="120" w:line="300" w:lineRule="exact"/>
              <w:ind w:left="187" w:right="360"/>
              <w:rPr>
                <w:rFonts w:ascii="Arial" w:eastAsia="Times New Roman" w:hAnsi="Arial" w:cs="Arial"/>
                <w:snapToGrid w:val="0"/>
              </w:rPr>
            </w:pPr>
            <w:r w:rsidRPr="00A117E3">
              <w:rPr>
                <w:rFonts w:ascii="Arial" w:eastAsia="Times New Roman" w:hAnsi="Arial" w:cs="Arial"/>
                <w:snapToGrid w:val="0"/>
              </w:rPr>
              <w:t>50 W. Town Street, Suite 400</w:t>
            </w:r>
          </w:p>
          <w:p w14:paraId="1CD7AB2A" w14:textId="77777777" w:rsidR="00836240" w:rsidRPr="00A117E3" w:rsidRDefault="00836240" w:rsidP="007C765D">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w:t>
            </w:r>
          </w:p>
        </w:tc>
      </w:tr>
      <w:tr w:rsidR="00836240" w:rsidRPr="00A117E3" w14:paraId="4CD2D18B" w14:textId="77777777" w:rsidTr="00A42AC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EMAIL</w:t>
            </w:r>
          </w:p>
        </w:tc>
        <w:tc>
          <w:tcPr>
            <w:tcW w:w="7834" w:type="dxa"/>
            <w:tcBorders>
              <w:top w:val="single" w:sz="4" w:space="0" w:color="auto"/>
              <w:bottom w:val="single" w:sz="4" w:space="0" w:color="auto"/>
              <w:right w:val="single" w:sz="4" w:space="0" w:color="auto"/>
            </w:tcBorders>
          </w:tcPr>
          <w:p w14:paraId="03B834EB" w14:textId="77777777" w:rsidR="00836240" w:rsidRPr="00A117E3" w:rsidRDefault="00064F5C" w:rsidP="00A4070C">
            <w:pPr>
              <w:spacing w:before="100" w:after="120" w:line="300" w:lineRule="exact"/>
              <w:ind w:left="187" w:right="360"/>
              <w:rPr>
                <w:rFonts w:ascii="Arial" w:eastAsia="Calibri" w:hAnsi="Arial" w:cs="Arial"/>
                <w:b/>
                <w:i/>
                <w:snapToGrid w:val="0"/>
                <w:color w:val="548DD4"/>
              </w:rPr>
            </w:pPr>
            <w:hyperlink r:id="rId15" w:history="1">
              <w:r w:rsidR="00836240" w:rsidRPr="00A117E3">
                <w:rPr>
                  <w:rFonts w:ascii="Arial" w:eastAsia="Calibri" w:hAnsi="Arial" w:cs="Arial"/>
                  <w:snapToGrid w:val="0"/>
                  <w:color w:val="0000FF"/>
                  <w:u w:val="single"/>
                </w:rPr>
                <w:t>bmhc@medicaid.ohio.gov</w:t>
              </w:r>
            </w:hyperlink>
          </w:p>
        </w:tc>
      </w:tr>
      <w:tr w:rsidR="00836240" w:rsidRPr="00A117E3" w14:paraId="277B1524" w14:textId="77777777" w:rsidTr="00A42AC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EBDA7D9"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5CDD0E51" w14:textId="0287B3AE" w:rsidR="00836240" w:rsidRPr="00A117E3" w:rsidRDefault="00064F5C" w:rsidP="00FA3D5B">
            <w:pPr>
              <w:spacing w:before="100" w:after="120" w:line="300" w:lineRule="exact"/>
              <w:ind w:left="187" w:right="360"/>
              <w:rPr>
                <w:rFonts w:ascii="Arial" w:eastAsia="Calibri" w:hAnsi="Arial" w:cs="Arial"/>
                <w:snapToGrid w:val="0"/>
              </w:rPr>
            </w:pPr>
            <w:hyperlink r:id="rId16" w:history="1">
              <w:r w:rsidR="008719E7" w:rsidRPr="00A117E3">
                <w:rPr>
                  <w:rStyle w:val="Hyperlink"/>
                  <w:rFonts w:ascii="Arial" w:eastAsia="Times New Roman" w:hAnsi="Arial" w:cs="Arial"/>
                  <w:snapToGrid w:val="0"/>
                </w:rPr>
                <w:t>www.medicaid.ohio.gov/provider/ManagedCare</w:t>
              </w:r>
            </w:hyperlink>
          </w:p>
        </w:tc>
      </w:tr>
    </w:tbl>
    <w:p w14:paraId="42F2FAE8" w14:textId="77777777" w:rsidR="005624D6" w:rsidRPr="00A117E3" w:rsidRDefault="005624D6" w:rsidP="00896D72">
      <w:pPr>
        <w:pStyle w:val="NoSpacing"/>
        <w:rPr>
          <w:rFonts w:ascii="Arial" w:hAnsi="Arial" w:cs="Arial"/>
        </w:rPr>
      </w:pPr>
    </w:p>
    <w:p w14:paraId="220B0CA8" w14:textId="0D4D60EC" w:rsidR="00AC38ED" w:rsidRDefault="00836240" w:rsidP="00B833B8">
      <w:pPr>
        <w:spacing w:after="200" w:line="300" w:lineRule="exact"/>
        <w:rPr>
          <w:rFonts w:ascii="Arial" w:eastAsia="Calibri" w:hAnsi="Arial" w:cs="Arial"/>
        </w:rPr>
      </w:pPr>
      <w:r w:rsidRPr="00A117E3">
        <w:rPr>
          <w:rFonts w:ascii="Arial" w:eastAsia="Calibri" w:hAnsi="Arial" w:cs="Arial"/>
        </w:rPr>
        <w:t xml:space="preserve">You may also contact your local County Department of Job and Family Services if you have questions or need to submit changes to your address, income, or other insurance. Contact information is available online at: </w:t>
      </w:r>
      <w:hyperlink r:id="rId17" w:history="1">
        <w:r w:rsidRPr="00A117E3">
          <w:rPr>
            <w:rFonts w:ascii="Arial" w:eastAsia="Calibri" w:hAnsi="Arial" w:cs="Arial"/>
            <w:color w:val="0000FF"/>
            <w:u w:val="single"/>
          </w:rPr>
          <w:t>jfs.ohio.gov/County/County_Directory.pdf</w:t>
        </w:r>
      </w:hyperlink>
      <w:r w:rsidRPr="00A117E3">
        <w:rPr>
          <w:rFonts w:ascii="Arial" w:eastAsia="Calibri" w:hAnsi="Arial" w:cs="Arial"/>
        </w:rPr>
        <w:t>.</w:t>
      </w:r>
      <w:bookmarkStart w:id="53" w:name="_Toc347496302"/>
    </w:p>
    <w:p w14:paraId="63F4700B" w14:textId="228D4E8C" w:rsidR="00D100CD" w:rsidRPr="00A117E3" w:rsidRDefault="00836240" w:rsidP="00B833B8">
      <w:pPr>
        <w:spacing w:after="200" w:line="300" w:lineRule="exact"/>
        <w:rPr>
          <w:rFonts w:ascii="Arial" w:eastAsia="Calibri" w:hAnsi="Arial" w:cs="Arial"/>
        </w:rPr>
      </w:pPr>
      <w:r w:rsidRPr="00A117E3">
        <w:rPr>
          <w:rFonts w:ascii="Arial" w:hAnsi="Arial" w:cs="Arial"/>
        </w:rPr>
        <w:br w:type="page"/>
      </w:r>
    </w:p>
    <w:p w14:paraId="70C46D70" w14:textId="393C9387" w:rsidR="00836240" w:rsidRPr="00A117E3" w:rsidRDefault="00836240" w:rsidP="00C445CB">
      <w:pPr>
        <w:pStyle w:val="Heading1"/>
        <w:rPr>
          <w:rFonts w:cs="Arial"/>
        </w:rPr>
      </w:pPr>
      <w:bookmarkStart w:id="54" w:name="_Toc102382090"/>
      <w:r w:rsidRPr="00A117E3">
        <w:rPr>
          <w:rFonts w:cs="Arial"/>
        </w:rPr>
        <w:lastRenderedPageBreak/>
        <w:t>How to contact the MyCare Ohio Ombudsman</w:t>
      </w:r>
      <w:bookmarkEnd w:id="54"/>
      <w:r w:rsidRPr="00A117E3">
        <w:rPr>
          <w:rFonts w:cs="Arial"/>
        </w:rPr>
        <w:t xml:space="preserve"> </w:t>
      </w:r>
      <w:bookmarkEnd w:id="53"/>
    </w:p>
    <w:p w14:paraId="3AA7439F" w14:textId="632F48D0"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 xml:space="preserve">The MyCare Ohio Ombudsman works as an advocate on your behalf. They can answer questions if you have a problem or complaint and can help you understand what to do. </w:t>
      </w:r>
      <w:r w:rsidR="00EB7C78" w:rsidRPr="00A117E3">
        <w:rPr>
          <w:rFonts w:ascii="Arial" w:eastAsia="Calibri" w:hAnsi="Arial" w:cs="Arial"/>
        </w:rPr>
        <w:t>The MyCare Ohio Ombudsman</w:t>
      </w:r>
      <w:r w:rsidRPr="00A117E3">
        <w:rPr>
          <w:rFonts w:ascii="Arial" w:eastAsia="Calibri" w:hAnsi="Arial" w:cs="Arial"/>
        </w:rPr>
        <w:t xml:space="preserve"> also helps with concerns about any aspect of care. Help is available to resolve disputes with providers, protect rights, and file compl</w:t>
      </w:r>
      <w:r w:rsidR="007C765D" w:rsidRPr="00A117E3">
        <w:rPr>
          <w:rFonts w:ascii="Arial" w:eastAsia="Calibri" w:hAnsi="Arial" w:cs="Arial"/>
        </w:rPr>
        <w:t>aints or appeals with our plan.</w:t>
      </w:r>
    </w:p>
    <w:p w14:paraId="6C8580EE" w14:textId="135E50A8" w:rsidR="00836240" w:rsidRPr="00A117E3" w:rsidRDefault="00836240" w:rsidP="00042BA7">
      <w:pPr>
        <w:spacing w:after="200" w:line="300" w:lineRule="exact"/>
        <w:rPr>
          <w:rFonts w:ascii="Arial" w:eastAsia="Calibri" w:hAnsi="Arial" w:cs="Arial"/>
        </w:rPr>
      </w:pPr>
      <w:r w:rsidRPr="00A117E3">
        <w:rPr>
          <w:rFonts w:ascii="Arial" w:eastAsia="Calibri" w:hAnsi="Arial" w:cs="Arial"/>
        </w:rPr>
        <w:t>The MyCare Ohio Ombudsman works together with the Office of the State Long-term Care Ombudsman, which advocates for consumers getting long-term services and supports. The MyCare Ohio Ombudsman is not connected with our plan or with any insurance company or health plan.</w:t>
      </w:r>
      <w:r w:rsidRPr="00A117E3" w:rsidDel="00730B10">
        <w:rPr>
          <w:rFonts w:ascii="Arial" w:eastAsia="Calibri" w:hAnsi="Arial" w:cs="Arial"/>
        </w:rPr>
        <w:t xml:space="preserve"> </w:t>
      </w:r>
      <w:r w:rsidRPr="00A117E3">
        <w:rPr>
          <w:rFonts w:ascii="Arial" w:eastAsia="Calibri" w:hAnsi="Arial" w:cs="Arial"/>
        </w:rPr>
        <w:t>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the MyCare Ohio Ombudsman "/>
        <w:tblDescription w:val="Pg. 12 Table depicting How to contact the MyCare Ohio Ombudsman "/>
      </w:tblPr>
      <w:tblGrid>
        <w:gridCol w:w="1757"/>
        <w:gridCol w:w="7834"/>
      </w:tblGrid>
      <w:tr w:rsidR="0001475B" w:rsidRPr="00A117E3" w14:paraId="604D8080" w14:textId="77777777" w:rsidTr="004B689A">
        <w:trPr>
          <w:cantSplit/>
          <w:tblHeader/>
        </w:trPr>
        <w:tc>
          <w:tcPr>
            <w:tcW w:w="1757" w:type="dxa"/>
            <w:tcBorders>
              <w:top w:val="nil"/>
              <w:left w:val="nil"/>
              <w:bottom w:val="single" w:sz="8" w:space="0" w:color="FFFFFF"/>
            </w:tcBorders>
            <w:shd w:val="clear" w:color="auto" w:fill="auto"/>
            <w:tcMar>
              <w:left w:w="216" w:type="dxa"/>
              <w:right w:w="115" w:type="dxa"/>
            </w:tcMar>
          </w:tcPr>
          <w:p w14:paraId="0FF2EAB7" w14:textId="50A11E16" w:rsidR="0001475B" w:rsidRPr="00A117E3" w:rsidRDefault="0001475B" w:rsidP="0001475B">
            <w:pPr>
              <w:spacing w:after="0" w:line="60" w:lineRule="exact"/>
              <w:rPr>
                <w:rFonts w:ascii="Arial" w:eastAsia="Calibri" w:hAnsi="Arial" w:cs="Arial"/>
                <w:b/>
                <w:snapToGrid w:val="0"/>
              </w:rPr>
            </w:pPr>
            <w:r w:rsidRPr="00A117E3">
              <w:rPr>
                <w:rFonts w:ascii="Arial" w:hAnsi="Arial" w:cs="Arial"/>
                <w:color w:val="FFFFFF" w:themeColor="background1"/>
                <w:sz w:val="12"/>
                <w:szCs w:val="12"/>
              </w:rPr>
              <w:t>Contact Type</w:t>
            </w:r>
          </w:p>
        </w:tc>
        <w:tc>
          <w:tcPr>
            <w:tcW w:w="7834" w:type="dxa"/>
            <w:tcBorders>
              <w:top w:val="nil"/>
              <w:bottom w:val="single" w:sz="4" w:space="0" w:color="auto"/>
              <w:right w:val="nil"/>
            </w:tcBorders>
            <w:shd w:val="clear" w:color="auto" w:fill="auto"/>
          </w:tcPr>
          <w:p w14:paraId="752324F3" w14:textId="77777777" w:rsidR="0001475B" w:rsidRPr="00A117E3" w:rsidRDefault="0001475B" w:rsidP="0001475B">
            <w:pPr>
              <w:spacing w:after="0" w:line="60" w:lineRule="exact"/>
              <w:rPr>
                <w:rFonts w:ascii="Arial" w:eastAsia="Calibri" w:hAnsi="Arial" w:cs="Arial"/>
                <w:snapToGrid w:val="0"/>
              </w:rPr>
            </w:pPr>
          </w:p>
        </w:tc>
      </w:tr>
      <w:tr w:rsidR="00836240" w:rsidRPr="00A117E3" w14:paraId="6B1645E8" w14:textId="77777777" w:rsidTr="004B689A">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CALL</w:t>
            </w:r>
          </w:p>
        </w:tc>
        <w:tc>
          <w:tcPr>
            <w:tcW w:w="7834" w:type="dxa"/>
            <w:tcBorders>
              <w:top w:val="single" w:sz="4" w:space="0" w:color="auto"/>
              <w:bottom w:val="single" w:sz="4" w:space="0" w:color="auto"/>
              <w:right w:val="single" w:sz="4" w:space="0" w:color="auto"/>
            </w:tcBorders>
          </w:tcPr>
          <w:p w14:paraId="7756650A" w14:textId="3EB1B07A"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1-800-282-1206 This call is free. </w:t>
            </w:r>
          </w:p>
          <w:p w14:paraId="486F261F" w14:textId="77777777"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The MyCare Ohio Ombudsman is available Monday through Friday from 8:00 am to 5:00 pm.</w:t>
            </w:r>
          </w:p>
        </w:tc>
      </w:tr>
      <w:tr w:rsidR="00836240" w:rsidRPr="00A117E3" w14:paraId="070AC749" w14:textId="77777777" w:rsidTr="004B689A">
        <w:trPr>
          <w:cantSplit/>
          <w:trHeight w:val="1227"/>
        </w:trPr>
        <w:tc>
          <w:tcPr>
            <w:tcW w:w="1757"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TTY</w:t>
            </w:r>
          </w:p>
        </w:tc>
        <w:tc>
          <w:tcPr>
            <w:tcW w:w="7834" w:type="dxa"/>
            <w:tcBorders>
              <w:top w:val="single" w:sz="4" w:space="0" w:color="auto"/>
              <w:bottom w:val="single" w:sz="4" w:space="0" w:color="auto"/>
              <w:right w:val="single" w:sz="4" w:space="0" w:color="auto"/>
            </w:tcBorders>
          </w:tcPr>
          <w:p w14:paraId="0F4192F0" w14:textId="77777777" w:rsidR="00836240" w:rsidRPr="00A95DC5" w:rsidRDefault="00836240" w:rsidP="00A4070C">
            <w:pPr>
              <w:spacing w:before="100" w:after="120" w:line="300" w:lineRule="exact"/>
              <w:ind w:left="187" w:right="360"/>
              <w:rPr>
                <w:rFonts w:ascii="Arial" w:eastAsia="Calibri" w:hAnsi="Arial" w:cs="Arial"/>
                <w:i/>
                <w:snapToGrid w:val="0"/>
              </w:rPr>
            </w:pPr>
            <w:r w:rsidRPr="00A117E3">
              <w:rPr>
                <w:rFonts w:ascii="Arial" w:eastAsia="Calibri" w:hAnsi="Arial" w:cs="Arial"/>
                <w:snapToGrid w:val="0"/>
              </w:rPr>
              <w:t>Ohio Relay Service: 1-800-750-0750 This call is free.</w:t>
            </w:r>
          </w:p>
          <w:p w14:paraId="61AEB962" w14:textId="77777777" w:rsidR="00836240" w:rsidRPr="00A117E3" w:rsidRDefault="00836240" w:rsidP="00A4070C">
            <w:pPr>
              <w:spacing w:before="100" w:after="120" w:line="300" w:lineRule="exact"/>
              <w:ind w:left="187" w:right="360"/>
              <w:rPr>
                <w:rFonts w:ascii="Arial" w:eastAsia="Calibri" w:hAnsi="Arial" w:cs="Arial"/>
                <w:snapToGrid w:val="0"/>
              </w:rPr>
            </w:pPr>
            <w:r w:rsidRPr="00A95DC5">
              <w:rPr>
                <w:rFonts w:ascii="Arial" w:eastAsia="Calibri" w:hAnsi="Arial" w:cs="Arial"/>
                <w:snapToGrid w:val="0"/>
              </w:rPr>
              <w:t>This number is for people who have hearing or speaking probl</w:t>
            </w:r>
            <w:r w:rsidRPr="00A117E3">
              <w:rPr>
                <w:rFonts w:ascii="Arial" w:eastAsia="Calibri" w:hAnsi="Arial" w:cs="Arial"/>
                <w:snapToGrid w:val="0"/>
              </w:rPr>
              <w:t>ems. You must have special telephone equipment to call it.</w:t>
            </w:r>
          </w:p>
        </w:tc>
      </w:tr>
      <w:tr w:rsidR="00836240" w:rsidRPr="00A117E3" w14:paraId="5F7C85A4" w14:textId="77777777" w:rsidTr="004B689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A117E3" w:rsidRDefault="00836240" w:rsidP="00836240">
            <w:pPr>
              <w:spacing w:before="100" w:after="120" w:line="300" w:lineRule="exact"/>
              <w:ind w:right="360"/>
              <w:rPr>
                <w:rFonts w:ascii="Arial" w:eastAsia="Calibri" w:hAnsi="Arial" w:cs="Arial"/>
                <w:b/>
                <w:bCs/>
                <w:snapToGrid w:val="0"/>
                <w:szCs w:val="30"/>
              </w:rPr>
            </w:pPr>
            <w:r w:rsidRPr="00A117E3">
              <w:rPr>
                <w:rFonts w:ascii="Arial" w:eastAsia="Calibri" w:hAnsi="Arial" w:cs="Arial"/>
                <w:b/>
                <w:snapToGrid w:val="0"/>
              </w:rPr>
              <w:t>WRITE</w:t>
            </w:r>
          </w:p>
        </w:tc>
        <w:tc>
          <w:tcPr>
            <w:tcW w:w="7834" w:type="dxa"/>
            <w:tcBorders>
              <w:top w:val="single" w:sz="4" w:space="0" w:color="auto"/>
              <w:bottom w:val="single" w:sz="4" w:space="0" w:color="auto"/>
              <w:right w:val="single" w:sz="4" w:space="0" w:color="auto"/>
            </w:tcBorders>
          </w:tcPr>
          <w:p w14:paraId="61C1DEDD" w14:textId="77777777" w:rsidR="00A4070C"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Ohio Department of Aging</w:t>
            </w:r>
          </w:p>
          <w:p w14:paraId="60441079" w14:textId="42E658A1"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Attn: MyCare Ohio Ombudsman</w:t>
            </w:r>
          </w:p>
          <w:p w14:paraId="1DE9F559" w14:textId="77777777" w:rsidR="00A4070C" w:rsidRPr="00A117E3" w:rsidRDefault="00A4070C"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246 N. High Street, 1st Floor </w:t>
            </w:r>
          </w:p>
          <w:p w14:paraId="267B33BC" w14:textId="546ABD38" w:rsidR="00836240" w:rsidRPr="00A117E3" w:rsidRDefault="00836240" w:rsidP="00A4070C">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Columbus, Ohio 43215-2406</w:t>
            </w:r>
          </w:p>
        </w:tc>
      </w:tr>
      <w:tr w:rsidR="00836240" w:rsidRPr="00A117E3" w14:paraId="18D87C60" w14:textId="77777777" w:rsidTr="004B689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71FD652" w14:textId="33760F4E" w:rsidR="00836240" w:rsidRPr="00A117E3" w:rsidRDefault="00836240" w:rsidP="00836240">
            <w:pPr>
              <w:spacing w:before="100" w:after="120" w:line="300" w:lineRule="exact"/>
              <w:ind w:right="360"/>
              <w:rPr>
                <w:rFonts w:ascii="Arial" w:eastAsia="Calibri" w:hAnsi="Arial" w:cs="Arial"/>
                <w:b/>
                <w:snapToGrid w:val="0"/>
              </w:rPr>
            </w:pPr>
            <w:r w:rsidRPr="00A117E3">
              <w:rPr>
                <w:rFonts w:ascii="Arial" w:eastAsia="Calibri" w:hAnsi="Arial" w:cs="Arial"/>
                <w:b/>
                <w:snapToGrid w:val="0"/>
              </w:rPr>
              <w:t>WEBSITE</w:t>
            </w:r>
          </w:p>
        </w:tc>
        <w:tc>
          <w:tcPr>
            <w:tcW w:w="7834" w:type="dxa"/>
            <w:tcBorders>
              <w:top w:val="single" w:sz="4" w:space="0" w:color="auto"/>
              <w:bottom w:val="single" w:sz="4" w:space="0" w:color="auto"/>
              <w:right w:val="single" w:sz="4" w:space="0" w:color="auto"/>
            </w:tcBorders>
          </w:tcPr>
          <w:p w14:paraId="638DB374" w14:textId="763B9238" w:rsidR="00F36993" w:rsidRPr="00A117E3" w:rsidRDefault="00064F5C" w:rsidP="00A4070C">
            <w:pPr>
              <w:spacing w:before="100" w:after="120" w:line="300" w:lineRule="exact"/>
              <w:ind w:left="187" w:right="360"/>
              <w:rPr>
                <w:rFonts w:ascii="Arial" w:eastAsia="Calibri" w:hAnsi="Arial" w:cs="Arial"/>
                <w:snapToGrid w:val="0"/>
                <w:u w:val="single"/>
              </w:rPr>
            </w:pPr>
            <w:hyperlink r:id="rId18" w:history="1">
              <w:r w:rsidR="00DC55B1" w:rsidRPr="00A117E3">
                <w:rPr>
                  <w:rStyle w:val="Hyperlink"/>
                  <w:rFonts w:ascii="Arial" w:eastAsia="Calibri" w:hAnsi="Arial" w:cs="Arial"/>
                  <w:snapToGrid w:val="0"/>
                </w:rPr>
                <w:t>www.aging.ohio.gov/wps/portal/gov/aging/care-and-living/get-help/get-an-advocate/my-care-ohio-ombudsman</w:t>
              </w:r>
            </w:hyperlink>
            <w:r w:rsidR="00F36993" w:rsidRPr="00A117E3">
              <w:rPr>
                <w:rFonts w:ascii="Arial" w:eastAsia="Calibri" w:hAnsi="Arial" w:cs="Arial"/>
                <w:snapToGrid w:val="0"/>
                <w:u w:val="single"/>
              </w:rPr>
              <w:t xml:space="preserve"> </w:t>
            </w:r>
          </w:p>
          <w:p w14:paraId="2FE90102" w14:textId="2AF4B1FB" w:rsidR="00836240" w:rsidRPr="00A117E3" w:rsidRDefault="00836240" w:rsidP="00CA5496">
            <w:pPr>
              <w:spacing w:before="100" w:after="120" w:line="300" w:lineRule="exact"/>
              <w:ind w:left="187" w:right="360"/>
              <w:rPr>
                <w:rFonts w:ascii="Arial" w:eastAsia="Calibri" w:hAnsi="Arial" w:cs="Arial"/>
                <w:snapToGrid w:val="0"/>
              </w:rPr>
            </w:pPr>
            <w:r w:rsidRPr="00A117E3">
              <w:rPr>
                <w:rFonts w:ascii="Arial" w:eastAsia="Calibri" w:hAnsi="Arial" w:cs="Arial"/>
                <w:snapToGrid w:val="0"/>
              </w:rPr>
              <w:t xml:space="preserve">You can submit an online complaint at: </w:t>
            </w:r>
            <w:hyperlink r:id="rId19" w:history="1">
              <w:r w:rsidRPr="00A117E3">
                <w:rPr>
                  <w:rStyle w:val="Hyperlink"/>
                  <w:rFonts w:ascii="Arial" w:eastAsia="Calibri" w:hAnsi="Arial" w:cs="Arial"/>
                  <w:snapToGrid w:val="0"/>
                </w:rPr>
                <w:t>aging.ohio.gov/</w:t>
              </w:r>
              <w:r w:rsidR="00CA5496" w:rsidRPr="00A117E3">
                <w:rPr>
                  <w:rStyle w:val="Hyperlink"/>
                  <w:rFonts w:ascii="Arial" w:eastAsia="Calibri" w:hAnsi="Arial" w:cs="Arial"/>
                  <w:snapToGrid w:val="0"/>
                </w:rPr>
                <w:t>C</w:t>
              </w:r>
              <w:r w:rsidRPr="00A117E3">
                <w:rPr>
                  <w:rStyle w:val="Hyperlink"/>
                  <w:rFonts w:ascii="Arial" w:eastAsia="Calibri" w:hAnsi="Arial" w:cs="Arial"/>
                  <w:snapToGrid w:val="0"/>
                </w:rPr>
                <w:t>ontact</w:t>
              </w:r>
            </w:hyperlink>
            <w:r w:rsidRPr="00A117E3">
              <w:rPr>
                <w:rFonts w:ascii="Arial" w:eastAsia="Calibri" w:hAnsi="Arial" w:cs="Arial"/>
                <w:snapToGrid w:val="0"/>
              </w:rPr>
              <w:t>.</w:t>
            </w:r>
          </w:p>
        </w:tc>
      </w:tr>
    </w:tbl>
    <w:p w14:paraId="44282FC3" w14:textId="77777777" w:rsidR="00836240" w:rsidRPr="00A117E3" w:rsidRDefault="00836240" w:rsidP="00C445CB">
      <w:pPr>
        <w:pStyle w:val="Heading1"/>
        <w:rPr>
          <w:rFonts w:cs="Arial"/>
        </w:rPr>
      </w:pPr>
      <w:r w:rsidRPr="00A117E3">
        <w:rPr>
          <w:rFonts w:cs="Arial"/>
          <w:snapToGrid w:val="0"/>
        </w:rPr>
        <w:br w:type="page"/>
      </w:r>
      <w:bookmarkStart w:id="55" w:name="_Toc347496091"/>
      <w:bookmarkStart w:id="56" w:name="_Toc347496303"/>
      <w:bookmarkStart w:id="57" w:name="_Toc102382091"/>
      <w:r w:rsidRPr="00A117E3">
        <w:rPr>
          <w:rFonts w:cs="Arial"/>
        </w:rPr>
        <w:lastRenderedPageBreak/>
        <w:t>Other resources</w:t>
      </w:r>
      <w:bookmarkEnd w:id="55"/>
      <w:bookmarkEnd w:id="56"/>
      <w:bookmarkEnd w:id="57"/>
    </w:p>
    <w:p w14:paraId="791601F7" w14:textId="15516C92" w:rsidR="0046598C" w:rsidRPr="00A117E3" w:rsidRDefault="00AB609A" w:rsidP="007C765D">
      <w:pPr>
        <w:spacing w:after="200" w:line="300" w:lineRule="exact"/>
        <w:rPr>
          <w:rFonts w:ascii="Arial" w:eastAsia="Calibri" w:hAnsi="Arial" w:cs="Arial"/>
          <w:b/>
          <w:bCs/>
          <w:i/>
          <w:color w:val="548DD4"/>
          <w:szCs w:val="26"/>
        </w:rPr>
      </w:pPr>
      <w:r>
        <w:rPr>
          <w:rFonts w:ascii="Arial" w:eastAsia="Calibri" w:hAnsi="Arial" w:cs="Arial"/>
          <w:color w:val="548DD4"/>
        </w:rPr>
        <w:t>[</w:t>
      </w:r>
      <w:r w:rsidR="00836240" w:rsidRPr="00A117E3">
        <w:rPr>
          <w:rFonts w:ascii="Arial" w:eastAsia="Calibri" w:hAnsi="Arial" w:cs="Arial"/>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rFonts w:ascii="Arial" w:eastAsia="Calibri" w:hAnsi="Arial" w:cs="Arial"/>
          <w:color w:val="548DD4"/>
        </w:rPr>
        <w:t>]</w:t>
      </w:r>
    </w:p>
    <w:sectPr w:rsidR="0046598C" w:rsidRPr="00A117E3" w:rsidSect="00615F84">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DE746" w14:textId="77777777" w:rsidR="00064F5C" w:rsidRDefault="00064F5C">
      <w:pPr>
        <w:spacing w:after="0" w:line="240" w:lineRule="auto"/>
      </w:pPr>
      <w:r>
        <w:separator/>
      </w:r>
    </w:p>
  </w:endnote>
  <w:endnote w:type="continuationSeparator" w:id="0">
    <w:p w14:paraId="0551E9EA" w14:textId="77777777" w:rsidR="00064F5C" w:rsidRDefault="00064F5C">
      <w:pPr>
        <w:spacing w:after="0" w:line="240" w:lineRule="auto"/>
      </w:pPr>
      <w:r>
        <w:continuationSeparator/>
      </w:r>
    </w:p>
  </w:endnote>
  <w:endnote w:type="continuationNotice" w:id="1">
    <w:p w14:paraId="0F59B20F" w14:textId="77777777" w:rsidR="00064F5C" w:rsidRDefault="00064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6E62A" w14:textId="5261A5BD" w:rsidR="00E54AC6" w:rsidRPr="00F05993" w:rsidRDefault="000052A8" w:rsidP="00401334">
    <w:pPr>
      <w:pStyle w:val="Footertext"/>
      <w:tabs>
        <w:tab w:val="right" w:pos="9900"/>
      </w:tabs>
      <w:spacing w:before="480"/>
    </w:pPr>
    <w:r w:rsidRPr="00F05993">
      <w:rPr>
        <w:rStyle w:val="Footertextintro"/>
        <w:noProof/>
        <w:sz w:val="22"/>
      </w:rPr>
      <mc:AlternateContent>
        <mc:Choice Requires="wpg">
          <w:drawing>
            <wp:anchor distT="0" distB="0" distL="114300" distR="114300" simplePos="0" relativeHeight="251658241" behindDoc="0" locked="0" layoutInCell="1" allowOverlap="1" wp14:anchorId="34573CFF" wp14:editId="342FE426">
              <wp:simplePos x="0" y="0"/>
              <wp:positionH relativeFrom="column">
                <wp:posOffset>-384175</wp:posOffset>
              </wp:positionH>
              <wp:positionV relativeFrom="page">
                <wp:posOffset>8997950</wp:posOffset>
              </wp:positionV>
              <wp:extent cx="292608" cy="320040"/>
              <wp:effectExtent l="0" t="0" r="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20040"/>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pPr>
                            <w:r w:rsidRPr="00B66FD7">
                              <w:t>?</w:t>
                            </w:r>
                          </w:p>
                          <w:p w14:paraId="5AB387F4" w14:textId="77777777" w:rsidR="004E2848" w:rsidRDefault="00064F5C"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4573CFF" id="Group 11" o:spid="_x0000_s1026" alt="&quot;&quot;" style="position:absolute;margin-left:-30.25pt;margin-top:708.5pt;width:23.05pt;height:25.2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6WEQUAABIQAAAOAAAAZHJzL2Uyb0RvYy54bWy8V+1u2zYU/T9g70Doz4ABiyVZlmMjTpEm&#10;azCg27rWewCaoj5QidRI2nL69Lv8kEwlkb1lwBLApszDQ/Kcy6vLm3fHpkYHKmTF2SaIrsIAUUZ4&#10;VrFiE/y5/fDTdYCkwizDNWd0EzxRGby7/f67m65d05iXvM6oQEDC5LprN0GpVLuezSQpaYPlFW8p&#10;g86ciwYreBTFLBO4A/amnsVhmM46LrJWcEKlhF8fbGdwa/jznBL1e55LqlC9CWBtynwK87nTn7Pb&#10;G7wuBG7Lirhl4DesosEVg0kHqgesMNqL6gVVUxHBJc/VFeHNjOd5RajZA+wmCp/t5lHwfWv2Uqy7&#10;oh1kAmmf6fRmWvLb4ZNAVbYJkgAx3IBFZlYURVqbri3WAHkU7Zf2k7AbhOZHTr5K6J4979fPhQWj&#10;Xfcrz4AP7xU32hxz0WgK2DU6GgueBgvoUSECP8arOA0hZgh0zcHgxFlESvBRj1okUYCgM5qvAGfs&#10;I+XPbnSSgsd6aLJa6b4ZXttJzULdwvSuINjkSU/53/T8UuKWGpukFsvpuej1/Mz3LEMPFS44wzW6&#10;54JByH+G0MSsqClyQpuxvcrSl9jr0SuX4MRFcT2ZIiMFXvcSn0QCtXyR8JrspXqk3LiEDx+lMvoW&#10;GbSM95kLkS3InDc1nJQfZyi5Tq8T1CGwLgr7EzUgwa0BGaJyAhV7KMszSTj3oNOEEM3DtBcIwagB&#10;Ok2YeqgLhEsfmsyTKJ3cN0T6MHdsoVNCrnyokXqSNfLtCSeVhCPuzX6B0nfoDKXvjpNpyvPI9+gM&#10;pe+PjbVJRt+kC2HpmzTteuQbFKI0hD+ULhbz1Kae4hTnvj9nkfHYnTOcsW/Qec6xPec4fYfOc479&#10;OcfpW3Se03foBRLS9ZBrcNmnH3JkLv9AC0HO3ARb8EUnpJZL/U7Q6QiS/tZkUiABnO714KsRHMTS&#10;8LnLfi/g4JDPDjpo+GISHo3gsEUNX07C4xEcIkzD+/fVy8XMR3B9tjXevp9f22ycjAe43UbT212M&#10;B7j9RtMbTscD3I6j0Zbt0pxzAt52z0swESAowXb2ILVYacON7NBEnSkF9PsElUNT9zb8QLfc4JT2&#10;3hxzI0n/MjshauYjbToaQXtA/90aSg9oc7JzskeR/a4i7+m3CfJ4Gc5DIzYEqCW0v2jfHLd5r7pO&#10;k/bNsk6dWrzRLP3cdoyNgRG8B/TfPtBqZF/1ff+Y3kfH0XJlnByWb37Qq3dvd4t+qfyYk9RcUjup&#10;dtdUY4PNZoOnYkPyuso+VHWtjZWi2N3XAh0wFO2LO/3vHBjBanPIGdfD+r3p4dSU/TZ7QN1nCyZb&#10;9O149gTFk+D2HgD3FmiUXHwLUAd3gE0g/9pjQQNU/8KgKFxFCdSfSJmHZLHUmVv4PTu/BzMCVJuA&#10;KIhs+3Cv7FVj34qqKGEumykYv4OaOK90eWVWaNflHqAy/Z9KVDi3tuTf6trwPT8iSBIoo5LAsv/Y&#10;U6ngVocaLL6iiiFVUpRzrqB47So4ovq5rTH7QSLCmcJwwitmb2ow7Ap0q1QN9f+ISBupPYE6Wde6&#10;SB1h2l4XV/Uixu9LyPP0TgjelRRn4IXN7d5Qy/OPiuE0gW1B+Hp3hr4YjheQ7V67MUDwCxufSDc2&#10;gU5hJu31hTGEcA/RYTcEIl6/HpnPYlEdd0cnxr8MyyEkh3CEhg1FaPRhqPrm24PQ3Jrg4mmOrrsk&#10;65ut/2yC9nSVv/0bAAD//wMAUEsDBBQABgAIAAAAIQB/eKSd4gAAAA0BAAAPAAAAZHJzL2Rvd25y&#10;ZXYueG1sTI/BasMwEETvhf6D2EJvjqzWcYJjOYTQ9hQKTQqlN8Xa2CaWZCzFdv6+m1Nz3JnH7Ey+&#10;nkzLBux946wEMYuBoS2dbmwl4fvwHi2B+aCsVq2zKOGKHtbF40OuMu1G+4XDPlSMQqzPlIQ6hC7j&#10;3Jc1GuVnrkNL3sn1RgU6+4rrXo0Ublr+EscpN6qx9KFWHW5rLM/7i5HwMapx8yreht35tL3+Huaf&#10;PzuBUj4/TZsVsIBT+IfhVp+qQ0Gdju5itWethCiN54SSkYgFrSIkEkkC7HiT0kUCvMj5/YriDwAA&#10;//8DAFBLAQItABQABgAIAAAAIQC2gziS/gAAAOEBAAATAAAAAAAAAAAAAAAAAAAAAABbQ29udGVu&#10;dF9UeXBlc10ueG1sUEsBAi0AFAAGAAgAAAAhADj9If/WAAAAlAEAAAsAAAAAAAAAAAAAAAAALwEA&#10;AF9yZWxzLy5yZWxzUEsBAi0AFAAGAAgAAAAhAKNCrpYRBQAAEhAAAA4AAAAAAAAAAAAAAAAALgIA&#10;AGRycy9lMm9Eb2MueG1sUEsBAi0AFAAGAAgAAAAhAH94pJ3iAAAADQEAAA8AAAAAAAAAAAAAAAAA&#10;awcAAGRycy9kb3ducmV2LnhtbFBLBQYAAAAABAAEAPMAAAB6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pPr>
                      <w:r w:rsidRPr="00B66FD7">
                        <w:t>?</w:t>
                      </w:r>
                    </w:p>
                    <w:p w14:paraId="5AB387F4" w14:textId="77777777" w:rsidR="004E2848" w:rsidRDefault="00995FAD" w:rsidP="004E2848">
                      <w:pPr>
                        <w:pStyle w:val="Footer"/>
                      </w:pPr>
                    </w:p>
                  </w:txbxContent>
                </v:textbox>
              </v:shape>
              <w10:wrap anchory="page"/>
            </v:group>
          </w:pict>
        </mc:Fallback>
      </mc:AlternateContent>
    </w:r>
    <w:r w:rsidRPr="00F05993">
      <w:rPr>
        <w:rStyle w:val="Footertextintro"/>
        <w:sz w:val="22"/>
      </w:rPr>
      <w:t>If you have questions</w:t>
    </w:r>
    <w:r w:rsidRPr="00F05993">
      <w:rPr>
        <w:bCs/>
      </w:rPr>
      <w:t>,</w:t>
    </w:r>
    <w:r w:rsidRPr="00F05993">
      <w:t xml:space="preserve"> please call &lt;plan name&gt; at &lt;toll-free phone and TTY numbers&gt;, &lt;days and hours of operation&gt;. If you need to speak to your care manager, please call &lt;24-hour toll-free number(s)&gt;, &lt;days and hours of operation&gt;. These calls are free. </w:t>
    </w:r>
    <w:r w:rsidRPr="00F05993">
      <w:rPr>
        <w:b/>
        <w:bCs/>
      </w:rPr>
      <w:t>For more information</w:t>
    </w:r>
    <w:r w:rsidRPr="00F05993">
      <w:t>, visit &lt;web address&gt;.</w:t>
    </w:r>
    <w:r w:rsidRPr="00F05993">
      <w:tab/>
    </w:r>
    <w:r w:rsidRPr="00F05993">
      <w:fldChar w:fldCharType="begin"/>
    </w:r>
    <w:r w:rsidRPr="00F05993">
      <w:instrText xml:space="preserve"> PAGE   \* MERGEFORMAT </w:instrText>
    </w:r>
    <w:r w:rsidRPr="00F05993">
      <w:fldChar w:fldCharType="separate"/>
    </w:r>
    <w:r w:rsidR="006C6CCA">
      <w:rPr>
        <w:noProof/>
      </w:rPr>
      <w:t>13</w:t>
    </w:r>
    <w:r w:rsidRPr="00F059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F8933" w14:textId="40932E44" w:rsidR="00E54AC6" w:rsidRPr="007024FC" w:rsidRDefault="000052A8" w:rsidP="00401334">
    <w:pPr>
      <w:pStyle w:val="Footertext"/>
      <w:tabs>
        <w:tab w:val="right" w:pos="9900"/>
      </w:tabs>
      <w:spacing w:before="480"/>
    </w:pPr>
    <w:r w:rsidRPr="007024FC">
      <w:rPr>
        <w:rStyle w:val="Footertextintro"/>
        <w:noProof/>
        <w:sz w:val="22"/>
      </w:rPr>
      <mc:AlternateContent>
        <mc:Choice Requires="wpg">
          <w:drawing>
            <wp:anchor distT="0" distB="0" distL="114300" distR="114300" simplePos="0" relativeHeight="251658240" behindDoc="0" locked="0" layoutInCell="1" allowOverlap="1" wp14:anchorId="52356441" wp14:editId="2C5052FB">
              <wp:simplePos x="0" y="0"/>
              <wp:positionH relativeFrom="column">
                <wp:posOffset>-384175</wp:posOffset>
              </wp:positionH>
              <wp:positionV relativeFrom="page">
                <wp:posOffset>8997950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pPr>
                            <w:r w:rsidRPr="00B66FD7">
                              <w:t>?</w:t>
                            </w:r>
                          </w:p>
                          <w:p w14:paraId="635ED968" w14:textId="77777777" w:rsidR="004E2848" w:rsidRDefault="00064F5C"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2356441" id="Group 8" o:spid="_x0000_s1029" alt="&quot;&quot;" style="position:absolute;margin-left:-30.25pt;margin-top:708.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2N1AQAALkPAAAOAAAAZHJzL2Uyb0RvYy54bWy8V21v2zYQ/j5g/4HQxwGLJVmWXxCnSJM1&#10;GNCtRev+AFqiXjBJ1Eg5cvrre8cXmYohe8uAtYBDiQ+Pd89zPB1v3x3rijwzIUvebL3gxvcIaxKe&#10;lk2+9b7tPvy68ojsaJPSijds670w6b27+/mn277dsJAXvEqZIGCkkZu+3XpF17Wb2UwmBaupvOEt&#10;a2Ay46KmHTyKfJYK2oP1upqFvh/Pei7SVvCESQlvH/Wkd6fsZxlLuk9ZJllHqq0HvnXqV6jfPf7O&#10;7m7pJhe0LcrEuEHf4EVNywY2HUw90o6SgyjPTNVlIrjkWXeT8HrGs6xMmIoBogn8V9E8CX5oVSz5&#10;ps/bgSag9hVPbzab/Pn8WZAyBe080tAaJFK7khVS07f5BhBPov3afhY6Phh+5MlfEqZnr+fxOddg&#10;su//4CmYo4eOK2qOmajRBARNjkqBl0EBduxIAi/DdRj7kDIJTM39YLkItUJJATLiqkUEfsJkMF8D&#10;TqmXFL+Z1VEMEuPSaBng3Ixu9KbKUeMYRgW5Jk90yv9G59eCtkypJJEsQ2do6fzCD01KHkua84ZW&#10;5IGLBjL+C2QmbfKKEeUpugRrLcvSpdiZQZgEJa6S69AUrDVNluITScCWSxLdJAfZPTGuVKLPH2Wn&#10;+M1TGCntU5MhO6A5qys4KL/MSLSKVxHpCUgX+PZADUhQa0D6pJhAAVkDStuZNDh3oNMGIwd1xeDC&#10;gU4bjB3UFYNLFxrNoyCejBsy/RS3hk4RuXahiupJq4Erjz/JZOBqY2KaEihwFbpg0lXnmklXowsm&#10;XX10rk066Yp0JS1dkaZVD1yBfBL78I/Ei8U81mcqP+W5q89FZDhW54LN0BXoss2xPJdsugpdtjnW&#10;55JNV6LLNl2FzpBQrodaQwtbfpJjY+oPjAjUzK23A12wILVc4jcByxEU/Z2t+YDDWQe+HsGBLITP&#10;TfU7g4NCrnXgAeGLSXgwgkOICF9OwsMRHDIM4apIAwHnzsxHcDzbiIfDq2v3+YJovMBEG0yHuxgv&#10;MPEG0wHH4wUm4mAUso7FKCfga/e6AxMegQ5sj2GAkrRDwe2Q9KoVwO8JKYYhztb8me24wnWovTrm&#10;ihL7MTshqsZF6nI0glqA/dsqkw4wVDXZMG1RyWFfJu/Z9wnj4dKf+4psCEsb1G9QN2Nbx6wn9Rbj&#10;SSRvtIvdWxvUOXCyBXALsH9doOZIp4udH5t30WGwXCslB/fVC3TQfN01+pz5sc2k4pLpTVFd1Y0N&#10;MqsAT82G5FWZfiirCoWVIt8/VII8U+jZF/f43ygwglXqkDccl9nYcDlTXb+uHtD36YZJN317nr5A&#10;8yS4vgbAtQUGBRffPdLDFWDryb8PVDCPVL830BSugygCqjv1EC2WWLmFO7N3Z2iTgKmtl3SQ2frh&#10;odM3jUMryryAvXSlaPg99MRZie2V8lD7ZR6gM/2fWlT4FOiOf4e94Xt+JFBdwCenGSXdEd5bx01b&#10;Shr+UEAhZvdC8L5gNAWydD1ylmo7/6hbjednTb3tVsMVkK5a+rNutRU6gQgOth7WGFWXbOcKOWYh&#10;mBdDpuBhGb1Qx8ewj/5qz7vj/mguRoaTf5k+Q+oMaQMDnTIwsOnS2eHbk0XdbuB+qI6YucviBdR9&#10;VuGdbtx3PwAAAP//AwBQSwMEFAAGAAgAAAAhAO217+XiAAAADQEAAA8AAABkcnMvZG93bnJldi54&#10;bWxMj8FOwzAQRO9I/IO1SNxSx5AEFOJUVQWcKiRapKo3N94mUWM7it0k/Xu2JzjuzNPsTLGcTcdG&#10;HHzrrASxiIGhrZxubS3hZ/cRvQLzQVmtOmdRwhU9LMv7u0Ll2k32G8dtqBmFWJ8rCU0Ifc65rxo0&#10;yi9cj5a8kxuMCnQONdeDmijcdPwpjjNuVGvpQ6N6XDdYnbcXI+FzUtPqWbyPm/NpfT3s0q/9RqCU&#10;jw/z6g1YwDn8wXCrT9WhpE5Hd7Has05ClMUpoWQk4oVWERKJJAF2vElZkgIvC/5/RfkLAAD//wMA&#10;UEsBAi0AFAAGAAgAAAAhALaDOJL+AAAA4QEAABMAAAAAAAAAAAAAAAAAAAAAAFtDb250ZW50X1R5&#10;cGVzXS54bWxQSwECLQAUAAYACAAAACEAOP0h/9YAAACUAQAACwAAAAAAAAAAAAAAAAAvAQAAX3Jl&#10;bHMvLnJlbHNQSwECLQAUAAYACAAAACEADJoNjdQEAAC5DwAADgAAAAAAAAAAAAAAAAAuAgAAZHJz&#10;L2Uyb0RvYy54bWxQSwECLQAUAAYACAAAACEA7bXv5eIAAAANAQAADwAAAAAAAAAAAAAAAAAu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pPr>
                      <w:r w:rsidRPr="00B66FD7">
                        <w:t>?</w:t>
                      </w:r>
                    </w:p>
                    <w:p w14:paraId="635ED968" w14:textId="77777777" w:rsidR="004E2848" w:rsidRDefault="00995FAD" w:rsidP="004E2848">
                      <w:pPr>
                        <w:pStyle w:val="Footer"/>
                      </w:pPr>
                    </w:p>
                  </w:txbxContent>
                </v:textbox>
              </v:shape>
              <w10:wrap anchory="page"/>
            </v:group>
          </w:pict>
        </mc:Fallback>
      </mc:AlternateContent>
    </w:r>
    <w:r w:rsidRPr="007024FC">
      <w:rPr>
        <w:rStyle w:val="Footertextintro"/>
        <w:sz w:val="22"/>
      </w:rPr>
      <w:t>If you have questions</w:t>
    </w:r>
    <w:r w:rsidRPr="007024FC">
      <w:rPr>
        <w:bCs/>
      </w:rPr>
      <w:t>,</w:t>
    </w:r>
    <w:r w:rsidRPr="007024FC">
      <w:t xml:space="preserve"> please call &lt;plan name&gt; at &lt;toll-free </w:t>
    </w:r>
    <w:r w:rsidR="00904D34" w:rsidRPr="007024FC">
      <w:t>phone</w:t>
    </w:r>
    <w:r w:rsidR="00F410D9" w:rsidRPr="007024FC">
      <w:t xml:space="preserve"> and TTY numbers</w:t>
    </w:r>
    <w:r w:rsidRPr="007024FC">
      <w:t xml:space="preserve">&gt;, &lt;days and hours of operation&gt;. If you need to speak to your care manager, please call &lt;24-hour toll-free number(s)&gt;, &lt;days and hours of operation&gt;. These calls are free. </w:t>
    </w:r>
    <w:r w:rsidRPr="007024FC">
      <w:rPr>
        <w:b/>
        <w:bCs/>
      </w:rPr>
      <w:t>For more information</w:t>
    </w:r>
    <w:r w:rsidRPr="007024FC">
      <w:t>, visit &lt;web address&gt;.</w:t>
    </w:r>
    <w:r w:rsidRPr="007024FC">
      <w:tab/>
    </w:r>
    <w:r w:rsidRPr="007024FC">
      <w:fldChar w:fldCharType="begin"/>
    </w:r>
    <w:r w:rsidRPr="007024FC">
      <w:instrText xml:space="preserve"> PAGE   \* MERGEFORMAT </w:instrText>
    </w:r>
    <w:r w:rsidRPr="007024FC">
      <w:fldChar w:fldCharType="separate"/>
    </w:r>
    <w:r w:rsidR="006C6CCA">
      <w:rPr>
        <w:noProof/>
      </w:rPr>
      <w:t>1</w:t>
    </w:r>
    <w:r w:rsidRPr="007024F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5E459" w14:textId="77777777" w:rsidR="00064F5C" w:rsidRDefault="00064F5C">
      <w:pPr>
        <w:spacing w:after="0" w:line="240" w:lineRule="auto"/>
      </w:pPr>
      <w:r>
        <w:separator/>
      </w:r>
    </w:p>
  </w:footnote>
  <w:footnote w:type="continuationSeparator" w:id="0">
    <w:p w14:paraId="4ECEB649" w14:textId="77777777" w:rsidR="00064F5C" w:rsidRDefault="00064F5C">
      <w:pPr>
        <w:spacing w:after="0" w:line="240" w:lineRule="auto"/>
      </w:pPr>
      <w:r>
        <w:continuationSeparator/>
      </w:r>
    </w:p>
  </w:footnote>
  <w:footnote w:type="continuationNotice" w:id="1">
    <w:p w14:paraId="409F8C04" w14:textId="77777777" w:rsidR="00064F5C" w:rsidRDefault="00064F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E2B7A" w14:textId="77777777" w:rsidR="00E54AC6" w:rsidRPr="0000299F" w:rsidRDefault="000052A8" w:rsidP="00EB5F32">
    <w:pPr>
      <w:pStyle w:val="Pageheader"/>
      <w:ind w:right="0"/>
      <w:rPr>
        <w:color w:val="auto"/>
      </w:rPr>
    </w:pPr>
    <w:r w:rsidRPr="0000299F">
      <w:rPr>
        <w:color w:val="auto"/>
      </w:rPr>
      <w:t>&lt;Plan name&gt; MEMBER HANDBOOK</w:t>
    </w:r>
    <w:r w:rsidRPr="0000299F">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6F021" w14:textId="77777777" w:rsidR="00E54AC6" w:rsidRPr="007024FC" w:rsidRDefault="000052A8" w:rsidP="00CD6391">
    <w:pPr>
      <w:pStyle w:val="Pageheader"/>
      <w:rPr>
        <w:color w:val="auto"/>
      </w:rPr>
    </w:pPr>
    <w:r w:rsidRPr="007024F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21"/>
  </w:num>
  <w:num w:numId="4">
    <w:abstractNumId w:val="28"/>
  </w:num>
  <w:num w:numId="5">
    <w:abstractNumId w:val="14"/>
  </w:num>
  <w:num w:numId="6">
    <w:abstractNumId w:val="22"/>
  </w:num>
  <w:num w:numId="7">
    <w:abstractNumId w:val="29"/>
  </w:num>
  <w:num w:numId="8">
    <w:abstractNumId w:val="30"/>
  </w:num>
  <w:num w:numId="9">
    <w:abstractNumId w:val="2"/>
  </w:num>
  <w:num w:numId="10">
    <w:abstractNumId w:val="12"/>
  </w:num>
  <w:num w:numId="11">
    <w:abstractNumId w:val="0"/>
  </w:num>
  <w:num w:numId="12">
    <w:abstractNumId w:val="17"/>
  </w:num>
  <w:num w:numId="13">
    <w:abstractNumId w:val="25"/>
  </w:num>
  <w:num w:numId="14">
    <w:abstractNumId w:val="11"/>
  </w:num>
  <w:num w:numId="15">
    <w:abstractNumId w:val="18"/>
  </w:num>
  <w:num w:numId="16">
    <w:abstractNumId w:val="16"/>
  </w:num>
  <w:num w:numId="17">
    <w:abstractNumId w:val="23"/>
  </w:num>
  <w:num w:numId="18">
    <w:abstractNumId w:val="4"/>
  </w:num>
  <w:num w:numId="19">
    <w:abstractNumId w:val="6"/>
  </w:num>
  <w:num w:numId="20">
    <w:abstractNumId w:val="9"/>
  </w:num>
  <w:num w:numId="21">
    <w:abstractNumId w:val="5"/>
  </w:num>
  <w:num w:numId="22">
    <w:abstractNumId w:val="10"/>
  </w:num>
  <w:num w:numId="23">
    <w:abstractNumId w:val="1"/>
  </w:num>
  <w:num w:numId="24">
    <w:abstractNumId w:val="19"/>
  </w:num>
  <w:num w:numId="25">
    <w:abstractNumId w:val="13"/>
  </w:num>
  <w:num w:numId="26">
    <w:abstractNumId w:val="27"/>
  </w:num>
  <w:num w:numId="27">
    <w:abstractNumId w:val="15"/>
  </w:num>
  <w:num w:numId="28">
    <w:abstractNumId w:val="24"/>
  </w:num>
  <w:num w:numId="29">
    <w:abstractNumId w:val="26"/>
  </w:num>
  <w:num w:numId="30">
    <w:abstractNumId w:val="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299F"/>
    <w:rsid w:val="000052A8"/>
    <w:rsid w:val="0001475B"/>
    <w:rsid w:val="00016083"/>
    <w:rsid w:val="0002013D"/>
    <w:rsid w:val="00020B22"/>
    <w:rsid w:val="00027ED8"/>
    <w:rsid w:val="00032BA0"/>
    <w:rsid w:val="00042BA7"/>
    <w:rsid w:val="0004678E"/>
    <w:rsid w:val="00057C1B"/>
    <w:rsid w:val="00064F5C"/>
    <w:rsid w:val="00065FFF"/>
    <w:rsid w:val="000747E5"/>
    <w:rsid w:val="00074E33"/>
    <w:rsid w:val="00076274"/>
    <w:rsid w:val="000768A6"/>
    <w:rsid w:val="00076C8D"/>
    <w:rsid w:val="000802ED"/>
    <w:rsid w:val="0008545B"/>
    <w:rsid w:val="000935D9"/>
    <w:rsid w:val="000A0B55"/>
    <w:rsid w:val="000A2E59"/>
    <w:rsid w:val="000A5689"/>
    <w:rsid w:val="000A7953"/>
    <w:rsid w:val="000B0F2B"/>
    <w:rsid w:val="000B177E"/>
    <w:rsid w:val="000B1F5B"/>
    <w:rsid w:val="000B6195"/>
    <w:rsid w:val="000C3E45"/>
    <w:rsid w:val="000D0FCF"/>
    <w:rsid w:val="000D20B1"/>
    <w:rsid w:val="000E030A"/>
    <w:rsid w:val="000E6198"/>
    <w:rsid w:val="000F465D"/>
    <w:rsid w:val="000F7185"/>
    <w:rsid w:val="00111DA2"/>
    <w:rsid w:val="00114A44"/>
    <w:rsid w:val="0011537B"/>
    <w:rsid w:val="0014128B"/>
    <w:rsid w:val="001640A6"/>
    <w:rsid w:val="00167DE5"/>
    <w:rsid w:val="00176DC4"/>
    <w:rsid w:val="001828C9"/>
    <w:rsid w:val="00182A24"/>
    <w:rsid w:val="001836A9"/>
    <w:rsid w:val="001A2545"/>
    <w:rsid w:val="001B1902"/>
    <w:rsid w:val="001B2CE6"/>
    <w:rsid w:val="001B7D26"/>
    <w:rsid w:val="001C0311"/>
    <w:rsid w:val="001C3E2C"/>
    <w:rsid w:val="001C508D"/>
    <w:rsid w:val="001E2A3A"/>
    <w:rsid w:val="001F640E"/>
    <w:rsid w:val="00201855"/>
    <w:rsid w:val="00206677"/>
    <w:rsid w:val="00213183"/>
    <w:rsid w:val="0021371F"/>
    <w:rsid w:val="00223C62"/>
    <w:rsid w:val="0025163A"/>
    <w:rsid w:val="00254A87"/>
    <w:rsid w:val="00285374"/>
    <w:rsid w:val="0029206A"/>
    <w:rsid w:val="002A394B"/>
    <w:rsid w:val="002B030A"/>
    <w:rsid w:val="002B39CE"/>
    <w:rsid w:val="002C21FE"/>
    <w:rsid w:val="002C6E8F"/>
    <w:rsid w:val="002D1F00"/>
    <w:rsid w:val="002D2784"/>
    <w:rsid w:val="002D5706"/>
    <w:rsid w:val="002E2560"/>
    <w:rsid w:val="002F1D56"/>
    <w:rsid w:val="002F46F8"/>
    <w:rsid w:val="002F5D0D"/>
    <w:rsid w:val="00307ECD"/>
    <w:rsid w:val="00313733"/>
    <w:rsid w:val="00317DF6"/>
    <w:rsid w:val="003225AE"/>
    <w:rsid w:val="003420C9"/>
    <w:rsid w:val="00347281"/>
    <w:rsid w:val="00351092"/>
    <w:rsid w:val="00353456"/>
    <w:rsid w:val="00360F40"/>
    <w:rsid w:val="00362616"/>
    <w:rsid w:val="003831BE"/>
    <w:rsid w:val="00387555"/>
    <w:rsid w:val="00390BBB"/>
    <w:rsid w:val="003A3C7A"/>
    <w:rsid w:val="003B5FD3"/>
    <w:rsid w:val="003E0E4B"/>
    <w:rsid w:val="003E1DAB"/>
    <w:rsid w:val="003F4178"/>
    <w:rsid w:val="00401334"/>
    <w:rsid w:val="00403C05"/>
    <w:rsid w:val="00405FCF"/>
    <w:rsid w:val="00406468"/>
    <w:rsid w:val="00424BC5"/>
    <w:rsid w:val="004257EC"/>
    <w:rsid w:val="004332B5"/>
    <w:rsid w:val="00434A95"/>
    <w:rsid w:val="00441906"/>
    <w:rsid w:val="00450235"/>
    <w:rsid w:val="00451229"/>
    <w:rsid w:val="0045430B"/>
    <w:rsid w:val="0046168E"/>
    <w:rsid w:val="004628A0"/>
    <w:rsid w:val="0046598C"/>
    <w:rsid w:val="004661C2"/>
    <w:rsid w:val="00466B84"/>
    <w:rsid w:val="00467A2B"/>
    <w:rsid w:val="00474E7E"/>
    <w:rsid w:val="00486563"/>
    <w:rsid w:val="0049393E"/>
    <w:rsid w:val="00495C38"/>
    <w:rsid w:val="004A6861"/>
    <w:rsid w:val="004B4731"/>
    <w:rsid w:val="004B689A"/>
    <w:rsid w:val="004C7650"/>
    <w:rsid w:val="004E0148"/>
    <w:rsid w:val="004E037A"/>
    <w:rsid w:val="004E24F7"/>
    <w:rsid w:val="00504359"/>
    <w:rsid w:val="00510BE5"/>
    <w:rsid w:val="00522035"/>
    <w:rsid w:val="00524D98"/>
    <w:rsid w:val="00533593"/>
    <w:rsid w:val="0053380F"/>
    <w:rsid w:val="00537F47"/>
    <w:rsid w:val="005407A8"/>
    <w:rsid w:val="00552564"/>
    <w:rsid w:val="00554BDF"/>
    <w:rsid w:val="005624D6"/>
    <w:rsid w:val="005635A2"/>
    <w:rsid w:val="00571EDC"/>
    <w:rsid w:val="005818C2"/>
    <w:rsid w:val="00585A9B"/>
    <w:rsid w:val="00586345"/>
    <w:rsid w:val="0059137F"/>
    <w:rsid w:val="0059595E"/>
    <w:rsid w:val="00596B9F"/>
    <w:rsid w:val="005A5474"/>
    <w:rsid w:val="005A6AED"/>
    <w:rsid w:val="005C3B89"/>
    <w:rsid w:val="005C45DD"/>
    <w:rsid w:val="005D0E28"/>
    <w:rsid w:val="005D15F4"/>
    <w:rsid w:val="005E57D5"/>
    <w:rsid w:val="005E7E07"/>
    <w:rsid w:val="005F53F7"/>
    <w:rsid w:val="005F5AD9"/>
    <w:rsid w:val="005F64FE"/>
    <w:rsid w:val="00614FDA"/>
    <w:rsid w:val="0062266E"/>
    <w:rsid w:val="006250EC"/>
    <w:rsid w:val="00627759"/>
    <w:rsid w:val="00633933"/>
    <w:rsid w:val="00635E3D"/>
    <w:rsid w:val="006375C1"/>
    <w:rsid w:val="00640D5B"/>
    <w:rsid w:val="00650990"/>
    <w:rsid w:val="00652DAF"/>
    <w:rsid w:val="00654831"/>
    <w:rsid w:val="00655BD1"/>
    <w:rsid w:val="00663E0B"/>
    <w:rsid w:val="006645DD"/>
    <w:rsid w:val="00666161"/>
    <w:rsid w:val="00666BE0"/>
    <w:rsid w:val="0067399F"/>
    <w:rsid w:val="00686B5D"/>
    <w:rsid w:val="00693A09"/>
    <w:rsid w:val="0069477F"/>
    <w:rsid w:val="00697207"/>
    <w:rsid w:val="006B1F0C"/>
    <w:rsid w:val="006B338C"/>
    <w:rsid w:val="006B495C"/>
    <w:rsid w:val="006B7F39"/>
    <w:rsid w:val="006C6CCA"/>
    <w:rsid w:val="006D7E65"/>
    <w:rsid w:val="006E5215"/>
    <w:rsid w:val="006F2939"/>
    <w:rsid w:val="006F36C4"/>
    <w:rsid w:val="006F5A4E"/>
    <w:rsid w:val="006F64BA"/>
    <w:rsid w:val="007024FC"/>
    <w:rsid w:val="00707E00"/>
    <w:rsid w:val="00720F10"/>
    <w:rsid w:val="007428FE"/>
    <w:rsid w:val="007518F6"/>
    <w:rsid w:val="007530D8"/>
    <w:rsid w:val="007650A5"/>
    <w:rsid w:val="00770837"/>
    <w:rsid w:val="007734AC"/>
    <w:rsid w:val="00786DA7"/>
    <w:rsid w:val="007A179B"/>
    <w:rsid w:val="007A4400"/>
    <w:rsid w:val="007A7CD5"/>
    <w:rsid w:val="007C7504"/>
    <w:rsid w:val="007C765D"/>
    <w:rsid w:val="007D654D"/>
    <w:rsid w:val="007D7B31"/>
    <w:rsid w:val="007E34EC"/>
    <w:rsid w:val="0082313A"/>
    <w:rsid w:val="00836240"/>
    <w:rsid w:val="008524E6"/>
    <w:rsid w:val="00856FB2"/>
    <w:rsid w:val="00863A41"/>
    <w:rsid w:val="00863EF7"/>
    <w:rsid w:val="008719E7"/>
    <w:rsid w:val="00883FD9"/>
    <w:rsid w:val="0089163A"/>
    <w:rsid w:val="0089421B"/>
    <w:rsid w:val="00895300"/>
    <w:rsid w:val="00896D72"/>
    <w:rsid w:val="008971B4"/>
    <w:rsid w:val="008A1353"/>
    <w:rsid w:val="008B0060"/>
    <w:rsid w:val="008B4688"/>
    <w:rsid w:val="008C3665"/>
    <w:rsid w:val="008C4E8E"/>
    <w:rsid w:val="008C5D25"/>
    <w:rsid w:val="008F77B4"/>
    <w:rsid w:val="008F77FE"/>
    <w:rsid w:val="00902FED"/>
    <w:rsid w:val="00904D34"/>
    <w:rsid w:val="00907082"/>
    <w:rsid w:val="00910882"/>
    <w:rsid w:val="009118DC"/>
    <w:rsid w:val="009130AC"/>
    <w:rsid w:val="00920CF0"/>
    <w:rsid w:val="009264C3"/>
    <w:rsid w:val="00926C05"/>
    <w:rsid w:val="00927A62"/>
    <w:rsid w:val="0094792E"/>
    <w:rsid w:val="00963589"/>
    <w:rsid w:val="009669DA"/>
    <w:rsid w:val="00995FAD"/>
    <w:rsid w:val="009A2AA2"/>
    <w:rsid w:val="009A2D70"/>
    <w:rsid w:val="009A4737"/>
    <w:rsid w:val="009A5E5C"/>
    <w:rsid w:val="009B0D30"/>
    <w:rsid w:val="009B71E6"/>
    <w:rsid w:val="009C71F5"/>
    <w:rsid w:val="009D2AC6"/>
    <w:rsid w:val="009D32E1"/>
    <w:rsid w:val="009D45C0"/>
    <w:rsid w:val="009F127C"/>
    <w:rsid w:val="009F477A"/>
    <w:rsid w:val="00A018B7"/>
    <w:rsid w:val="00A06A36"/>
    <w:rsid w:val="00A1171A"/>
    <w:rsid w:val="00A117E3"/>
    <w:rsid w:val="00A12C82"/>
    <w:rsid w:val="00A149C5"/>
    <w:rsid w:val="00A17B8D"/>
    <w:rsid w:val="00A21985"/>
    <w:rsid w:val="00A21A42"/>
    <w:rsid w:val="00A32515"/>
    <w:rsid w:val="00A34707"/>
    <w:rsid w:val="00A4070C"/>
    <w:rsid w:val="00A42AC7"/>
    <w:rsid w:val="00A53968"/>
    <w:rsid w:val="00A6006D"/>
    <w:rsid w:val="00A60220"/>
    <w:rsid w:val="00A67E80"/>
    <w:rsid w:val="00A70921"/>
    <w:rsid w:val="00A73870"/>
    <w:rsid w:val="00A926AC"/>
    <w:rsid w:val="00A95DC5"/>
    <w:rsid w:val="00AB609A"/>
    <w:rsid w:val="00AB7B7F"/>
    <w:rsid w:val="00AB7CBA"/>
    <w:rsid w:val="00AC2D8F"/>
    <w:rsid w:val="00AC38ED"/>
    <w:rsid w:val="00AC73D2"/>
    <w:rsid w:val="00AD3310"/>
    <w:rsid w:val="00AE3661"/>
    <w:rsid w:val="00AF344F"/>
    <w:rsid w:val="00AF3858"/>
    <w:rsid w:val="00AF607E"/>
    <w:rsid w:val="00B0170E"/>
    <w:rsid w:val="00B01949"/>
    <w:rsid w:val="00B029CB"/>
    <w:rsid w:val="00B05F97"/>
    <w:rsid w:val="00B10CEB"/>
    <w:rsid w:val="00B11F4A"/>
    <w:rsid w:val="00B26CE4"/>
    <w:rsid w:val="00B27049"/>
    <w:rsid w:val="00B36121"/>
    <w:rsid w:val="00B414DB"/>
    <w:rsid w:val="00B437BD"/>
    <w:rsid w:val="00B45681"/>
    <w:rsid w:val="00B570AB"/>
    <w:rsid w:val="00B61BB5"/>
    <w:rsid w:val="00B833B8"/>
    <w:rsid w:val="00B904CA"/>
    <w:rsid w:val="00B96160"/>
    <w:rsid w:val="00B97A5C"/>
    <w:rsid w:val="00BC369C"/>
    <w:rsid w:val="00BD3B6C"/>
    <w:rsid w:val="00BD3ECF"/>
    <w:rsid w:val="00BD5DC5"/>
    <w:rsid w:val="00BE0AC4"/>
    <w:rsid w:val="00BE42E8"/>
    <w:rsid w:val="00BE6672"/>
    <w:rsid w:val="00BF40F6"/>
    <w:rsid w:val="00BF5BAF"/>
    <w:rsid w:val="00C07601"/>
    <w:rsid w:val="00C100AF"/>
    <w:rsid w:val="00C10360"/>
    <w:rsid w:val="00C110EE"/>
    <w:rsid w:val="00C33615"/>
    <w:rsid w:val="00C40A4E"/>
    <w:rsid w:val="00C445CB"/>
    <w:rsid w:val="00C54B36"/>
    <w:rsid w:val="00C62B00"/>
    <w:rsid w:val="00C84368"/>
    <w:rsid w:val="00C92682"/>
    <w:rsid w:val="00CA5496"/>
    <w:rsid w:val="00CB3ECE"/>
    <w:rsid w:val="00CB685D"/>
    <w:rsid w:val="00CC3BB2"/>
    <w:rsid w:val="00CC7274"/>
    <w:rsid w:val="00CE25E7"/>
    <w:rsid w:val="00CE3002"/>
    <w:rsid w:val="00CE7625"/>
    <w:rsid w:val="00CF5061"/>
    <w:rsid w:val="00CF51FA"/>
    <w:rsid w:val="00CF5204"/>
    <w:rsid w:val="00D100CD"/>
    <w:rsid w:val="00D14841"/>
    <w:rsid w:val="00D364DF"/>
    <w:rsid w:val="00D42355"/>
    <w:rsid w:val="00D4608E"/>
    <w:rsid w:val="00D63496"/>
    <w:rsid w:val="00D72F4C"/>
    <w:rsid w:val="00D75E2C"/>
    <w:rsid w:val="00D82DDC"/>
    <w:rsid w:val="00D91B3C"/>
    <w:rsid w:val="00DA066F"/>
    <w:rsid w:val="00DA776A"/>
    <w:rsid w:val="00DC55B1"/>
    <w:rsid w:val="00DD18D9"/>
    <w:rsid w:val="00DD1D23"/>
    <w:rsid w:val="00DD4848"/>
    <w:rsid w:val="00DD6503"/>
    <w:rsid w:val="00DE0706"/>
    <w:rsid w:val="00DE2935"/>
    <w:rsid w:val="00DF1497"/>
    <w:rsid w:val="00E0416E"/>
    <w:rsid w:val="00E222B0"/>
    <w:rsid w:val="00E25CDB"/>
    <w:rsid w:val="00E552E9"/>
    <w:rsid w:val="00E673CA"/>
    <w:rsid w:val="00E70292"/>
    <w:rsid w:val="00E81F58"/>
    <w:rsid w:val="00E90F1F"/>
    <w:rsid w:val="00E974ED"/>
    <w:rsid w:val="00EB0153"/>
    <w:rsid w:val="00EB4A7E"/>
    <w:rsid w:val="00EB5F32"/>
    <w:rsid w:val="00EB7C78"/>
    <w:rsid w:val="00EC533C"/>
    <w:rsid w:val="00ED5EEA"/>
    <w:rsid w:val="00ED702A"/>
    <w:rsid w:val="00ED7064"/>
    <w:rsid w:val="00F02C58"/>
    <w:rsid w:val="00F05993"/>
    <w:rsid w:val="00F07037"/>
    <w:rsid w:val="00F13B33"/>
    <w:rsid w:val="00F15C90"/>
    <w:rsid w:val="00F166A6"/>
    <w:rsid w:val="00F268D1"/>
    <w:rsid w:val="00F30C70"/>
    <w:rsid w:val="00F332DD"/>
    <w:rsid w:val="00F36993"/>
    <w:rsid w:val="00F410D9"/>
    <w:rsid w:val="00F6107D"/>
    <w:rsid w:val="00F67FC2"/>
    <w:rsid w:val="00F71863"/>
    <w:rsid w:val="00F86221"/>
    <w:rsid w:val="00F902A4"/>
    <w:rsid w:val="00FA0F4B"/>
    <w:rsid w:val="00FA3D5B"/>
    <w:rsid w:val="00FA4F70"/>
    <w:rsid w:val="00FA6F9A"/>
    <w:rsid w:val="00FB113D"/>
    <w:rsid w:val="00FB12A9"/>
    <w:rsid w:val="00FB47D5"/>
    <w:rsid w:val="00FB52D5"/>
    <w:rsid w:val="00FB6BB1"/>
    <w:rsid w:val="00FC4867"/>
    <w:rsid w:val="00FC7450"/>
    <w:rsid w:val="00FC761F"/>
    <w:rsid w:val="00FD52F0"/>
    <w:rsid w:val="00FD66BA"/>
    <w:rsid w:val="00FE03A1"/>
    <w:rsid w:val="00FE19BC"/>
    <w:rsid w:val="00FE2FB9"/>
    <w:rsid w:val="00FE3063"/>
    <w:rsid w:val="00FF181A"/>
    <w:rsid w:val="00FF186F"/>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6B5D"/>
  </w:style>
  <w:style w:type="paragraph" w:styleId="Heading1">
    <w:name w:val="heading 1"/>
    <w:basedOn w:val="Normal"/>
    <w:next w:val="Normal"/>
    <w:link w:val="Heading1Char"/>
    <w:uiPriority w:val="9"/>
    <w:rsid w:val="006B1F0C"/>
    <w:pPr>
      <w:keepNext/>
      <w:keepLines/>
      <w:numPr>
        <w:numId w:val="30"/>
      </w:numPr>
      <w:pBdr>
        <w:top w:val="single" w:sz="4" w:space="4" w:color="auto"/>
      </w:pBdr>
      <w:spacing w:before="360" w:after="200" w:line="360" w:lineRule="exact"/>
      <w:ind w:left="360"/>
      <w:outlineLvl w:val="0"/>
    </w:pPr>
    <w:rPr>
      <w:rFonts w:ascii="Arial" w:eastAsiaTheme="majorEastAsia" w:hAnsi="Arial" w:cstheme="majorBidi"/>
      <w:b/>
      <w:sz w:val="28"/>
      <w:szCs w:val="32"/>
    </w:rPr>
  </w:style>
  <w:style w:type="paragraph" w:styleId="Heading2">
    <w:name w:val="heading 2"/>
    <w:basedOn w:val="Subheading"/>
    <w:next w:val="Normal"/>
    <w:link w:val="Heading2Char"/>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character" w:customStyle="1" w:styleId="Heading2Char">
    <w:name w:val="Heading 2 Char"/>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spacing w:after="200" w:line="300" w:lineRule="exact"/>
      <w:ind w:left="576" w:right="720" w:hanging="288"/>
    </w:pPr>
    <w:rPr>
      <w:rFonts w:ascii="Arial" w:hAnsi="Arial"/>
    </w:rPr>
  </w:style>
  <w:style w:type="paragraph" w:styleId="CommentText">
    <w:name w:val="annotation text"/>
    <w:basedOn w:val="Normal"/>
    <w:link w:val="CommentTextChar"/>
    <w:unhideWhenUsed/>
    <w:rsid w:val="00836240"/>
    <w:pPr>
      <w:spacing w:line="240" w:lineRule="auto"/>
    </w:pPr>
    <w:rPr>
      <w:sz w:val="20"/>
      <w:szCs w:val="20"/>
    </w:rPr>
  </w:style>
  <w:style w:type="character" w:customStyle="1" w:styleId="CommentTextChar">
    <w:name w:val="Comment Text Char"/>
    <w:basedOn w:val="DefaultParagraphFont"/>
    <w:link w:val="CommentText"/>
    <w:rsid w:val="00836240"/>
    <w:rPr>
      <w:sz w:val="20"/>
      <w:szCs w:val="20"/>
    </w:rPr>
  </w:style>
  <w:style w:type="paragraph" w:customStyle="1" w:styleId="Footer">
    <w:name w:val="Footer ?"/>
    <w:basedOn w:val="Normal"/>
    <w:qFormat/>
    <w:rsid w:val="00836240"/>
    <w:pPr>
      <w:spacing w:after="200" w:line="300" w:lineRule="exact"/>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spacing w:after="200" w:line="300" w:lineRule="exact"/>
      <w:ind w:left="720" w:right="720"/>
      <w:contextualSpacing w:val="0"/>
    </w:pPr>
    <w:rPr>
      <w:rFonts w:ascii="Arial" w:eastAsia="Calibri" w:hAnsi="Arial" w:cs="Times New Roman"/>
    </w:rPr>
  </w:style>
  <w:style w:type="paragraph" w:customStyle="1" w:styleId="Pageheader">
    <w:name w:val="Page header"/>
    <w:basedOn w:val="Normal"/>
    <w:qFormat/>
    <w:rsid w:val="00836240"/>
    <w:pPr>
      <w:tabs>
        <w:tab w:val="right" w:pos="9806"/>
      </w:tabs>
      <w:spacing w:after="200" w:line="300" w:lineRule="exact"/>
      <w:ind w:right="-4"/>
    </w:pPr>
    <w:rPr>
      <w:rFonts w:ascii="Arial" w:eastAsia="Calibri" w:hAnsi="Arial"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B97A5C"/>
    <w:pPr>
      <w:tabs>
        <w:tab w:val="right" w:leader="dot" w:pos="9796"/>
      </w:tabs>
      <w:spacing w:after="200" w:line="300" w:lineRule="exact"/>
      <w:ind w:left="288" w:right="720" w:hanging="288"/>
    </w:pPr>
    <w:rPr>
      <w:rFonts w:ascii="Arial" w:hAnsi="Arial"/>
    </w:r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B1F0C"/>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0B6195"/>
    <w:pPr>
      <w:spacing w:before="360" w:after="200" w:line="360" w:lineRule="exact"/>
      <w:ind w:left="360" w:hanging="360"/>
    </w:pPr>
    <w:rPr>
      <w:rFonts w:ascii="Arial" w:hAnsi="Arial"/>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FE03A1"/>
    <w:pPr>
      <w:spacing w:after="0" w:line="240" w:lineRule="auto"/>
    </w:p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paragraph" w:customStyle="1" w:styleId="IntroductionTOC">
    <w:name w:val="Introduction/TOC"/>
    <w:basedOn w:val="Normal"/>
    <w:qFormat/>
    <w:rsid w:val="000B6195"/>
    <w:pPr>
      <w:spacing w:before="360" w:after="200" w:line="360" w:lineRule="exact"/>
      <w:ind w:left="360" w:hanging="360"/>
    </w:pPr>
    <w:rPr>
      <w:rFonts w:ascii="Arial" w:eastAsia="Calibri" w:hAnsi="Arial"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938304">
      <w:bodyDiv w:val="1"/>
      <w:marLeft w:val="0"/>
      <w:marRight w:val="0"/>
      <w:marTop w:val="0"/>
      <w:marBottom w:val="0"/>
      <w:divBdr>
        <w:top w:val="none" w:sz="0" w:space="0" w:color="auto"/>
        <w:left w:val="none" w:sz="0" w:space="0" w:color="auto"/>
        <w:bottom w:val="none" w:sz="0" w:space="0" w:color="auto"/>
        <w:right w:val="none" w:sz="0" w:space="0" w:color="auto"/>
      </w:divBdr>
    </w:div>
    <w:div w:id="1373070145">
      <w:bodyDiv w:val="1"/>
      <w:marLeft w:val="0"/>
      <w:marRight w:val="0"/>
      <w:marTop w:val="0"/>
      <w:marBottom w:val="0"/>
      <w:divBdr>
        <w:top w:val="none" w:sz="0" w:space="0" w:color="auto"/>
        <w:left w:val="none" w:sz="0" w:space="0" w:color="auto"/>
        <w:bottom w:val="none" w:sz="0" w:space="0" w:color="auto"/>
        <w:right w:val="none" w:sz="0" w:space="0" w:color="auto"/>
      </w:divBdr>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 w:id="186490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ivantaqio.com" TargetMode="External"/><Relationship Id="rId18" Type="http://schemas.openxmlformats.org/officeDocument/2006/relationships/hyperlink" Target="https://aging.ohio.gov/care-and-living/get-help/get-an-advocate/my-care-ohio-ombudsma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care.gov/MedicareComplaintForm/home.aspx" TargetMode="External"/><Relationship Id="rId17" Type="http://schemas.openxmlformats.org/officeDocument/2006/relationships/hyperlink" Target="https://jfs.ohio.gov/County/County_Directory.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dicaid.ohio.gov/resources-for-providers/managed-care/managed-c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bmhc@medicaid.ohio.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aging.ohio.gov/about-us/contact-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ED107-52A6-4209-BA4B-D046156D9334}">
  <ds:schemaRefs>
    <ds:schemaRef ds:uri="Microsoft.SharePoint.Taxonomy.ContentTypeSync"/>
  </ds:schemaRefs>
</ds:datastoreItem>
</file>

<file path=customXml/itemProps2.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3.xml><?xml version="1.0" encoding="utf-8"?>
<ds:datastoreItem xmlns:ds="http://schemas.openxmlformats.org/officeDocument/2006/customXml" ds:itemID="{658EB74F-4AB0-43CD-89D8-DDE9FB7A6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2AB55EB4-1309-46F0-8A7D-1BEC6534C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2340</Words>
  <Characters>13339</Characters>
  <Application>Microsoft Office Word</Application>
  <DocSecurity>0</DocSecurity>
  <Lines>111</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2</vt:lpstr>
      <vt:lpstr/>
    </vt:vector>
  </TitlesOfParts>
  <Company/>
  <LinksUpToDate>false</LinksUpToDate>
  <CharactersWithSpaces>15648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2</dc:title>
  <dc:subject>OH CY 2023 Member Handbook Chapter 2</dc:subject>
  <dc:creator>CMS/MMCO</dc:creator>
  <cp:keywords>Ohio, OH, Medicare-Medicaid Plan, MMP, Contract Year, CY, 2023, Model Materials, financial alignment model demonstration, Member Handbook, Chapter 2</cp:keywords>
  <dc:description/>
  <cp:lastModifiedBy>MMCO</cp:lastModifiedBy>
  <cp:revision>63</cp:revision>
  <cp:lastPrinted>2020-02-14T08:08:00Z</cp:lastPrinted>
  <dcterms:created xsi:type="dcterms:W3CDTF">2021-04-01T20:40:00Z</dcterms:created>
  <dcterms:modified xsi:type="dcterms:W3CDTF">2022-05-27T13:10:00Z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ies>
</file>