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68862" w14:textId="528DA1CC" w:rsidR="006C43A7" w:rsidRPr="00827BA9" w:rsidRDefault="006C43A7" w:rsidP="00E65138">
      <w:pPr>
        <w:pStyle w:val="IntroductionTableofContentsInstructions"/>
        <w:rPr>
          <w:lang w:val="es-US"/>
        </w:rPr>
      </w:pPr>
      <w:bookmarkStart w:id="0" w:name="_GoBack"/>
      <w:bookmarkEnd w:id="0"/>
      <w:proofErr w:type="spellStart"/>
      <w:r w:rsidRPr="00827BA9">
        <w:rPr>
          <w:lang w:val="es-US"/>
        </w:rPr>
        <w:t>Instructions</w:t>
      </w:r>
      <w:proofErr w:type="spellEnd"/>
      <w:r w:rsidRPr="00827BA9">
        <w:rPr>
          <w:lang w:val="es-US"/>
        </w:rPr>
        <w:t xml:space="preserve"> </w:t>
      </w:r>
      <w:proofErr w:type="spellStart"/>
      <w:r w:rsidRPr="00827BA9">
        <w:rPr>
          <w:lang w:val="es-US"/>
        </w:rPr>
        <w:t>to</w:t>
      </w:r>
      <w:proofErr w:type="spellEnd"/>
      <w:r w:rsidRPr="00827BA9">
        <w:rPr>
          <w:lang w:val="es-US"/>
        </w:rPr>
        <w:t xml:space="preserve"> </w:t>
      </w:r>
      <w:proofErr w:type="spellStart"/>
      <w:r w:rsidRPr="00827BA9">
        <w:rPr>
          <w:lang w:val="es-US"/>
        </w:rPr>
        <w:t>Health</w:t>
      </w:r>
      <w:proofErr w:type="spellEnd"/>
      <w:r w:rsidRPr="00827BA9">
        <w:rPr>
          <w:lang w:val="es-US"/>
        </w:rPr>
        <w:t xml:space="preserve"> </w:t>
      </w:r>
      <w:proofErr w:type="spellStart"/>
      <w:r w:rsidRPr="00827BA9">
        <w:rPr>
          <w:lang w:val="es-US"/>
        </w:rPr>
        <w:t>Plans</w:t>
      </w:r>
      <w:proofErr w:type="spellEnd"/>
    </w:p>
    <w:p w14:paraId="24F0F43B" w14:textId="72C23063" w:rsidR="005B4606" w:rsidRPr="007A3CB9" w:rsidRDefault="00B4316B" w:rsidP="002E0DEE">
      <w:pPr>
        <w:pStyle w:val="CommentText"/>
        <w:numPr>
          <w:ilvl w:val="0"/>
          <w:numId w:val="28"/>
        </w:numPr>
        <w:spacing w:before="0" w:after="200" w:line="300" w:lineRule="exact"/>
        <w:ind w:left="360" w:right="720"/>
        <w:rPr>
          <w:rFonts w:cs="Arial"/>
          <w:color w:val="548DD4"/>
          <w:sz w:val="22"/>
          <w:szCs w:val="22"/>
        </w:rPr>
      </w:pPr>
      <w:r w:rsidRPr="007A3CB9">
        <w:rPr>
          <w:rFonts w:cs="Arial"/>
          <w:color w:val="548DD4"/>
          <w:sz w:val="22"/>
          <w:szCs w:val="22"/>
        </w:rPr>
        <w:t>[</w:t>
      </w:r>
      <w:r w:rsidR="00CF76A3" w:rsidRPr="007A3CB9">
        <w:rPr>
          <w:rFonts w:cs="Arial"/>
          <w:i/>
          <w:iCs/>
          <w:color w:val="548DD4"/>
          <w:sz w:val="22"/>
          <w:szCs w:val="22"/>
        </w:rPr>
        <w:t>Distribution Note: Enrollment – Plans must provide a Provider and Pharmacy Directory or a separate notice on how to access the information online in a machine readable file and format and how to request a hard copy. As described in the 2017 Final Call Letter, machine readable is defined as a format in a standard computer language (not English text) that can be read automatically by a web browser or computer system.</w:t>
      </w:r>
      <w:r w:rsidRPr="007A3CB9">
        <w:rPr>
          <w:rFonts w:cs="Arial"/>
          <w:color w:val="548DD4"/>
          <w:sz w:val="22"/>
          <w:szCs w:val="22"/>
        </w:rPr>
        <w:t>]</w:t>
      </w:r>
      <w:r w:rsidR="00CF76A3" w:rsidRPr="007A3CB9">
        <w:rPr>
          <w:rFonts w:cs="Arial"/>
          <w:i/>
          <w:iCs/>
          <w:color w:val="548DD4"/>
          <w:sz w:val="22"/>
          <w:szCs w:val="22"/>
        </w:rPr>
        <w:t xml:space="preserve"> </w:t>
      </w:r>
    </w:p>
    <w:p w14:paraId="635DEB53" w14:textId="45BA115A" w:rsidR="00C731B0" w:rsidRPr="007A3CB9" w:rsidRDefault="00B4316B" w:rsidP="002E0DEE">
      <w:pPr>
        <w:pStyle w:val="CommentText"/>
        <w:numPr>
          <w:ilvl w:val="0"/>
          <w:numId w:val="28"/>
        </w:numPr>
        <w:spacing w:before="0" w:after="200" w:line="300" w:lineRule="exact"/>
        <w:ind w:left="360" w:right="720"/>
        <w:rPr>
          <w:rFonts w:cs="Arial"/>
          <w:color w:val="548DD4"/>
          <w:sz w:val="22"/>
          <w:szCs w:val="22"/>
        </w:rPr>
      </w:pPr>
      <w:r w:rsidRPr="007A3CB9">
        <w:rPr>
          <w:rFonts w:cs="Arial"/>
          <w:color w:val="548DD4"/>
          <w:sz w:val="22"/>
          <w:szCs w:val="22"/>
        </w:rPr>
        <w:t>[</w:t>
      </w:r>
      <w:r w:rsidR="00CF76A3" w:rsidRPr="007A3CB9">
        <w:rPr>
          <w:rFonts w:cs="Arial"/>
          <w:i/>
          <w:iCs/>
          <w:color w:val="548DD4"/>
          <w:sz w:val="22"/>
          <w:szCs w:val="22"/>
        </w:rPr>
        <w:t xml:space="preserve">Plans must </w:t>
      </w:r>
      <w:r w:rsidR="0032601D" w:rsidRPr="007A3CB9">
        <w:rPr>
          <w:rFonts w:cs="Arial"/>
          <w:i/>
          <w:iCs/>
          <w:color w:val="548DD4"/>
          <w:sz w:val="22"/>
          <w:szCs w:val="22"/>
        </w:rPr>
        <w:t xml:space="preserve">require </w:t>
      </w:r>
      <w:r w:rsidR="00CF76A3" w:rsidRPr="007A3CB9">
        <w:rPr>
          <w:rFonts w:cs="Arial"/>
          <w:i/>
          <w:iCs/>
          <w:color w:val="548DD4"/>
          <w:sz w:val="22"/>
          <w:szCs w:val="22"/>
        </w:rPr>
        <w:t xml:space="preserve">that an online Directory contains all the information required in a print Directory. Refer to the </w:t>
      </w:r>
      <w:r w:rsidR="00413BFD" w:rsidRPr="007A3CB9">
        <w:rPr>
          <w:rFonts w:cs="Arial"/>
          <w:i/>
          <w:iCs/>
          <w:color w:val="548DD4"/>
          <w:sz w:val="22"/>
          <w:szCs w:val="22"/>
        </w:rPr>
        <w:t>State-</w:t>
      </w:r>
      <w:r w:rsidR="00CF76A3" w:rsidRPr="007A3CB9">
        <w:rPr>
          <w:rFonts w:cs="Arial"/>
          <w:i/>
          <w:iCs/>
          <w:color w:val="548DD4"/>
          <w:sz w:val="22"/>
          <w:szCs w:val="22"/>
        </w:rPr>
        <w:t>specific Marketing Guidance for detailed instructions.</w:t>
      </w:r>
      <w:r w:rsidRPr="007A3CB9">
        <w:rPr>
          <w:rFonts w:cs="Arial"/>
          <w:color w:val="548DD4"/>
          <w:sz w:val="22"/>
          <w:szCs w:val="22"/>
        </w:rPr>
        <w:t>]</w:t>
      </w:r>
    </w:p>
    <w:p w14:paraId="1159E396" w14:textId="50F53C45" w:rsidR="009413CF" w:rsidRPr="007A3CB9" w:rsidRDefault="00B4316B" w:rsidP="00184A89">
      <w:pPr>
        <w:pStyle w:val="-notes"/>
        <w:numPr>
          <w:ilvl w:val="0"/>
          <w:numId w:val="2"/>
        </w:numPr>
        <w:spacing w:line="300" w:lineRule="exact"/>
        <w:ind w:right="720"/>
      </w:pPr>
      <w:r w:rsidRPr="007A3CB9">
        <w:t>[</w:t>
      </w:r>
      <w:r w:rsidR="00CF76A3" w:rsidRPr="007A3CB9">
        <w:rPr>
          <w:i/>
          <w:iCs/>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413BFD" w:rsidRPr="007A3CB9">
        <w:rPr>
          <w:i/>
          <w:iCs/>
        </w:rPr>
        <w:t>Directory</w:t>
      </w:r>
      <w:r w:rsidR="00CF76A3" w:rsidRPr="007A3CB9">
        <w:rPr>
          <w:i/>
          <w:iCs/>
        </w:rPr>
        <w:t xml:space="preserve"> Requirements in the </w:t>
      </w:r>
      <w:r w:rsidR="00413BFD" w:rsidRPr="007A3CB9">
        <w:rPr>
          <w:i/>
          <w:iCs/>
        </w:rPr>
        <w:t>State-</w:t>
      </w:r>
      <w:r w:rsidR="00CF76A3" w:rsidRPr="007A3CB9">
        <w:rPr>
          <w:i/>
          <w:iCs/>
        </w:rPr>
        <w:t>specific Marketing Guidance. Plans may publish separate primary care and specialty directories if both directories are made available to enrollees at the time of enrollment</w:t>
      </w:r>
      <w:r w:rsidR="00CF76A3" w:rsidRPr="007A3CB9">
        <w:t>.</w:t>
      </w:r>
      <w:r w:rsidRPr="007A3CB9">
        <w:t>]</w:t>
      </w:r>
    </w:p>
    <w:p w14:paraId="407CBE98" w14:textId="47041166" w:rsidR="00A03B62" w:rsidRPr="007A3CB9" w:rsidRDefault="00B4316B" w:rsidP="00184A89">
      <w:pPr>
        <w:pStyle w:val="Tablebullets1"/>
        <w:numPr>
          <w:ilvl w:val="0"/>
          <w:numId w:val="2"/>
        </w:numPr>
        <w:spacing w:after="200" w:line="300" w:lineRule="exact"/>
        <w:ind w:right="720"/>
        <w:rPr>
          <w:rStyle w:val="PlanInstructions"/>
          <w:szCs w:val="22"/>
        </w:rPr>
      </w:pPr>
      <w:r w:rsidRPr="007A3CB9">
        <w:rPr>
          <w:rStyle w:val="PlanInstructions"/>
          <w:i w:val="0"/>
        </w:rPr>
        <w:t>[</w:t>
      </w:r>
      <w:r w:rsidR="00CF76A3" w:rsidRPr="007A3CB9">
        <w:rPr>
          <w:rStyle w:val="PlanInstructions"/>
          <w:iCs/>
        </w:rPr>
        <w:t>Plans may add a cover page to the Directory. Plans may include the Material ID only on the cover page.</w:t>
      </w:r>
      <w:r w:rsidRPr="007A3CB9">
        <w:rPr>
          <w:rStyle w:val="PlanInstructions"/>
          <w:i w:val="0"/>
        </w:rPr>
        <w:t>]</w:t>
      </w:r>
    </w:p>
    <w:p w14:paraId="0CA8A38A" w14:textId="149645D4" w:rsidR="00E24A29" w:rsidRPr="007A3CB9" w:rsidRDefault="00B4316B" w:rsidP="00184A89">
      <w:pPr>
        <w:pStyle w:val="-notes"/>
        <w:numPr>
          <w:ilvl w:val="0"/>
          <w:numId w:val="2"/>
        </w:numPr>
        <w:spacing w:line="300" w:lineRule="exact"/>
        <w:ind w:right="720"/>
        <w:rPr>
          <w:rStyle w:val="PlanInstructions"/>
          <w:i w:val="0"/>
          <w:szCs w:val="24"/>
        </w:rPr>
      </w:pPr>
      <w:r w:rsidRPr="007A3CB9">
        <w:rPr>
          <w:rStyle w:val="PlanInstructions"/>
          <w:i w:val="0"/>
        </w:rPr>
        <w:t>[</w:t>
      </w:r>
      <w:r w:rsidR="00CF76A3" w:rsidRPr="007A3CB9">
        <w:rPr>
          <w:rStyle w:val="PlanInstructions"/>
          <w:iCs/>
        </w:rPr>
        <w:t>Plans should replace references to “Medicaid” with “MassHealth.”</w:t>
      </w:r>
      <w:r w:rsidRPr="007A3CB9">
        <w:rPr>
          <w:rStyle w:val="PlanInstructions"/>
          <w:i w:val="0"/>
        </w:rPr>
        <w:t>]</w:t>
      </w:r>
    </w:p>
    <w:p w14:paraId="3C96A233" w14:textId="2DDBA338" w:rsidR="00C731B0" w:rsidRPr="007A3CB9" w:rsidRDefault="00B4316B" w:rsidP="00184A89">
      <w:pPr>
        <w:pStyle w:val="-notes"/>
        <w:numPr>
          <w:ilvl w:val="0"/>
          <w:numId w:val="2"/>
        </w:numPr>
        <w:spacing w:line="300" w:lineRule="exact"/>
        <w:ind w:right="720"/>
      </w:pPr>
      <w:r w:rsidRPr="007A3CB9">
        <w:t>[</w:t>
      </w:r>
      <w:r w:rsidR="00CF76A3" w:rsidRPr="007A3CB9">
        <w:rPr>
          <w:i/>
          <w:iCs/>
        </w:rPr>
        <w:t>If plans do not use the term “Member Services,” plans should replace it with the term the plan uses. If plans do not use the term “Care Coordinator,” plans should replace it with the term the plan uses.</w:t>
      </w:r>
      <w:r w:rsidRPr="007A3CB9">
        <w:t>]</w:t>
      </w:r>
    </w:p>
    <w:p w14:paraId="79D959C9" w14:textId="5EDD7CD7" w:rsidR="004E0629" w:rsidRPr="007A3CB9" w:rsidRDefault="00B4316B" w:rsidP="00184A89">
      <w:pPr>
        <w:numPr>
          <w:ilvl w:val="0"/>
          <w:numId w:val="2"/>
        </w:numPr>
        <w:spacing w:before="0" w:after="200" w:line="300" w:lineRule="exact"/>
        <w:ind w:right="720"/>
        <w:rPr>
          <w:rFonts w:cs="Arial"/>
          <w:color w:val="548DD4"/>
          <w:szCs w:val="22"/>
        </w:rPr>
      </w:pPr>
      <w:r w:rsidRPr="007A3CB9">
        <w:rPr>
          <w:rFonts w:cs="Arial"/>
          <w:color w:val="548DD4"/>
          <w:szCs w:val="22"/>
        </w:rPr>
        <w:t>[</w:t>
      </w:r>
      <w:r w:rsidR="00CF76A3" w:rsidRPr="007A3CB9">
        <w:rPr>
          <w:rFonts w:cs="Arial"/>
          <w:i/>
          <w:iCs/>
          <w:color w:val="548DD4"/>
          <w:szCs w:val="22"/>
        </w:rPr>
        <w:t>Where the template instructs inclusion of a phone number, plans must ensure it is a toll-free number and include a toll-free TTY number and days and hours of operation</w:t>
      </w:r>
      <w:r w:rsidR="00CF76A3" w:rsidRPr="007A3CB9">
        <w:rPr>
          <w:rFonts w:cs="Arial"/>
          <w:color w:val="548DD4"/>
          <w:szCs w:val="22"/>
        </w:rPr>
        <w:t>.</w:t>
      </w:r>
      <w:r w:rsidRPr="007A3CB9">
        <w:rPr>
          <w:rFonts w:cs="Arial"/>
          <w:color w:val="548DD4"/>
          <w:szCs w:val="22"/>
        </w:rPr>
        <w:t>]</w:t>
      </w:r>
    </w:p>
    <w:p w14:paraId="22567D5D" w14:textId="30E46EF0" w:rsidR="00C731B0" w:rsidRPr="007A3CB9" w:rsidRDefault="00B4316B" w:rsidP="00184A89">
      <w:pPr>
        <w:pStyle w:val="-notes"/>
        <w:numPr>
          <w:ilvl w:val="0"/>
          <w:numId w:val="2"/>
        </w:numPr>
        <w:spacing w:line="300" w:lineRule="exact"/>
        <w:ind w:right="720"/>
      </w:pPr>
      <w:r w:rsidRPr="007A3CB9">
        <w:t>[</w:t>
      </w:r>
      <w:r w:rsidR="00CF76A3" w:rsidRPr="007A3CB9">
        <w:rPr>
          <w:i/>
          <w:iCs/>
        </w:rPr>
        <w:t>Plans should note that the EOC is referred to as the “Member Handbook.” If plans do not use the term “Member Handbook,” plans should replace it with the term the plan uses.</w:t>
      </w:r>
      <w:r w:rsidRPr="007A3CB9">
        <w:t>]</w:t>
      </w:r>
    </w:p>
    <w:p w14:paraId="6B1430AC" w14:textId="5554A9BB" w:rsidR="00401D08" w:rsidRPr="007A3CB9" w:rsidRDefault="00B4316B" w:rsidP="00184A89">
      <w:pPr>
        <w:pStyle w:val="-notes"/>
        <w:numPr>
          <w:ilvl w:val="0"/>
          <w:numId w:val="2"/>
        </w:numPr>
        <w:spacing w:line="300" w:lineRule="exact"/>
        <w:ind w:right="720"/>
      </w:pPr>
      <w:r w:rsidRPr="007A3CB9">
        <w:t>[</w:t>
      </w:r>
      <w:r w:rsidR="00CF76A3" w:rsidRPr="007A3CB9">
        <w:rPr>
          <w:i/>
          <w:iCs/>
        </w:rPr>
        <w:t>Plans that assign members to medical groups must include language as indicated in plan instructions throughout the Directory. If plans use a different term, they should replace “medical group” with the term they use.</w:t>
      </w:r>
      <w:r w:rsidRPr="007A3CB9">
        <w:t>]</w:t>
      </w:r>
    </w:p>
    <w:p w14:paraId="009C392A" w14:textId="23C255EE" w:rsidR="00C731B0" w:rsidRPr="007A3CB9" w:rsidRDefault="00B4316B" w:rsidP="00184A89">
      <w:pPr>
        <w:pStyle w:val="-notes"/>
        <w:numPr>
          <w:ilvl w:val="0"/>
          <w:numId w:val="2"/>
        </w:numPr>
        <w:spacing w:line="300" w:lineRule="exact"/>
        <w:ind w:right="720"/>
      </w:pPr>
      <w:r w:rsidRPr="007A3CB9">
        <w:t>[</w:t>
      </w:r>
      <w:r w:rsidR="00CF76A3" w:rsidRPr="007A3CB9">
        <w:rPr>
          <w:i/>
          <w:iCs/>
        </w:rPr>
        <w:t>Plans should indicate that the Directory includes providers of both Medicare and MassHealth services.</w:t>
      </w:r>
      <w:r w:rsidRPr="007A3CB9">
        <w:t>]</w:t>
      </w:r>
    </w:p>
    <w:p w14:paraId="0449AB58" w14:textId="20E64EDD" w:rsidR="00C731B0" w:rsidRPr="007A3CB9" w:rsidRDefault="00B4316B" w:rsidP="00184A89">
      <w:pPr>
        <w:pStyle w:val="-notes"/>
        <w:numPr>
          <w:ilvl w:val="0"/>
          <w:numId w:val="2"/>
        </w:numPr>
        <w:spacing w:line="300" w:lineRule="exact"/>
        <w:ind w:right="720"/>
      </w:pPr>
      <w:r w:rsidRPr="007A3CB9">
        <w:lastRenderedPageBreak/>
        <w:t>[</w:t>
      </w:r>
      <w:r w:rsidR="00CF76A3" w:rsidRPr="007A3CB9">
        <w:rPr>
          <w:i/>
          <w:iCs/>
        </w:rPr>
        <w:t>Plans may place a QR code on materials to provide an option for members to go online.</w:t>
      </w:r>
      <w:r w:rsidRPr="007A3CB9">
        <w:t>]</w:t>
      </w:r>
    </w:p>
    <w:p w14:paraId="193F1375" w14:textId="5632B607" w:rsidR="00A03B62" w:rsidRPr="007A3CB9" w:rsidRDefault="00B4316B" w:rsidP="00184A89">
      <w:pPr>
        <w:pStyle w:val="Tablebullets1"/>
        <w:numPr>
          <w:ilvl w:val="0"/>
          <w:numId w:val="2"/>
        </w:numPr>
        <w:spacing w:after="200" w:line="300" w:lineRule="exact"/>
        <w:ind w:right="720"/>
        <w:rPr>
          <w:rStyle w:val="PlanInstructions"/>
        </w:rPr>
      </w:pPr>
      <w:r w:rsidRPr="007A3CB9">
        <w:rPr>
          <w:rStyle w:val="PlanInstructions"/>
          <w:i w:val="0"/>
        </w:rPr>
        <w:t>[</w:t>
      </w:r>
      <w:r w:rsidR="00CF76A3" w:rsidRPr="007A3CB9">
        <w:rPr>
          <w:rStyle w:val="PlanInstructions"/>
          <w:iCs/>
        </w:rPr>
        <w:t>The footer should appear on every other page in the introduction. Plans have the option of deleting the footer following the introduction (e.g., the footer is not necessary in the list of providers).</w:t>
      </w:r>
      <w:r w:rsidRPr="007A3CB9">
        <w:rPr>
          <w:rStyle w:val="PlanInstructions"/>
          <w:i w:val="0"/>
        </w:rPr>
        <w:t>]</w:t>
      </w:r>
    </w:p>
    <w:p w14:paraId="23DA2F3A" w14:textId="69E21998" w:rsidR="004608EB" w:rsidRPr="007A3CB9" w:rsidRDefault="00B4316B" w:rsidP="00184A89">
      <w:pPr>
        <w:pStyle w:val="-notes"/>
        <w:numPr>
          <w:ilvl w:val="0"/>
          <w:numId w:val="2"/>
        </w:numPr>
        <w:spacing w:line="300" w:lineRule="exact"/>
        <w:ind w:right="720"/>
      </w:pPr>
      <w:r w:rsidRPr="007A3CB9">
        <w:t>[</w:t>
      </w:r>
      <w:r w:rsidR="00CF76A3" w:rsidRPr="007A3CB9">
        <w:rPr>
          <w:i/>
          <w:iCs/>
        </w:rPr>
        <w:t>Plans are encouraged to include an Index for Providers and for Pharmacies</w:t>
      </w:r>
      <w:r w:rsidR="00CF76A3" w:rsidRPr="007A3CB9">
        <w:t>.</w:t>
      </w:r>
      <w:r w:rsidRPr="007A3CB9">
        <w:t>]</w:t>
      </w:r>
    </w:p>
    <w:p w14:paraId="045295BA" w14:textId="7CA0ECE7" w:rsidR="004608EB" w:rsidRPr="007A3CB9" w:rsidRDefault="00B4316B" w:rsidP="00184A89">
      <w:pPr>
        <w:pStyle w:val="-notes"/>
        <w:numPr>
          <w:ilvl w:val="0"/>
          <w:numId w:val="2"/>
        </w:numPr>
        <w:spacing w:line="300" w:lineRule="exact"/>
        <w:ind w:right="720"/>
        <w:rPr>
          <w:i/>
        </w:rPr>
      </w:pPr>
      <w:r w:rsidRPr="007A3CB9">
        <w:t>[</w:t>
      </w:r>
      <w:r w:rsidR="00CF76A3" w:rsidRPr="007A3CB9">
        <w:rPr>
          <w:i/>
          <w:iCs/>
        </w:rPr>
        <w:t xml:space="preserve">In accordance with additional plan instructions in the model, plans have the option of moving general pharmacy information to appear </w:t>
      </w:r>
      <w:r w:rsidR="00CF76A3" w:rsidRPr="007A3CB9">
        <w:rPr>
          <w:i/>
          <w:iCs/>
          <w:u w:val="single"/>
        </w:rPr>
        <w:t>after</w:t>
      </w:r>
      <w:r w:rsidR="00CF76A3" w:rsidRPr="007A3CB9">
        <w:rPr>
          <w:i/>
          <w:iCs/>
        </w:rPr>
        <w:t xml:space="preserve"> general provider information ends and </w:t>
      </w:r>
      <w:r w:rsidR="00CF76A3" w:rsidRPr="007A3CB9">
        <w:rPr>
          <w:i/>
          <w:iCs/>
          <w:u w:val="single"/>
        </w:rPr>
        <w:t>before</w:t>
      </w:r>
      <w:r w:rsidR="00CF76A3" w:rsidRPr="007A3CB9">
        <w:rPr>
          <w:i/>
          <w:iCs/>
        </w:rPr>
        <w:t xml:space="preserve"> provider listing requirements begin.</w:t>
      </w:r>
      <w:r w:rsidRPr="007A3CB9">
        <w:t>]</w:t>
      </w:r>
    </w:p>
    <w:p w14:paraId="6F46BB76" w14:textId="3BA33709" w:rsidR="004608EB" w:rsidRPr="00827BA9" w:rsidRDefault="00B4316B" w:rsidP="002E0DEE">
      <w:pPr>
        <w:numPr>
          <w:ilvl w:val="0"/>
          <w:numId w:val="12"/>
        </w:numPr>
        <w:spacing w:before="0" w:after="200" w:line="300" w:lineRule="exact"/>
        <w:ind w:left="360" w:right="720"/>
        <w:rPr>
          <w:rFonts w:eastAsia="Calibri" w:cs="Arial"/>
          <w:i/>
          <w:color w:val="548DD4"/>
          <w:szCs w:val="22"/>
          <w:lang w:val="es-US"/>
        </w:rPr>
      </w:pPr>
      <w:r w:rsidRPr="007A3CB9">
        <w:rPr>
          <w:rFonts w:eastAsia="Calibri" w:cs="Arial"/>
          <w:color w:val="548DD4"/>
          <w:szCs w:val="22"/>
        </w:rPr>
        <w:t>[</w:t>
      </w:r>
      <w:r w:rsidR="00CF76A3" w:rsidRPr="007A3CB9">
        <w:rPr>
          <w:rFonts w:eastAsia="Calibri" w:cs="Arial"/>
          <w:i/>
          <w:iCs/>
          <w:color w:val="548DD4"/>
          <w:szCs w:val="22"/>
        </w:rPr>
        <w:t xml:space="preserve">Wherever possible, plans are encouraged to adopt good formatting practices that make information easier for English speaking and non-English-speaking enrollees to read and understand. </w:t>
      </w:r>
      <w:proofErr w:type="spellStart"/>
      <w:r w:rsidR="00CF76A3" w:rsidRPr="00827BA9">
        <w:rPr>
          <w:rFonts w:eastAsia="Calibri" w:cs="Arial"/>
          <w:i/>
          <w:iCs/>
          <w:color w:val="548DD4"/>
          <w:szCs w:val="22"/>
          <w:lang w:val="es-US"/>
        </w:rPr>
        <w:t>The</w:t>
      </w:r>
      <w:proofErr w:type="spellEnd"/>
      <w:r w:rsidR="00CF76A3" w:rsidRPr="00827BA9">
        <w:rPr>
          <w:rFonts w:eastAsia="Calibri" w:cs="Arial"/>
          <w:i/>
          <w:iCs/>
          <w:color w:val="548DD4"/>
          <w:szCs w:val="22"/>
          <w:lang w:val="es-US"/>
        </w:rPr>
        <w:t xml:space="preserve"> </w:t>
      </w:r>
      <w:proofErr w:type="spellStart"/>
      <w:r w:rsidR="00CF76A3" w:rsidRPr="00827BA9">
        <w:rPr>
          <w:rFonts w:eastAsia="Calibri" w:cs="Arial"/>
          <w:i/>
          <w:iCs/>
          <w:color w:val="548DD4"/>
          <w:szCs w:val="22"/>
          <w:lang w:val="es-US"/>
        </w:rPr>
        <w:t>following</w:t>
      </w:r>
      <w:proofErr w:type="spellEnd"/>
      <w:r w:rsidR="00CF76A3" w:rsidRPr="00827BA9">
        <w:rPr>
          <w:rFonts w:eastAsia="Calibri" w:cs="Arial"/>
          <w:i/>
          <w:iCs/>
          <w:color w:val="548DD4"/>
          <w:szCs w:val="22"/>
          <w:lang w:val="es-US"/>
        </w:rPr>
        <w:t xml:space="preserve"> are </w:t>
      </w:r>
      <w:proofErr w:type="spellStart"/>
      <w:r w:rsidR="00CF76A3" w:rsidRPr="00827BA9">
        <w:rPr>
          <w:rFonts w:eastAsia="Calibri" w:cs="Arial"/>
          <w:i/>
          <w:iCs/>
          <w:color w:val="548DD4"/>
          <w:szCs w:val="22"/>
          <w:lang w:val="es-US"/>
        </w:rPr>
        <w:t>based</w:t>
      </w:r>
      <w:proofErr w:type="spellEnd"/>
      <w:r w:rsidR="00CF76A3" w:rsidRPr="00827BA9">
        <w:rPr>
          <w:rFonts w:eastAsia="Calibri" w:cs="Arial"/>
          <w:i/>
          <w:iCs/>
          <w:color w:val="548DD4"/>
          <w:szCs w:val="22"/>
          <w:lang w:val="es-US"/>
        </w:rPr>
        <w:t xml:space="preserve"> </w:t>
      </w:r>
      <w:proofErr w:type="spellStart"/>
      <w:r w:rsidR="00CF76A3" w:rsidRPr="00827BA9">
        <w:rPr>
          <w:rFonts w:eastAsia="Calibri" w:cs="Arial"/>
          <w:i/>
          <w:iCs/>
          <w:color w:val="548DD4"/>
          <w:szCs w:val="22"/>
          <w:lang w:val="es-US"/>
        </w:rPr>
        <w:t>on</w:t>
      </w:r>
      <w:proofErr w:type="spellEnd"/>
      <w:r w:rsidR="00CF76A3" w:rsidRPr="00827BA9">
        <w:rPr>
          <w:rFonts w:eastAsia="Calibri" w:cs="Arial"/>
          <w:i/>
          <w:iCs/>
          <w:color w:val="548DD4"/>
          <w:szCs w:val="22"/>
          <w:lang w:val="es-US"/>
        </w:rPr>
        <w:t xml:space="preserve"> input </w:t>
      </w:r>
      <w:proofErr w:type="spellStart"/>
      <w:r w:rsidR="00CF76A3" w:rsidRPr="00827BA9">
        <w:rPr>
          <w:rFonts w:eastAsia="Calibri" w:cs="Arial"/>
          <w:i/>
          <w:iCs/>
          <w:color w:val="548DD4"/>
          <w:szCs w:val="22"/>
          <w:lang w:val="es-US"/>
        </w:rPr>
        <w:t>from</w:t>
      </w:r>
      <w:proofErr w:type="spellEnd"/>
      <w:r w:rsidR="00CF76A3" w:rsidRPr="00827BA9">
        <w:rPr>
          <w:rFonts w:eastAsia="Calibri" w:cs="Arial"/>
          <w:i/>
          <w:iCs/>
          <w:color w:val="548DD4"/>
          <w:szCs w:val="22"/>
          <w:lang w:val="es-US"/>
        </w:rPr>
        <w:t xml:space="preserve"> </w:t>
      </w:r>
      <w:proofErr w:type="spellStart"/>
      <w:r w:rsidR="00CF76A3" w:rsidRPr="00827BA9">
        <w:rPr>
          <w:rFonts w:eastAsia="Calibri" w:cs="Arial"/>
          <w:i/>
          <w:iCs/>
          <w:color w:val="548DD4"/>
          <w:szCs w:val="22"/>
          <w:lang w:val="es-US"/>
        </w:rPr>
        <w:t>beneficiary</w:t>
      </w:r>
      <w:proofErr w:type="spellEnd"/>
      <w:r w:rsidR="00CF76A3" w:rsidRPr="00827BA9">
        <w:rPr>
          <w:rFonts w:eastAsia="Calibri" w:cs="Arial"/>
          <w:i/>
          <w:iCs/>
          <w:color w:val="548DD4"/>
          <w:szCs w:val="22"/>
          <w:lang w:val="es-US"/>
        </w:rPr>
        <w:t xml:space="preserve"> interviews:</w:t>
      </w:r>
    </w:p>
    <w:p w14:paraId="0792953B" w14:textId="3E5DF7A1" w:rsidR="004608EB" w:rsidRPr="007A3CB9" w:rsidRDefault="004608EB" w:rsidP="002E0DEE">
      <w:pPr>
        <w:numPr>
          <w:ilvl w:val="0"/>
          <w:numId w:val="13"/>
        </w:numPr>
        <w:spacing w:before="0" w:after="200" w:line="300" w:lineRule="exact"/>
        <w:ind w:left="720" w:right="720"/>
        <w:rPr>
          <w:rFonts w:eastAsia="Calibri" w:cs="Arial"/>
          <w:color w:val="548DD4"/>
          <w:szCs w:val="22"/>
        </w:rPr>
      </w:pPr>
      <w:r w:rsidRPr="007A3CB9">
        <w:rPr>
          <w:rFonts w:eastAsia="Calibri" w:cs="Arial"/>
          <w:i/>
          <w:iCs/>
          <w:color w:val="548DD4"/>
          <w:szCs w:val="22"/>
        </w:rPr>
        <w:t xml:space="preserve">Format a section, chart, table, or block of text to fit onto a single page. In instances where plan-customized information causes an item or text to continue </w:t>
      </w:r>
      <w:r w:rsidRPr="007A3CB9">
        <w:rPr>
          <w:rStyle w:val="PlanInstructions"/>
          <w:rFonts w:eastAsia="Calibri" w:cs="Arial"/>
          <w:iCs/>
        </w:rPr>
        <w:t>on</w:t>
      </w:r>
      <w:r w:rsidRPr="007A3CB9">
        <w:rPr>
          <w:rFonts w:eastAsia="Calibri" w:cs="Arial"/>
          <w:i/>
          <w:iCs/>
          <w:color w:val="548DD4"/>
          <w:szCs w:val="22"/>
        </w:rPr>
        <w:t xml:space="preserve"> the following page, enter a blank return before right aligning with clear indication that the item continues (for example, similar to the Benefits Chart in Chapter 4 of the Member Handbook, insert: </w:t>
      </w:r>
      <w:proofErr w:type="spellStart"/>
      <w:r w:rsidRPr="007A3CB9">
        <w:rPr>
          <w:rFonts w:eastAsia="Calibri" w:cs="Arial"/>
          <w:b/>
          <w:bCs/>
          <w:color w:val="548DD4"/>
          <w:szCs w:val="22"/>
        </w:rPr>
        <w:t>Esta</w:t>
      </w:r>
      <w:proofErr w:type="spellEnd"/>
      <w:r w:rsidRPr="007A3CB9">
        <w:rPr>
          <w:rFonts w:eastAsia="Calibri" w:cs="Arial"/>
          <w:b/>
          <w:bCs/>
          <w:color w:val="548DD4"/>
          <w:szCs w:val="22"/>
        </w:rPr>
        <w:t xml:space="preserve"> </w:t>
      </w:r>
      <w:proofErr w:type="spellStart"/>
      <w:r w:rsidRPr="007A3CB9">
        <w:rPr>
          <w:rFonts w:eastAsia="Calibri" w:cs="Arial"/>
          <w:b/>
          <w:bCs/>
          <w:color w:val="548DD4"/>
          <w:szCs w:val="22"/>
        </w:rPr>
        <w:t>sección</w:t>
      </w:r>
      <w:proofErr w:type="spellEnd"/>
      <w:r w:rsidRPr="007A3CB9">
        <w:rPr>
          <w:rFonts w:eastAsia="Calibri" w:cs="Arial"/>
          <w:b/>
          <w:bCs/>
          <w:color w:val="548DD4"/>
          <w:szCs w:val="22"/>
        </w:rPr>
        <w:t xml:space="preserve"> </w:t>
      </w:r>
      <w:proofErr w:type="spellStart"/>
      <w:r w:rsidRPr="007A3CB9">
        <w:rPr>
          <w:rFonts w:eastAsia="Calibri" w:cs="Arial"/>
          <w:b/>
          <w:bCs/>
          <w:color w:val="548DD4"/>
          <w:szCs w:val="22"/>
        </w:rPr>
        <w:t>continúa</w:t>
      </w:r>
      <w:proofErr w:type="spellEnd"/>
      <w:r w:rsidRPr="007A3CB9">
        <w:rPr>
          <w:rFonts w:eastAsia="Calibri" w:cs="Arial"/>
          <w:b/>
          <w:bCs/>
          <w:color w:val="548DD4"/>
          <w:szCs w:val="22"/>
        </w:rPr>
        <w:t xml:space="preserve"> </w:t>
      </w:r>
      <w:proofErr w:type="spellStart"/>
      <w:r w:rsidRPr="007A3CB9">
        <w:rPr>
          <w:rFonts w:eastAsia="Calibri" w:cs="Arial"/>
          <w:b/>
          <w:bCs/>
          <w:color w:val="548DD4"/>
          <w:szCs w:val="22"/>
        </w:rPr>
        <w:t>en</w:t>
      </w:r>
      <w:proofErr w:type="spellEnd"/>
      <w:r w:rsidRPr="007A3CB9">
        <w:rPr>
          <w:rFonts w:eastAsia="Calibri" w:cs="Arial"/>
          <w:b/>
          <w:bCs/>
          <w:color w:val="548DD4"/>
          <w:szCs w:val="22"/>
        </w:rPr>
        <w:t xml:space="preserve"> la </w:t>
      </w:r>
      <w:proofErr w:type="spellStart"/>
      <w:r w:rsidRPr="007A3CB9">
        <w:rPr>
          <w:rFonts w:eastAsia="Calibri" w:cs="Arial"/>
          <w:b/>
          <w:bCs/>
          <w:color w:val="548DD4"/>
          <w:szCs w:val="22"/>
        </w:rPr>
        <w:t>página</w:t>
      </w:r>
      <w:proofErr w:type="spellEnd"/>
      <w:r w:rsidRPr="007A3CB9">
        <w:rPr>
          <w:rFonts w:eastAsia="Calibri" w:cs="Arial"/>
          <w:b/>
          <w:bCs/>
          <w:color w:val="548DD4"/>
          <w:szCs w:val="22"/>
        </w:rPr>
        <w:t xml:space="preserve"> </w:t>
      </w:r>
      <w:proofErr w:type="spellStart"/>
      <w:r w:rsidRPr="007A3CB9">
        <w:rPr>
          <w:rFonts w:eastAsia="Calibri" w:cs="Arial"/>
          <w:b/>
          <w:bCs/>
          <w:color w:val="548DD4"/>
          <w:szCs w:val="22"/>
        </w:rPr>
        <w:t>siguiente</w:t>
      </w:r>
      <w:proofErr w:type="spellEnd"/>
      <w:r w:rsidRPr="007A3CB9">
        <w:rPr>
          <w:rFonts w:eastAsia="Calibri" w:cs="Arial"/>
          <w:i/>
          <w:iCs/>
          <w:color w:val="548DD4"/>
          <w:szCs w:val="22"/>
        </w:rPr>
        <w:t>).</w:t>
      </w:r>
    </w:p>
    <w:p w14:paraId="1D73B98C" w14:textId="77777777" w:rsidR="004608EB" w:rsidRPr="007A3CB9"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7A3CB9">
        <w:rPr>
          <w:rFonts w:eastAsia="Calibri" w:cs="Arial"/>
          <w:i/>
          <w:iCs/>
          <w:color w:val="548DD4"/>
          <w:szCs w:val="22"/>
        </w:rPr>
        <w:t>Ensure plan-customized text is in plain language and complies with reading level requirements established in the three-way contract.</w:t>
      </w:r>
    </w:p>
    <w:p w14:paraId="7BA203C7" w14:textId="77777777" w:rsidR="004608EB" w:rsidRPr="007A3CB9" w:rsidRDefault="004608EB" w:rsidP="002E0DEE">
      <w:pPr>
        <w:numPr>
          <w:ilvl w:val="0"/>
          <w:numId w:val="13"/>
        </w:numPr>
        <w:spacing w:before="0" w:after="200" w:line="300" w:lineRule="exact"/>
        <w:ind w:left="720" w:right="720"/>
        <w:rPr>
          <w:rFonts w:eastAsia="Calibri" w:cs="Arial"/>
          <w:color w:val="548DD4"/>
          <w:szCs w:val="22"/>
        </w:rPr>
      </w:pPr>
      <w:r w:rsidRPr="007A3CB9">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7A3CB9" w:rsidRDefault="004608EB" w:rsidP="002E0DEE">
      <w:pPr>
        <w:numPr>
          <w:ilvl w:val="0"/>
          <w:numId w:val="13"/>
        </w:numPr>
        <w:spacing w:before="0" w:after="200" w:line="300" w:lineRule="exact"/>
        <w:ind w:left="720" w:right="720"/>
        <w:rPr>
          <w:rFonts w:eastAsia="Calibri" w:cs="Arial"/>
          <w:color w:val="548DD4"/>
          <w:szCs w:val="22"/>
        </w:rPr>
      </w:pPr>
      <w:r w:rsidRPr="007A3CB9">
        <w:rPr>
          <w:rFonts w:cs="Arial"/>
          <w:i/>
          <w:iCs/>
          <w:color w:val="548DD4"/>
          <w:szCs w:val="22"/>
        </w:rPr>
        <w:t>Spell out an acronym or abbreviation before its first use in a document or on a page (for example, Long-term Services and Supports (LTSS) or low income subsidy (LIS)).</w:t>
      </w:r>
    </w:p>
    <w:p w14:paraId="3D09A421" w14:textId="77777777" w:rsidR="004608EB" w:rsidRPr="007A3CB9" w:rsidRDefault="004608EB" w:rsidP="002E0DEE">
      <w:pPr>
        <w:numPr>
          <w:ilvl w:val="0"/>
          <w:numId w:val="13"/>
        </w:numPr>
        <w:spacing w:before="0" w:after="200" w:line="300" w:lineRule="exact"/>
        <w:ind w:left="720" w:right="720"/>
        <w:rPr>
          <w:rFonts w:eastAsia="Calibri" w:cs="Arial"/>
          <w:color w:val="548DD4"/>
          <w:szCs w:val="22"/>
        </w:rPr>
      </w:pPr>
      <w:r w:rsidRPr="007A3CB9">
        <w:rPr>
          <w:rFonts w:cs="Arial"/>
          <w:i/>
          <w:iCs/>
          <w:color w:val="548DD4"/>
          <w:szCs w:val="22"/>
        </w:rPr>
        <w:t xml:space="preserve">Include the meaning of any plan-specific acronym, abbreviation, or key term with its first use. </w:t>
      </w:r>
    </w:p>
    <w:p w14:paraId="35EA63F3" w14:textId="77777777" w:rsidR="004608EB" w:rsidRPr="007A3CB9" w:rsidRDefault="004608EB" w:rsidP="002E0DEE">
      <w:pPr>
        <w:numPr>
          <w:ilvl w:val="0"/>
          <w:numId w:val="13"/>
        </w:numPr>
        <w:spacing w:before="0" w:after="200" w:line="300" w:lineRule="exact"/>
        <w:ind w:left="720" w:right="720"/>
        <w:rPr>
          <w:rFonts w:cs="Arial"/>
          <w:i/>
          <w:color w:val="548DD4"/>
          <w:szCs w:val="22"/>
        </w:rPr>
      </w:pPr>
      <w:r w:rsidRPr="007A3CB9">
        <w:rPr>
          <w:rFonts w:cs="Arial"/>
          <w:i/>
          <w:iCs/>
          <w:color w:val="548DD4"/>
          <w:szCs w:val="22"/>
        </w:rPr>
        <w:t>Avoid separating a heading or subheading from the text that follows when paginating the model.</w:t>
      </w:r>
    </w:p>
    <w:p w14:paraId="7C093292" w14:textId="77777777" w:rsidR="004608EB" w:rsidRPr="007A3CB9" w:rsidRDefault="004608EB" w:rsidP="002E0DEE">
      <w:pPr>
        <w:numPr>
          <w:ilvl w:val="0"/>
          <w:numId w:val="13"/>
        </w:numPr>
        <w:spacing w:before="0" w:after="200" w:line="300" w:lineRule="exact"/>
        <w:ind w:left="720" w:right="720"/>
        <w:rPr>
          <w:rFonts w:eastAsia="Calibri" w:cs="Arial"/>
          <w:color w:val="548DD4"/>
          <w:szCs w:val="22"/>
        </w:rPr>
      </w:pPr>
      <w:r w:rsidRPr="007A3CB9">
        <w:rPr>
          <w:rFonts w:cs="Arial"/>
          <w:i/>
          <w:iCs/>
          <w:color w:val="548DD4"/>
          <w:szCs w:val="22"/>
        </w:rPr>
        <w:t xml:space="preserve">Use universal symbols or commonly understood pictorials. </w:t>
      </w:r>
    </w:p>
    <w:p w14:paraId="07E60E51" w14:textId="77777777" w:rsidR="004608EB" w:rsidRPr="007A3CB9" w:rsidRDefault="004608EB" w:rsidP="002E0DEE">
      <w:pPr>
        <w:numPr>
          <w:ilvl w:val="0"/>
          <w:numId w:val="13"/>
        </w:numPr>
        <w:spacing w:before="0" w:after="200" w:line="300" w:lineRule="exact"/>
        <w:ind w:left="720" w:right="720"/>
        <w:rPr>
          <w:rFonts w:eastAsia="Calibri" w:cs="Arial"/>
          <w:color w:val="548DD4"/>
          <w:szCs w:val="22"/>
        </w:rPr>
      </w:pPr>
      <w:r w:rsidRPr="007A3CB9">
        <w:rPr>
          <w:rFonts w:cs="Arial"/>
          <w:i/>
          <w:iCs/>
          <w:color w:val="548DD4"/>
          <w:szCs w:val="22"/>
        </w:rPr>
        <w:t xml:space="preserve">Draft and format plan-customized text and terminology in translated models to be culturally and linguistically appropriate for non-English speakers. </w:t>
      </w:r>
    </w:p>
    <w:p w14:paraId="1FBFF5E5" w14:textId="1F37E5C8" w:rsidR="004608EB" w:rsidRPr="00084CAB" w:rsidRDefault="004608EB" w:rsidP="002E0DEE">
      <w:pPr>
        <w:numPr>
          <w:ilvl w:val="0"/>
          <w:numId w:val="13"/>
        </w:numPr>
        <w:spacing w:before="0" w:after="200" w:line="300" w:lineRule="exact"/>
        <w:ind w:left="720" w:right="720"/>
        <w:rPr>
          <w:rFonts w:eastAsia="Calibri" w:cs="Arial"/>
          <w:color w:val="548DD4"/>
          <w:szCs w:val="22"/>
        </w:rPr>
      </w:pPr>
      <w:r w:rsidRPr="007A3CB9">
        <w:rPr>
          <w:rFonts w:cs="Arial"/>
          <w:i/>
          <w:iCs/>
          <w:color w:val="548DD4"/>
          <w:szCs w:val="22"/>
        </w:rPr>
        <w:t>Consider using regionally appropriate terms or common dialects in translated models.</w:t>
      </w:r>
    </w:p>
    <w:p w14:paraId="3E76D989" w14:textId="4B7CD326" w:rsidR="00084CAB" w:rsidRPr="00084CAB" w:rsidRDefault="00084CAB" w:rsidP="00084CAB">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lastRenderedPageBreak/>
        <w:t>Include instructions and navigational aids in translated models in the translated language rather than in English.</w:t>
      </w:r>
      <w:r w:rsidRPr="00CF51FB">
        <w:rPr>
          <w:rFonts w:cs="Arial"/>
          <w:b/>
          <w:bCs/>
          <w:i/>
          <w:iCs/>
          <w:color w:val="548DD4"/>
          <w:szCs w:val="22"/>
        </w:rPr>
        <w:t xml:space="preserve"> </w:t>
      </w:r>
    </w:p>
    <w:p w14:paraId="742BE6B5" w14:textId="4955E9C9" w:rsidR="00FA71E4" w:rsidRPr="007A3CB9" w:rsidRDefault="004608EB" w:rsidP="0054399C">
      <w:pPr>
        <w:numPr>
          <w:ilvl w:val="0"/>
          <w:numId w:val="13"/>
        </w:numPr>
        <w:spacing w:before="0" w:after="200" w:line="300" w:lineRule="exact"/>
        <w:ind w:left="720" w:right="720"/>
        <w:rPr>
          <w:rFonts w:cs="Arial"/>
          <w:color w:val="548DD4"/>
          <w:szCs w:val="22"/>
        </w:rPr>
      </w:pPr>
      <w:r w:rsidRPr="007A3CB9">
        <w:rPr>
          <w:rFonts w:cs="Arial"/>
          <w:i/>
          <w:iCs/>
          <w:color w:val="548DD4"/>
          <w:szCs w:val="22"/>
        </w:rPr>
        <w:t>Consider producing translated models in large print.</w:t>
      </w:r>
      <w:r w:rsidR="00B4316B" w:rsidRPr="007A3CB9">
        <w:rPr>
          <w:rFonts w:cs="Arial"/>
          <w:color w:val="548DD4"/>
          <w:szCs w:val="22"/>
        </w:rPr>
        <w:t>]</w:t>
      </w:r>
      <w:r w:rsidR="009255E6" w:rsidRPr="007A3CB9">
        <w:rPr>
          <w:rFonts w:cs="Arial"/>
          <w:color w:val="548DD4"/>
          <w:szCs w:val="22"/>
        </w:rPr>
        <w:t xml:space="preserve"> </w:t>
      </w:r>
    </w:p>
    <w:p w14:paraId="082BEC73" w14:textId="6CCADB27" w:rsidR="00C731B0" w:rsidRPr="00827BA9" w:rsidRDefault="00C731B0" w:rsidP="008646C2">
      <w:pPr>
        <w:pStyle w:val="-Directorytitle"/>
        <w:pageBreakBefore/>
        <w:spacing w:before="360" w:after="200" w:line="360" w:lineRule="exact"/>
        <w:rPr>
          <w:rFonts w:cs="Arial"/>
          <w:bCs w:val="0"/>
          <w:sz w:val="36"/>
          <w:szCs w:val="36"/>
          <w:lang w:val="es-US"/>
        </w:rPr>
      </w:pPr>
      <w:r w:rsidRPr="00827BA9">
        <w:rPr>
          <w:rFonts w:cs="Arial"/>
          <w:sz w:val="36"/>
          <w:szCs w:val="36"/>
          <w:lang w:val="es-US"/>
        </w:rPr>
        <w:lastRenderedPageBreak/>
        <w:t xml:space="preserve">&lt;Plan </w:t>
      </w:r>
      <w:proofErr w:type="spellStart"/>
      <w:r w:rsidRPr="00827BA9">
        <w:rPr>
          <w:rFonts w:cs="Arial"/>
          <w:sz w:val="36"/>
          <w:szCs w:val="36"/>
          <w:lang w:val="es-US"/>
        </w:rPr>
        <w:t>name</w:t>
      </w:r>
      <w:proofErr w:type="spellEnd"/>
      <w:r w:rsidRPr="00827BA9">
        <w:rPr>
          <w:rFonts w:cs="Arial"/>
          <w:sz w:val="36"/>
          <w:szCs w:val="36"/>
          <w:lang w:val="es-US"/>
        </w:rPr>
        <w:t xml:space="preserve">&gt; | </w:t>
      </w:r>
      <w:r w:rsidRPr="00827BA9">
        <w:rPr>
          <w:rFonts w:cs="Arial"/>
          <w:i/>
          <w:iCs/>
          <w:sz w:val="36"/>
          <w:szCs w:val="36"/>
          <w:lang w:val="es-US"/>
        </w:rPr>
        <w:t xml:space="preserve">Directorio de proveedores y farmacias </w:t>
      </w:r>
      <w:r w:rsidRPr="008073A9">
        <w:rPr>
          <w:rFonts w:cs="Arial"/>
          <w:sz w:val="36"/>
          <w:szCs w:val="36"/>
          <w:lang w:val="es-US"/>
        </w:rPr>
        <w:t>de</w:t>
      </w:r>
      <w:r w:rsidRPr="00827BA9">
        <w:rPr>
          <w:rFonts w:cs="Arial"/>
          <w:i/>
          <w:iCs/>
          <w:sz w:val="36"/>
          <w:szCs w:val="36"/>
          <w:lang w:val="es-US"/>
        </w:rPr>
        <w:t xml:space="preserve"> </w:t>
      </w:r>
      <w:r w:rsidRPr="00827BA9">
        <w:rPr>
          <w:rFonts w:cs="Arial"/>
          <w:sz w:val="36"/>
          <w:szCs w:val="36"/>
          <w:lang w:val="es-US"/>
        </w:rPr>
        <w:t>&lt;</w:t>
      </w:r>
      <w:proofErr w:type="spellStart"/>
      <w:r w:rsidRPr="00827BA9">
        <w:rPr>
          <w:rFonts w:cs="Arial"/>
          <w:sz w:val="36"/>
          <w:szCs w:val="36"/>
          <w:lang w:val="es-US"/>
        </w:rPr>
        <w:t>year</w:t>
      </w:r>
      <w:proofErr w:type="spellEnd"/>
      <w:r w:rsidRPr="00827BA9">
        <w:rPr>
          <w:rFonts w:cs="Arial"/>
          <w:sz w:val="36"/>
          <w:szCs w:val="36"/>
          <w:lang w:val="es-US"/>
        </w:rPr>
        <w:t>&gt;</w:t>
      </w:r>
    </w:p>
    <w:p w14:paraId="181A9C92" w14:textId="77777777" w:rsidR="004608EB" w:rsidRPr="00827BA9" w:rsidRDefault="004608EB" w:rsidP="00F675BF">
      <w:pPr>
        <w:spacing w:before="360" w:after="200" w:line="360" w:lineRule="exact"/>
        <w:ind w:left="360" w:hanging="360"/>
        <w:rPr>
          <w:rFonts w:cs="Arial"/>
          <w:b/>
          <w:sz w:val="28"/>
          <w:szCs w:val="28"/>
          <w:lang w:val="es-US"/>
        </w:rPr>
      </w:pPr>
      <w:bookmarkStart w:id="1" w:name="_Toc511585058"/>
      <w:bookmarkStart w:id="2" w:name="_Toc515261136"/>
      <w:r w:rsidRPr="00827BA9">
        <w:rPr>
          <w:rFonts w:cs="Arial"/>
          <w:b/>
          <w:bCs/>
          <w:sz w:val="28"/>
          <w:szCs w:val="28"/>
          <w:lang w:val="es-US"/>
        </w:rPr>
        <w:t>Introducción</w:t>
      </w:r>
      <w:bookmarkEnd w:id="1"/>
      <w:bookmarkEnd w:id="2"/>
    </w:p>
    <w:p w14:paraId="4FF547A2" w14:textId="17056768" w:rsidR="004608EB" w:rsidRPr="00827BA9" w:rsidRDefault="004608EB" w:rsidP="00673889">
      <w:pPr>
        <w:spacing w:before="0" w:after="200" w:line="300" w:lineRule="exact"/>
        <w:rPr>
          <w:rFonts w:cs="Arial"/>
          <w:szCs w:val="22"/>
          <w:lang w:val="es-US"/>
        </w:rPr>
      </w:pPr>
      <w:r w:rsidRPr="00827BA9">
        <w:rPr>
          <w:rFonts w:cs="Arial"/>
          <w:szCs w:val="22"/>
          <w:lang w:val="es-US"/>
        </w:rPr>
        <w:t xml:space="preserve">Este </w:t>
      </w:r>
      <w:r w:rsidRPr="00827BA9">
        <w:rPr>
          <w:rFonts w:cs="Arial"/>
          <w:i/>
          <w:iCs/>
          <w:szCs w:val="22"/>
          <w:lang w:val="es-US"/>
        </w:rPr>
        <w:t>Directorio de proveedores y farmacias</w:t>
      </w:r>
      <w:r w:rsidRPr="00827BA9">
        <w:rPr>
          <w:rFonts w:cs="Arial"/>
          <w:szCs w:val="22"/>
          <w:lang w:val="es-US"/>
        </w:rPr>
        <w:t xml:space="preserve"> incluye información sobre los tipos de proveedores y farmacias en &lt;plan </w:t>
      </w:r>
      <w:proofErr w:type="spellStart"/>
      <w:r w:rsidRPr="00827BA9">
        <w:rPr>
          <w:rFonts w:cs="Arial"/>
          <w:szCs w:val="22"/>
          <w:lang w:val="es-US"/>
        </w:rPr>
        <w:t>name</w:t>
      </w:r>
      <w:proofErr w:type="spellEnd"/>
      <w:r w:rsidRPr="00827BA9">
        <w:rPr>
          <w:rFonts w:cs="Arial"/>
          <w:szCs w:val="22"/>
          <w:lang w:val="es-US"/>
        </w:rPr>
        <w:t xml:space="preserv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827BA9">
        <w:rPr>
          <w:rFonts w:cs="Arial"/>
          <w:i/>
          <w:iCs/>
          <w:szCs w:val="22"/>
          <w:lang w:val="es-US"/>
        </w:rPr>
        <w:t>Manual del miembro</w:t>
      </w:r>
      <w:r w:rsidRPr="00827BA9">
        <w:rPr>
          <w:rFonts w:cs="Arial"/>
          <w:szCs w:val="22"/>
          <w:lang w:val="es-US"/>
        </w:rPr>
        <w:t>.</w:t>
      </w:r>
    </w:p>
    <w:p w14:paraId="0FC9ED58" w14:textId="3201BEE1" w:rsidR="004608EB" w:rsidRPr="007A3CB9" w:rsidRDefault="00B4316B" w:rsidP="00673889">
      <w:pPr>
        <w:spacing w:before="0" w:after="200" w:line="300" w:lineRule="exact"/>
        <w:rPr>
          <w:rFonts w:cs="Arial"/>
          <w:color w:val="548DD4"/>
          <w:szCs w:val="22"/>
          <w:u w:color="548DD4"/>
        </w:rPr>
      </w:pPr>
      <w:bookmarkStart w:id="3" w:name="_Hlk503515176"/>
      <w:r w:rsidRPr="007A3CB9">
        <w:rPr>
          <w:rFonts w:cs="Arial"/>
          <w:color w:val="548DD4"/>
          <w:szCs w:val="22"/>
          <w:u w:color="548DD4"/>
        </w:rPr>
        <w:t>[</w:t>
      </w:r>
      <w:r w:rsidR="00CF76A3" w:rsidRPr="007A3CB9">
        <w:rPr>
          <w:rFonts w:cs="Arial"/>
          <w:i/>
          <w:iCs/>
          <w:color w:val="548DD4"/>
          <w:szCs w:val="22"/>
          <w:u w:color="548DD4"/>
        </w:rPr>
        <w:t>Plans must update the Table of Contents to this document to accurately reflect where the information is found on each page after plan adds plan-customized information to this template.</w:t>
      </w:r>
      <w:r w:rsidRPr="007A3CB9">
        <w:rPr>
          <w:rFonts w:cs="Arial"/>
          <w:color w:val="548DD4"/>
          <w:szCs w:val="22"/>
          <w:u w:color="548DD4"/>
        </w:rPr>
        <w:t>]</w:t>
      </w:r>
      <w:bookmarkEnd w:id="3"/>
    </w:p>
    <w:p w14:paraId="0406F9D8" w14:textId="31410492" w:rsidR="008E4B14" w:rsidRPr="00827BA9" w:rsidRDefault="008E4B14" w:rsidP="00F675BF">
      <w:pPr>
        <w:tabs>
          <w:tab w:val="left" w:pos="4410"/>
        </w:tabs>
        <w:spacing w:before="360" w:after="200" w:line="360" w:lineRule="exact"/>
        <w:ind w:left="360" w:hanging="360"/>
        <w:rPr>
          <w:rFonts w:cs="Arial"/>
          <w:b/>
          <w:sz w:val="28"/>
          <w:szCs w:val="28"/>
          <w:u w:color="548DD4"/>
          <w:lang w:val="es-US"/>
        </w:rPr>
      </w:pPr>
      <w:r w:rsidRPr="00827BA9">
        <w:rPr>
          <w:rFonts w:cs="Arial"/>
          <w:b/>
          <w:bCs/>
          <w:sz w:val="28"/>
          <w:szCs w:val="28"/>
          <w:u w:color="548DD4"/>
          <w:lang w:val="es-US"/>
        </w:rPr>
        <w:t>Tabla de contenidos</w:t>
      </w:r>
    </w:p>
    <w:sdt>
      <w:sdtPr>
        <w:rPr>
          <w:noProof w:val="0"/>
          <w:sz w:val="24"/>
          <w:lang w:val="es-US"/>
        </w:rPr>
        <w:id w:val="1594664515"/>
        <w:docPartObj>
          <w:docPartGallery w:val="Table of Contents"/>
          <w:docPartUnique/>
        </w:docPartObj>
      </w:sdtPr>
      <w:sdtEndPr>
        <w:rPr>
          <w:sz w:val="22"/>
        </w:rPr>
      </w:sdtEndPr>
      <w:sdtContent>
        <w:p w14:paraId="788AF552" w14:textId="3768CC46" w:rsidR="007C5311" w:rsidRDefault="00F675BF">
          <w:pPr>
            <w:pStyle w:val="TOC1"/>
            <w:rPr>
              <w:rFonts w:asciiTheme="minorHAnsi" w:eastAsiaTheme="minorEastAsia" w:hAnsiTheme="minorHAnsi" w:cstheme="minorBidi"/>
              <w:iCs w:val="0"/>
              <w:szCs w:val="22"/>
            </w:rPr>
          </w:pPr>
          <w:r w:rsidRPr="00827BA9">
            <w:rPr>
              <w:b/>
              <w:bCs/>
              <w:noProof w:val="0"/>
              <w:szCs w:val="22"/>
              <w:lang w:val="es-US"/>
            </w:rPr>
            <w:fldChar w:fldCharType="begin"/>
          </w:r>
          <w:r w:rsidRPr="00827BA9">
            <w:rPr>
              <w:b/>
              <w:bCs/>
              <w:noProof w:val="0"/>
              <w:szCs w:val="22"/>
              <w:lang w:val="es-US"/>
            </w:rPr>
            <w:instrText xml:space="preserve"> TOC \o "1-1" \h \z \u \t "Heading 2,2" </w:instrText>
          </w:r>
          <w:r w:rsidRPr="00827BA9">
            <w:rPr>
              <w:b/>
              <w:bCs/>
              <w:noProof w:val="0"/>
              <w:szCs w:val="22"/>
              <w:lang w:val="es-US"/>
            </w:rPr>
            <w:fldChar w:fldCharType="separate"/>
          </w:r>
          <w:hyperlink w:anchor="_Toc108467492" w:history="1">
            <w:r w:rsidR="007C5311" w:rsidRPr="006A68A1">
              <w:rPr>
                <w:rStyle w:val="Hyperlink"/>
                <w:rFonts w:cs="Arial"/>
                <w:lang w:val="es-US"/>
              </w:rPr>
              <w:t>A.</w:t>
            </w:r>
            <w:r w:rsidR="007C5311">
              <w:rPr>
                <w:rFonts w:asciiTheme="minorHAnsi" w:eastAsiaTheme="minorEastAsia" w:hAnsiTheme="minorHAnsi" w:cstheme="minorBidi"/>
                <w:iCs w:val="0"/>
                <w:szCs w:val="22"/>
              </w:rPr>
              <w:tab/>
            </w:r>
            <w:r w:rsidR="007C5311" w:rsidRPr="006A68A1">
              <w:rPr>
                <w:rStyle w:val="Hyperlink"/>
                <w:lang w:val="es-US"/>
              </w:rPr>
              <w:t>Declaraciones requeridas</w:t>
            </w:r>
            <w:r w:rsidR="007C5311">
              <w:rPr>
                <w:webHidden/>
              </w:rPr>
              <w:tab/>
            </w:r>
            <w:r w:rsidR="007C5311">
              <w:rPr>
                <w:webHidden/>
              </w:rPr>
              <w:fldChar w:fldCharType="begin"/>
            </w:r>
            <w:r w:rsidR="007C5311">
              <w:rPr>
                <w:webHidden/>
              </w:rPr>
              <w:instrText xml:space="preserve"> PAGEREF _Toc108467492 \h </w:instrText>
            </w:r>
            <w:r w:rsidR="007C5311">
              <w:rPr>
                <w:webHidden/>
              </w:rPr>
            </w:r>
            <w:r w:rsidR="007C5311">
              <w:rPr>
                <w:webHidden/>
              </w:rPr>
              <w:fldChar w:fldCharType="separate"/>
            </w:r>
            <w:r w:rsidR="007C5311">
              <w:rPr>
                <w:webHidden/>
              </w:rPr>
              <w:t>6</w:t>
            </w:r>
            <w:r w:rsidR="007C5311">
              <w:rPr>
                <w:webHidden/>
              </w:rPr>
              <w:fldChar w:fldCharType="end"/>
            </w:r>
          </w:hyperlink>
        </w:p>
        <w:p w14:paraId="05F2406E" w14:textId="71FF34C2" w:rsidR="007C5311" w:rsidRDefault="001445F1">
          <w:pPr>
            <w:pStyle w:val="TOC1"/>
            <w:rPr>
              <w:rFonts w:asciiTheme="minorHAnsi" w:eastAsiaTheme="minorEastAsia" w:hAnsiTheme="minorHAnsi" w:cstheme="minorBidi"/>
              <w:iCs w:val="0"/>
              <w:szCs w:val="22"/>
            </w:rPr>
          </w:pPr>
          <w:hyperlink w:anchor="_Toc108467493" w:history="1">
            <w:r w:rsidR="007C5311" w:rsidRPr="006A68A1">
              <w:rPr>
                <w:rStyle w:val="Hyperlink"/>
                <w:rFonts w:cs="Arial"/>
                <w:lang w:val="es-US"/>
              </w:rPr>
              <w:t>B.</w:t>
            </w:r>
            <w:r w:rsidR="007C5311">
              <w:rPr>
                <w:rFonts w:asciiTheme="minorHAnsi" w:eastAsiaTheme="minorEastAsia" w:hAnsiTheme="minorHAnsi" w:cstheme="minorBidi"/>
                <w:iCs w:val="0"/>
                <w:szCs w:val="22"/>
              </w:rPr>
              <w:tab/>
            </w:r>
            <w:r w:rsidR="007C5311" w:rsidRPr="006A68A1">
              <w:rPr>
                <w:rStyle w:val="Hyperlink"/>
                <w:rFonts w:cs="Arial"/>
                <w:lang w:val="es-US"/>
              </w:rPr>
              <w:t>Proveedores</w:t>
            </w:r>
            <w:r w:rsidR="007C5311">
              <w:rPr>
                <w:webHidden/>
              </w:rPr>
              <w:tab/>
            </w:r>
            <w:r w:rsidR="007C5311">
              <w:rPr>
                <w:webHidden/>
              </w:rPr>
              <w:fldChar w:fldCharType="begin"/>
            </w:r>
            <w:r w:rsidR="007C5311">
              <w:rPr>
                <w:webHidden/>
              </w:rPr>
              <w:instrText xml:space="preserve"> PAGEREF _Toc108467493 \h </w:instrText>
            </w:r>
            <w:r w:rsidR="007C5311">
              <w:rPr>
                <w:webHidden/>
              </w:rPr>
            </w:r>
            <w:r w:rsidR="007C5311">
              <w:rPr>
                <w:webHidden/>
              </w:rPr>
              <w:fldChar w:fldCharType="separate"/>
            </w:r>
            <w:r w:rsidR="007C5311">
              <w:rPr>
                <w:webHidden/>
              </w:rPr>
              <w:t>7</w:t>
            </w:r>
            <w:r w:rsidR="007C5311">
              <w:rPr>
                <w:webHidden/>
              </w:rPr>
              <w:fldChar w:fldCharType="end"/>
            </w:r>
          </w:hyperlink>
        </w:p>
        <w:p w14:paraId="399E7655" w14:textId="0640398F" w:rsidR="007C5311" w:rsidRDefault="001445F1">
          <w:pPr>
            <w:pStyle w:val="TOC2"/>
            <w:rPr>
              <w:rFonts w:asciiTheme="minorHAnsi" w:eastAsiaTheme="minorEastAsia" w:hAnsiTheme="minorHAnsi" w:cstheme="minorBidi"/>
              <w:noProof/>
              <w:szCs w:val="22"/>
            </w:rPr>
          </w:pPr>
          <w:hyperlink w:anchor="_Toc108467494" w:history="1">
            <w:r w:rsidR="007C5311" w:rsidRPr="006A68A1">
              <w:rPr>
                <w:rStyle w:val="Hyperlink"/>
                <w:noProof/>
                <w:lang w:val="es-US"/>
              </w:rPr>
              <w:t>B1. Términos clave</w:t>
            </w:r>
            <w:r w:rsidR="007C5311">
              <w:rPr>
                <w:noProof/>
                <w:webHidden/>
              </w:rPr>
              <w:tab/>
            </w:r>
            <w:r w:rsidR="007C5311">
              <w:rPr>
                <w:noProof/>
                <w:webHidden/>
              </w:rPr>
              <w:fldChar w:fldCharType="begin"/>
            </w:r>
            <w:r w:rsidR="007C5311">
              <w:rPr>
                <w:noProof/>
                <w:webHidden/>
              </w:rPr>
              <w:instrText xml:space="preserve"> PAGEREF _Toc108467494 \h </w:instrText>
            </w:r>
            <w:r w:rsidR="007C5311">
              <w:rPr>
                <w:noProof/>
                <w:webHidden/>
              </w:rPr>
            </w:r>
            <w:r w:rsidR="007C5311">
              <w:rPr>
                <w:noProof/>
                <w:webHidden/>
              </w:rPr>
              <w:fldChar w:fldCharType="separate"/>
            </w:r>
            <w:r w:rsidR="007C5311">
              <w:rPr>
                <w:noProof/>
                <w:webHidden/>
              </w:rPr>
              <w:t>7</w:t>
            </w:r>
            <w:r w:rsidR="007C5311">
              <w:rPr>
                <w:noProof/>
                <w:webHidden/>
              </w:rPr>
              <w:fldChar w:fldCharType="end"/>
            </w:r>
          </w:hyperlink>
        </w:p>
        <w:p w14:paraId="0F2E6177" w14:textId="5353A9DC" w:rsidR="007C5311" w:rsidRDefault="001445F1">
          <w:pPr>
            <w:pStyle w:val="TOC2"/>
            <w:rPr>
              <w:rFonts w:asciiTheme="minorHAnsi" w:eastAsiaTheme="minorEastAsia" w:hAnsiTheme="minorHAnsi" w:cstheme="minorBidi"/>
              <w:noProof/>
              <w:szCs w:val="22"/>
            </w:rPr>
          </w:pPr>
          <w:hyperlink w:anchor="_Toc108467495" w:history="1">
            <w:r w:rsidR="007C5311" w:rsidRPr="006A68A1">
              <w:rPr>
                <w:rStyle w:val="Hyperlink"/>
                <w:noProof/>
                <w:lang w:val="es-US"/>
              </w:rPr>
              <w:t xml:space="preserve">B2. </w:t>
            </w:r>
            <w:r w:rsidR="007C5311" w:rsidRPr="007C5311">
              <w:rPr>
                <w:rStyle w:val="Hyperlink"/>
                <w:noProof/>
                <w:color w:val="548DD4"/>
                <w:lang w:val="es-US"/>
              </w:rPr>
              <w:t>[</w:t>
            </w:r>
            <w:r w:rsidR="007C5311" w:rsidRPr="007C5311">
              <w:rPr>
                <w:rStyle w:val="Hyperlink"/>
                <w:i/>
                <w:noProof/>
                <w:color w:val="548DD4"/>
                <w:lang w:val="es-US"/>
              </w:rPr>
              <w:t>Insert term the plan uses (e.g.,</w:t>
            </w:r>
            <w:r w:rsidR="007C5311" w:rsidRPr="007C5311">
              <w:rPr>
                <w:rStyle w:val="Hyperlink"/>
                <w:noProof/>
                <w:color w:val="548DD4"/>
                <w:lang w:val="es-US"/>
              </w:rPr>
              <w:t xml:space="preserve"> Proveedor </w:t>
            </w:r>
            <w:r w:rsidR="007C5311" w:rsidRPr="007C5311">
              <w:rPr>
                <w:rStyle w:val="Hyperlink"/>
                <w:i/>
                <w:noProof/>
                <w:color w:val="548DD4"/>
                <w:lang w:val="es-US"/>
              </w:rPr>
              <w:t>or</w:t>
            </w:r>
            <w:r w:rsidR="007C5311" w:rsidRPr="007C5311">
              <w:rPr>
                <w:rStyle w:val="Hyperlink"/>
                <w:noProof/>
                <w:color w:val="548DD4"/>
                <w:lang w:val="es-US"/>
              </w:rPr>
              <w:t xml:space="preserve"> Médico</w:t>
            </w:r>
            <w:r w:rsidR="007C5311" w:rsidRPr="007C5311">
              <w:rPr>
                <w:rStyle w:val="Hyperlink"/>
                <w:i/>
                <w:noProof/>
                <w:color w:val="548DD4"/>
                <w:lang w:val="es-US"/>
              </w:rPr>
              <w:t>)</w:t>
            </w:r>
            <w:r w:rsidR="007C5311" w:rsidRPr="007C5311">
              <w:rPr>
                <w:rStyle w:val="Hyperlink"/>
                <w:noProof/>
                <w:color w:val="548DD4"/>
                <w:lang w:val="es-US"/>
              </w:rPr>
              <w:t>] de cuidado primario (PCP) [</w:t>
            </w:r>
            <w:r w:rsidR="007C5311" w:rsidRPr="007C5311">
              <w:rPr>
                <w:rStyle w:val="Hyperlink"/>
                <w:i/>
                <w:noProof/>
                <w:color w:val="548DD4"/>
                <w:lang w:val="es-US"/>
              </w:rPr>
              <w:t>if</w:t>
            </w:r>
            <w:r w:rsidR="007C5311" w:rsidRPr="007C5311">
              <w:rPr>
                <w:rStyle w:val="Hyperlink"/>
                <w:noProof/>
                <w:color w:val="548DD4"/>
                <w:lang w:val="es-US"/>
              </w:rPr>
              <w:t xml:space="preserve"> </w:t>
            </w:r>
            <w:r w:rsidR="007C5311" w:rsidRPr="007C5311">
              <w:rPr>
                <w:rStyle w:val="Hyperlink"/>
                <w:i/>
                <w:noProof/>
                <w:color w:val="548DD4"/>
                <w:lang w:val="es-US"/>
              </w:rPr>
              <w:t>appropriate, include:</w:t>
            </w:r>
            <w:r w:rsidR="007C5311" w:rsidRPr="007C5311">
              <w:rPr>
                <w:rStyle w:val="Hyperlink"/>
                <w:noProof/>
                <w:color w:val="548DD4"/>
                <w:lang w:val="es-US"/>
              </w:rPr>
              <w:t xml:space="preserve"> o un Equipo integral de cuidado primario]</w:t>
            </w:r>
            <w:r w:rsidR="007C5311">
              <w:rPr>
                <w:noProof/>
                <w:webHidden/>
              </w:rPr>
              <w:tab/>
            </w:r>
            <w:r w:rsidR="007C5311">
              <w:rPr>
                <w:noProof/>
                <w:webHidden/>
              </w:rPr>
              <w:fldChar w:fldCharType="begin"/>
            </w:r>
            <w:r w:rsidR="007C5311">
              <w:rPr>
                <w:noProof/>
                <w:webHidden/>
              </w:rPr>
              <w:instrText xml:space="preserve"> PAGEREF _Toc108467495 \h </w:instrText>
            </w:r>
            <w:r w:rsidR="007C5311">
              <w:rPr>
                <w:noProof/>
                <w:webHidden/>
              </w:rPr>
            </w:r>
            <w:r w:rsidR="007C5311">
              <w:rPr>
                <w:noProof/>
                <w:webHidden/>
              </w:rPr>
              <w:fldChar w:fldCharType="separate"/>
            </w:r>
            <w:r w:rsidR="007C5311">
              <w:rPr>
                <w:noProof/>
                <w:webHidden/>
              </w:rPr>
              <w:t>9</w:t>
            </w:r>
            <w:r w:rsidR="007C5311">
              <w:rPr>
                <w:noProof/>
                <w:webHidden/>
              </w:rPr>
              <w:fldChar w:fldCharType="end"/>
            </w:r>
          </w:hyperlink>
        </w:p>
        <w:p w14:paraId="015DC9C2" w14:textId="4449BEAF" w:rsidR="007C5311" w:rsidRDefault="001445F1">
          <w:pPr>
            <w:pStyle w:val="TOC2"/>
            <w:rPr>
              <w:rFonts w:asciiTheme="minorHAnsi" w:eastAsiaTheme="minorEastAsia" w:hAnsiTheme="minorHAnsi" w:cstheme="minorBidi"/>
              <w:noProof/>
              <w:szCs w:val="22"/>
            </w:rPr>
          </w:pPr>
          <w:hyperlink w:anchor="_Toc108467496" w:history="1">
            <w:r w:rsidR="007C5311" w:rsidRPr="006A68A1">
              <w:rPr>
                <w:rStyle w:val="Hyperlink"/>
                <w:noProof/>
                <w:lang w:val="es-US"/>
              </w:rPr>
              <w:t>B3. Servicios y respaldos a largo plazo (LTSS)</w:t>
            </w:r>
            <w:r w:rsidR="007C5311">
              <w:rPr>
                <w:noProof/>
                <w:webHidden/>
              </w:rPr>
              <w:tab/>
            </w:r>
            <w:r w:rsidR="007C5311">
              <w:rPr>
                <w:noProof/>
                <w:webHidden/>
              </w:rPr>
              <w:fldChar w:fldCharType="begin"/>
            </w:r>
            <w:r w:rsidR="007C5311">
              <w:rPr>
                <w:noProof/>
                <w:webHidden/>
              </w:rPr>
              <w:instrText xml:space="preserve"> PAGEREF _Toc108467496 \h </w:instrText>
            </w:r>
            <w:r w:rsidR="007C5311">
              <w:rPr>
                <w:noProof/>
                <w:webHidden/>
              </w:rPr>
            </w:r>
            <w:r w:rsidR="007C5311">
              <w:rPr>
                <w:noProof/>
                <w:webHidden/>
              </w:rPr>
              <w:fldChar w:fldCharType="separate"/>
            </w:r>
            <w:r w:rsidR="007C5311">
              <w:rPr>
                <w:noProof/>
                <w:webHidden/>
              </w:rPr>
              <w:t>10</w:t>
            </w:r>
            <w:r w:rsidR="007C5311">
              <w:rPr>
                <w:noProof/>
                <w:webHidden/>
              </w:rPr>
              <w:fldChar w:fldCharType="end"/>
            </w:r>
          </w:hyperlink>
        </w:p>
        <w:p w14:paraId="0611BB72" w14:textId="31CD6BF1" w:rsidR="007C5311" w:rsidRDefault="001445F1">
          <w:pPr>
            <w:pStyle w:val="TOC2"/>
            <w:rPr>
              <w:rFonts w:asciiTheme="minorHAnsi" w:eastAsiaTheme="minorEastAsia" w:hAnsiTheme="minorHAnsi" w:cstheme="minorBidi"/>
              <w:noProof/>
              <w:szCs w:val="22"/>
            </w:rPr>
          </w:pPr>
          <w:hyperlink w:anchor="_Toc108467497" w:history="1">
            <w:r w:rsidR="007C5311" w:rsidRPr="006A68A1">
              <w:rPr>
                <w:rStyle w:val="Hyperlink"/>
                <w:noProof/>
                <w:lang w:val="es-US"/>
              </w:rPr>
              <w:t>B4. Cómo identificar a los proveedores de la red de &lt;plan name&gt;</w:t>
            </w:r>
            <w:r w:rsidR="007C5311">
              <w:rPr>
                <w:noProof/>
                <w:webHidden/>
              </w:rPr>
              <w:tab/>
            </w:r>
            <w:r w:rsidR="007C5311">
              <w:rPr>
                <w:noProof/>
                <w:webHidden/>
              </w:rPr>
              <w:fldChar w:fldCharType="begin"/>
            </w:r>
            <w:r w:rsidR="007C5311">
              <w:rPr>
                <w:noProof/>
                <w:webHidden/>
              </w:rPr>
              <w:instrText xml:space="preserve"> PAGEREF _Toc108467497 \h </w:instrText>
            </w:r>
            <w:r w:rsidR="007C5311">
              <w:rPr>
                <w:noProof/>
                <w:webHidden/>
              </w:rPr>
            </w:r>
            <w:r w:rsidR="007C5311">
              <w:rPr>
                <w:noProof/>
                <w:webHidden/>
              </w:rPr>
              <w:fldChar w:fldCharType="separate"/>
            </w:r>
            <w:r w:rsidR="007C5311">
              <w:rPr>
                <w:noProof/>
                <w:webHidden/>
              </w:rPr>
              <w:t>11</w:t>
            </w:r>
            <w:r w:rsidR="007C5311">
              <w:rPr>
                <w:noProof/>
                <w:webHidden/>
              </w:rPr>
              <w:fldChar w:fldCharType="end"/>
            </w:r>
          </w:hyperlink>
        </w:p>
        <w:p w14:paraId="7150BF15" w14:textId="35D53420" w:rsidR="007C5311" w:rsidRDefault="001445F1">
          <w:pPr>
            <w:pStyle w:val="TOC2"/>
            <w:rPr>
              <w:rFonts w:asciiTheme="minorHAnsi" w:eastAsiaTheme="minorEastAsia" w:hAnsiTheme="minorHAnsi" w:cstheme="minorBidi"/>
              <w:noProof/>
              <w:szCs w:val="22"/>
            </w:rPr>
          </w:pPr>
          <w:hyperlink w:anchor="_Toc108467498" w:history="1">
            <w:r w:rsidR="007C5311" w:rsidRPr="006A68A1">
              <w:rPr>
                <w:rStyle w:val="Hyperlink"/>
                <w:noProof/>
                <w:lang w:val="es-US"/>
              </w:rPr>
              <w:t>B5. Cómo encontrar proveedores de &lt;plan name&gt; en su área</w:t>
            </w:r>
            <w:r w:rsidR="007C5311">
              <w:rPr>
                <w:noProof/>
                <w:webHidden/>
              </w:rPr>
              <w:tab/>
            </w:r>
            <w:r w:rsidR="007C5311">
              <w:rPr>
                <w:noProof/>
                <w:webHidden/>
              </w:rPr>
              <w:fldChar w:fldCharType="begin"/>
            </w:r>
            <w:r w:rsidR="007C5311">
              <w:rPr>
                <w:noProof/>
                <w:webHidden/>
              </w:rPr>
              <w:instrText xml:space="preserve"> PAGEREF _Toc108467498 \h </w:instrText>
            </w:r>
            <w:r w:rsidR="007C5311">
              <w:rPr>
                <w:noProof/>
                <w:webHidden/>
              </w:rPr>
            </w:r>
            <w:r w:rsidR="007C5311">
              <w:rPr>
                <w:noProof/>
                <w:webHidden/>
              </w:rPr>
              <w:fldChar w:fldCharType="separate"/>
            </w:r>
            <w:r w:rsidR="007C5311">
              <w:rPr>
                <w:noProof/>
                <w:webHidden/>
              </w:rPr>
              <w:t>12</w:t>
            </w:r>
            <w:r w:rsidR="007C5311">
              <w:rPr>
                <w:noProof/>
                <w:webHidden/>
              </w:rPr>
              <w:fldChar w:fldCharType="end"/>
            </w:r>
          </w:hyperlink>
        </w:p>
        <w:p w14:paraId="41BF7695" w14:textId="615352C0" w:rsidR="007C5311" w:rsidRDefault="001445F1">
          <w:pPr>
            <w:pStyle w:val="TOC2"/>
            <w:rPr>
              <w:rFonts w:asciiTheme="minorHAnsi" w:eastAsiaTheme="minorEastAsia" w:hAnsiTheme="minorHAnsi" w:cstheme="minorBidi"/>
              <w:noProof/>
              <w:szCs w:val="22"/>
            </w:rPr>
          </w:pPr>
          <w:hyperlink w:anchor="_Toc108467499" w:history="1">
            <w:r w:rsidR="007C5311" w:rsidRPr="006A68A1">
              <w:rPr>
                <w:rStyle w:val="Hyperlink"/>
                <w:noProof/>
                <w:lang w:val="es-US"/>
              </w:rPr>
              <w:t>B6. Lista de proveedores de la red</w:t>
            </w:r>
            <w:r w:rsidR="007C5311">
              <w:rPr>
                <w:noProof/>
                <w:webHidden/>
              </w:rPr>
              <w:tab/>
            </w:r>
            <w:r w:rsidR="007C5311">
              <w:rPr>
                <w:noProof/>
                <w:webHidden/>
              </w:rPr>
              <w:fldChar w:fldCharType="begin"/>
            </w:r>
            <w:r w:rsidR="007C5311">
              <w:rPr>
                <w:noProof/>
                <w:webHidden/>
              </w:rPr>
              <w:instrText xml:space="preserve"> PAGEREF _Toc108467499 \h </w:instrText>
            </w:r>
            <w:r w:rsidR="007C5311">
              <w:rPr>
                <w:noProof/>
                <w:webHidden/>
              </w:rPr>
            </w:r>
            <w:r w:rsidR="007C5311">
              <w:rPr>
                <w:noProof/>
                <w:webHidden/>
              </w:rPr>
              <w:fldChar w:fldCharType="separate"/>
            </w:r>
            <w:r w:rsidR="007C5311">
              <w:rPr>
                <w:noProof/>
                <w:webHidden/>
              </w:rPr>
              <w:t>12</w:t>
            </w:r>
            <w:r w:rsidR="007C5311">
              <w:rPr>
                <w:noProof/>
                <w:webHidden/>
              </w:rPr>
              <w:fldChar w:fldCharType="end"/>
            </w:r>
          </w:hyperlink>
        </w:p>
        <w:p w14:paraId="69350692" w14:textId="166865DD" w:rsidR="007C5311" w:rsidRDefault="001445F1">
          <w:pPr>
            <w:pStyle w:val="TOC1"/>
            <w:rPr>
              <w:rFonts w:asciiTheme="minorHAnsi" w:eastAsiaTheme="minorEastAsia" w:hAnsiTheme="minorHAnsi" w:cstheme="minorBidi"/>
              <w:iCs w:val="0"/>
              <w:szCs w:val="22"/>
            </w:rPr>
          </w:pPr>
          <w:hyperlink w:anchor="_Toc108467500" w:history="1">
            <w:r w:rsidR="007C5311" w:rsidRPr="006A68A1">
              <w:rPr>
                <w:rStyle w:val="Hyperlink"/>
                <w:rFonts w:cs="Arial"/>
                <w:lang w:val="es-US"/>
              </w:rPr>
              <w:t>C.</w:t>
            </w:r>
            <w:r w:rsidR="007C5311">
              <w:rPr>
                <w:rFonts w:asciiTheme="minorHAnsi" w:eastAsiaTheme="minorEastAsia" w:hAnsiTheme="minorHAnsi" w:cstheme="minorBidi"/>
                <w:iCs w:val="0"/>
                <w:szCs w:val="22"/>
              </w:rPr>
              <w:tab/>
            </w:r>
            <w:r w:rsidR="007C5311" w:rsidRPr="006A68A1">
              <w:rPr>
                <w:rStyle w:val="Hyperlink"/>
                <w:rFonts w:cs="Arial"/>
                <w:lang w:val="es-US"/>
              </w:rPr>
              <w:t>Proveedores de la red de &lt;plan name&gt;</w:t>
            </w:r>
            <w:r w:rsidR="007C5311">
              <w:rPr>
                <w:webHidden/>
              </w:rPr>
              <w:tab/>
            </w:r>
            <w:r w:rsidR="007C5311">
              <w:rPr>
                <w:webHidden/>
              </w:rPr>
              <w:fldChar w:fldCharType="begin"/>
            </w:r>
            <w:r w:rsidR="007C5311">
              <w:rPr>
                <w:webHidden/>
              </w:rPr>
              <w:instrText xml:space="preserve"> PAGEREF _Toc108467500 \h </w:instrText>
            </w:r>
            <w:r w:rsidR="007C5311">
              <w:rPr>
                <w:webHidden/>
              </w:rPr>
            </w:r>
            <w:r w:rsidR="007C5311">
              <w:rPr>
                <w:webHidden/>
              </w:rPr>
              <w:fldChar w:fldCharType="separate"/>
            </w:r>
            <w:r w:rsidR="007C5311">
              <w:rPr>
                <w:webHidden/>
              </w:rPr>
              <w:t>14</w:t>
            </w:r>
            <w:r w:rsidR="007C5311">
              <w:rPr>
                <w:webHidden/>
              </w:rPr>
              <w:fldChar w:fldCharType="end"/>
            </w:r>
          </w:hyperlink>
        </w:p>
        <w:p w14:paraId="324A0414" w14:textId="542BB2C0" w:rsidR="007C5311" w:rsidRDefault="001445F1">
          <w:pPr>
            <w:pStyle w:val="TOC2"/>
            <w:rPr>
              <w:rFonts w:asciiTheme="minorHAnsi" w:eastAsiaTheme="minorEastAsia" w:hAnsiTheme="minorHAnsi" w:cstheme="minorBidi"/>
              <w:noProof/>
              <w:szCs w:val="22"/>
            </w:rPr>
          </w:pPr>
          <w:hyperlink w:anchor="_Toc108467501" w:history="1">
            <w:r w:rsidR="007C5311" w:rsidRPr="006A68A1">
              <w:rPr>
                <w:rStyle w:val="Hyperlink"/>
                <w:noProof/>
                <w:lang w:val="es-US"/>
              </w:rPr>
              <w:t xml:space="preserve">C1. </w:t>
            </w:r>
            <w:r w:rsidR="007C5311" w:rsidRPr="007C5311">
              <w:rPr>
                <w:rStyle w:val="Hyperlink"/>
                <w:noProof/>
                <w:color w:val="548DD4"/>
                <w:lang w:val="es-US"/>
              </w:rPr>
              <w:t>[</w:t>
            </w:r>
            <w:r w:rsidR="007C5311" w:rsidRPr="007C5311">
              <w:rPr>
                <w:rStyle w:val="Hyperlink"/>
                <w:i/>
                <w:noProof/>
                <w:color w:val="548DD4"/>
                <w:lang w:val="es-US"/>
              </w:rPr>
              <w:t>Include Provider Type (e.g.,</w:t>
            </w:r>
            <w:r w:rsidR="007C5311" w:rsidRPr="007C5311">
              <w:rPr>
                <w:rStyle w:val="Hyperlink"/>
                <w:noProof/>
                <w:color w:val="548DD4"/>
                <w:lang w:val="es-US"/>
              </w:rPr>
              <w:t xml:space="preserve"> Médicos de cuidado primario, Especialistas – Cardiología, Proveedores de respaldo – Agencias de salud en el hogar</w:t>
            </w:r>
            <w:r w:rsidR="007C5311" w:rsidRPr="007C5311">
              <w:rPr>
                <w:rStyle w:val="Hyperlink"/>
                <w:i/>
                <w:noProof/>
                <w:color w:val="548DD4"/>
                <w:lang w:val="es-US"/>
              </w:rPr>
              <w:t>)</w:t>
            </w:r>
            <w:r w:rsidR="007C5311" w:rsidRPr="007C5311">
              <w:rPr>
                <w:rStyle w:val="Hyperlink"/>
                <w:noProof/>
                <w:color w:val="548DD4"/>
                <w:lang w:val="es-US"/>
              </w:rPr>
              <w:t>]</w:t>
            </w:r>
            <w:r w:rsidR="007C5311">
              <w:rPr>
                <w:noProof/>
                <w:webHidden/>
              </w:rPr>
              <w:tab/>
            </w:r>
            <w:r w:rsidR="007C5311">
              <w:rPr>
                <w:noProof/>
                <w:webHidden/>
              </w:rPr>
              <w:fldChar w:fldCharType="begin"/>
            </w:r>
            <w:r w:rsidR="007C5311">
              <w:rPr>
                <w:noProof/>
                <w:webHidden/>
              </w:rPr>
              <w:instrText xml:space="preserve"> PAGEREF _Toc108467501 \h </w:instrText>
            </w:r>
            <w:r w:rsidR="007C5311">
              <w:rPr>
                <w:noProof/>
                <w:webHidden/>
              </w:rPr>
            </w:r>
            <w:r w:rsidR="007C5311">
              <w:rPr>
                <w:noProof/>
                <w:webHidden/>
              </w:rPr>
              <w:fldChar w:fldCharType="separate"/>
            </w:r>
            <w:r w:rsidR="007C5311">
              <w:rPr>
                <w:noProof/>
                <w:webHidden/>
              </w:rPr>
              <w:t>16</w:t>
            </w:r>
            <w:r w:rsidR="007C5311">
              <w:rPr>
                <w:noProof/>
                <w:webHidden/>
              </w:rPr>
              <w:fldChar w:fldCharType="end"/>
            </w:r>
          </w:hyperlink>
        </w:p>
        <w:p w14:paraId="5C8B4277" w14:textId="7BA39622" w:rsidR="007C5311" w:rsidRDefault="001445F1">
          <w:pPr>
            <w:pStyle w:val="TOC2"/>
            <w:rPr>
              <w:rFonts w:asciiTheme="minorHAnsi" w:eastAsiaTheme="minorEastAsia" w:hAnsiTheme="minorHAnsi" w:cstheme="minorBidi"/>
              <w:noProof/>
              <w:szCs w:val="22"/>
            </w:rPr>
          </w:pPr>
          <w:hyperlink w:anchor="_Toc108467502" w:history="1">
            <w:r w:rsidR="007C5311" w:rsidRPr="006A68A1">
              <w:rPr>
                <w:rStyle w:val="Hyperlink"/>
                <w:noProof/>
                <w:lang w:val="es-US"/>
              </w:rPr>
              <w:t xml:space="preserve">C2. </w:t>
            </w:r>
            <w:r w:rsidR="007C5311" w:rsidRPr="007C5311">
              <w:rPr>
                <w:rStyle w:val="Hyperlink"/>
                <w:noProof/>
                <w:color w:val="548DD4"/>
                <w:lang w:val="es-US"/>
              </w:rPr>
              <w:t>[</w:t>
            </w:r>
            <w:r w:rsidR="007C5311" w:rsidRPr="007C5311">
              <w:rPr>
                <w:rStyle w:val="Hyperlink"/>
                <w:i/>
                <w:noProof/>
                <w:color w:val="548DD4"/>
                <w:lang w:val="es-US"/>
              </w:rPr>
              <w:t>Include Facility Type (e.g.,</w:t>
            </w:r>
            <w:r w:rsidR="007C5311" w:rsidRPr="007C5311">
              <w:rPr>
                <w:rStyle w:val="Hyperlink"/>
                <w:noProof/>
                <w:color w:val="548DD4"/>
                <w:lang w:val="es-US"/>
              </w:rPr>
              <w:t xml:space="preserve"> Hospitales, Centros de enfermería, Centros de salud del comportamiento</w:t>
            </w:r>
            <w:r w:rsidR="007C5311" w:rsidRPr="007C5311">
              <w:rPr>
                <w:rStyle w:val="Hyperlink"/>
                <w:i/>
                <w:noProof/>
                <w:color w:val="548DD4"/>
                <w:lang w:val="es-US"/>
              </w:rPr>
              <w:t>)</w:t>
            </w:r>
            <w:r w:rsidR="007C5311" w:rsidRPr="007C5311">
              <w:rPr>
                <w:rStyle w:val="Hyperlink"/>
                <w:noProof/>
                <w:color w:val="548DD4"/>
                <w:lang w:val="es-US"/>
              </w:rPr>
              <w:t>]</w:t>
            </w:r>
            <w:r w:rsidR="007C5311">
              <w:rPr>
                <w:noProof/>
                <w:webHidden/>
              </w:rPr>
              <w:tab/>
            </w:r>
            <w:r w:rsidR="007C5311">
              <w:rPr>
                <w:noProof/>
                <w:webHidden/>
              </w:rPr>
              <w:fldChar w:fldCharType="begin"/>
            </w:r>
            <w:r w:rsidR="007C5311">
              <w:rPr>
                <w:noProof/>
                <w:webHidden/>
              </w:rPr>
              <w:instrText xml:space="preserve"> PAGEREF _Toc108467502 \h </w:instrText>
            </w:r>
            <w:r w:rsidR="007C5311">
              <w:rPr>
                <w:noProof/>
                <w:webHidden/>
              </w:rPr>
            </w:r>
            <w:r w:rsidR="007C5311">
              <w:rPr>
                <w:noProof/>
                <w:webHidden/>
              </w:rPr>
              <w:fldChar w:fldCharType="separate"/>
            </w:r>
            <w:r w:rsidR="007C5311">
              <w:rPr>
                <w:noProof/>
                <w:webHidden/>
              </w:rPr>
              <w:t>18</w:t>
            </w:r>
            <w:r w:rsidR="007C5311">
              <w:rPr>
                <w:noProof/>
                <w:webHidden/>
              </w:rPr>
              <w:fldChar w:fldCharType="end"/>
            </w:r>
          </w:hyperlink>
        </w:p>
        <w:p w14:paraId="6581A8D8" w14:textId="3DF631FF" w:rsidR="007C5311" w:rsidRDefault="001445F1">
          <w:pPr>
            <w:pStyle w:val="TOC1"/>
            <w:rPr>
              <w:rFonts w:asciiTheme="minorHAnsi" w:eastAsiaTheme="minorEastAsia" w:hAnsiTheme="minorHAnsi" w:cstheme="minorBidi"/>
              <w:iCs w:val="0"/>
              <w:szCs w:val="22"/>
            </w:rPr>
          </w:pPr>
          <w:hyperlink w:anchor="_Toc108467503" w:history="1">
            <w:r w:rsidR="007C5311" w:rsidRPr="006A68A1">
              <w:rPr>
                <w:rStyle w:val="Hyperlink"/>
                <w:rFonts w:cs="Arial"/>
                <w:lang w:val="es-US"/>
              </w:rPr>
              <w:t>D.</w:t>
            </w:r>
            <w:r w:rsidR="007C5311">
              <w:rPr>
                <w:rFonts w:asciiTheme="minorHAnsi" w:eastAsiaTheme="minorEastAsia" w:hAnsiTheme="minorHAnsi" w:cstheme="minorBidi"/>
                <w:iCs w:val="0"/>
                <w:szCs w:val="22"/>
              </w:rPr>
              <w:tab/>
            </w:r>
            <w:r w:rsidR="007C5311" w:rsidRPr="006A68A1">
              <w:rPr>
                <w:rStyle w:val="Hyperlink"/>
                <w:rFonts w:cs="Arial"/>
                <w:lang w:val="es-US"/>
              </w:rPr>
              <w:t>Lista de farmacias de la red</w:t>
            </w:r>
            <w:r w:rsidR="007C5311">
              <w:rPr>
                <w:webHidden/>
              </w:rPr>
              <w:tab/>
            </w:r>
            <w:r w:rsidR="007C5311">
              <w:rPr>
                <w:webHidden/>
              </w:rPr>
              <w:fldChar w:fldCharType="begin"/>
            </w:r>
            <w:r w:rsidR="007C5311">
              <w:rPr>
                <w:webHidden/>
              </w:rPr>
              <w:instrText xml:space="preserve"> PAGEREF _Toc108467503 \h </w:instrText>
            </w:r>
            <w:r w:rsidR="007C5311">
              <w:rPr>
                <w:webHidden/>
              </w:rPr>
            </w:r>
            <w:r w:rsidR="007C5311">
              <w:rPr>
                <w:webHidden/>
              </w:rPr>
              <w:fldChar w:fldCharType="separate"/>
            </w:r>
            <w:r w:rsidR="007C5311">
              <w:rPr>
                <w:webHidden/>
              </w:rPr>
              <w:t>20</w:t>
            </w:r>
            <w:r w:rsidR="007C5311">
              <w:rPr>
                <w:webHidden/>
              </w:rPr>
              <w:fldChar w:fldCharType="end"/>
            </w:r>
          </w:hyperlink>
        </w:p>
        <w:p w14:paraId="3A374999" w14:textId="6C78F47C" w:rsidR="007C5311" w:rsidRDefault="001445F1">
          <w:pPr>
            <w:pStyle w:val="TOC2"/>
            <w:rPr>
              <w:rFonts w:asciiTheme="minorHAnsi" w:eastAsiaTheme="minorEastAsia" w:hAnsiTheme="minorHAnsi" w:cstheme="minorBidi"/>
              <w:noProof/>
              <w:szCs w:val="22"/>
            </w:rPr>
          </w:pPr>
          <w:hyperlink w:anchor="_Toc108467504" w:history="1">
            <w:r w:rsidR="007C5311" w:rsidRPr="006A68A1">
              <w:rPr>
                <w:rStyle w:val="Hyperlink"/>
                <w:noProof/>
                <w:lang w:val="es-US"/>
              </w:rPr>
              <w:t>D1. Cómo identificar a las farmacias de la red de &lt;plan name&gt;</w:t>
            </w:r>
            <w:r w:rsidR="007C5311">
              <w:rPr>
                <w:noProof/>
                <w:webHidden/>
              </w:rPr>
              <w:tab/>
            </w:r>
            <w:r w:rsidR="007C5311">
              <w:rPr>
                <w:noProof/>
                <w:webHidden/>
              </w:rPr>
              <w:fldChar w:fldCharType="begin"/>
            </w:r>
            <w:r w:rsidR="007C5311">
              <w:rPr>
                <w:noProof/>
                <w:webHidden/>
              </w:rPr>
              <w:instrText xml:space="preserve"> PAGEREF _Toc108467504 \h </w:instrText>
            </w:r>
            <w:r w:rsidR="007C5311">
              <w:rPr>
                <w:noProof/>
                <w:webHidden/>
              </w:rPr>
            </w:r>
            <w:r w:rsidR="007C5311">
              <w:rPr>
                <w:noProof/>
                <w:webHidden/>
              </w:rPr>
              <w:fldChar w:fldCharType="separate"/>
            </w:r>
            <w:r w:rsidR="007C5311">
              <w:rPr>
                <w:noProof/>
                <w:webHidden/>
              </w:rPr>
              <w:t>21</w:t>
            </w:r>
            <w:r w:rsidR="007C5311">
              <w:rPr>
                <w:noProof/>
                <w:webHidden/>
              </w:rPr>
              <w:fldChar w:fldCharType="end"/>
            </w:r>
          </w:hyperlink>
        </w:p>
        <w:p w14:paraId="760F5855" w14:textId="75EA036D" w:rsidR="007C5311" w:rsidRDefault="001445F1">
          <w:pPr>
            <w:pStyle w:val="TOC2"/>
            <w:rPr>
              <w:rFonts w:asciiTheme="minorHAnsi" w:eastAsiaTheme="minorEastAsia" w:hAnsiTheme="minorHAnsi" w:cstheme="minorBidi"/>
              <w:noProof/>
              <w:szCs w:val="22"/>
            </w:rPr>
          </w:pPr>
          <w:hyperlink w:anchor="_Toc108467505" w:history="1">
            <w:r w:rsidR="007C5311" w:rsidRPr="006A68A1">
              <w:rPr>
                <w:rStyle w:val="Hyperlink"/>
                <w:noProof/>
                <w:lang w:val="es-US"/>
              </w:rPr>
              <w:t>D2. Suministro de recetas a largo plazo</w:t>
            </w:r>
            <w:r w:rsidR="007C5311">
              <w:rPr>
                <w:noProof/>
                <w:webHidden/>
              </w:rPr>
              <w:tab/>
            </w:r>
            <w:r w:rsidR="007C5311">
              <w:rPr>
                <w:noProof/>
                <w:webHidden/>
              </w:rPr>
              <w:fldChar w:fldCharType="begin"/>
            </w:r>
            <w:r w:rsidR="007C5311">
              <w:rPr>
                <w:noProof/>
                <w:webHidden/>
              </w:rPr>
              <w:instrText xml:space="preserve"> PAGEREF _Toc108467505 \h </w:instrText>
            </w:r>
            <w:r w:rsidR="007C5311">
              <w:rPr>
                <w:noProof/>
                <w:webHidden/>
              </w:rPr>
            </w:r>
            <w:r w:rsidR="007C5311">
              <w:rPr>
                <w:noProof/>
                <w:webHidden/>
              </w:rPr>
              <w:fldChar w:fldCharType="separate"/>
            </w:r>
            <w:r w:rsidR="007C5311">
              <w:rPr>
                <w:noProof/>
                <w:webHidden/>
              </w:rPr>
              <w:t>21</w:t>
            </w:r>
            <w:r w:rsidR="007C5311">
              <w:rPr>
                <w:noProof/>
                <w:webHidden/>
              </w:rPr>
              <w:fldChar w:fldCharType="end"/>
            </w:r>
          </w:hyperlink>
        </w:p>
        <w:p w14:paraId="45BCA858" w14:textId="1C7AA54A" w:rsidR="007C5311" w:rsidRDefault="001445F1">
          <w:pPr>
            <w:pStyle w:val="TOC1"/>
            <w:rPr>
              <w:rFonts w:asciiTheme="minorHAnsi" w:eastAsiaTheme="minorEastAsia" w:hAnsiTheme="minorHAnsi" w:cstheme="minorBidi"/>
              <w:iCs w:val="0"/>
              <w:szCs w:val="22"/>
            </w:rPr>
          </w:pPr>
          <w:hyperlink w:anchor="_Toc108467506" w:history="1">
            <w:r w:rsidR="007C5311" w:rsidRPr="006A68A1">
              <w:rPr>
                <w:rStyle w:val="Hyperlink"/>
                <w:rFonts w:cs="Arial"/>
                <w:lang w:val="es-US"/>
              </w:rPr>
              <w:t>E.</w:t>
            </w:r>
            <w:r w:rsidR="007C5311">
              <w:rPr>
                <w:rFonts w:asciiTheme="minorHAnsi" w:eastAsiaTheme="minorEastAsia" w:hAnsiTheme="minorHAnsi" w:cstheme="minorBidi"/>
                <w:iCs w:val="0"/>
                <w:szCs w:val="22"/>
              </w:rPr>
              <w:tab/>
            </w:r>
            <w:r w:rsidR="007C5311" w:rsidRPr="006A68A1">
              <w:rPr>
                <w:rStyle w:val="Hyperlink"/>
                <w:rFonts w:cs="Arial"/>
                <w:lang w:val="es-US"/>
              </w:rPr>
              <w:t>Farmacias de la red de &lt;plan name&gt;</w:t>
            </w:r>
            <w:r w:rsidR="007C5311">
              <w:rPr>
                <w:webHidden/>
              </w:rPr>
              <w:tab/>
            </w:r>
            <w:r w:rsidR="007C5311">
              <w:rPr>
                <w:webHidden/>
              </w:rPr>
              <w:fldChar w:fldCharType="begin"/>
            </w:r>
            <w:r w:rsidR="007C5311">
              <w:rPr>
                <w:webHidden/>
              </w:rPr>
              <w:instrText xml:space="preserve"> PAGEREF _Toc108467506 \h </w:instrText>
            </w:r>
            <w:r w:rsidR="007C5311">
              <w:rPr>
                <w:webHidden/>
              </w:rPr>
            </w:r>
            <w:r w:rsidR="007C5311">
              <w:rPr>
                <w:webHidden/>
              </w:rPr>
              <w:fldChar w:fldCharType="separate"/>
            </w:r>
            <w:r w:rsidR="007C5311">
              <w:rPr>
                <w:webHidden/>
              </w:rPr>
              <w:t>22</w:t>
            </w:r>
            <w:r w:rsidR="007C5311">
              <w:rPr>
                <w:webHidden/>
              </w:rPr>
              <w:fldChar w:fldCharType="end"/>
            </w:r>
          </w:hyperlink>
        </w:p>
        <w:p w14:paraId="71930E5C" w14:textId="4B400487" w:rsidR="007C5311" w:rsidRDefault="001445F1">
          <w:pPr>
            <w:pStyle w:val="TOC2"/>
            <w:rPr>
              <w:rFonts w:asciiTheme="minorHAnsi" w:eastAsiaTheme="minorEastAsia" w:hAnsiTheme="minorHAnsi" w:cstheme="minorBidi"/>
              <w:noProof/>
              <w:szCs w:val="22"/>
            </w:rPr>
          </w:pPr>
          <w:hyperlink w:anchor="_Toc108467507" w:history="1">
            <w:r w:rsidR="007C5311" w:rsidRPr="006A68A1">
              <w:rPr>
                <w:rStyle w:val="Hyperlink"/>
                <w:noProof/>
                <w:lang w:val="es-US"/>
              </w:rPr>
              <w:t>E1. Farmacias minoristas y de cadena</w:t>
            </w:r>
            <w:r w:rsidR="007C5311">
              <w:rPr>
                <w:noProof/>
                <w:webHidden/>
              </w:rPr>
              <w:tab/>
            </w:r>
            <w:r w:rsidR="007C5311">
              <w:rPr>
                <w:noProof/>
                <w:webHidden/>
              </w:rPr>
              <w:fldChar w:fldCharType="begin"/>
            </w:r>
            <w:r w:rsidR="007C5311">
              <w:rPr>
                <w:noProof/>
                <w:webHidden/>
              </w:rPr>
              <w:instrText xml:space="preserve"> PAGEREF _Toc108467507 \h </w:instrText>
            </w:r>
            <w:r w:rsidR="007C5311">
              <w:rPr>
                <w:noProof/>
                <w:webHidden/>
              </w:rPr>
            </w:r>
            <w:r w:rsidR="007C5311">
              <w:rPr>
                <w:noProof/>
                <w:webHidden/>
              </w:rPr>
              <w:fldChar w:fldCharType="separate"/>
            </w:r>
            <w:r w:rsidR="007C5311">
              <w:rPr>
                <w:noProof/>
                <w:webHidden/>
              </w:rPr>
              <w:t>23</w:t>
            </w:r>
            <w:r w:rsidR="007C5311">
              <w:rPr>
                <w:noProof/>
                <w:webHidden/>
              </w:rPr>
              <w:fldChar w:fldCharType="end"/>
            </w:r>
          </w:hyperlink>
        </w:p>
        <w:p w14:paraId="319AC9D2" w14:textId="051F47E2" w:rsidR="007C5311" w:rsidRDefault="001445F1">
          <w:pPr>
            <w:pStyle w:val="TOC2"/>
            <w:rPr>
              <w:rFonts w:asciiTheme="minorHAnsi" w:eastAsiaTheme="minorEastAsia" w:hAnsiTheme="minorHAnsi" w:cstheme="minorBidi"/>
              <w:noProof/>
              <w:szCs w:val="22"/>
            </w:rPr>
          </w:pPr>
          <w:hyperlink w:anchor="_Toc108467508" w:history="1">
            <w:r w:rsidR="007C5311" w:rsidRPr="006A68A1">
              <w:rPr>
                <w:rStyle w:val="Hyperlink"/>
                <w:noProof/>
                <w:lang w:val="es-US"/>
              </w:rPr>
              <w:t xml:space="preserve">E2. </w:t>
            </w:r>
            <w:r w:rsidR="007C5311" w:rsidRPr="007C5311">
              <w:rPr>
                <w:rStyle w:val="Hyperlink"/>
                <w:noProof/>
                <w:color w:val="548DD4"/>
                <w:lang w:val="es-US"/>
              </w:rPr>
              <w:t>[</w:t>
            </w:r>
            <w:r w:rsidR="007C5311" w:rsidRPr="007C5311">
              <w:rPr>
                <w:rStyle w:val="Hyperlink"/>
                <w:i/>
                <w:noProof/>
                <w:color w:val="548DD4"/>
                <w:lang w:val="es-US"/>
              </w:rPr>
              <w:t xml:space="preserve">Include if applicable: </w:t>
            </w:r>
            <w:r w:rsidR="007C5311" w:rsidRPr="007C5311">
              <w:rPr>
                <w:rStyle w:val="Hyperlink"/>
                <w:noProof/>
                <w:color w:val="548DD4"/>
                <w:lang w:val="es-US"/>
              </w:rPr>
              <w:t>Farmacia(s) de pedidos por correo]</w:t>
            </w:r>
            <w:r w:rsidR="007C5311">
              <w:rPr>
                <w:noProof/>
                <w:webHidden/>
              </w:rPr>
              <w:tab/>
            </w:r>
            <w:r w:rsidR="007C5311">
              <w:rPr>
                <w:noProof/>
                <w:webHidden/>
              </w:rPr>
              <w:fldChar w:fldCharType="begin"/>
            </w:r>
            <w:r w:rsidR="007C5311">
              <w:rPr>
                <w:noProof/>
                <w:webHidden/>
              </w:rPr>
              <w:instrText xml:space="preserve"> PAGEREF _Toc108467508 \h </w:instrText>
            </w:r>
            <w:r w:rsidR="007C5311">
              <w:rPr>
                <w:noProof/>
                <w:webHidden/>
              </w:rPr>
            </w:r>
            <w:r w:rsidR="007C5311">
              <w:rPr>
                <w:noProof/>
                <w:webHidden/>
              </w:rPr>
              <w:fldChar w:fldCharType="separate"/>
            </w:r>
            <w:r w:rsidR="007C5311">
              <w:rPr>
                <w:noProof/>
                <w:webHidden/>
              </w:rPr>
              <w:t>24</w:t>
            </w:r>
            <w:r w:rsidR="007C5311">
              <w:rPr>
                <w:noProof/>
                <w:webHidden/>
              </w:rPr>
              <w:fldChar w:fldCharType="end"/>
            </w:r>
          </w:hyperlink>
        </w:p>
        <w:p w14:paraId="1A3D546F" w14:textId="142E8407" w:rsidR="007C5311" w:rsidRDefault="001445F1">
          <w:pPr>
            <w:pStyle w:val="TOC2"/>
            <w:rPr>
              <w:rFonts w:asciiTheme="minorHAnsi" w:eastAsiaTheme="minorEastAsia" w:hAnsiTheme="minorHAnsi" w:cstheme="minorBidi"/>
              <w:noProof/>
              <w:szCs w:val="22"/>
            </w:rPr>
          </w:pPr>
          <w:hyperlink w:anchor="_Toc108467509" w:history="1">
            <w:r w:rsidR="007C5311" w:rsidRPr="006A68A1">
              <w:rPr>
                <w:rStyle w:val="Hyperlink"/>
                <w:noProof/>
                <w:lang w:val="es-US"/>
              </w:rPr>
              <w:t>E3. Farmacias de infusiones en el hogar</w:t>
            </w:r>
            <w:r w:rsidR="007C5311">
              <w:rPr>
                <w:noProof/>
                <w:webHidden/>
              </w:rPr>
              <w:tab/>
            </w:r>
            <w:r w:rsidR="007C5311">
              <w:rPr>
                <w:noProof/>
                <w:webHidden/>
              </w:rPr>
              <w:fldChar w:fldCharType="begin"/>
            </w:r>
            <w:r w:rsidR="007C5311">
              <w:rPr>
                <w:noProof/>
                <w:webHidden/>
              </w:rPr>
              <w:instrText xml:space="preserve"> PAGEREF _Toc108467509 \h </w:instrText>
            </w:r>
            <w:r w:rsidR="007C5311">
              <w:rPr>
                <w:noProof/>
                <w:webHidden/>
              </w:rPr>
            </w:r>
            <w:r w:rsidR="007C5311">
              <w:rPr>
                <w:noProof/>
                <w:webHidden/>
              </w:rPr>
              <w:fldChar w:fldCharType="separate"/>
            </w:r>
            <w:r w:rsidR="007C5311">
              <w:rPr>
                <w:noProof/>
                <w:webHidden/>
              </w:rPr>
              <w:t>25</w:t>
            </w:r>
            <w:r w:rsidR="007C5311">
              <w:rPr>
                <w:noProof/>
                <w:webHidden/>
              </w:rPr>
              <w:fldChar w:fldCharType="end"/>
            </w:r>
          </w:hyperlink>
        </w:p>
        <w:p w14:paraId="3DDCE351" w14:textId="5D152E1A" w:rsidR="007C5311" w:rsidRDefault="001445F1">
          <w:pPr>
            <w:pStyle w:val="TOC2"/>
            <w:rPr>
              <w:rFonts w:asciiTheme="minorHAnsi" w:eastAsiaTheme="minorEastAsia" w:hAnsiTheme="minorHAnsi" w:cstheme="minorBidi"/>
              <w:noProof/>
              <w:szCs w:val="22"/>
            </w:rPr>
          </w:pPr>
          <w:hyperlink w:anchor="_Toc108467510" w:history="1">
            <w:r w:rsidR="007C5311" w:rsidRPr="006A68A1">
              <w:rPr>
                <w:rStyle w:val="Hyperlink"/>
                <w:noProof/>
                <w:lang w:val="es-US"/>
              </w:rPr>
              <w:t>E4. Farmacias de cuidado a largo plazo</w:t>
            </w:r>
            <w:r w:rsidR="007C5311">
              <w:rPr>
                <w:noProof/>
                <w:webHidden/>
              </w:rPr>
              <w:tab/>
            </w:r>
            <w:r w:rsidR="007C5311">
              <w:rPr>
                <w:noProof/>
                <w:webHidden/>
              </w:rPr>
              <w:fldChar w:fldCharType="begin"/>
            </w:r>
            <w:r w:rsidR="007C5311">
              <w:rPr>
                <w:noProof/>
                <w:webHidden/>
              </w:rPr>
              <w:instrText xml:space="preserve"> PAGEREF _Toc108467510 \h </w:instrText>
            </w:r>
            <w:r w:rsidR="007C5311">
              <w:rPr>
                <w:noProof/>
                <w:webHidden/>
              </w:rPr>
            </w:r>
            <w:r w:rsidR="007C5311">
              <w:rPr>
                <w:noProof/>
                <w:webHidden/>
              </w:rPr>
              <w:fldChar w:fldCharType="separate"/>
            </w:r>
            <w:r w:rsidR="007C5311">
              <w:rPr>
                <w:noProof/>
                <w:webHidden/>
              </w:rPr>
              <w:t>26</w:t>
            </w:r>
            <w:r w:rsidR="007C5311">
              <w:rPr>
                <w:noProof/>
                <w:webHidden/>
              </w:rPr>
              <w:fldChar w:fldCharType="end"/>
            </w:r>
          </w:hyperlink>
        </w:p>
        <w:p w14:paraId="5E096EB8" w14:textId="3177C060" w:rsidR="007C5311" w:rsidRDefault="001445F1">
          <w:pPr>
            <w:pStyle w:val="TOC2"/>
            <w:rPr>
              <w:rFonts w:asciiTheme="minorHAnsi" w:eastAsiaTheme="minorEastAsia" w:hAnsiTheme="minorHAnsi" w:cstheme="minorBidi"/>
              <w:noProof/>
              <w:szCs w:val="22"/>
            </w:rPr>
          </w:pPr>
          <w:hyperlink w:anchor="_Toc108467511" w:history="1">
            <w:r w:rsidR="007C5311" w:rsidRPr="006A68A1">
              <w:rPr>
                <w:rStyle w:val="Hyperlink"/>
                <w:noProof/>
                <w:lang w:val="es-US"/>
              </w:rPr>
              <w:t>E5. Las farmacias que sirven al Programa de salud para nativos americanos tribales o urbanos (I/T/U)</w:t>
            </w:r>
            <w:r w:rsidR="007C5311" w:rsidRPr="006A68A1">
              <w:rPr>
                <w:rStyle w:val="Hyperlink"/>
                <w:i/>
                <w:noProof/>
                <w:lang w:val="es-US"/>
              </w:rPr>
              <w:t xml:space="preserve"> </w:t>
            </w:r>
            <w:r w:rsidR="007C5311" w:rsidRPr="007C5311">
              <w:rPr>
                <w:rStyle w:val="Hyperlink"/>
                <w:noProof/>
                <w:color w:val="548DD4"/>
                <w:lang w:val="es-US"/>
              </w:rPr>
              <w:t>[</w:t>
            </w:r>
            <w:r w:rsidR="007C5311" w:rsidRPr="007C5311">
              <w:rPr>
                <w:rStyle w:val="Hyperlink"/>
                <w:i/>
                <w:noProof/>
                <w:color w:val="548DD4"/>
                <w:lang w:val="es-US"/>
              </w:rPr>
              <w:t>Note: This section applies only if there are I/T/U pharmacies in the service area.</w:t>
            </w:r>
            <w:r w:rsidR="007C5311" w:rsidRPr="007C5311">
              <w:rPr>
                <w:rStyle w:val="Hyperlink"/>
                <w:noProof/>
                <w:color w:val="548DD4"/>
                <w:lang w:val="es-US"/>
              </w:rPr>
              <w:t>]</w:t>
            </w:r>
            <w:r w:rsidR="007C5311">
              <w:rPr>
                <w:noProof/>
                <w:webHidden/>
              </w:rPr>
              <w:tab/>
            </w:r>
            <w:r w:rsidR="007C5311">
              <w:rPr>
                <w:noProof/>
                <w:webHidden/>
              </w:rPr>
              <w:fldChar w:fldCharType="begin"/>
            </w:r>
            <w:r w:rsidR="007C5311">
              <w:rPr>
                <w:noProof/>
                <w:webHidden/>
              </w:rPr>
              <w:instrText xml:space="preserve"> PAGEREF _Toc108467511 \h </w:instrText>
            </w:r>
            <w:r w:rsidR="007C5311">
              <w:rPr>
                <w:noProof/>
                <w:webHidden/>
              </w:rPr>
            </w:r>
            <w:r w:rsidR="007C5311">
              <w:rPr>
                <w:noProof/>
                <w:webHidden/>
              </w:rPr>
              <w:fldChar w:fldCharType="separate"/>
            </w:r>
            <w:r w:rsidR="007C5311">
              <w:rPr>
                <w:noProof/>
                <w:webHidden/>
              </w:rPr>
              <w:t>27</w:t>
            </w:r>
            <w:r w:rsidR="007C5311">
              <w:rPr>
                <w:noProof/>
                <w:webHidden/>
              </w:rPr>
              <w:fldChar w:fldCharType="end"/>
            </w:r>
          </w:hyperlink>
        </w:p>
        <w:p w14:paraId="2AE96FF2" w14:textId="59109121" w:rsidR="007C5311" w:rsidRDefault="001445F1">
          <w:pPr>
            <w:pStyle w:val="TOC2"/>
            <w:rPr>
              <w:rFonts w:asciiTheme="minorHAnsi" w:eastAsiaTheme="minorEastAsia" w:hAnsiTheme="minorHAnsi" w:cstheme="minorBidi"/>
              <w:noProof/>
              <w:szCs w:val="22"/>
            </w:rPr>
          </w:pPr>
          <w:hyperlink w:anchor="_Toc108467512" w:history="1">
            <w:r w:rsidR="007C5311" w:rsidRPr="006A68A1">
              <w:rPr>
                <w:rStyle w:val="Hyperlink"/>
                <w:noProof/>
                <w:lang w:val="es-US"/>
              </w:rPr>
              <w:t>E6. Farmacias de la red fuera de &lt;geographic area&gt;</w:t>
            </w:r>
            <w:r w:rsidR="007C5311" w:rsidRPr="007C5311">
              <w:rPr>
                <w:rStyle w:val="Hyperlink"/>
                <w:noProof/>
                <w:color w:val="548DD4"/>
                <w:lang w:val="es-US"/>
              </w:rPr>
              <w:t xml:space="preserve"> [</w:t>
            </w:r>
            <w:r w:rsidR="007C5311" w:rsidRPr="007C5311">
              <w:rPr>
                <w:rStyle w:val="Hyperlink"/>
                <w:i/>
                <w:noProof/>
                <w:color w:val="548DD4"/>
                <w:lang w:val="es-US"/>
              </w:rPr>
              <w:t>Note: This category is optional for plans to include.</w:t>
            </w:r>
            <w:r w:rsidR="007C5311" w:rsidRPr="007C5311">
              <w:rPr>
                <w:rStyle w:val="Hyperlink"/>
                <w:noProof/>
                <w:color w:val="548DD4"/>
                <w:lang w:val="es-US"/>
              </w:rPr>
              <w:t>]</w:t>
            </w:r>
            <w:r w:rsidR="007C5311">
              <w:rPr>
                <w:noProof/>
                <w:webHidden/>
              </w:rPr>
              <w:tab/>
            </w:r>
            <w:r w:rsidR="007C5311">
              <w:rPr>
                <w:noProof/>
                <w:webHidden/>
              </w:rPr>
              <w:fldChar w:fldCharType="begin"/>
            </w:r>
            <w:r w:rsidR="007C5311">
              <w:rPr>
                <w:noProof/>
                <w:webHidden/>
              </w:rPr>
              <w:instrText xml:space="preserve"> PAGEREF _Toc108467512 \h </w:instrText>
            </w:r>
            <w:r w:rsidR="007C5311">
              <w:rPr>
                <w:noProof/>
                <w:webHidden/>
              </w:rPr>
            </w:r>
            <w:r w:rsidR="007C5311">
              <w:rPr>
                <w:noProof/>
                <w:webHidden/>
              </w:rPr>
              <w:fldChar w:fldCharType="separate"/>
            </w:r>
            <w:r w:rsidR="007C5311">
              <w:rPr>
                <w:noProof/>
                <w:webHidden/>
              </w:rPr>
              <w:t>28</w:t>
            </w:r>
            <w:r w:rsidR="007C5311">
              <w:rPr>
                <w:noProof/>
                <w:webHidden/>
              </w:rPr>
              <w:fldChar w:fldCharType="end"/>
            </w:r>
          </w:hyperlink>
        </w:p>
        <w:p w14:paraId="58786E5B" w14:textId="08C90F33" w:rsidR="007C5311" w:rsidRPr="007C5311" w:rsidRDefault="001445F1">
          <w:pPr>
            <w:pStyle w:val="TOC1"/>
            <w:rPr>
              <w:rFonts w:asciiTheme="minorHAnsi" w:eastAsiaTheme="minorEastAsia" w:hAnsiTheme="minorHAnsi" w:cstheme="minorBidi"/>
              <w:iCs w:val="0"/>
              <w:color w:val="548DD4"/>
              <w:szCs w:val="22"/>
            </w:rPr>
          </w:pPr>
          <w:hyperlink w:anchor="_Toc108467513" w:history="1">
            <w:r w:rsidR="007C5311" w:rsidRPr="007C5311">
              <w:rPr>
                <w:rStyle w:val="Hyperlink"/>
                <w:color w:val="548DD4"/>
                <w:lang w:val="es-US"/>
              </w:rPr>
              <w:t>F.</w:t>
            </w:r>
            <w:r w:rsidR="007C5311" w:rsidRPr="007C5311">
              <w:rPr>
                <w:rFonts w:asciiTheme="minorHAnsi" w:eastAsiaTheme="minorEastAsia" w:hAnsiTheme="minorHAnsi" w:cstheme="minorBidi"/>
                <w:iCs w:val="0"/>
                <w:color w:val="548DD4"/>
                <w:szCs w:val="22"/>
              </w:rPr>
              <w:tab/>
            </w:r>
            <w:r w:rsidR="007C5311" w:rsidRPr="007C5311">
              <w:rPr>
                <w:rStyle w:val="Hyperlink"/>
                <w:color w:val="548DD4"/>
                <w:lang w:val="es-US"/>
              </w:rPr>
              <w:t>[</w:t>
            </w:r>
            <w:r w:rsidR="007C5311" w:rsidRPr="007C5311">
              <w:rPr>
                <w:rStyle w:val="Hyperlink"/>
                <w:i/>
                <w:color w:val="548DD4"/>
                <w:lang w:val="es-US"/>
              </w:rPr>
              <w:t>Optional:</w:t>
            </w:r>
            <w:r w:rsidR="007C5311" w:rsidRPr="007C5311">
              <w:rPr>
                <w:rStyle w:val="Hyperlink"/>
                <w:color w:val="548DD4"/>
                <w:lang w:val="es-US"/>
              </w:rPr>
              <w:t xml:space="preserve"> Índice de proveedores y farmacias]</w:t>
            </w:r>
            <w:r w:rsidR="007C5311" w:rsidRPr="007C5311">
              <w:rPr>
                <w:webHidden/>
                <w:color w:val="548DD4"/>
              </w:rPr>
              <w:tab/>
            </w:r>
            <w:r w:rsidR="007C5311" w:rsidRPr="007C5311">
              <w:rPr>
                <w:webHidden/>
                <w:color w:val="548DD4"/>
              </w:rPr>
              <w:fldChar w:fldCharType="begin"/>
            </w:r>
            <w:r w:rsidR="007C5311" w:rsidRPr="007C5311">
              <w:rPr>
                <w:webHidden/>
                <w:color w:val="548DD4"/>
              </w:rPr>
              <w:instrText xml:space="preserve"> PAGEREF _Toc108467513 \h </w:instrText>
            </w:r>
            <w:r w:rsidR="007C5311" w:rsidRPr="007C5311">
              <w:rPr>
                <w:webHidden/>
                <w:color w:val="548DD4"/>
              </w:rPr>
            </w:r>
            <w:r w:rsidR="007C5311" w:rsidRPr="007C5311">
              <w:rPr>
                <w:webHidden/>
                <w:color w:val="548DD4"/>
              </w:rPr>
              <w:fldChar w:fldCharType="separate"/>
            </w:r>
            <w:r w:rsidR="007C5311" w:rsidRPr="007C5311">
              <w:rPr>
                <w:webHidden/>
                <w:color w:val="548DD4"/>
              </w:rPr>
              <w:t>30</w:t>
            </w:r>
            <w:r w:rsidR="007C5311" w:rsidRPr="007C5311">
              <w:rPr>
                <w:webHidden/>
                <w:color w:val="548DD4"/>
              </w:rPr>
              <w:fldChar w:fldCharType="end"/>
            </w:r>
          </w:hyperlink>
        </w:p>
        <w:p w14:paraId="1F2E71ED" w14:textId="1F88E473" w:rsidR="007C5311" w:rsidRPr="007C5311" w:rsidRDefault="001445F1">
          <w:pPr>
            <w:pStyle w:val="TOC2"/>
            <w:rPr>
              <w:rFonts w:asciiTheme="minorHAnsi" w:eastAsiaTheme="minorEastAsia" w:hAnsiTheme="minorHAnsi" w:cstheme="minorBidi"/>
              <w:noProof/>
              <w:color w:val="548DD4"/>
              <w:szCs w:val="22"/>
            </w:rPr>
          </w:pPr>
          <w:hyperlink w:anchor="_Toc108467514" w:history="1">
            <w:r w:rsidR="007C5311" w:rsidRPr="007C5311">
              <w:rPr>
                <w:rStyle w:val="Hyperlink"/>
                <w:noProof/>
                <w:color w:val="548DD4"/>
              </w:rPr>
              <w:t>F1. Proveedores</w:t>
            </w:r>
            <w:r w:rsidR="007C5311" w:rsidRPr="007C5311">
              <w:rPr>
                <w:noProof/>
                <w:webHidden/>
                <w:color w:val="548DD4"/>
              </w:rPr>
              <w:tab/>
            </w:r>
            <w:r w:rsidR="007C5311" w:rsidRPr="007C5311">
              <w:rPr>
                <w:noProof/>
                <w:webHidden/>
                <w:color w:val="548DD4"/>
              </w:rPr>
              <w:fldChar w:fldCharType="begin"/>
            </w:r>
            <w:r w:rsidR="007C5311" w:rsidRPr="007C5311">
              <w:rPr>
                <w:noProof/>
                <w:webHidden/>
                <w:color w:val="548DD4"/>
              </w:rPr>
              <w:instrText xml:space="preserve"> PAGEREF _Toc108467514 \h </w:instrText>
            </w:r>
            <w:r w:rsidR="007C5311" w:rsidRPr="007C5311">
              <w:rPr>
                <w:noProof/>
                <w:webHidden/>
                <w:color w:val="548DD4"/>
              </w:rPr>
            </w:r>
            <w:r w:rsidR="007C5311" w:rsidRPr="007C5311">
              <w:rPr>
                <w:noProof/>
                <w:webHidden/>
                <w:color w:val="548DD4"/>
              </w:rPr>
              <w:fldChar w:fldCharType="separate"/>
            </w:r>
            <w:r w:rsidR="007C5311" w:rsidRPr="007C5311">
              <w:rPr>
                <w:noProof/>
                <w:webHidden/>
                <w:color w:val="548DD4"/>
              </w:rPr>
              <w:t>30</w:t>
            </w:r>
            <w:r w:rsidR="007C5311" w:rsidRPr="007C5311">
              <w:rPr>
                <w:noProof/>
                <w:webHidden/>
                <w:color w:val="548DD4"/>
              </w:rPr>
              <w:fldChar w:fldCharType="end"/>
            </w:r>
          </w:hyperlink>
        </w:p>
        <w:p w14:paraId="53D554E8" w14:textId="0FE1F29A" w:rsidR="007C5311" w:rsidRPr="007C5311" w:rsidRDefault="001445F1">
          <w:pPr>
            <w:pStyle w:val="TOC2"/>
            <w:rPr>
              <w:rFonts w:asciiTheme="minorHAnsi" w:eastAsiaTheme="minorEastAsia" w:hAnsiTheme="minorHAnsi" w:cstheme="minorBidi"/>
              <w:noProof/>
              <w:color w:val="548DD4"/>
              <w:szCs w:val="22"/>
            </w:rPr>
          </w:pPr>
          <w:hyperlink w:anchor="_Toc108467515" w:history="1">
            <w:r w:rsidR="007C5311" w:rsidRPr="007C5311">
              <w:rPr>
                <w:rStyle w:val="Hyperlink"/>
                <w:noProof/>
                <w:color w:val="548DD4"/>
              </w:rPr>
              <w:t>F2. Farmacias</w:t>
            </w:r>
            <w:r w:rsidR="007C5311" w:rsidRPr="007C5311">
              <w:rPr>
                <w:noProof/>
                <w:webHidden/>
                <w:color w:val="548DD4"/>
              </w:rPr>
              <w:tab/>
            </w:r>
            <w:r w:rsidR="007C5311" w:rsidRPr="007C5311">
              <w:rPr>
                <w:noProof/>
                <w:webHidden/>
                <w:color w:val="548DD4"/>
              </w:rPr>
              <w:fldChar w:fldCharType="begin"/>
            </w:r>
            <w:r w:rsidR="007C5311" w:rsidRPr="007C5311">
              <w:rPr>
                <w:noProof/>
                <w:webHidden/>
                <w:color w:val="548DD4"/>
              </w:rPr>
              <w:instrText xml:space="preserve"> PAGEREF _Toc108467515 \h </w:instrText>
            </w:r>
            <w:r w:rsidR="007C5311" w:rsidRPr="007C5311">
              <w:rPr>
                <w:noProof/>
                <w:webHidden/>
                <w:color w:val="548DD4"/>
              </w:rPr>
            </w:r>
            <w:r w:rsidR="007C5311" w:rsidRPr="007C5311">
              <w:rPr>
                <w:noProof/>
                <w:webHidden/>
                <w:color w:val="548DD4"/>
              </w:rPr>
              <w:fldChar w:fldCharType="separate"/>
            </w:r>
            <w:r w:rsidR="007C5311" w:rsidRPr="007C5311">
              <w:rPr>
                <w:noProof/>
                <w:webHidden/>
                <w:color w:val="548DD4"/>
              </w:rPr>
              <w:t>30</w:t>
            </w:r>
            <w:r w:rsidR="007C5311" w:rsidRPr="007C5311">
              <w:rPr>
                <w:noProof/>
                <w:webHidden/>
                <w:color w:val="548DD4"/>
              </w:rPr>
              <w:fldChar w:fldCharType="end"/>
            </w:r>
          </w:hyperlink>
        </w:p>
        <w:p w14:paraId="4A90401E" w14:textId="3A2730E2" w:rsidR="003078D8" w:rsidRPr="00827BA9" w:rsidRDefault="00F675BF" w:rsidP="00B703A3">
          <w:pPr>
            <w:pStyle w:val="TOC1"/>
            <w:rPr>
              <w:noProof w:val="0"/>
              <w:lang w:val="es-US"/>
            </w:rPr>
          </w:pPr>
          <w:r w:rsidRPr="00827BA9">
            <w:rPr>
              <w:noProof w:val="0"/>
              <w:lang w:val="es-US"/>
            </w:rPr>
            <w:fldChar w:fldCharType="end"/>
          </w:r>
        </w:p>
      </w:sdtContent>
    </w:sdt>
    <w:p w14:paraId="1AF8A088" w14:textId="7FF73297" w:rsidR="00A33A93" w:rsidRPr="00827BA9" w:rsidRDefault="00A33A93" w:rsidP="00673889">
      <w:pPr>
        <w:spacing w:before="360" w:after="200" w:line="360" w:lineRule="exact"/>
        <w:rPr>
          <w:rFonts w:cs="Arial"/>
          <w:b/>
          <w:sz w:val="28"/>
          <w:szCs w:val="28"/>
          <w:u w:color="548DD4"/>
          <w:lang w:val="es-US"/>
        </w:rPr>
      </w:pPr>
      <w:r w:rsidRPr="00827BA9">
        <w:rPr>
          <w:rFonts w:cs="Arial"/>
          <w:b/>
          <w:bCs/>
          <w:sz w:val="28"/>
          <w:szCs w:val="28"/>
          <w:u w:color="548DD4"/>
          <w:lang w:val="es-US"/>
        </w:rPr>
        <w:br w:type="page"/>
      </w:r>
    </w:p>
    <w:p w14:paraId="4F334EE2" w14:textId="61DEA89A" w:rsidR="004608EB" w:rsidRPr="00827BA9" w:rsidRDefault="00FE3848" w:rsidP="00A33A93">
      <w:pPr>
        <w:pStyle w:val="Heading1"/>
        <w:rPr>
          <w:rFonts w:cs="Arial"/>
          <w:lang w:val="es-US"/>
        </w:rPr>
      </w:pPr>
      <w:bookmarkStart w:id="4" w:name="_Toc108467492"/>
      <w:r w:rsidRPr="00827BA9">
        <w:rPr>
          <w:lang w:val="es-US"/>
        </w:rPr>
        <w:lastRenderedPageBreak/>
        <w:t>Declaraciones requeridas</w:t>
      </w:r>
      <w:bookmarkEnd w:id="4"/>
    </w:p>
    <w:p w14:paraId="0A348A61" w14:textId="54A6401C" w:rsidR="00C05406" w:rsidRPr="007A3CB9" w:rsidRDefault="00B4316B" w:rsidP="002E0DEE">
      <w:pPr>
        <w:pStyle w:val="-maintext"/>
        <w:numPr>
          <w:ilvl w:val="0"/>
          <w:numId w:val="14"/>
        </w:numPr>
        <w:spacing w:line="300" w:lineRule="exact"/>
        <w:ind w:right="720"/>
      </w:pPr>
      <w:r w:rsidRPr="007A3CB9">
        <w:rPr>
          <w:color w:val="548DD4"/>
        </w:rPr>
        <w:t>[</w:t>
      </w:r>
      <w:r w:rsidR="00CF76A3" w:rsidRPr="007A3CB9">
        <w:rPr>
          <w:i/>
          <w:iCs/>
          <w:color w:val="548DD4"/>
        </w:rPr>
        <w:t>Plans must include all applicable disclaimers as required in the State-specific Marketing Guidance.</w:t>
      </w:r>
      <w:r w:rsidRPr="007A3CB9">
        <w:rPr>
          <w:color w:val="548DD4"/>
        </w:rPr>
        <w:t>]</w:t>
      </w:r>
      <w:r w:rsidR="00CF76A3" w:rsidRPr="007A3CB9">
        <w:t xml:space="preserve"> </w:t>
      </w:r>
    </w:p>
    <w:p w14:paraId="1CAD5640" w14:textId="48A8B1AE" w:rsidR="002E3933" w:rsidRPr="00827BA9" w:rsidRDefault="00C731B0" w:rsidP="002E0DEE">
      <w:pPr>
        <w:pStyle w:val="-maintext"/>
        <w:numPr>
          <w:ilvl w:val="0"/>
          <w:numId w:val="14"/>
        </w:numPr>
        <w:spacing w:line="300" w:lineRule="exact"/>
        <w:ind w:right="720"/>
        <w:rPr>
          <w:lang w:val="es-US"/>
        </w:rPr>
      </w:pPr>
      <w:r w:rsidRPr="00827BA9">
        <w:rPr>
          <w:lang w:val="es-US"/>
        </w:rPr>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w:t>
      </w:r>
      <w:r w:rsidR="00413BFD" w:rsidRPr="00827BA9">
        <w:rPr>
          <w:lang w:val="es-US"/>
        </w:rPr>
        <w:t xml:space="preserve">a los </w:t>
      </w:r>
      <w:r w:rsidRPr="00827BA9">
        <w:rPr>
          <w:lang w:val="es-US"/>
        </w:rPr>
        <w:t xml:space="preserve">que usted puede </w:t>
      </w:r>
      <w:r w:rsidR="00413BFD" w:rsidRPr="00827BA9">
        <w:rPr>
          <w:lang w:val="es-US"/>
        </w:rPr>
        <w:t>acudir</w:t>
      </w:r>
      <w:r w:rsidRPr="00827BA9">
        <w:rPr>
          <w:lang w:val="es-US"/>
        </w:rPr>
        <w:t xml:space="preserve"> como miembro de &lt;plan </w:t>
      </w:r>
      <w:proofErr w:type="spellStart"/>
      <w:r w:rsidRPr="00827BA9">
        <w:rPr>
          <w:lang w:val="es-US"/>
        </w:rPr>
        <w:t>name</w:t>
      </w:r>
      <w:proofErr w:type="spellEnd"/>
      <w:r w:rsidRPr="00827BA9">
        <w:rPr>
          <w:lang w:val="es-US"/>
        </w:rPr>
        <w:t xml:space="preserve">&gt;. También contiene las farmacias que usted puede usar para recibir sus medicamentos de receta. </w:t>
      </w:r>
    </w:p>
    <w:p w14:paraId="40D292C4" w14:textId="6E38E4F4" w:rsidR="001C3282" w:rsidRPr="00827BA9" w:rsidRDefault="003C47AA" w:rsidP="002E0DEE">
      <w:pPr>
        <w:pStyle w:val="-maintext"/>
        <w:numPr>
          <w:ilvl w:val="0"/>
          <w:numId w:val="14"/>
        </w:numPr>
        <w:spacing w:line="300" w:lineRule="exact"/>
        <w:ind w:right="720"/>
        <w:rPr>
          <w:lang w:val="es-US"/>
        </w:rPr>
      </w:pPr>
      <w:r w:rsidRPr="00827BA9">
        <w:rPr>
          <w:lang w:val="es-US"/>
        </w:rPr>
        <w:t xml:space="preserve">En este Directorio nos referiremos a estos grupos como “proveedores de la red”. Estos proveedores firmaron un contrato con nosotros para proporcionarle servicios a usted. Esta es una lista de proveedores de la red de &lt;plan </w:t>
      </w:r>
      <w:proofErr w:type="spellStart"/>
      <w:r w:rsidRPr="00827BA9">
        <w:rPr>
          <w:lang w:val="es-US"/>
        </w:rPr>
        <w:t>name</w:t>
      </w:r>
      <w:proofErr w:type="spellEnd"/>
      <w:r w:rsidRPr="00827BA9">
        <w:rPr>
          <w:lang w:val="es-US"/>
        </w:rPr>
        <w:t xml:space="preserve">&gt; para </w:t>
      </w:r>
      <w:r w:rsidR="00B4316B" w:rsidRPr="00827BA9">
        <w:rPr>
          <w:color w:val="548DD4"/>
          <w:lang w:val="es-US"/>
        </w:rPr>
        <w:t>[</w:t>
      </w:r>
      <w:proofErr w:type="spellStart"/>
      <w:r w:rsidRPr="00827BA9">
        <w:rPr>
          <w:i/>
          <w:iCs/>
          <w:color w:val="548DD4"/>
          <w:lang w:val="es-US"/>
        </w:rPr>
        <w:t>insert</w:t>
      </w:r>
      <w:proofErr w:type="spellEnd"/>
      <w:r w:rsidRPr="00827BA9">
        <w:rPr>
          <w:i/>
          <w:iCs/>
          <w:color w:val="548DD4"/>
          <w:lang w:val="es-US"/>
        </w:rPr>
        <w:t xml:space="preserve"> </w:t>
      </w:r>
      <w:proofErr w:type="spellStart"/>
      <w:r w:rsidRPr="00827BA9">
        <w:rPr>
          <w:i/>
          <w:iCs/>
          <w:color w:val="548DD4"/>
          <w:lang w:val="es-US"/>
        </w:rPr>
        <w:t>description</w:t>
      </w:r>
      <w:proofErr w:type="spellEnd"/>
      <w:r w:rsidRPr="00827BA9">
        <w:rPr>
          <w:i/>
          <w:iCs/>
          <w:color w:val="548DD4"/>
          <w:lang w:val="es-US"/>
        </w:rPr>
        <w:t xml:space="preserve"> </w:t>
      </w:r>
      <w:proofErr w:type="spellStart"/>
      <w:r w:rsidRPr="00827BA9">
        <w:rPr>
          <w:i/>
          <w:iCs/>
          <w:color w:val="548DD4"/>
          <w:lang w:val="es-US"/>
        </w:rPr>
        <w:t>of</w:t>
      </w:r>
      <w:proofErr w:type="spellEnd"/>
      <w:r w:rsidRPr="00827BA9">
        <w:rPr>
          <w:i/>
          <w:iCs/>
          <w:color w:val="548DD4"/>
          <w:lang w:val="es-US"/>
        </w:rPr>
        <w:t xml:space="preserve"> </w:t>
      </w:r>
      <w:proofErr w:type="spellStart"/>
      <w:r w:rsidRPr="00827BA9">
        <w:rPr>
          <w:i/>
          <w:iCs/>
          <w:color w:val="548DD4"/>
          <w:lang w:val="es-US"/>
        </w:rPr>
        <w:t>the</w:t>
      </w:r>
      <w:proofErr w:type="spellEnd"/>
      <w:r w:rsidRPr="00827BA9">
        <w:rPr>
          <w:i/>
          <w:iCs/>
          <w:color w:val="548DD4"/>
          <w:lang w:val="es-US"/>
        </w:rPr>
        <w:t xml:space="preserve"> </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service</w:t>
      </w:r>
      <w:proofErr w:type="spellEnd"/>
      <w:r w:rsidRPr="00827BA9">
        <w:rPr>
          <w:i/>
          <w:iCs/>
          <w:color w:val="548DD4"/>
          <w:lang w:val="es-US"/>
        </w:rPr>
        <w:t xml:space="preserve"> </w:t>
      </w:r>
      <w:proofErr w:type="spellStart"/>
      <w:r w:rsidRPr="00827BA9">
        <w:rPr>
          <w:i/>
          <w:iCs/>
          <w:color w:val="548DD4"/>
          <w:lang w:val="es-US"/>
        </w:rPr>
        <w:t>area</w:t>
      </w:r>
      <w:proofErr w:type="spellEnd"/>
      <w:r w:rsidRPr="00827BA9">
        <w:rPr>
          <w:i/>
          <w:iCs/>
          <w:color w:val="548DD4"/>
          <w:lang w:val="es-US"/>
        </w:rPr>
        <w:t xml:space="preserve">, </w:t>
      </w:r>
      <w:proofErr w:type="spellStart"/>
      <w:r w:rsidRPr="00827BA9">
        <w:rPr>
          <w:i/>
          <w:iCs/>
          <w:color w:val="548DD4"/>
          <w:lang w:val="es-US"/>
        </w:rPr>
        <w:t>including</w:t>
      </w:r>
      <w:proofErr w:type="spellEnd"/>
      <w:r w:rsidRPr="00827BA9">
        <w:rPr>
          <w:i/>
          <w:iCs/>
          <w:color w:val="548DD4"/>
          <w:lang w:val="es-US"/>
        </w:rPr>
        <w:t xml:space="preserve"> a </w:t>
      </w:r>
      <w:proofErr w:type="spellStart"/>
      <w:r w:rsidRPr="00827BA9">
        <w:rPr>
          <w:i/>
          <w:iCs/>
          <w:color w:val="548DD4"/>
          <w:lang w:val="es-US"/>
        </w:rPr>
        <w:t>list</w:t>
      </w:r>
      <w:proofErr w:type="spellEnd"/>
      <w:r w:rsidRPr="00827BA9">
        <w:rPr>
          <w:i/>
          <w:iCs/>
          <w:color w:val="548DD4"/>
          <w:lang w:val="es-US"/>
        </w:rPr>
        <w:t xml:space="preserve"> </w:t>
      </w:r>
      <w:proofErr w:type="spellStart"/>
      <w:r w:rsidRPr="00827BA9">
        <w:rPr>
          <w:i/>
          <w:iCs/>
          <w:color w:val="548DD4"/>
          <w:lang w:val="es-US"/>
        </w:rPr>
        <w:t>of</w:t>
      </w:r>
      <w:proofErr w:type="spellEnd"/>
      <w:r w:rsidRPr="00827BA9">
        <w:rPr>
          <w:i/>
          <w:iCs/>
          <w:color w:val="548DD4"/>
          <w:lang w:val="es-US"/>
        </w:rPr>
        <w:t xml:space="preserve"> </w:t>
      </w:r>
      <w:proofErr w:type="spellStart"/>
      <w:r w:rsidRPr="00827BA9">
        <w:rPr>
          <w:i/>
          <w:iCs/>
          <w:color w:val="548DD4"/>
          <w:lang w:val="es-US"/>
        </w:rPr>
        <w:t>counties</w:t>
      </w:r>
      <w:proofErr w:type="spellEnd"/>
      <w:r w:rsidRPr="00827BA9">
        <w:rPr>
          <w:i/>
          <w:iCs/>
          <w:color w:val="548DD4"/>
          <w:lang w:val="es-US"/>
        </w:rPr>
        <w:t xml:space="preserve"> and </w:t>
      </w:r>
      <w:proofErr w:type="spellStart"/>
      <w:r w:rsidRPr="00827BA9">
        <w:rPr>
          <w:i/>
          <w:iCs/>
          <w:color w:val="548DD4"/>
          <w:lang w:val="es-US"/>
        </w:rPr>
        <w:t>cities</w:t>
      </w:r>
      <w:proofErr w:type="spellEnd"/>
      <w:r w:rsidRPr="00827BA9">
        <w:rPr>
          <w:i/>
          <w:iCs/>
          <w:color w:val="548DD4"/>
          <w:lang w:val="es-US"/>
        </w:rPr>
        <w:t>/</w:t>
      </w:r>
      <w:proofErr w:type="spellStart"/>
      <w:r w:rsidRPr="00827BA9">
        <w:rPr>
          <w:i/>
          <w:iCs/>
          <w:color w:val="548DD4"/>
          <w:lang w:val="es-US"/>
        </w:rPr>
        <w:t>towns</w:t>
      </w:r>
      <w:proofErr w:type="spellEnd"/>
      <w:r w:rsidRPr="00827BA9">
        <w:rPr>
          <w:i/>
          <w:iCs/>
          <w:color w:val="548DD4"/>
          <w:lang w:val="es-US"/>
        </w:rPr>
        <w:t>.</w:t>
      </w:r>
      <w:r w:rsidR="00B4316B" w:rsidRPr="00827BA9">
        <w:rPr>
          <w:color w:val="548DD4"/>
          <w:lang w:val="es-US"/>
        </w:rPr>
        <w:t>]</w:t>
      </w:r>
    </w:p>
    <w:p w14:paraId="695547E9" w14:textId="7AD064E6" w:rsidR="006E5445" w:rsidRPr="007A3CB9" w:rsidRDefault="00115022" w:rsidP="002E0DEE">
      <w:pPr>
        <w:pStyle w:val="ListBullet"/>
        <w:numPr>
          <w:ilvl w:val="0"/>
          <w:numId w:val="14"/>
        </w:numPr>
        <w:spacing w:after="200"/>
        <w:contextualSpacing/>
        <w:rPr>
          <w:rFonts w:cs="Arial"/>
        </w:rPr>
      </w:pPr>
      <w:r w:rsidRPr="00827BA9">
        <w:rPr>
          <w:rFonts w:cs="Arial"/>
          <w:lang w:val="es-US"/>
        </w:rPr>
        <w:t xml:space="preserve">ATENCIÓN: Si habla </w:t>
      </w:r>
      <w:r w:rsidR="00B4316B" w:rsidRPr="00827BA9">
        <w:rPr>
          <w:rFonts w:cs="Arial"/>
          <w:color w:val="548DD4"/>
          <w:lang w:val="es-US"/>
        </w:rPr>
        <w:t>[</w:t>
      </w:r>
      <w:proofErr w:type="spellStart"/>
      <w:r w:rsidRPr="00827BA9">
        <w:rPr>
          <w:rFonts w:cs="Arial"/>
          <w:i/>
          <w:iCs/>
          <w:color w:val="548DD4"/>
          <w:lang w:val="es-US"/>
        </w:rPr>
        <w:t>insert</w:t>
      </w:r>
      <w:proofErr w:type="spellEnd"/>
      <w:r w:rsidRPr="00827BA9">
        <w:rPr>
          <w:rFonts w:cs="Arial"/>
          <w:i/>
          <w:iCs/>
          <w:color w:val="548DD4"/>
          <w:lang w:val="es-US"/>
        </w:rPr>
        <w:t xml:space="preserve"> </w:t>
      </w:r>
      <w:proofErr w:type="spellStart"/>
      <w:r w:rsidRPr="00827BA9">
        <w:rPr>
          <w:rFonts w:cs="Arial"/>
          <w:i/>
          <w:iCs/>
          <w:color w:val="548DD4"/>
          <w:lang w:val="es-US"/>
        </w:rPr>
        <w:t>language</w:t>
      </w:r>
      <w:proofErr w:type="spellEnd"/>
      <w:r w:rsidRPr="00827BA9">
        <w:rPr>
          <w:rFonts w:cs="Arial"/>
          <w:i/>
          <w:iCs/>
          <w:color w:val="548DD4"/>
          <w:lang w:val="es-US"/>
        </w:rPr>
        <w:t xml:space="preserve"> </w:t>
      </w:r>
      <w:proofErr w:type="spellStart"/>
      <w:r w:rsidRPr="00827BA9">
        <w:rPr>
          <w:rFonts w:cs="Arial"/>
          <w:i/>
          <w:iCs/>
          <w:color w:val="548DD4"/>
          <w:lang w:val="es-US"/>
        </w:rPr>
        <w:t>of</w:t>
      </w:r>
      <w:proofErr w:type="spellEnd"/>
      <w:r w:rsidRPr="00827BA9">
        <w:rPr>
          <w:rFonts w:cs="Arial"/>
          <w:i/>
          <w:iCs/>
          <w:color w:val="548DD4"/>
          <w:lang w:val="es-US"/>
        </w:rPr>
        <w:t xml:space="preserve"> </w:t>
      </w:r>
      <w:proofErr w:type="spellStart"/>
      <w:r w:rsidRPr="00827BA9">
        <w:rPr>
          <w:rFonts w:cs="Arial"/>
          <w:i/>
          <w:iCs/>
          <w:color w:val="548DD4"/>
          <w:lang w:val="es-US"/>
        </w:rPr>
        <w:t>the</w:t>
      </w:r>
      <w:proofErr w:type="spellEnd"/>
      <w:r w:rsidRPr="00827BA9">
        <w:rPr>
          <w:rFonts w:cs="Arial"/>
          <w:i/>
          <w:iCs/>
          <w:color w:val="548DD4"/>
          <w:lang w:val="es-US"/>
        </w:rPr>
        <w:t xml:space="preserve"> </w:t>
      </w:r>
      <w:proofErr w:type="spellStart"/>
      <w:r w:rsidRPr="00827BA9">
        <w:rPr>
          <w:rFonts w:cs="Arial"/>
          <w:i/>
          <w:iCs/>
          <w:color w:val="548DD4"/>
          <w:lang w:val="es-US"/>
        </w:rPr>
        <w:t>disclaimer</w:t>
      </w:r>
      <w:proofErr w:type="spellEnd"/>
      <w:r w:rsidR="00B4316B" w:rsidRPr="00827BA9">
        <w:rPr>
          <w:rFonts w:cs="Arial"/>
          <w:color w:val="548DD4"/>
          <w:lang w:val="es-US"/>
        </w:rPr>
        <w:t>]</w:t>
      </w:r>
      <w:r w:rsidRPr="00827BA9">
        <w:rPr>
          <w:rFonts w:cs="Arial"/>
          <w:lang w:val="es-US"/>
        </w:rPr>
        <w:t xml:space="preserve">, hay servicios de asistencia de idioma disponibles para usted sin cargo. </w:t>
      </w:r>
      <w:proofErr w:type="spellStart"/>
      <w:r w:rsidRPr="007A3CB9">
        <w:rPr>
          <w:rFonts w:cs="Arial"/>
        </w:rPr>
        <w:t>Llame</w:t>
      </w:r>
      <w:proofErr w:type="spellEnd"/>
      <w:r w:rsidRPr="007A3CB9">
        <w:rPr>
          <w:rFonts w:cs="Arial"/>
        </w:rPr>
        <w:t xml:space="preserve"> al </w:t>
      </w:r>
      <w:r w:rsidR="00B4316B" w:rsidRPr="007A3CB9">
        <w:rPr>
          <w:rStyle w:val="PlanInstructions"/>
          <w:rFonts w:cs="Arial"/>
          <w:i w:val="0"/>
        </w:rPr>
        <w:t>[</w:t>
      </w:r>
      <w:r w:rsidRPr="007A3CB9">
        <w:rPr>
          <w:rStyle w:val="PlanInstructions"/>
          <w:rFonts w:cs="Arial"/>
          <w:iCs/>
        </w:rPr>
        <w:t>insert Member Services toll-free phone and TTY numbers, and days and hours of operation</w:t>
      </w:r>
      <w:r w:rsidR="00B4316B" w:rsidRPr="007A3CB9">
        <w:rPr>
          <w:rStyle w:val="PlanInstructions"/>
          <w:rFonts w:cs="Arial"/>
          <w:i w:val="0"/>
        </w:rPr>
        <w:t>]</w:t>
      </w:r>
      <w:r w:rsidRPr="007A3CB9">
        <w:rPr>
          <w:rFonts w:cs="Arial"/>
        </w:rPr>
        <w:t xml:space="preserve">. La </w:t>
      </w:r>
      <w:proofErr w:type="spellStart"/>
      <w:r w:rsidRPr="007A3CB9">
        <w:rPr>
          <w:rFonts w:cs="Arial"/>
        </w:rPr>
        <w:t>llamada</w:t>
      </w:r>
      <w:proofErr w:type="spellEnd"/>
      <w:r w:rsidRPr="007A3CB9">
        <w:rPr>
          <w:rFonts w:cs="Arial"/>
        </w:rPr>
        <w:t xml:space="preserve"> es </w:t>
      </w:r>
      <w:proofErr w:type="spellStart"/>
      <w:r w:rsidRPr="007A3CB9">
        <w:rPr>
          <w:rFonts w:cs="Arial"/>
        </w:rPr>
        <w:t>gratuita</w:t>
      </w:r>
      <w:proofErr w:type="spellEnd"/>
      <w:r w:rsidRPr="007A3CB9">
        <w:rPr>
          <w:rFonts w:cs="Arial"/>
        </w:rPr>
        <w:t xml:space="preserve">. </w:t>
      </w:r>
      <w:r w:rsidR="00B4316B" w:rsidRPr="007A3CB9">
        <w:rPr>
          <w:rFonts w:cs="Arial"/>
          <w:color w:val="548DD4"/>
        </w:rPr>
        <w:t>[</w:t>
      </w:r>
      <w:r w:rsidRPr="007A3CB9">
        <w:rPr>
          <w:rFonts w:cs="Arial"/>
          <w:i/>
          <w:iCs/>
          <w:color w:val="548DD4"/>
        </w:rPr>
        <w:t xml:space="preserve">This disclaimer must be included in Spanish and any other </w:t>
      </w:r>
      <w:r w:rsidRPr="007A3CB9">
        <w:rPr>
          <w:rStyle w:val="PlanInstructions"/>
          <w:rFonts w:cs="Arial"/>
          <w:iCs/>
        </w:rPr>
        <w:t>non-English languages that meet the Medicare and/or state thresholds for translation</w:t>
      </w:r>
      <w:r w:rsidRPr="007A3CB9">
        <w:rPr>
          <w:rFonts w:cs="Arial"/>
          <w:i/>
          <w:iCs/>
          <w:color w:val="548DD4"/>
        </w:rPr>
        <w:t>.</w:t>
      </w:r>
      <w:r w:rsidR="00B4316B" w:rsidRPr="007A3CB9">
        <w:rPr>
          <w:rFonts w:cs="Arial"/>
          <w:color w:val="548DD4"/>
        </w:rPr>
        <w:t>]</w:t>
      </w:r>
    </w:p>
    <w:p w14:paraId="24DF0589" w14:textId="5BA999A2" w:rsidR="00AA0B43" w:rsidRPr="00827BA9" w:rsidRDefault="00D73F90" w:rsidP="002E0DEE">
      <w:pPr>
        <w:pStyle w:val="ListParagraph"/>
        <w:numPr>
          <w:ilvl w:val="0"/>
          <w:numId w:val="14"/>
        </w:numPr>
        <w:spacing w:before="0" w:after="200" w:line="300" w:lineRule="exact"/>
        <w:ind w:right="720"/>
        <w:contextualSpacing w:val="0"/>
        <w:rPr>
          <w:rFonts w:cs="Arial"/>
          <w:szCs w:val="22"/>
          <w:lang w:val="es-US"/>
        </w:rPr>
      </w:pPr>
      <w:r w:rsidRPr="00827BA9">
        <w:rPr>
          <w:rFonts w:cs="Arial"/>
          <w:color w:val="000000"/>
          <w:szCs w:val="22"/>
          <w:lang w:val="es-US"/>
        </w:rPr>
        <w:t xml:space="preserve">Puede obtener este documento gratis en otros formatos, por ejemplo, en letra grande, formatos que funcionen con tecnología de lector de pantalla, braille o audio. </w:t>
      </w:r>
      <w:proofErr w:type="spellStart"/>
      <w:r w:rsidRPr="007A3CB9">
        <w:rPr>
          <w:rFonts w:cs="Arial"/>
          <w:szCs w:val="22"/>
        </w:rPr>
        <w:t>Llame</w:t>
      </w:r>
      <w:proofErr w:type="spellEnd"/>
      <w:r w:rsidRPr="007A3CB9">
        <w:rPr>
          <w:rFonts w:cs="Arial"/>
          <w:szCs w:val="22"/>
        </w:rPr>
        <w:t xml:space="preserve"> al </w:t>
      </w:r>
      <w:r w:rsidRPr="007A3CB9">
        <w:rPr>
          <w:rStyle w:val="PlanInstructions"/>
          <w:rFonts w:cs="Arial"/>
          <w:i w:val="0"/>
          <w:color w:val="auto"/>
          <w:szCs w:val="22"/>
        </w:rPr>
        <w:t>&lt;toll-free phone and TTY numbers&gt;, &lt;days and hours of operation&gt;</w:t>
      </w:r>
      <w:r w:rsidRPr="007A3CB9">
        <w:rPr>
          <w:rFonts w:cs="Arial"/>
          <w:i/>
          <w:iCs/>
          <w:szCs w:val="22"/>
        </w:rPr>
        <w:t>.</w:t>
      </w:r>
      <w:r w:rsidRPr="007A3CB9">
        <w:rPr>
          <w:rFonts w:cs="Arial"/>
          <w:szCs w:val="22"/>
        </w:rPr>
        <w:t> </w:t>
      </w:r>
      <w:r w:rsidRPr="00827BA9">
        <w:rPr>
          <w:rFonts w:cs="Arial"/>
          <w:color w:val="000000"/>
          <w:szCs w:val="22"/>
          <w:lang w:val="es-US"/>
        </w:rPr>
        <w:t>La llamada es gratuita.</w:t>
      </w:r>
    </w:p>
    <w:p w14:paraId="24516490" w14:textId="21366712" w:rsidR="001F0215" w:rsidRPr="007A3CB9" w:rsidRDefault="00B4316B" w:rsidP="00BC7F20">
      <w:pPr>
        <w:pStyle w:val="ListBullet"/>
        <w:numPr>
          <w:ilvl w:val="0"/>
          <w:numId w:val="4"/>
        </w:numPr>
        <w:adjustRightInd w:val="0"/>
        <w:spacing w:after="200"/>
        <w:rPr>
          <w:rStyle w:val="PlanInstructions"/>
          <w:rFonts w:cs="Arial"/>
        </w:rPr>
      </w:pPr>
      <w:r w:rsidRPr="007A3CB9">
        <w:rPr>
          <w:rStyle w:val="PlanInstructions"/>
          <w:rFonts w:cs="Arial"/>
          <w:i w:val="0"/>
        </w:rPr>
        <w:t>[</w:t>
      </w:r>
      <w:r w:rsidR="00CF76A3" w:rsidRPr="007A3CB9">
        <w:rPr>
          <w:rStyle w:val="PlanInstructions"/>
          <w:rFonts w:cs="Arial"/>
          <w:iCs/>
        </w:rPr>
        <w:t>Plans also must simply describe:</w:t>
      </w:r>
    </w:p>
    <w:p w14:paraId="618BB842" w14:textId="77777777" w:rsidR="001F0215" w:rsidRPr="007A3CB9" w:rsidRDefault="001F0215" w:rsidP="002E0DEE">
      <w:pPr>
        <w:pStyle w:val="ListParagraph"/>
        <w:numPr>
          <w:ilvl w:val="0"/>
          <w:numId w:val="29"/>
        </w:numPr>
        <w:spacing w:before="0" w:after="200" w:line="300" w:lineRule="exact"/>
        <w:ind w:right="720"/>
        <w:contextualSpacing w:val="0"/>
        <w:rPr>
          <w:rStyle w:val="PlanInstructions"/>
          <w:rFonts w:cs="Arial"/>
        </w:rPr>
      </w:pPr>
      <w:r w:rsidRPr="007A3CB9">
        <w:rPr>
          <w:rStyle w:val="PlanInstructions"/>
          <w:rFonts w:cs="Arial"/>
          <w:iCs/>
        </w:rPr>
        <w:t>how they will request a member’s preferred language other than English and/or alternate format,</w:t>
      </w:r>
    </w:p>
    <w:p w14:paraId="4828B4E9" w14:textId="77777777" w:rsidR="001F0215" w:rsidRPr="007A3CB9" w:rsidRDefault="001F0215" w:rsidP="002E0DEE">
      <w:pPr>
        <w:pStyle w:val="ListParagraph"/>
        <w:numPr>
          <w:ilvl w:val="0"/>
          <w:numId w:val="29"/>
        </w:numPr>
        <w:spacing w:before="0" w:after="200" w:line="300" w:lineRule="exact"/>
        <w:ind w:right="720"/>
        <w:contextualSpacing w:val="0"/>
        <w:rPr>
          <w:rStyle w:val="PlanInstructions"/>
          <w:rFonts w:cs="Arial"/>
        </w:rPr>
      </w:pPr>
      <w:r w:rsidRPr="007A3CB9">
        <w:rPr>
          <w:rStyle w:val="PlanInstructions"/>
          <w:rFonts w:cs="Arial"/>
          <w:iCs/>
        </w:rPr>
        <w:t xml:space="preserve">how they will keep the member’s information as a standing request for future mailings and communications so the member does not need to make a separate request each time, </w:t>
      </w:r>
      <w:r w:rsidRPr="007A3CB9">
        <w:rPr>
          <w:rStyle w:val="PlanInstructions"/>
          <w:rFonts w:cs="Arial"/>
          <w:b/>
          <w:bCs/>
          <w:iCs/>
        </w:rPr>
        <w:t>and</w:t>
      </w:r>
    </w:p>
    <w:p w14:paraId="5CB12EED" w14:textId="67BEA317" w:rsidR="001F0215" w:rsidRPr="007A3CB9" w:rsidRDefault="001F0215" w:rsidP="002E0DEE">
      <w:pPr>
        <w:pStyle w:val="ListParagraph"/>
        <w:numPr>
          <w:ilvl w:val="0"/>
          <w:numId w:val="29"/>
        </w:numPr>
        <w:spacing w:before="0" w:after="200" w:line="300" w:lineRule="exact"/>
        <w:ind w:right="720"/>
        <w:contextualSpacing w:val="0"/>
        <w:rPr>
          <w:rStyle w:val="PlanInstructions"/>
          <w:rFonts w:cs="Arial"/>
        </w:rPr>
      </w:pPr>
      <w:r w:rsidRPr="007A3CB9">
        <w:rPr>
          <w:rStyle w:val="PlanInstructions"/>
          <w:rFonts w:cs="Arial"/>
          <w:iCs/>
        </w:rPr>
        <w:t>how a member can change a standing request for preferred language and/or format.</w:t>
      </w:r>
      <w:r w:rsidR="00B4316B" w:rsidRPr="007A3CB9">
        <w:rPr>
          <w:rStyle w:val="PlanInstructions"/>
          <w:rFonts w:cs="Arial"/>
          <w:i w:val="0"/>
        </w:rPr>
        <w:t>]</w:t>
      </w:r>
    </w:p>
    <w:p w14:paraId="0AA026AB" w14:textId="77777777" w:rsidR="00C731B0" w:rsidRPr="00827BA9" w:rsidRDefault="00C731B0" w:rsidP="002E0DEE">
      <w:pPr>
        <w:pStyle w:val="-maintext"/>
        <w:numPr>
          <w:ilvl w:val="0"/>
          <w:numId w:val="14"/>
        </w:numPr>
        <w:spacing w:line="300" w:lineRule="exact"/>
        <w:ind w:right="720"/>
        <w:rPr>
          <w:lang w:val="es-US"/>
        </w:rPr>
      </w:pPr>
      <w:r w:rsidRPr="00827BA9">
        <w:rPr>
          <w:lang w:val="es-US"/>
        </w:rPr>
        <w:t>La lista está al corriente hasta el &lt;</w:t>
      </w:r>
      <w:r w:rsidRPr="00827BA9">
        <w:rPr>
          <w:b/>
          <w:bCs/>
          <w:lang w:val="es-US"/>
        </w:rPr>
        <w:t xml:space="preserve">date </w:t>
      </w:r>
      <w:proofErr w:type="spellStart"/>
      <w:r w:rsidRPr="00827BA9">
        <w:rPr>
          <w:b/>
          <w:bCs/>
          <w:lang w:val="es-US"/>
        </w:rPr>
        <w:t>of</w:t>
      </w:r>
      <w:proofErr w:type="spellEnd"/>
      <w:r w:rsidRPr="00827BA9">
        <w:rPr>
          <w:b/>
          <w:bCs/>
          <w:lang w:val="es-US"/>
        </w:rPr>
        <w:t xml:space="preserve"> </w:t>
      </w:r>
      <w:proofErr w:type="spellStart"/>
      <w:r w:rsidRPr="00827BA9">
        <w:rPr>
          <w:b/>
          <w:bCs/>
          <w:lang w:val="es-US"/>
        </w:rPr>
        <w:t>publication</w:t>
      </w:r>
      <w:proofErr w:type="spellEnd"/>
      <w:r w:rsidRPr="00827BA9">
        <w:rPr>
          <w:lang w:val="es-US"/>
        </w:rPr>
        <w:t>&gt;, pero usted debe saber que:</w:t>
      </w:r>
    </w:p>
    <w:p w14:paraId="3CF8171B" w14:textId="77777777" w:rsidR="00C731B0" w:rsidRPr="00827BA9" w:rsidRDefault="00C731B0" w:rsidP="00033574">
      <w:pPr>
        <w:pStyle w:val="-maintextbulletslast"/>
        <w:numPr>
          <w:ilvl w:val="0"/>
          <w:numId w:val="15"/>
        </w:numPr>
        <w:spacing w:line="300" w:lineRule="exact"/>
        <w:ind w:right="720"/>
        <w:rPr>
          <w:lang w:val="es-US"/>
        </w:rPr>
      </w:pPr>
      <w:r w:rsidRPr="00827BA9">
        <w:rPr>
          <w:lang w:val="es-US"/>
        </w:rPr>
        <w:t xml:space="preserve">Podríamos haber agregado o retirado algunos proveedores de la red de &lt;plan </w:t>
      </w:r>
      <w:proofErr w:type="spellStart"/>
      <w:r w:rsidRPr="00827BA9">
        <w:rPr>
          <w:lang w:val="es-US"/>
        </w:rPr>
        <w:t>name</w:t>
      </w:r>
      <w:proofErr w:type="spellEnd"/>
      <w:r w:rsidRPr="00827BA9">
        <w:rPr>
          <w:lang w:val="es-US"/>
        </w:rPr>
        <w:t>&gt; después de la publicación de este Directorio.</w:t>
      </w:r>
    </w:p>
    <w:p w14:paraId="149B4E5D" w14:textId="1477D610" w:rsidR="00C731B0" w:rsidRPr="00827BA9" w:rsidRDefault="00C731B0" w:rsidP="00033574">
      <w:pPr>
        <w:pStyle w:val="-maintextbulletslast"/>
        <w:numPr>
          <w:ilvl w:val="0"/>
          <w:numId w:val="15"/>
        </w:numPr>
        <w:spacing w:line="300" w:lineRule="exact"/>
        <w:ind w:right="720"/>
        <w:rPr>
          <w:lang w:val="es-US"/>
        </w:rPr>
      </w:pPr>
      <w:r w:rsidRPr="00827BA9">
        <w:rPr>
          <w:lang w:val="es-US"/>
        </w:rPr>
        <w:lastRenderedPageBreak/>
        <w:t xml:space="preserve">Posiblemente algunos proveedores de &lt;plan </w:t>
      </w:r>
      <w:proofErr w:type="spellStart"/>
      <w:r w:rsidRPr="00827BA9">
        <w:rPr>
          <w:lang w:val="es-US"/>
        </w:rPr>
        <w:t>name</w:t>
      </w:r>
      <w:proofErr w:type="spellEnd"/>
      <w:r w:rsidRPr="00827BA9">
        <w:rPr>
          <w:lang w:val="es-US"/>
        </w:rPr>
        <w:t xml:space="preserve">&gt; de nuestra red ya no acepten miembros nuevos. </w:t>
      </w:r>
      <w:r w:rsidRPr="00827BA9">
        <w:rPr>
          <w:color w:val="000000"/>
          <w:lang w:val="es-US"/>
        </w:rPr>
        <w:t>Si usted tiene algún problema para encontrar un proveedor que acepte miembros nuevos, llame a</w:t>
      </w:r>
      <w:r w:rsidRPr="00827BA9">
        <w:rPr>
          <w:lang w:val="es-US"/>
        </w:rPr>
        <w:t xml:space="preserve"> Servicios al miembro </w:t>
      </w:r>
      <w:r w:rsidRPr="00827BA9">
        <w:rPr>
          <w:color w:val="000000"/>
          <w:lang w:val="es-US"/>
        </w:rPr>
        <w:t>al &lt;</w:t>
      </w:r>
      <w:proofErr w:type="spellStart"/>
      <w:r w:rsidRPr="00827BA9">
        <w:rPr>
          <w:color w:val="000000"/>
          <w:lang w:val="es-US"/>
        </w:rPr>
        <w:t>toll</w:t>
      </w:r>
      <w:proofErr w:type="spellEnd"/>
      <w:r w:rsidRPr="00827BA9">
        <w:rPr>
          <w:color w:val="000000"/>
          <w:lang w:val="es-US"/>
        </w:rPr>
        <w:t xml:space="preserve">-free </w:t>
      </w:r>
      <w:proofErr w:type="spellStart"/>
      <w:r w:rsidRPr="00827BA9">
        <w:rPr>
          <w:color w:val="000000"/>
          <w:lang w:val="es-US"/>
        </w:rPr>
        <w:t>number</w:t>
      </w:r>
      <w:proofErr w:type="spellEnd"/>
      <w:r w:rsidRPr="00827BA9">
        <w:rPr>
          <w:color w:val="000000"/>
          <w:lang w:val="es-US"/>
        </w:rPr>
        <w:t>&gt; y le ayudaremos.</w:t>
      </w:r>
    </w:p>
    <w:p w14:paraId="2519FA50" w14:textId="2E4C644F" w:rsidR="00C731B0" w:rsidRPr="007A3CB9" w:rsidRDefault="00C731B0" w:rsidP="00033574">
      <w:pPr>
        <w:pStyle w:val="arrowtext"/>
        <w:numPr>
          <w:ilvl w:val="0"/>
          <w:numId w:val="15"/>
        </w:numPr>
        <w:spacing w:line="300" w:lineRule="exact"/>
        <w:ind w:right="720"/>
      </w:pPr>
      <w:r w:rsidRPr="00827BA9">
        <w:rPr>
          <w:lang w:val="es-US"/>
        </w:rPr>
        <w:t xml:space="preserve">Para obtener la información más actual sobre los proveedores de la red de &lt;plan </w:t>
      </w:r>
      <w:proofErr w:type="spellStart"/>
      <w:r w:rsidRPr="00827BA9">
        <w:rPr>
          <w:lang w:val="es-US"/>
        </w:rPr>
        <w:t>name</w:t>
      </w:r>
      <w:proofErr w:type="spellEnd"/>
      <w:r w:rsidRPr="00827BA9">
        <w:rPr>
          <w:lang w:val="es-US"/>
        </w:rPr>
        <w:t xml:space="preserve">&gt; en su área, visite &lt;web </w:t>
      </w:r>
      <w:proofErr w:type="spellStart"/>
      <w:r w:rsidRPr="00827BA9">
        <w:rPr>
          <w:lang w:val="es-US"/>
        </w:rPr>
        <w:t>address</w:t>
      </w:r>
      <w:proofErr w:type="spellEnd"/>
      <w:r w:rsidRPr="00827BA9">
        <w:rPr>
          <w:lang w:val="es-US"/>
        </w:rPr>
        <w:t>&gt; o llame a Servicios al miembro al &lt;</w:t>
      </w:r>
      <w:proofErr w:type="spellStart"/>
      <w:r w:rsidRPr="00827BA9">
        <w:rPr>
          <w:lang w:val="es-US"/>
        </w:rPr>
        <w:t>toll</w:t>
      </w:r>
      <w:proofErr w:type="spellEnd"/>
      <w:r w:rsidRPr="00827BA9">
        <w:rPr>
          <w:lang w:val="es-US"/>
        </w:rPr>
        <w:t xml:space="preserve">-free </w:t>
      </w:r>
      <w:proofErr w:type="spellStart"/>
      <w:r w:rsidRPr="00827BA9">
        <w:rPr>
          <w:lang w:val="es-US"/>
        </w:rPr>
        <w:t>phone</w:t>
      </w:r>
      <w:proofErr w:type="spellEnd"/>
      <w:r w:rsidRPr="00827BA9">
        <w:rPr>
          <w:lang w:val="es-US"/>
        </w:rPr>
        <w:t xml:space="preserve"> and TTY </w:t>
      </w:r>
      <w:proofErr w:type="spellStart"/>
      <w:r w:rsidRPr="00827BA9">
        <w:rPr>
          <w:lang w:val="es-US"/>
        </w:rPr>
        <w:t>numbers</w:t>
      </w:r>
      <w:proofErr w:type="spellEnd"/>
      <w:r w:rsidRPr="00827BA9">
        <w:rPr>
          <w:lang w:val="es-US"/>
        </w:rPr>
        <w:t>&gt;, &lt;</w:t>
      </w:r>
      <w:proofErr w:type="spellStart"/>
      <w:r w:rsidRPr="00827BA9">
        <w:rPr>
          <w:lang w:val="es-US"/>
        </w:rPr>
        <w:t>days</w:t>
      </w:r>
      <w:proofErr w:type="spellEnd"/>
      <w:r w:rsidRPr="00827BA9">
        <w:rPr>
          <w:lang w:val="es-US"/>
        </w:rPr>
        <w:t xml:space="preserve"> and </w:t>
      </w:r>
      <w:proofErr w:type="spellStart"/>
      <w:r w:rsidRPr="00827BA9">
        <w:rPr>
          <w:lang w:val="es-US"/>
        </w:rPr>
        <w:t>hours</w:t>
      </w:r>
      <w:proofErr w:type="spellEnd"/>
      <w:r w:rsidRPr="00827BA9">
        <w:rPr>
          <w:lang w:val="es-US"/>
        </w:rPr>
        <w:t xml:space="preserve"> </w:t>
      </w:r>
      <w:proofErr w:type="spellStart"/>
      <w:r w:rsidRPr="00827BA9">
        <w:rPr>
          <w:lang w:val="es-US"/>
        </w:rPr>
        <w:t>of</w:t>
      </w:r>
      <w:proofErr w:type="spellEnd"/>
      <w:r w:rsidRPr="00827BA9">
        <w:rPr>
          <w:lang w:val="es-US"/>
        </w:rPr>
        <w:t xml:space="preserve"> </w:t>
      </w:r>
      <w:proofErr w:type="spellStart"/>
      <w:r w:rsidRPr="00827BA9">
        <w:rPr>
          <w:lang w:val="es-US"/>
        </w:rPr>
        <w:t>operation</w:t>
      </w:r>
      <w:proofErr w:type="spellEnd"/>
      <w:r w:rsidRPr="00827BA9">
        <w:rPr>
          <w:lang w:val="es-US"/>
        </w:rPr>
        <w:t xml:space="preserve">&gt;. </w:t>
      </w:r>
      <w:r w:rsidRPr="007A3CB9">
        <w:t xml:space="preserve">La </w:t>
      </w:r>
      <w:proofErr w:type="spellStart"/>
      <w:r w:rsidRPr="007A3CB9">
        <w:t>llamada</w:t>
      </w:r>
      <w:proofErr w:type="spellEnd"/>
      <w:r w:rsidRPr="007A3CB9">
        <w:t xml:space="preserve"> es </w:t>
      </w:r>
      <w:proofErr w:type="spellStart"/>
      <w:r w:rsidRPr="007A3CB9">
        <w:t>gratuita</w:t>
      </w:r>
      <w:proofErr w:type="spellEnd"/>
      <w:r w:rsidRPr="007A3CB9">
        <w:t xml:space="preserve">. </w:t>
      </w:r>
      <w:r w:rsidR="00B4316B" w:rsidRPr="007A3CB9">
        <w:rPr>
          <w:color w:val="548DD4"/>
        </w:rPr>
        <w:t>[</w:t>
      </w:r>
      <w:r w:rsidRPr="007A3CB9">
        <w:rPr>
          <w:rStyle w:val="PlanInstructions"/>
          <w:iCs/>
        </w:rPr>
        <w:t>Plans may add contact information for Video Relay or other accessible technology.</w:t>
      </w:r>
      <w:r w:rsidR="00B4316B" w:rsidRPr="007A3CB9">
        <w:rPr>
          <w:rStyle w:val="PlanInstructions"/>
          <w:i w:val="0"/>
        </w:rPr>
        <w:t>]</w:t>
      </w:r>
    </w:p>
    <w:p w14:paraId="70A48F33" w14:textId="750B81B6" w:rsidR="001046DB" w:rsidRPr="00827BA9" w:rsidRDefault="00C731B0" w:rsidP="000B67D6">
      <w:pPr>
        <w:pStyle w:val="arrowtext"/>
        <w:spacing w:line="300" w:lineRule="exact"/>
        <w:ind w:left="0" w:firstLine="0"/>
        <w:rPr>
          <w:color w:val="548DD4"/>
          <w:sz w:val="28"/>
          <w:szCs w:val="28"/>
          <w:lang w:val="es-US"/>
        </w:rPr>
      </w:pPr>
      <w:r w:rsidRPr="00827BA9">
        <w:rPr>
          <w:lang w:val="es-US"/>
        </w:rPr>
        <w:t xml:space="preserve">Los médicos y otros profesionales de cuidado de salud de la red de &lt;plan </w:t>
      </w:r>
      <w:proofErr w:type="spellStart"/>
      <w:r w:rsidRPr="00827BA9">
        <w:rPr>
          <w:lang w:val="es-US"/>
        </w:rPr>
        <w:t>name</w:t>
      </w:r>
      <w:proofErr w:type="spellEnd"/>
      <w:r w:rsidRPr="00827BA9">
        <w:rPr>
          <w:lang w:val="es-US"/>
        </w:rPr>
        <w:t xml:space="preserve">&gt; están anotados en las páginas &lt;page </w:t>
      </w:r>
      <w:proofErr w:type="spellStart"/>
      <w:r w:rsidRPr="00827BA9">
        <w:rPr>
          <w:lang w:val="es-US"/>
        </w:rPr>
        <w:t>numbers</w:t>
      </w:r>
      <w:proofErr w:type="spellEnd"/>
      <w:r w:rsidRPr="00827BA9">
        <w:rPr>
          <w:lang w:val="es-US"/>
        </w:rPr>
        <w:t xml:space="preserve">&gt;. Las farmacias de nuestra red se encuentran en las páginas &lt;page </w:t>
      </w:r>
      <w:proofErr w:type="spellStart"/>
      <w:r w:rsidRPr="00827BA9">
        <w:rPr>
          <w:lang w:val="es-US"/>
        </w:rPr>
        <w:t>numbers</w:t>
      </w:r>
      <w:proofErr w:type="spellEnd"/>
      <w:r w:rsidRPr="00827BA9">
        <w:rPr>
          <w:lang w:val="es-US"/>
        </w:rPr>
        <w:t xml:space="preserve">&gt;. </w:t>
      </w:r>
      <w:r w:rsidR="00B4316B" w:rsidRPr="00827BA9">
        <w:rPr>
          <w:color w:val="548DD4"/>
          <w:lang w:val="es-US"/>
        </w:rPr>
        <w:t>[</w:t>
      </w:r>
      <w:proofErr w:type="spellStart"/>
      <w:r w:rsidRPr="00827BA9">
        <w:rPr>
          <w:i/>
          <w:iCs/>
          <w:color w:val="548DD4"/>
          <w:lang w:val="es-US"/>
        </w:rPr>
        <w:t>If</w:t>
      </w:r>
      <w:proofErr w:type="spellEnd"/>
      <w:r w:rsidRPr="00827BA9">
        <w:rPr>
          <w:i/>
          <w:iCs/>
          <w:color w:val="548DD4"/>
          <w:lang w:val="es-US"/>
        </w:rPr>
        <w:t xml:space="preserve"> plan </w:t>
      </w:r>
      <w:proofErr w:type="spellStart"/>
      <w:r w:rsidRPr="00827BA9">
        <w:rPr>
          <w:i/>
          <w:iCs/>
          <w:color w:val="548DD4"/>
          <w:lang w:val="es-US"/>
        </w:rPr>
        <w:t>includes</w:t>
      </w:r>
      <w:proofErr w:type="spellEnd"/>
      <w:r w:rsidRPr="00827BA9">
        <w:rPr>
          <w:i/>
          <w:iCs/>
          <w:color w:val="548DD4"/>
          <w:lang w:val="es-US"/>
        </w:rPr>
        <w:t xml:space="preserve"> </w:t>
      </w:r>
      <w:proofErr w:type="spellStart"/>
      <w:r w:rsidRPr="00827BA9">
        <w:rPr>
          <w:i/>
          <w:iCs/>
          <w:color w:val="548DD4"/>
          <w:lang w:val="es-US"/>
        </w:rPr>
        <w:t>an</w:t>
      </w:r>
      <w:proofErr w:type="spellEnd"/>
      <w:r w:rsidRPr="00827BA9">
        <w:rPr>
          <w:i/>
          <w:iCs/>
          <w:color w:val="548DD4"/>
          <w:lang w:val="es-US"/>
        </w:rPr>
        <w:t xml:space="preserve"> </w:t>
      </w:r>
      <w:proofErr w:type="spellStart"/>
      <w:r w:rsidRPr="00827BA9">
        <w:rPr>
          <w:i/>
          <w:iCs/>
          <w:color w:val="548DD4"/>
          <w:lang w:val="es-US"/>
        </w:rPr>
        <w:t>Index</w:t>
      </w:r>
      <w:proofErr w:type="spellEnd"/>
      <w:r w:rsidRPr="00827BA9">
        <w:rPr>
          <w:i/>
          <w:iCs/>
          <w:color w:val="548DD4"/>
          <w:lang w:val="es-US"/>
        </w:rPr>
        <w:t xml:space="preserve"> </w:t>
      </w:r>
      <w:proofErr w:type="spellStart"/>
      <w:r w:rsidRPr="00827BA9">
        <w:rPr>
          <w:i/>
          <w:iCs/>
          <w:color w:val="548DD4"/>
          <w:lang w:val="es-US"/>
        </w:rPr>
        <w:t>for</w:t>
      </w:r>
      <w:proofErr w:type="spellEnd"/>
      <w:r w:rsidRPr="00827BA9">
        <w:rPr>
          <w:i/>
          <w:iCs/>
          <w:color w:val="548DD4"/>
          <w:lang w:val="es-US"/>
        </w:rPr>
        <w:t xml:space="preserve"> </w:t>
      </w:r>
      <w:proofErr w:type="spellStart"/>
      <w:r w:rsidRPr="00827BA9">
        <w:rPr>
          <w:i/>
          <w:iCs/>
          <w:color w:val="548DD4"/>
          <w:lang w:val="es-US"/>
        </w:rPr>
        <w:t>Providers</w:t>
      </w:r>
      <w:proofErr w:type="spellEnd"/>
      <w:r w:rsidRPr="00827BA9">
        <w:rPr>
          <w:i/>
          <w:iCs/>
          <w:color w:val="548DD4"/>
          <w:lang w:val="es-US"/>
        </w:rPr>
        <w:t xml:space="preserve"> and </w:t>
      </w:r>
      <w:proofErr w:type="spellStart"/>
      <w:r w:rsidRPr="00827BA9">
        <w:rPr>
          <w:i/>
          <w:iCs/>
          <w:color w:val="548DD4"/>
          <w:lang w:val="es-US"/>
        </w:rPr>
        <w:t>for</w:t>
      </w:r>
      <w:proofErr w:type="spellEnd"/>
      <w:r w:rsidRPr="00827BA9">
        <w:rPr>
          <w:i/>
          <w:iCs/>
          <w:color w:val="548DD4"/>
          <w:lang w:val="es-US"/>
        </w:rPr>
        <w:t xml:space="preserve"> </w:t>
      </w:r>
      <w:proofErr w:type="spellStart"/>
      <w:r w:rsidRPr="00827BA9">
        <w:rPr>
          <w:i/>
          <w:iCs/>
          <w:color w:val="548DD4"/>
          <w:lang w:val="es-US"/>
        </w:rPr>
        <w:t>Pharmacies</w:t>
      </w:r>
      <w:proofErr w:type="spellEnd"/>
      <w:r w:rsidRPr="00827BA9">
        <w:rPr>
          <w:i/>
          <w:iCs/>
          <w:color w:val="548DD4"/>
          <w:lang w:val="es-US"/>
        </w:rPr>
        <w:t xml:space="preserve">, </w:t>
      </w:r>
      <w:proofErr w:type="spellStart"/>
      <w:r w:rsidRPr="00827BA9">
        <w:rPr>
          <w:i/>
          <w:iCs/>
          <w:color w:val="548DD4"/>
          <w:lang w:val="es-US"/>
        </w:rPr>
        <w:t>insert</w:t>
      </w:r>
      <w:proofErr w:type="spellEnd"/>
      <w:r w:rsidRPr="00827BA9">
        <w:rPr>
          <w:i/>
          <w:iCs/>
          <w:color w:val="548DD4"/>
          <w:lang w:val="es-US"/>
        </w:rPr>
        <w:t xml:space="preserve">: </w:t>
      </w:r>
      <w:r w:rsidRPr="00827BA9">
        <w:rPr>
          <w:color w:val="548DD4"/>
          <w:lang w:val="es-US"/>
        </w:rPr>
        <w:t>Usted puede usar el Índice al final del Directorio para encontrar la página donde se encuentra un proveedor o una farmacia</w:t>
      </w:r>
      <w:r w:rsidRPr="00827BA9">
        <w:rPr>
          <w:i/>
          <w:iCs/>
          <w:color w:val="548DD4"/>
          <w:lang w:val="es-US"/>
        </w:rPr>
        <w:t>.</w:t>
      </w:r>
      <w:r w:rsidR="00B4316B" w:rsidRPr="00827BA9">
        <w:rPr>
          <w:color w:val="548DD4"/>
          <w:lang w:val="es-US"/>
        </w:rPr>
        <w:t>]</w:t>
      </w:r>
    </w:p>
    <w:p w14:paraId="741683F2" w14:textId="09C9EF19" w:rsidR="002739DC" w:rsidRPr="00827BA9" w:rsidRDefault="002739DC" w:rsidP="00A33A93">
      <w:pPr>
        <w:pStyle w:val="Heading1"/>
        <w:rPr>
          <w:rFonts w:cs="Arial"/>
          <w:lang w:val="es-US"/>
        </w:rPr>
      </w:pPr>
      <w:bookmarkStart w:id="5" w:name="_Toc50464599"/>
      <w:bookmarkStart w:id="6" w:name="_Toc108467493"/>
      <w:r w:rsidRPr="00827BA9">
        <w:rPr>
          <w:rFonts w:cs="Arial"/>
          <w:lang w:val="es-US"/>
        </w:rPr>
        <w:t>Proveedores</w:t>
      </w:r>
      <w:bookmarkEnd w:id="5"/>
      <w:bookmarkEnd w:id="6"/>
    </w:p>
    <w:p w14:paraId="1ED0D4D3" w14:textId="6403F65C" w:rsidR="001046DB" w:rsidRPr="00827BA9" w:rsidRDefault="001046DB" w:rsidP="00A33A93">
      <w:pPr>
        <w:pStyle w:val="Heading2"/>
        <w:rPr>
          <w:lang w:val="es-US"/>
        </w:rPr>
      </w:pPr>
      <w:bookmarkStart w:id="7" w:name="_Toc50464600"/>
      <w:bookmarkStart w:id="8" w:name="_Toc108467494"/>
      <w:r w:rsidRPr="00827BA9">
        <w:rPr>
          <w:iCs w:val="0"/>
          <w:lang w:val="es-US"/>
        </w:rPr>
        <w:t>B1. Términos clave</w:t>
      </w:r>
      <w:bookmarkEnd w:id="7"/>
      <w:bookmarkEnd w:id="8"/>
    </w:p>
    <w:p w14:paraId="4C816A82" w14:textId="1718EA77" w:rsidR="001046DB" w:rsidRPr="007A3CB9" w:rsidRDefault="00B4316B">
      <w:pPr>
        <w:pStyle w:val="-maintext"/>
        <w:spacing w:line="300" w:lineRule="exact"/>
        <w:rPr>
          <w:color w:val="548DD4"/>
        </w:rPr>
      </w:pPr>
      <w:r w:rsidRPr="007A3CB9">
        <w:rPr>
          <w:color w:val="548DD4"/>
        </w:rPr>
        <w:t>[</w:t>
      </w:r>
      <w:r w:rsidR="00CF76A3" w:rsidRPr="007A3CB9">
        <w:rPr>
          <w:i/>
          <w:iCs/>
          <w:color w:val="548DD4"/>
        </w:rPr>
        <w:t>Plans should include information about Care Teams and Individualized Care Plans (ICPs) developed for each member as applicable.</w:t>
      </w:r>
      <w:r w:rsidRPr="007A3CB9">
        <w:rPr>
          <w:color w:val="548DD4"/>
        </w:rPr>
        <w:t>]</w:t>
      </w:r>
    </w:p>
    <w:p w14:paraId="76670C0B" w14:textId="6CE061FE" w:rsidR="00C731B0" w:rsidRPr="00827BA9" w:rsidRDefault="001046DB">
      <w:pPr>
        <w:pStyle w:val="-maintext"/>
        <w:spacing w:line="300" w:lineRule="exact"/>
        <w:rPr>
          <w:lang w:val="es-US"/>
        </w:rPr>
      </w:pPr>
      <w:r w:rsidRPr="00827BA9">
        <w:rPr>
          <w:lang w:val="es-US"/>
        </w:rPr>
        <w:t xml:space="preserve">Esta sección explica términos clave en nuestro </w:t>
      </w:r>
      <w:r w:rsidRPr="00827BA9">
        <w:rPr>
          <w:i/>
          <w:iCs/>
          <w:lang w:val="es-US"/>
        </w:rPr>
        <w:t>Directorio de proveedores y farmacias</w:t>
      </w:r>
      <w:r w:rsidRPr="00827BA9">
        <w:rPr>
          <w:lang w:val="es-US"/>
        </w:rPr>
        <w:t>.</w:t>
      </w:r>
    </w:p>
    <w:p w14:paraId="6A45E965" w14:textId="330B6ED0" w:rsidR="00421E2B" w:rsidRPr="00827BA9" w:rsidRDefault="002E217C" w:rsidP="00E931DE">
      <w:pPr>
        <w:pStyle w:val="-maintext"/>
        <w:numPr>
          <w:ilvl w:val="0"/>
          <w:numId w:val="6"/>
        </w:numPr>
        <w:spacing w:line="300" w:lineRule="exact"/>
        <w:ind w:right="720"/>
        <w:rPr>
          <w:lang w:val="es-US"/>
        </w:rPr>
      </w:pPr>
      <w:bookmarkStart w:id="9" w:name="_Toc518890135"/>
      <w:r w:rsidRPr="00827BA9">
        <w:rPr>
          <w:lang w:val="es-US"/>
        </w:rPr>
        <w:t xml:space="preserve">Los </w:t>
      </w:r>
      <w:r w:rsidRPr="00827BA9">
        <w:rPr>
          <w:b/>
          <w:bCs/>
          <w:lang w:val="es-US"/>
        </w:rPr>
        <w:t>proveedores</w:t>
      </w:r>
      <w:r w:rsidRPr="00827BA9">
        <w:rPr>
          <w:lang w:val="es-US"/>
        </w:rPr>
        <w:t xml:space="preserve"> son profesionales como médicos, enfermeras, farmacéuticos, terapeutas, y otras personas que proporcionan cuidado y servicios.</w:t>
      </w:r>
      <w:bookmarkEnd w:id="9"/>
      <w:r w:rsidRPr="00827BA9">
        <w:rPr>
          <w:lang w:val="es-US"/>
        </w:rPr>
        <w:t xml:space="preserve"> </w:t>
      </w:r>
      <w:bookmarkStart w:id="10" w:name="_Toc518890136"/>
      <w:r w:rsidRPr="00827BA9">
        <w:rPr>
          <w:color w:val="000000"/>
          <w:lang w:val="es-US"/>
        </w:rPr>
        <w:t xml:space="preserve">Los </w:t>
      </w:r>
      <w:r w:rsidRPr="00827BA9">
        <w:rPr>
          <w:b/>
          <w:bCs/>
          <w:color w:val="000000"/>
          <w:lang w:val="es-US"/>
        </w:rPr>
        <w:t>servicios</w:t>
      </w:r>
      <w:r w:rsidRPr="00827BA9">
        <w:rPr>
          <w:color w:val="000000"/>
          <w:lang w:val="es-US"/>
        </w:rPr>
        <w:t xml:space="preserve"> incluyen cuidado médico, servicios y respaldos a largo plazo (LTSS), suministros, medicamentos de receta, equipos y otros servicios</w:t>
      </w:r>
      <w:r w:rsidRPr="00827BA9">
        <w:rPr>
          <w:lang w:val="es-US"/>
        </w:rPr>
        <w:t>.</w:t>
      </w:r>
      <w:bookmarkEnd w:id="10"/>
      <w:r w:rsidRPr="00827BA9">
        <w:rPr>
          <w:lang w:val="es-US"/>
        </w:rPr>
        <w:t xml:space="preserve"> </w:t>
      </w:r>
    </w:p>
    <w:p w14:paraId="1717BB02" w14:textId="6C0AC777" w:rsidR="00421E2B" w:rsidRPr="00827BA9" w:rsidRDefault="002E217C" w:rsidP="00E931DE">
      <w:pPr>
        <w:pStyle w:val="-maintext"/>
        <w:numPr>
          <w:ilvl w:val="1"/>
          <w:numId w:val="6"/>
        </w:numPr>
        <w:spacing w:line="300" w:lineRule="exact"/>
        <w:ind w:left="1080" w:right="720"/>
        <w:rPr>
          <w:lang w:val="es-US"/>
        </w:rPr>
      </w:pPr>
      <w:bookmarkStart w:id="11" w:name="_Toc518890137"/>
      <w:r w:rsidRPr="00827BA9">
        <w:rPr>
          <w:lang w:val="es-US"/>
        </w:rPr>
        <w:t>El término proveedores también incluye centros, como hospitales, clínicas y otros sitios que proporcionan servicios médicos y servicios de salud del comportamiento, equipo médico y LTSS.</w:t>
      </w:r>
      <w:bookmarkEnd w:id="11"/>
    </w:p>
    <w:p w14:paraId="046E041C" w14:textId="0B36D3A2" w:rsidR="002E217C" w:rsidRPr="00827BA9" w:rsidRDefault="00EA4B8F" w:rsidP="00E931DE">
      <w:pPr>
        <w:pStyle w:val="-maintext"/>
        <w:numPr>
          <w:ilvl w:val="1"/>
          <w:numId w:val="6"/>
        </w:numPr>
        <w:spacing w:line="300" w:lineRule="exact"/>
        <w:ind w:left="1080" w:right="720"/>
        <w:rPr>
          <w:lang w:val="es-US"/>
        </w:rPr>
      </w:pPr>
      <w:bookmarkStart w:id="12" w:name="_Toc518890138"/>
      <w:r w:rsidRPr="00827BA9">
        <w:rPr>
          <w:lang w:val="es-US"/>
        </w:rPr>
        <w:t>A los proveedores que son parte de la red de nuestro plan les llamamos proveedores de la red.</w:t>
      </w:r>
      <w:bookmarkEnd w:id="12"/>
    </w:p>
    <w:p w14:paraId="0BA06B7C" w14:textId="1E1C8CC2" w:rsidR="00CA0DEB" w:rsidRPr="00827BA9" w:rsidRDefault="002E217C" w:rsidP="00E931DE">
      <w:pPr>
        <w:pStyle w:val="-maintext"/>
        <w:numPr>
          <w:ilvl w:val="0"/>
          <w:numId w:val="6"/>
        </w:numPr>
        <w:spacing w:line="300" w:lineRule="exact"/>
        <w:ind w:right="720"/>
        <w:rPr>
          <w:lang w:val="es-US"/>
        </w:rPr>
      </w:pPr>
      <w:bookmarkStart w:id="13" w:name="_Toc518890139"/>
      <w:r w:rsidRPr="00827BA9">
        <w:rPr>
          <w:lang w:val="es-US"/>
        </w:rPr>
        <w:t xml:space="preserve">Los </w:t>
      </w:r>
      <w:r w:rsidRPr="00827BA9">
        <w:rPr>
          <w:b/>
          <w:bCs/>
          <w:lang w:val="es-US"/>
        </w:rPr>
        <w:t>proveedores de la red</w:t>
      </w:r>
      <w:r w:rsidRPr="00827BA9">
        <w:rPr>
          <w:lang w:val="es-US"/>
        </w:rPr>
        <w:t xml:space="preserve"> son los proveedores que tienen contratos para proporcionar servicios a los miembros de nuestro plan. Cuando usted </w:t>
      </w:r>
      <w:r w:rsidR="00413BFD" w:rsidRPr="00827BA9">
        <w:rPr>
          <w:lang w:val="es-US"/>
        </w:rPr>
        <w:t>acuda</w:t>
      </w:r>
      <w:r w:rsidRPr="00827BA9">
        <w:rPr>
          <w:lang w:val="es-US"/>
        </w:rPr>
        <w:t xml:space="preserve"> a un proveedor de la red, generalmente pagará </w:t>
      </w:r>
      <w:r w:rsidR="00B4316B" w:rsidRPr="00827BA9">
        <w:rPr>
          <w:color w:val="548DD4"/>
          <w:lang w:val="es-US"/>
        </w:rPr>
        <w:t>[</w:t>
      </w:r>
      <w:proofErr w:type="spellStart"/>
      <w:r w:rsidRPr="00827BA9">
        <w:rPr>
          <w:i/>
          <w:iCs/>
          <w:color w:val="548DD4"/>
          <w:lang w:val="es-US"/>
        </w:rPr>
        <w:t>insert</w:t>
      </w:r>
      <w:proofErr w:type="spellEnd"/>
      <w:r w:rsidRPr="00827BA9">
        <w:rPr>
          <w:i/>
          <w:iCs/>
          <w:color w:val="548DD4"/>
          <w:lang w:val="es-US"/>
        </w:rPr>
        <w:t xml:space="preserve"> as </w:t>
      </w:r>
      <w:proofErr w:type="spellStart"/>
      <w:r w:rsidRPr="00827BA9">
        <w:rPr>
          <w:i/>
          <w:iCs/>
          <w:color w:val="548DD4"/>
          <w:lang w:val="es-US"/>
        </w:rPr>
        <w:t>applicable</w:t>
      </w:r>
      <w:proofErr w:type="spellEnd"/>
      <w:r w:rsidRPr="00827BA9">
        <w:rPr>
          <w:i/>
          <w:iCs/>
          <w:color w:val="548DD4"/>
          <w:lang w:val="es-US"/>
        </w:rPr>
        <w:t xml:space="preserve">: </w:t>
      </w:r>
      <w:r w:rsidRPr="00827BA9">
        <w:rPr>
          <w:color w:val="548DD4"/>
          <w:lang w:val="es-US"/>
        </w:rPr>
        <w:t xml:space="preserve">nada </w:t>
      </w:r>
      <w:proofErr w:type="spellStart"/>
      <w:r w:rsidRPr="00827BA9">
        <w:rPr>
          <w:b/>
          <w:bCs/>
          <w:i/>
          <w:iCs/>
          <w:color w:val="548DD4"/>
          <w:lang w:val="es-US"/>
        </w:rPr>
        <w:t>or</w:t>
      </w:r>
      <w:proofErr w:type="spellEnd"/>
      <w:r w:rsidRPr="00827BA9">
        <w:rPr>
          <w:color w:val="548DD4"/>
          <w:lang w:val="es-US"/>
        </w:rPr>
        <w:t xml:space="preserve"> solamente su parte del costo</w:t>
      </w:r>
      <w:r w:rsidR="00B4316B" w:rsidRPr="00827BA9">
        <w:rPr>
          <w:color w:val="548DD4"/>
          <w:lang w:val="es-US"/>
        </w:rPr>
        <w:t>]</w:t>
      </w:r>
      <w:r w:rsidRPr="00827BA9">
        <w:rPr>
          <w:lang w:val="es-US"/>
        </w:rPr>
        <w:t xml:space="preserve"> por los servicios cubiertos.</w:t>
      </w:r>
      <w:bookmarkEnd w:id="13"/>
    </w:p>
    <w:p w14:paraId="24482833" w14:textId="70E55EB9" w:rsidR="00CA0DEB" w:rsidRPr="00827BA9" w:rsidRDefault="00A34E0D" w:rsidP="00E931DE">
      <w:pPr>
        <w:pStyle w:val="-maintext"/>
        <w:numPr>
          <w:ilvl w:val="0"/>
          <w:numId w:val="6"/>
        </w:numPr>
        <w:spacing w:line="300" w:lineRule="exact"/>
        <w:ind w:right="720"/>
        <w:rPr>
          <w:lang w:val="es-US"/>
        </w:rPr>
      </w:pPr>
      <w:bookmarkStart w:id="14" w:name="_Toc518890140"/>
      <w:r w:rsidRPr="00827BA9">
        <w:rPr>
          <w:lang w:val="es-US"/>
        </w:rPr>
        <w:t xml:space="preserve">Un </w:t>
      </w:r>
      <w:r w:rsidR="00B4316B" w:rsidRPr="00827BA9">
        <w:rPr>
          <w:color w:val="548DD4"/>
          <w:lang w:val="es-US"/>
        </w:rPr>
        <w:t>[</w:t>
      </w:r>
      <w:proofErr w:type="spellStart"/>
      <w:r w:rsidRPr="00827BA9">
        <w:rPr>
          <w:i/>
          <w:iCs/>
          <w:color w:val="548DD4"/>
          <w:lang w:val="es-US"/>
        </w:rPr>
        <w:t>insert</w:t>
      </w:r>
      <w:proofErr w:type="spellEnd"/>
      <w:r w:rsidRPr="00827BA9">
        <w:rPr>
          <w:i/>
          <w:iCs/>
          <w:color w:val="548DD4"/>
          <w:lang w:val="es-US"/>
        </w:rPr>
        <w:t xml:space="preserve"> </w:t>
      </w:r>
      <w:proofErr w:type="spellStart"/>
      <w:r w:rsidRPr="00827BA9">
        <w:rPr>
          <w:i/>
          <w:iCs/>
          <w:color w:val="548DD4"/>
          <w:lang w:val="es-US"/>
        </w:rPr>
        <w:t>the</w:t>
      </w:r>
      <w:proofErr w:type="spellEnd"/>
      <w:r w:rsidRPr="00827BA9">
        <w:rPr>
          <w:i/>
          <w:iCs/>
          <w:color w:val="548DD4"/>
          <w:lang w:val="es-US"/>
        </w:rPr>
        <w:t xml:space="preserve"> </w:t>
      </w:r>
      <w:proofErr w:type="spellStart"/>
      <w:r w:rsidRPr="00827BA9">
        <w:rPr>
          <w:i/>
          <w:iCs/>
          <w:color w:val="548DD4"/>
          <w:lang w:val="es-US"/>
        </w:rPr>
        <w:t>term</w:t>
      </w:r>
      <w:proofErr w:type="spellEnd"/>
      <w:r w:rsidRPr="00827BA9">
        <w:rPr>
          <w:i/>
          <w:iCs/>
          <w:color w:val="548DD4"/>
          <w:lang w:val="es-US"/>
        </w:rPr>
        <w:t xml:space="preserve"> </w:t>
      </w:r>
      <w:proofErr w:type="spellStart"/>
      <w:r w:rsidRPr="00827BA9">
        <w:rPr>
          <w:i/>
          <w:iCs/>
          <w:color w:val="548DD4"/>
          <w:lang w:val="es-US"/>
        </w:rPr>
        <w:t>the</w:t>
      </w:r>
      <w:proofErr w:type="spellEnd"/>
      <w:r w:rsidRPr="00827BA9">
        <w:rPr>
          <w:i/>
          <w:iCs/>
          <w:color w:val="548DD4"/>
          <w:lang w:val="es-US"/>
        </w:rPr>
        <w:t xml:space="preserve"> plan uses (</w:t>
      </w:r>
      <w:proofErr w:type="spellStart"/>
      <w:r w:rsidRPr="00827BA9">
        <w:rPr>
          <w:i/>
          <w:iCs/>
          <w:color w:val="548DD4"/>
          <w:lang w:val="es-US"/>
        </w:rPr>
        <w:t>e.g</w:t>
      </w:r>
      <w:proofErr w:type="spellEnd"/>
      <w:r w:rsidRPr="00827BA9">
        <w:rPr>
          <w:i/>
          <w:iCs/>
          <w:color w:val="548DD4"/>
          <w:lang w:val="es-US"/>
        </w:rPr>
        <w:t xml:space="preserve">., </w:t>
      </w:r>
      <w:r w:rsidRPr="00827BA9">
        <w:rPr>
          <w:b/>
          <w:bCs/>
          <w:color w:val="548DD4"/>
          <w:lang w:val="es-US"/>
        </w:rPr>
        <w:t>Proveedor</w:t>
      </w:r>
      <w:r w:rsidRPr="00827BA9">
        <w:rPr>
          <w:b/>
          <w:bCs/>
          <w:i/>
          <w:iCs/>
          <w:color w:val="548DD4"/>
          <w:lang w:val="es-US"/>
        </w:rPr>
        <w:t xml:space="preserve"> </w:t>
      </w:r>
      <w:proofErr w:type="spellStart"/>
      <w:r w:rsidRPr="00827BA9">
        <w:rPr>
          <w:i/>
          <w:iCs/>
          <w:color w:val="548DD4"/>
          <w:lang w:val="es-US"/>
        </w:rPr>
        <w:t>or</w:t>
      </w:r>
      <w:proofErr w:type="spellEnd"/>
      <w:r w:rsidRPr="00827BA9">
        <w:rPr>
          <w:b/>
          <w:bCs/>
          <w:i/>
          <w:iCs/>
          <w:color w:val="548DD4"/>
          <w:lang w:val="es-US"/>
        </w:rPr>
        <w:t xml:space="preserve"> </w:t>
      </w:r>
      <w:r w:rsidRPr="00827BA9">
        <w:rPr>
          <w:b/>
          <w:bCs/>
          <w:color w:val="548DD4"/>
          <w:lang w:val="es-US"/>
        </w:rPr>
        <w:t>Médico</w:t>
      </w:r>
      <w:r w:rsidRPr="00827BA9">
        <w:rPr>
          <w:i/>
          <w:iCs/>
          <w:color w:val="548DD4"/>
          <w:lang w:val="es-US"/>
        </w:rPr>
        <w:t>)</w:t>
      </w:r>
      <w:r w:rsidR="00B4316B" w:rsidRPr="00827BA9">
        <w:rPr>
          <w:color w:val="548DD4"/>
          <w:lang w:val="es-US"/>
        </w:rPr>
        <w:t>]</w:t>
      </w:r>
      <w:r w:rsidRPr="00827BA9">
        <w:rPr>
          <w:color w:val="548DD4"/>
          <w:lang w:val="es-US"/>
        </w:rPr>
        <w:t xml:space="preserve"> </w:t>
      </w:r>
      <w:r w:rsidRPr="00827BA9">
        <w:rPr>
          <w:b/>
          <w:bCs/>
          <w:lang w:val="es-US"/>
        </w:rPr>
        <w:t>de cuidado primario</w:t>
      </w:r>
      <w:r w:rsidRPr="00827BA9">
        <w:rPr>
          <w:lang w:val="es-US"/>
        </w:rPr>
        <w:t xml:space="preserve"> (PCP) es </w:t>
      </w:r>
      <w:r w:rsidR="00B4316B" w:rsidRPr="00827BA9">
        <w:rPr>
          <w:color w:val="548DD4"/>
          <w:lang w:val="es-US"/>
        </w:rPr>
        <w:t>[</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should</w:t>
      </w:r>
      <w:proofErr w:type="spellEnd"/>
      <w:r w:rsidRPr="00827BA9">
        <w:rPr>
          <w:i/>
          <w:iCs/>
          <w:color w:val="548DD4"/>
          <w:lang w:val="es-US"/>
        </w:rPr>
        <w:t xml:space="preserve"> </w:t>
      </w:r>
      <w:proofErr w:type="spellStart"/>
      <w:r w:rsidRPr="00827BA9">
        <w:rPr>
          <w:i/>
          <w:iCs/>
          <w:color w:val="548DD4"/>
          <w:lang w:val="es-US"/>
        </w:rPr>
        <w:t>include</w:t>
      </w:r>
      <w:proofErr w:type="spellEnd"/>
      <w:r w:rsidRPr="00827BA9">
        <w:rPr>
          <w:i/>
          <w:iCs/>
          <w:color w:val="548DD4"/>
          <w:lang w:val="es-US"/>
        </w:rPr>
        <w:t xml:space="preserve"> </w:t>
      </w:r>
      <w:proofErr w:type="spellStart"/>
      <w:r w:rsidRPr="00827BA9">
        <w:rPr>
          <w:i/>
          <w:iCs/>
          <w:color w:val="548DD4"/>
          <w:lang w:val="es-US"/>
        </w:rPr>
        <w:t>examples</w:t>
      </w:r>
      <w:proofErr w:type="spellEnd"/>
      <w:r w:rsidRPr="00827BA9">
        <w:rPr>
          <w:i/>
          <w:iCs/>
          <w:color w:val="548DD4"/>
          <w:lang w:val="es-US"/>
        </w:rPr>
        <w:t xml:space="preserve"> as </w:t>
      </w:r>
      <w:proofErr w:type="spellStart"/>
      <w:r w:rsidR="00413BFD" w:rsidRPr="00827BA9">
        <w:rPr>
          <w:i/>
          <w:iCs/>
          <w:color w:val="548DD4"/>
          <w:lang w:val="es-US"/>
        </w:rPr>
        <w:t>needed</w:t>
      </w:r>
      <w:proofErr w:type="spellEnd"/>
      <w:r w:rsidR="00B4316B" w:rsidRPr="00827BA9">
        <w:rPr>
          <w:color w:val="548DD4"/>
          <w:lang w:val="es-US"/>
        </w:rPr>
        <w:t>]</w:t>
      </w:r>
      <w:r w:rsidRPr="00827BA9">
        <w:rPr>
          <w:color w:val="548DD4"/>
          <w:lang w:val="es-US"/>
        </w:rPr>
        <w:t xml:space="preserve"> </w:t>
      </w:r>
      <w:r w:rsidRPr="00827BA9">
        <w:rPr>
          <w:lang w:val="es-US"/>
        </w:rPr>
        <w:t xml:space="preserve">quien le da el </w:t>
      </w:r>
      <w:r w:rsidRPr="00827BA9">
        <w:rPr>
          <w:lang w:val="es-US"/>
        </w:rPr>
        <w:lastRenderedPageBreak/>
        <w:t xml:space="preserve">cuidado rutinario de salud. Su PCP llevará sus expedientes médicos y con el tiempo le conocerá a usted y sus necesidades de salud. </w:t>
      </w:r>
      <w:r w:rsidR="00B4316B" w:rsidRPr="00827BA9">
        <w:rPr>
          <w:color w:val="548DD4"/>
          <w:lang w:val="es-US"/>
        </w:rPr>
        <w:t>[</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should</w:t>
      </w:r>
      <w:proofErr w:type="spellEnd"/>
      <w:r w:rsidRPr="00827BA9">
        <w:rPr>
          <w:i/>
          <w:iCs/>
          <w:color w:val="548DD4"/>
          <w:lang w:val="es-US"/>
        </w:rPr>
        <w:t xml:space="preserve"> </w:t>
      </w:r>
      <w:proofErr w:type="spellStart"/>
      <w:r w:rsidRPr="00827BA9">
        <w:rPr>
          <w:i/>
          <w:iCs/>
          <w:color w:val="548DD4"/>
          <w:lang w:val="es-US"/>
        </w:rPr>
        <w:t>include</w:t>
      </w:r>
      <w:proofErr w:type="spellEnd"/>
      <w:r w:rsidRPr="00827BA9">
        <w:rPr>
          <w:i/>
          <w:iCs/>
          <w:color w:val="548DD4"/>
          <w:lang w:val="es-US"/>
        </w:rPr>
        <w:t xml:space="preserve"> </w:t>
      </w:r>
      <w:proofErr w:type="spellStart"/>
      <w:r w:rsidRPr="00827BA9">
        <w:rPr>
          <w:i/>
          <w:iCs/>
          <w:color w:val="548DD4"/>
          <w:lang w:val="es-US"/>
        </w:rPr>
        <w:t>this</w:t>
      </w:r>
      <w:proofErr w:type="spellEnd"/>
      <w:r w:rsidRPr="00827BA9">
        <w:rPr>
          <w:i/>
          <w:iCs/>
          <w:color w:val="548DD4"/>
          <w:lang w:val="es-US"/>
        </w:rPr>
        <w:t xml:space="preserve"> </w:t>
      </w:r>
      <w:proofErr w:type="spellStart"/>
      <w:r w:rsidRPr="00827BA9">
        <w:rPr>
          <w:i/>
          <w:iCs/>
          <w:color w:val="548DD4"/>
          <w:lang w:val="es-US"/>
        </w:rPr>
        <w:t>sentence</w:t>
      </w:r>
      <w:proofErr w:type="spellEnd"/>
      <w:r w:rsidRPr="00827BA9">
        <w:rPr>
          <w:i/>
          <w:iCs/>
          <w:color w:val="548DD4"/>
          <w:lang w:val="es-US"/>
        </w:rPr>
        <w:t xml:space="preserve"> </w:t>
      </w:r>
      <w:proofErr w:type="spellStart"/>
      <w:r w:rsidRPr="00827BA9">
        <w:rPr>
          <w:i/>
          <w:iCs/>
          <w:color w:val="548DD4"/>
          <w:lang w:val="es-US"/>
        </w:rPr>
        <w:t>if</w:t>
      </w:r>
      <w:proofErr w:type="spellEnd"/>
      <w:r w:rsidRPr="00827BA9">
        <w:rPr>
          <w:i/>
          <w:iCs/>
          <w:color w:val="548DD4"/>
          <w:lang w:val="es-US"/>
        </w:rPr>
        <w:t xml:space="preserve"> </w:t>
      </w:r>
      <w:proofErr w:type="spellStart"/>
      <w:r w:rsidRPr="00827BA9">
        <w:rPr>
          <w:i/>
          <w:iCs/>
          <w:color w:val="548DD4"/>
          <w:lang w:val="es-US"/>
        </w:rPr>
        <w:t>applicable</w:t>
      </w:r>
      <w:proofErr w:type="spellEnd"/>
      <w:r w:rsidRPr="00827BA9">
        <w:rPr>
          <w:i/>
          <w:iCs/>
          <w:color w:val="548DD4"/>
          <w:lang w:val="es-US"/>
        </w:rPr>
        <w:t xml:space="preserve"> </w:t>
      </w:r>
      <w:proofErr w:type="spellStart"/>
      <w:r w:rsidRPr="00827BA9">
        <w:rPr>
          <w:i/>
          <w:iCs/>
          <w:color w:val="548DD4"/>
          <w:lang w:val="es-US"/>
        </w:rPr>
        <w:t>to</w:t>
      </w:r>
      <w:proofErr w:type="spellEnd"/>
      <w:r w:rsidRPr="00827BA9">
        <w:rPr>
          <w:i/>
          <w:iCs/>
          <w:color w:val="548DD4"/>
          <w:lang w:val="es-US"/>
        </w:rPr>
        <w:t xml:space="preserve"> plan </w:t>
      </w:r>
      <w:proofErr w:type="spellStart"/>
      <w:r w:rsidRPr="00827BA9">
        <w:rPr>
          <w:i/>
          <w:iCs/>
          <w:color w:val="548DD4"/>
          <w:lang w:val="es-US"/>
        </w:rPr>
        <w:t>arrangement</w:t>
      </w:r>
      <w:proofErr w:type="spellEnd"/>
      <w:r w:rsidRPr="00827BA9">
        <w:rPr>
          <w:i/>
          <w:iCs/>
          <w:color w:val="548DD4"/>
          <w:lang w:val="es-US"/>
        </w:rPr>
        <w:t xml:space="preserve">: </w:t>
      </w:r>
      <w:r w:rsidRPr="00827BA9">
        <w:rPr>
          <w:color w:val="548DD4"/>
          <w:lang w:val="es-US"/>
        </w:rPr>
        <w:t xml:space="preserve">Su PCP también le dará un referido si usted </w:t>
      </w:r>
      <w:r w:rsidR="00413BFD" w:rsidRPr="00827BA9">
        <w:rPr>
          <w:color w:val="548DD4"/>
          <w:lang w:val="es-US"/>
        </w:rPr>
        <w:t>necesita</w:t>
      </w:r>
      <w:r w:rsidRPr="00827BA9">
        <w:rPr>
          <w:color w:val="548DD4"/>
          <w:lang w:val="es-US"/>
        </w:rPr>
        <w:t xml:space="preserve"> un especialista u otro proveedor.</w:t>
      </w:r>
      <w:r w:rsidR="00B4316B" w:rsidRPr="00827BA9">
        <w:rPr>
          <w:color w:val="548DD4"/>
          <w:lang w:val="es-US"/>
        </w:rPr>
        <w:t>]</w:t>
      </w:r>
      <w:bookmarkEnd w:id="14"/>
      <w:r w:rsidRPr="00827BA9">
        <w:rPr>
          <w:color w:val="548DD4"/>
          <w:lang w:val="es-US"/>
        </w:rPr>
        <w:t xml:space="preserve"> </w:t>
      </w:r>
    </w:p>
    <w:p w14:paraId="7F3AF02F" w14:textId="4B56257A" w:rsidR="00421E2B" w:rsidRPr="00827BA9" w:rsidRDefault="00421E2B" w:rsidP="00E931DE">
      <w:pPr>
        <w:pStyle w:val="-maintext"/>
        <w:numPr>
          <w:ilvl w:val="0"/>
          <w:numId w:val="6"/>
        </w:numPr>
        <w:spacing w:line="300" w:lineRule="exact"/>
        <w:ind w:right="720"/>
        <w:rPr>
          <w:lang w:val="es-US"/>
        </w:rPr>
      </w:pPr>
      <w:bookmarkStart w:id="15" w:name="_Toc518890141"/>
      <w:r w:rsidRPr="00827BA9">
        <w:rPr>
          <w:lang w:val="es-US"/>
        </w:rPr>
        <w:t xml:space="preserve">Los </w:t>
      </w:r>
      <w:r w:rsidRPr="00827BA9">
        <w:rPr>
          <w:b/>
          <w:bCs/>
          <w:lang w:val="es-US"/>
        </w:rPr>
        <w:t>especialistas</w:t>
      </w:r>
      <w:r w:rsidRPr="00827BA9">
        <w:rPr>
          <w:lang w:val="es-US"/>
        </w:rPr>
        <w:t xml:space="preserve"> son médicos que proporcionan servicios de cuidado de salud para una enfermedad o parte del cuerpo específicas. Existen muchos tipos de especialistas. Por ejemplo:</w:t>
      </w:r>
      <w:bookmarkEnd w:id="15"/>
    </w:p>
    <w:p w14:paraId="131D3C1B" w14:textId="6C94FFE3" w:rsidR="00421E2B" w:rsidRPr="00827BA9" w:rsidRDefault="00421E2B" w:rsidP="00E931DE">
      <w:pPr>
        <w:pStyle w:val="-maintext"/>
        <w:numPr>
          <w:ilvl w:val="1"/>
          <w:numId w:val="6"/>
        </w:numPr>
        <w:spacing w:line="300" w:lineRule="exact"/>
        <w:ind w:left="1080" w:right="720"/>
        <w:rPr>
          <w:lang w:val="es-US"/>
        </w:rPr>
      </w:pPr>
      <w:bookmarkStart w:id="16" w:name="_Toc518890142"/>
      <w:r w:rsidRPr="00827BA9">
        <w:rPr>
          <w:lang w:val="es-US"/>
        </w:rPr>
        <w:t>Los oncólogos tratan pacientes con cáncer.</w:t>
      </w:r>
      <w:bookmarkEnd w:id="16"/>
    </w:p>
    <w:p w14:paraId="63978331" w14:textId="3B6A2869" w:rsidR="00421E2B" w:rsidRPr="00827BA9" w:rsidRDefault="00421E2B" w:rsidP="00E931DE">
      <w:pPr>
        <w:pStyle w:val="-maintext"/>
        <w:numPr>
          <w:ilvl w:val="1"/>
          <w:numId w:val="6"/>
        </w:numPr>
        <w:spacing w:line="300" w:lineRule="exact"/>
        <w:ind w:left="1080" w:right="720"/>
        <w:rPr>
          <w:lang w:val="es-US"/>
        </w:rPr>
      </w:pPr>
      <w:bookmarkStart w:id="17" w:name="_Toc518890143"/>
      <w:r w:rsidRPr="00827BA9">
        <w:rPr>
          <w:lang w:val="es-US"/>
        </w:rPr>
        <w:t>Los cardiólogos tratan pacientes con enfermedades del corazón.</w:t>
      </w:r>
      <w:bookmarkEnd w:id="17"/>
    </w:p>
    <w:p w14:paraId="4690CF29" w14:textId="210D1F52" w:rsidR="00421E2B" w:rsidRPr="00827BA9" w:rsidRDefault="00421E2B" w:rsidP="00E931DE">
      <w:pPr>
        <w:pStyle w:val="-maintext"/>
        <w:numPr>
          <w:ilvl w:val="1"/>
          <w:numId w:val="6"/>
        </w:numPr>
        <w:spacing w:line="300" w:lineRule="exact"/>
        <w:ind w:left="1080" w:right="720"/>
        <w:rPr>
          <w:lang w:val="es-US"/>
        </w:rPr>
      </w:pPr>
      <w:bookmarkStart w:id="18" w:name="_Toc518890144"/>
      <w:r w:rsidRPr="00827BA9">
        <w:rPr>
          <w:lang w:val="es-US"/>
        </w:rPr>
        <w:t>Los ortopedistas tratan pacientes con ciertas enfermedades óseas, de articulaciones o musculares.</w:t>
      </w:r>
      <w:bookmarkEnd w:id="18"/>
    </w:p>
    <w:p w14:paraId="3C682200" w14:textId="4044B4FC" w:rsidR="00401D08" w:rsidRPr="007A3CB9" w:rsidRDefault="00B4316B" w:rsidP="002E0DEE">
      <w:pPr>
        <w:pStyle w:val="ListParagraph"/>
        <w:numPr>
          <w:ilvl w:val="0"/>
          <w:numId w:val="32"/>
        </w:numPr>
        <w:spacing w:before="0" w:after="200" w:line="300" w:lineRule="exact"/>
        <w:ind w:left="720" w:right="720"/>
        <w:contextualSpacing w:val="0"/>
        <w:rPr>
          <w:rFonts w:cs="Arial"/>
          <w:color w:val="548DD4"/>
          <w:szCs w:val="22"/>
        </w:rPr>
      </w:pPr>
      <w:bookmarkStart w:id="19" w:name="_Toc518890145"/>
      <w:r w:rsidRPr="007A3CB9">
        <w:rPr>
          <w:rFonts w:cs="Arial"/>
          <w:color w:val="548DD4"/>
          <w:szCs w:val="22"/>
        </w:rPr>
        <w:t>[</w:t>
      </w:r>
      <w:r w:rsidR="00CF76A3" w:rsidRPr="007A3CB9">
        <w:rPr>
          <w:rFonts w:cs="Arial"/>
          <w:i/>
          <w:iCs/>
          <w:color w:val="548DD4"/>
          <w:szCs w:val="22"/>
        </w:rPr>
        <w:t>Plans that assign members to medical groups clearly and briefly define the term “medical group</w:t>
      </w:r>
      <w:r w:rsidR="00CF76A3" w:rsidRPr="007A3CB9">
        <w:rPr>
          <w:rFonts w:cs="Arial"/>
          <w:color w:val="548DD4"/>
          <w:szCs w:val="22"/>
        </w:rPr>
        <w:t>.</w:t>
      </w:r>
      <w:r w:rsidR="00CF76A3" w:rsidRPr="007A3CB9">
        <w:rPr>
          <w:rFonts w:cs="Arial"/>
          <w:i/>
          <w:iCs/>
          <w:color w:val="548DD4"/>
          <w:szCs w:val="22"/>
        </w:rPr>
        <w:t>” Plans must also include a reference to additional information in Section B2 that explains a medical group’s potential impact on enrollees.</w:t>
      </w:r>
      <w:r w:rsidRPr="007A3CB9">
        <w:rPr>
          <w:rFonts w:cs="Arial"/>
          <w:color w:val="548DD4"/>
          <w:szCs w:val="22"/>
        </w:rPr>
        <w:t>]</w:t>
      </w:r>
      <w:bookmarkEnd w:id="19"/>
      <w:r w:rsidR="00CF76A3" w:rsidRPr="007A3CB9">
        <w:rPr>
          <w:rFonts w:cs="Arial"/>
          <w:color w:val="548DD4"/>
          <w:szCs w:val="22"/>
        </w:rPr>
        <w:t xml:space="preserve"> </w:t>
      </w:r>
    </w:p>
    <w:p w14:paraId="01ED2622" w14:textId="6149D17D" w:rsidR="00CA0DEB" w:rsidRPr="00827BA9" w:rsidRDefault="00B4316B" w:rsidP="00E931DE">
      <w:pPr>
        <w:pStyle w:val="-maintext"/>
        <w:numPr>
          <w:ilvl w:val="0"/>
          <w:numId w:val="6"/>
        </w:numPr>
        <w:spacing w:line="300" w:lineRule="exact"/>
        <w:ind w:right="720"/>
        <w:rPr>
          <w:lang w:val="es-US"/>
        </w:rPr>
      </w:pPr>
      <w:bookmarkStart w:id="20" w:name="_Toc518890146"/>
      <w:r w:rsidRPr="007A3CB9">
        <w:rPr>
          <w:color w:val="548DD4"/>
        </w:rPr>
        <w:t>[</w:t>
      </w:r>
      <w:r w:rsidR="00CF76A3" w:rsidRPr="007A3CB9">
        <w:rPr>
          <w:i/>
          <w:iCs/>
          <w:color w:val="548DD4"/>
        </w:rPr>
        <w:t xml:space="preserve">Plans should delete or edit this paragraph if they don’t require referrals or prior authorization </w:t>
      </w:r>
      <w:r w:rsidR="0034338E" w:rsidRPr="007A3CB9">
        <w:rPr>
          <w:i/>
          <w:iCs/>
          <w:color w:val="548DD4"/>
        </w:rPr>
        <w:t xml:space="preserve">(PA) </w:t>
      </w:r>
      <w:r w:rsidR="00CF76A3" w:rsidRPr="007A3CB9">
        <w:rPr>
          <w:i/>
          <w:iCs/>
          <w:color w:val="548DD4"/>
        </w:rPr>
        <w:t>for any services.</w:t>
      </w:r>
      <w:r w:rsidRPr="007A3CB9">
        <w:rPr>
          <w:color w:val="548DD4"/>
        </w:rPr>
        <w:t>]</w:t>
      </w:r>
      <w:r w:rsidR="00CF76A3" w:rsidRPr="007A3CB9">
        <w:rPr>
          <w:color w:val="548DD4"/>
        </w:rPr>
        <w:t xml:space="preserve"> </w:t>
      </w:r>
      <w:r w:rsidR="00CF76A3" w:rsidRPr="00827BA9">
        <w:rPr>
          <w:lang w:val="es-US"/>
        </w:rPr>
        <w:t xml:space="preserve">Posiblemente necesite un </w:t>
      </w:r>
      <w:r w:rsidR="00CF76A3" w:rsidRPr="00827BA9">
        <w:rPr>
          <w:b/>
          <w:bCs/>
          <w:lang w:val="es-US"/>
        </w:rPr>
        <w:t>referido</w:t>
      </w:r>
      <w:r w:rsidR="00CF76A3" w:rsidRPr="00827BA9">
        <w:rPr>
          <w:lang w:val="es-US"/>
        </w:rPr>
        <w:t xml:space="preserve"> o </w:t>
      </w:r>
      <w:r w:rsidR="00CF76A3" w:rsidRPr="00827BA9">
        <w:rPr>
          <w:b/>
          <w:bCs/>
          <w:lang w:val="es-US"/>
        </w:rPr>
        <w:t>autorización previa</w:t>
      </w:r>
      <w:r w:rsidR="0034338E" w:rsidRPr="00827BA9">
        <w:rPr>
          <w:b/>
          <w:bCs/>
          <w:lang w:val="es-US"/>
        </w:rPr>
        <w:t xml:space="preserve"> (PA)</w:t>
      </w:r>
      <w:r w:rsidR="00CF76A3" w:rsidRPr="00827BA9">
        <w:rPr>
          <w:lang w:val="es-US"/>
        </w:rPr>
        <w:t xml:space="preserve"> para un especialista o a alguien que no sea su PCP. Un </w:t>
      </w:r>
      <w:r w:rsidR="00CF76A3" w:rsidRPr="00827BA9">
        <w:rPr>
          <w:b/>
          <w:bCs/>
          <w:lang w:val="es-US"/>
        </w:rPr>
        <w:t>referido</w:t>
      </w:r>
      <w:r w:rsidR="00CF76A3" w:rsidRPr="00827BA9">
        <w:rPr>
          <w:lang w:val="es-US"/>
        </w:rPr>
        <w:t xml:space="preserve"> significa que </w:t>
      </w:r>
      <w:r w:rsidRPr="00827BA9">
        <w:rPr>
          <w:color w:val="548DD4"/>
          <w:lang w:val="es-US"/>
        </w:rPr>
        <w:t>[</w:t>
      </w:r>
      <w:proofErr w:type="spellStart"/>
      <w:r w:rsidR="00CF76A3" w:rsidRPr="00827BA9">
        <w:rPr>
          <w:i/>
          <w:iCs/>
          <w:color w:val="548DD4"/>
          <w:lang w:val="es-US"/>
        </w:rPr>
        <w:t>insert</w:t>
      </w:r>
      <w:proofErr w:type="spellEnd"/>
      <w:r w:rsidR="00CF76A3" w:rsidRPr="00827BA9">
        <w:rPr>
          <w:i/>
          <w:iCs/>
          <w:color w:val="548DD4"/>
          <w:lang w:val="es-US"/>
        </w:rPr>
        <w:t xml:space="preserve"> as </w:t>
      </w:r>
      <w:proofErr w:type="spellStart"/>
      <w:r w:rsidR="00CF76A3" w:rsidRPr="00827BA9">
        <w:rPr>
          <w:i/>
          <w:iCs/>
          <w:color w:val="548DD4"/>
          <w:lang w:val="es-US"/>
        </w:rPr>
        <w:t>applicable</w:t>
      </w:r>
      <w:proofErr w:type="spellEnd"/>
      <w:r w:rsidR="00CF76A3" w:rsidRPr="00827BA9">
        <w:rPr>
          <w:i/>
          <w:iCs/>
          <w:color w:val="548DD4"/>
          <w:lang w:val="es-US"/>
        </w:rPr>
        <w:t xml:space="preserve">: </w:t>
      </w:r>
      <w:r w:rsidR="00CF76A3" w:rsidRPr="00827BA9">
        <w:rPr>
          <w:color w:val="548DD4"/>
          <w:lang w:val="es-US"/>
        </w:rPr>
        <w:t xml:space="preserve">su PCP de la red </w:t>
      </w:r>
      <w:proofErr w:type="spellStart"/>
      <w:r w:rsidR="00CF76A3" w:rsidRPr="00827BA9">
        <w:rPr>
          <w:b/>
          <w:bCs/>
          <w:i/>
          <w:iCs/>
          <w:color w:val="548DD4"/>
          <w:lang w:val="es-US"/>
        </w:rPr>
        <w:t>or</w:t>
      </w:r>
      <w:proofErr w:type="spellEnd"/>
      <w:r w:rsidR="00CF76A3" w:rsidRPr="00827BA9">
        <w:rPr>
          <w:color w:val="548DD4"/>
          <w:lang w:val="es-US"/>
        </w:rPr>
        <w:t xml:space="preserve"> su equipo para el cuidado de salud</w:t>
      </w:r>
      <w:r w:rsidRPr="00827BA9">
        <w:rPr>
          <w:color w:val="548DD4"/>
          <w:lang w:val="es-US"/>
        </w:rPr>
        <w:t>]</w:t>
      </w:r>
      <w:r w:rsidR="00CF76A3" w:rsidRPr="00827BA9">
        <w:rPr>
          <w:lang w:val="es-US"/>
        </w:rPr>
        <w:t xml:space="preserve"> debe darle su aprobación antes de que usted pueda </w:t>
      </w:r>
      <w:r w:rsidR="00413BFD" w:rsidRPr="00827BA9">
        <w:rPr>
          <w:lang w:val="es-US"/>
        </w:rPr>
        <w:t>acudir</w:t>
      </w:r>
      <w:r w:rsidR="00CF76A3" w:rsidRPr="00827BA9">
        <w:rPr>
          <w:lang w:val="es-US"/>
        </w:rPr>
        <w:t xml:space="preserve"> a alguien que no es su PCP. </w:t>
      </w:r>
      <w:r w:rsidR="0034338E" w:rsidRPr="00827BA9">
        <w:rPr>
          <w:b/>
          <w:bCs/>
          <w:lang w:val="es-US"/>
        </w:rPr>
        <w:t>PA</w:t>
      </w:r>
      <w:r w:rsidR="00CF76A3" w:rsidRPr="00827BA9">
        <w:rPr>
          <w:lang w:val="es-US"/>
        </w:rPr>
        <w:t xml:space="preserve"> significa que &lt;plan </w:t>
      </w:r>
      <w:proofErr w:type="spellStart"/>
      <w:r w:rsidR="00CF76A3" w:rsidRPr="00827BA9">
        <w:rPr>
          <w:lang w:val="es-US"/>
        </w:rPr>
        <w:t>name</w:t>
      </w:r>
      <w:proofErr w:type="spellEnd"/>
      <w:r w:rsidR="00CF76A3" w:rsidRPr="00827BA9">
        <w:rPr>
          <w:lang w:val="es-US"/>
        </w:rPr>
        <w:t xml:space="preserve">&gt; debe dar su aprobación antes de que le demos cobertura a un servicio, artículo o medicamento específico o a un proveedor fuera de la red. Si no obtiene un referido o </w:t>
      </w:r>
      <w:r w:rsidR="0034338E" w:rsidRPr="00827BA9">
        <w:rPr>
          <w:lang w:val="es-US"/>
        </w:rPr>
        <w:t>PA</w:t>
      </w:r>
      <w:r w:rsidR="00CF76A3" w:rsidRPr="00827BA9">
        <w:rPr>
          <w:lang w:val="es-US"/>
        </w:rPr>
        <w:t xml:space="preserve">, &lt;plan </w:t>
      </w:r>
      <w:proofErr w:type="spellStart"/>
      <w:r w:rsidR="00CF76A3" w:rsidRPr="00827BA9">
        <w:rPr>
          <w:lang w:val="es-US"/>
        </w:rPr>
        <w:t>name</w:t>
      </w:r>
      <w:proofErr w:type="spellEnd"/>
      <w:r w:rsidR="00CF76A3" w:rsidRPr="00827BA9">
        <w:rPr>
          <w:lang w:val="es-US"/>
        </w:rPr>
        <w:t>&gt; podría no cubrir el servicio, artículo o medicamento.</w:t>
      </w:r>
      <w:bookmarkEnd w:id="20"/>
      <w:r w:rsidR="00CF76A3" w:rsidRPr="00827BA9">
        <w:rPr>
          <w:lang w:val="es-US"/>
        </w:rPr>
        <w:t xml:space="preserve"> </w:t>
      </w:r>
    </w:p>
    <w:p w14:paraId="01DC8873" w14:textId="1D5345E2" w:rsidR="00C34A6E" w:rsidRPr="00827BA9" w:rsidRDefault="00CA0DEB" w:rsidP="00E931DE">
      <w:pPr>
        <w:pStyle w:val="maintextsubbullets"/>
        <w:numPr>
          <w:ilvl w:val="1"/>
          <w:numId w:val="6"/>
        </w:numPr>
        <w:spacing w:after="200"/>
        <w:ind w:left="1080" w:right="720"/>
        <w:rPr>
          <w:lang w:val="es-US"/>
        </w:rPr>
      </w:pPr>
      <w:bookmarkStart w:id="21" w:name="_Toc518890147"/>
      <w:r w:rsidRPr="00827BA9">
        <w:rPr>
          <w:b/>
          <w:bCs/>
          <w:lang w:val="es-US"/>
        </w:rPr>
        <w:t>No</w:t>
      </w:r>
      <w:r w:rsidRPr="00827BA9">
        <w:rPr>
          <w:lang w:val="es-US"/>
        </w:rPr>
        <w:t xml:space="preserve"> se necesitan referidos ni </w:t>
      </w:r>
      <w:r w:rsidR="0034338E" w:rsidRPr="00827BA9">
        <w:rPr>
          <w:lang w:val="es-US"/>
        </w:rPr>
        <w:t>PA</w:t>
      </w:r>
      <w:r w:rsidRPr="00827BA9">
        <w:rPr>
          <w:lang w:val="es-US"/>
        </w:rPr>
        <w:t xml:space="preserve"> para:</w:t>
      </w:r>
      <w:bookmarkEnd w:id="21"/>
      <w:r w:rsidRPr="00827BA9">
        <w:rPr>
          <w:lang w:val="es-US"/>
        </w:rPr>
        <w:t xml:space="preserve"> </w:t>
      </w:r>
    </w:p>
    <w:p w14:paraId="046B49B3" w14:textId="3CD9F7E9" w:rsidR="00C34A6E" w:rsidRPr="00827BA9" w:rsidRDefault="00C34A6E" w:rsidP="002E0DEE">
      <w:pPr>
        <w:pStyle w:val="maintextsubbullets"/>
        <w:numPr>
          <w:ilvl w:val="2"/>
          <w:numId w:val="16"/>
        </w:numPr>
        <w:spacing w:after="200"/>
        <w:ind w:left="1440" w:right="720"/>
        <w:rPr>
          <w:lang w:val="es-US"/>
        </w:rPr>
      </w:pPr>
      <w:r w:rsidRPr="00827BA9">
        <w:rPr>
          <w:lang w:val="es-US"/>
        </w:rPr>
        <w:t>Cuidado de emergencia</w:t>
      </w:r>
    </w:p>
    <w:p w14:paraId="22F6F8B2" w14:textId="11087F30" w:rsidR="00C34A6E" w:rsidRPr="00827BA9" w:rsidRDefault="00C34A6E" w:rsidP="002E0DEE">
      <w:pPr>
        <w:pStyle w:val="maintextsubbullets"/>
        <w:numPr>
          <w:ilvl w:val="2"/>
          <w:numId w:val="16"/>
        </w:numPr>
        <w:spacing w:after="200"/>
        <w:ind w:left="1440" w:right="720"/>
        <w:rPr>
          <w:lang w:val="es-US"/>
        </w:rPr>
      </w:pPr>
      <w:r w:rsidRPr="00827BA9">
        <w:rPr>
          <w:lang w:val="es-US"/>
        </w:rPr>
        <w:t>Cuidado necesario de urgencia</w:t>
      </w:r>
    </w:p>
    <w:p w14:paraId="77AF7800" w14:textId="24F35837" w:rsidR="00C34A6E" w:rsidRPr="00827BA9" w:rsidRDefault="00C34A6E" w:rsidP="002E0DEE">
      <w:pPr>
        <w:pStyle w:val="maintextsubbullets"/>
        <w:numPr>
          <w:ilvl w:val="2"/>
          <w:numId w:val="16"/>
        </w:numPr>
        <w:spacing w:after="200"/>
        <w:ind w:left="1440" w:right="720"/>
        <w:rPr>
          <w:lang w:val="es-US"/>
        </w:rPr>
      </w:pPr>
      <w:r w:rsidRPr="00827BA9">
        <w:rPr>
          <w:lang w:val="es-US"/>
        </w:rPr>
        <w:t xml:space="preserve">Servicios de diálisis renal que usted recibe en un centro de diálisis certificada por Medicare cuando usted está fuera del área de servicio del plan </w:t>
      </w:r>
      <w:r w:rsidRPr="00827BA9">
        <w:rPr>
          <w:b/>
          <w:bCs/>
          <w:lang w:val="es-US"/>
        </w:rPr>
        <w:t xml:space="preserve">o </w:t>
      </w:r>
    </w:p>
    <w:p w14:paraId="219B98FE" w14:textId="77777777" w:rsidR="00C34A6E" w:rsidRPr="00827BA9" w:rsidRDefault="001473E7" w:rsidP="002E0DEE">
      <w:pPr>
        <w:pStyle w:val="maintextsubbullets"/>
        <w:numPr>
          <w:ilvl w:val="2"/>
          <w:numId w:val="16"/>
        </w:numPr>
        <w:spacing w:after="200"/>
        <w:ind w:left="1440" w:right="720"/>
        <w:rPr>
          <w:lang w:val="es-US"/>
        </w:rPr>
      </w:pPr>
      <w:r w:rsidRPr="00827BA9">
        <w:rPr>
          <w:lang w:val="es-US"/>
        </w:rPr>
        <w:t xml:space="preserve">Servicios de un especialista en salud de la mujer. </w:t>
      </w:r>
    </w:p>
    <w:p w14:paraId="6949033D" w14:textId="19C01517" w:rsidR="00CA0DEB" w:rsidRPr="007A3CB9" w:rsidRDefault="00B4316B" w:rsidP="002E0DEE">
      <w:pPr>
        <w:pStyle w:val="maintextsubbullets"/>
        <w:numPr>
          <w:ilvl w:val="2"/>
          <w:numId w:val="16"/>
        </w:numPr>
        <w:spacing w:after="200"/>
        <w:ind w:left="1440" w:right="720"/>
        <w:rPr>
          <w:rStyle w:val="PlanInstructions"/>
          <w:i w:val="0"/>
          <w:iCs/>
        </w:rPr>
      </w:pPr>
      <w:r w:rsidRPr="007A3CB9">
        <w:rPr>
          <w:rStyle w:val="PlanInstructions"/>
          <w:i w:val="0"/>
        </w:rPr>
        <w:t>[</w:t>
      </w:r>
      <w:r w:rsidR="00CF76A3" w:rsidRPr="007A3CB9">
        <w:rPr>
          <w:rStyle w:val="PlanInstructions"/>
          <w:iCs/>
        </w:rPr>
        <w:t>Plans may insert additional exceptions as appropriate</w:t>
      </w:r>
      <w:r w:rsidR="00CF76A3" w:rsidRPr="007A3CB9">
        <w:rPr>
          <w:rStyle w:val="PlanInstructions"/>
          <w:i w:val="0"/>
        </w:rPr>
        <w:t>.</w:t>
      </w:r>
      <w:r w:rsidRPr="007A3CB9">
        <w:rPr>
          <w:rStyle w:val="PlanInstructions"/>
          <w:i w:val="0"/>
        </w:rPr>
        <w:t>]</w:t>
      </w:r>
    </w:p>
    <w:p w14:paraId="571E9C0A" w14:textId="449BFA38" w:rsidR="00EB03D3" w:rsidRPr="00827BA9" w:rsidRDefault="00C34A6E" w:rsidP="00E931DE">
      <w:pPr>
        <w:pStyle w:val="maintextsubbullets"/>
        <w:numPr>
          <w:ilvl w:val="1"/>
          <w:numId w:val="6"/>
        </w:numPr>
        <w:spacing w:after="200"/>
        <w:ind w:left="1080" w:right="720"/>
        <w:rPr>
          <w:lang w:val="es-US"/>
        </w:rPr>
      </w:pPr>
      <w:bookmarkStart w:id="22" w:name="_Toc518890148"/>
      <w:r w:rsidRPr="00827BA9">
        <w:rPr>
          <w:lang w:val="es-US"/>
        </w:rPr>
        <w:t xml:space="preserve">Además, si usted cumple con los requisitos para recibir servicios de proveedores de salud para nativos americanos, usted podrá </w:t>
      </w:r>
      <w:r w:rsidR="00413BFD" w:rsidRPr="00827BA9">
        <w:rPr>
          <w:lang w:val="es-US"/>
        </w:rPr>
        <w:t>acudir a</w:t>
      </w:r>
      <w:r w:rsidRPr="00827BA9">
        <w:rPr>
          <w:lang w:val="es-US"/>
        </w:rPr>
        <w:t xml:space="preserve"> estos </w:t>
      </w:r>
      <w:r w:rsidRPr="00827BA9">
        <w:rPr>
          <w:lang w:val="es-US"/>
        </w:rPr>
        <w:lastRenderedPageBreak/>
        <w:t>proveedores sin necesidad de un referido. Debemos pagar al proveedor de salud para nativos americanos por esos servicios, aunque estén fuera de la red de nuestro plan.</w:t>
      </w:r>
      <w:bookmarkEnd w:id="22"/>
    </w:p>
    <w:p w14:paraId="5152F618" w14:textId="676A38CA" w:rsidR="00EB03D3" w:rsidRPr="00827BA9" w:rsidRDefault="00C34A6E" w:rsidP="00E931DE">
      <w:pPr>
        <w:pStyle w:val="maintextsubbullets"/>
        <w:numPr>
          <w:ilvl w:val="1"/>
          <w:numId w:val="6"/>
        </w:numPr>
        <w:spacing w:after="200"/>
        <w:ind w:left="1080" w:right="720"/>
        <w:rPr>
          <w:lang w:val="es-US"/>
        </w:rPr>
      </w:pPr>
      <w:bookmarkStart w:id="23" w:name="_Toc518890149"/>
      <w:r w:rsidRPr="00827BA9">
        <w:rPr>
          <w:lang w:val="es-US"/>
        </w:rPr>
        <w:t xml:space="preserve">Encontrará más información sobre referidos y </w:t>
      </w:r>
      <w:r w:rsidR="0034338E" w:rsidRPr="00827BA9">
        <w:rPr>
          <w:lang w:val="es-US"/>
        </w:rPr>
        <w:t>PA</w:t>
      </w:r>
      <w:r w:rsidRPr="00827BA9">
        <w:rPr>
          <w:lang w:val="es-US"/>
        </w:rPr>
        <w:t xml:space="preserve"> en el Capítulo 3 del </w:t>
      </w:r>
      <w:r w:rsidRPr="00827BA9">
        <w:rPr>
          <w:i/>
          <w:iCs/>
          <w:lang w:val="es-US"/>
        </w:rPr>
        <w:t>Manual del miembro</w:t>
      </w:r>
      <w:bookmarkEnd w:id="23"/>
      <w:r w:rsidRPr="00827BA9">
        <w:rPr>
          <w:lang w:val="es-US"/>
        </w:rPr>
        <w:t xml:space="preserve"> </w:t>
      </w:r>
      <w:r w:rsidR="00B4316B" w:rsidRPr="00827BA9">
        <w:rPr>
          <w:color w:val="548DD4"/>
          <w:lang w:val="es-US"/>
        </w:rPr>
        <w:t>[</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may</w:t>
      </w:r>
      <w:proofErr w:type="spellEnd"/>
      <w:r w:rsidRPr="00827BA9">
        <w:rPr>
          <w:i/>
          <w:iCs/>
          <w:color w:val="548DD4"/>
          <w:lang w:val="es-US"/>
        </w:rPr>
        <w:t xml:space="preserve"> </w:t>
      </w:r>
      <w:proofErr w:type="spellStart"/>
      <w:r w:rsidRPr="00827BA9">
        <w:rPr>
          <w:i/>
          <w:iCs/>
          <w:color w:val="548DD4"/>
          <w:lang w:val="es-US"/>
        </w:rPr>
        <w:t>insert</w:t>
      </w:r>
      <w:proofErr w:type="spellEnd"/>
      <w:r w:rsidRPr="00827BA9">
        <w:rPr>
          <w:i/>
          <w:iCs/>
          <w:color w:val="548DD4"/>
          <w:lang w:val="es-US"/>
        </w:rPr>
        <w:t xml:space="preserve"> </w:t>
      </w:r>
      <w:proofErr w:type="spellStart"/>
      <w:r w:rsidRPr="00827BA9">
        <w:rPr>
          <w:i/>
          <w:iCs/>
          <w:color w:val="548DD4"/>
          <w:lang w:val="es-US"/>
        </w:rPr>
        <w:t>reference</w:t>
      </w:r>
      <w:proofErr w:type="spellEnd"/>
      <w:r w:rsidRPr="00827BA9">
        <w:rPr>
          <w:i/>
          <w:iCs/>
          <w:color w:val="548DD4"/>
          <w:lang w:val="es-US"/>
        </w:rPr>
        <w:t xml:space="preserve">, as </w:t>
      </w:r>
      <w:proofErr w:type="spellStart"/>
      <w:r w:rsidRPr="00827BA9">
        <w:rPr>
          <w:i/>
          <w:iCs/>
          <w:color w:val="548DD4"/>
          <w:lang w:val="es-US"/>
        </w:rPr>
        <w:t>applicable</w:t>
      </w:r>
      <w:proofErr w:type="spellEnd"/>
      <w:r w:rsidR="00B4316B" w:rsidRPr="00827BA9">
        <w:rPr>
          <w:color w:val="548DD4"/>
          <w:lang w:val="es-US"/>
        </w:rPr>
        <w:t>]</w:t>
      </w:r>
      <w:r w:rsidRPr="00827BA9">
        <w:rPr>
          <w:lang w:val="es-US"/>
        </w:rPr>
        <w:t>.</w:t>
      </w:r>
    </w:p>
    <w:p w14:paraId="32577AA1" w14:textId="564DA8EE" w:rsidR="00421E2B" w:rsidRPr="00827BA9" w:rsidRDefault="00C34A6E" w:rsidP="002E0DEE">
      <w:pPr>
        <w:pStyle w:val="maintextsubbullets"/>
        <w:numPr>
          <w:ilvl w:val="0"/>
          <w:numId w:val="27"/>
        </w:numPr>
        <w:spacing w:after="200"/>
        <w:ind w:left="720" w:right="720"/>
        <w:rPr>
          <w:lang w:val="es-US"/>
        </w:rPr>
      </w:pPr>
      <w:bookmarkStart w:id="24" w:name="_Toc518890150"/>
      <w:r w:rsidRPr="00827BA9">
        <w:rPr>
          <w:lang w:val="es-US"/>
        </w:rPr>
        <w:t xml:space="preserve">Tendrá un </w:t>
      </w:r>
      <w:r w:rsidRPr="00827BA9">
        <w:rPr>
          <w:b/>
          <w:bCs/>
          <w:lang w:val="es-US"/>
        </w:rPr>
        <w:t>Equipo para el cuidado de salud</w:t>
      </w:r>
      <w:r w:rsidRPr="00827BA9">
        <w:rPr>
          <w:color w:val="548DD4"/>
          <w:lang w:val="es-US"/>
        </w:rPr>
        <w:t xml:space="preserve"> </w:t>
      </w:r>
      <w:r w:rsidRPr="00827BA9">
        <w:rPr>
          <w:lang w:val="es-US"/>
        </w:rPr>
        <w:t xml:space="preserve">que </w:t>
      </w:r>
      <w:bookmarkEnd w:id="24"/>
      <w:r w:rsidRPr="00827BA9">
        <w:rPr>
          <w:lang w:val="es-US"/>
        </w:rPr>
        <w:t xml:space="preserve">elija. </w:t>
      </w:r>
      <w:bookmarkStart w:id="25" w:name="_Toc518890151"/>
      <w:proofErr w:type="spellStart"/>
      <w:r w:rsidRPr="007A3CB9">
        <w:t>Su</w:t>
      </w:r>
      <w:proofErr w:type="spellEnd"/>
      <w:r w:rsidRPr="007A3CB9">
        <w:t xml:space="preserve"> </w:t>
      </w:r>
      <w:proofErr w:type="spellStart"/>
      <w:r w:rsidRPr="007A3CB9">
        <w:rPr>
          <w:b/>
          <w:bCs/>
        </w:rPr>
        <w:t>Equipo</w:t>
      </w:r>
      <w:proofErr w:type="spellEnd"/>
      <w:r w:rsidRPr="007A3CB9">
        <w:rPr>
          <w:b/>
          <w:bCs/>
        </w:rPr>
        <w:t xml:space="preserve"> para el </w:t>
      </w:r>
      <w:proofErr w:type="spellStart"/>
      <w:r w:rsidRPr="007A3CB9">
        <w:rPr>
          <w:b/>
          <w:bCs/>
        </w:rPr>
        <w:t>cuidado</w:t>
      </w:r>
      <w:proofErr w:type="spellEnd"/>
      <w:r w:rsidRPr="007A3CB9">
        <w:rPr>
          <w:b/>
          <w:bCs/>
        </w:rPr>
        <w:t xml:space="preserve"> de </w:t>
      </w:r>
      <w:proofErr w:type="spellStart"/>
      <w:r w:rsidRPr="007A3CB9">
        <w:rPr>
          <w:b/>
          <w:bCs/>
        </w:rPr>
        <w:t>salud</w:t>
      </w:r>
      <w:proofErr w:type="spellEnd"/>
      <w:r w:rsidRPr="007A3CB9">
        <w:t xml:space="preserve"> </w:t>
      </w:r>
      <w:r w:rsidR="00B4316B" w:rsidRPr="007A3CB9">
        <w:rPr>
          <w:color w:val="548DD4"/>
        </w:rPr>
        <w:t>[</w:t>
      </w:r>
      <w:r w:rsidRPr="007A3CB9">
        <w:rPr>
          <w:i/>
          <w:iCs/>
          <w:color w:val="548DD4"/>
        </w:rPr>
        <w:t xml:space="preserve">insert description of the Care Team as appropriate to the plan, </w:t>
      </w:r>
      <w:r w:rsidRPr="007A3CB9">
        <w:rPr>
          <w:rStyle w:val="PlanInstructions"/>
          <w:iCs/>
        </w:rPr>
        <w:t>including how the member can choose who is on their Care Team</w:t>
      </w:r>
      <w:r w:rsidR="00B4316B" w:rsidRPr="007A3CB9">
        <w:rPr>
          <w:color w:val="548DD4"/>
        </w:rPr>
        <w:t>]</w:t>
      </w:r>
      <w:r w:rsidRPr="007A3CB9">
        <w:t xml:space="preserve">. </w:t>
      </w:r>
      <w:r w:rsidRPr="00827BA9">
        <w:rPr>
          <w:lang w:val="es-US"/>
        </w:rPr>
        <w:t>Todos los integrantes del Equipo para el cuidado de salud trabajan juntos para asegurarse que sus cuidados sean coordinados. Esto significa que se aseguran de que usted reciba todas las pruebas, exámenes de laboratorio y otros cuidados que necesita, y los resultados se comparten con los proveedores apropiados. También significa que su PCP debe conocer todos los medicamentos que toma para poder reducir los efectos negativos. Su PCP siempre obtendrá su permiso antes de compartir su información médica con otros proveedores.</w:t>
      </w:r>
      <w:bookmarkEnd w:id="25"/>
    </w:p>
    <w:p w14:paraId="61083758" w14:textId="0DF015BA" w:rsidR="00213E0E" w:rsidRPr="00827BA9" w:rsidRDefault="0028693F" w:rsidP="00811CC0">
      <w:pPr>
        <w:pStyle w:val="-maintext"/>
        <w:spacing w:line="300" w:lineRule="exact"/>
        <w:ind w:left="720" w:right="720"/>
        <w:rPr>
          <w:lang w:val="es-US"/>
        </w:rPr>
      </w:pPr>
      <w:bookmarkStart w:id="26" w:name="_Toc518890152"/>
      <w:r w:rsidRPr="00827BA9">
        <w:rPr>
          <w:lang w:val="es-US"/>
        </w:rPr>
        <w:t>Los miembros de su Equipo para el cuidado de salud pueden ser:</w:t>
      </w:r>
      <w:bookmarkEnd w:id="26"/>
    </w:p>
    <w:p w14:paraId="13402867" w14:textId="654378F4" w:rsidR="00213E0E" w:rsidRPr="007A3CB9" w:rsidRDefault="00A34E0D" w:rsidP="00967490">
      <w:pPr>
        <w:pStyle w:val="-maintext"/>
        <w:numPr>
          <w:ilvl w:val="1"/>
          <w:numId w:val="6"/>
        </w:numPr>
        <w:spacing w:line="300" w:lineRule="exact"/>
        <w:ind w:left="1080" w:right="720"/>
      </w:pPr>
      <w:bookmarkStart w:id="27" w:name="_Toc518890153"/>
      <w:r w:rsidRPr="00827BA9">
        <w:rPr>
          <w:lang w:val="es-US"/>
        </w:rPr>
        <w:t xml:space="preserve">Un </w:t>
      </w:r>
      <w:r w:rsidRPr="00827BA9">
        <w:rPr>
          <w:b/>
          <w:bCs/>
          <w:lang w:val="es-US"/>
        </w:rPr>
        <w:t>Coordinador de cuidado de salud</w:t>
      </w:r>
      <w:r w:rsidRPr="00827BA9">
        <w:rPr>
          <w:lang w:val="es-US"/>
        </w:rPr>
        <w:t xml:space="preserve"> le ayuda a administrar sus proveedores médicos y servicios. </w:t>
      </w:r>
      <w:r w:rsidR="00B4316B" w:rsidRPr="007A3CB9">
        <w:rPr>
          <w:color w:val="548DD4"/>
        </w:rPr>
        <w:t>[</w:t>
      </w:r>
      <w:r w:rsidRPr="007A3CB9">
        <w:rPr>
          <w:i/>
          <w:iCs/>
          <w:color w:val="548DD4"/>
        </w:rPr>
        <w:t>Insert description of the Care Coordinator as appropriate to the plan.</w:t>
      </w:r>
      <w:r w:rsidR="00B4316B" w:rsidRPr="007A3CB9">
        <w:rPr>
          <w:color w:val="548DD4"/>
        </w:rPr>
        <w:t>]</w:t>
      </w:r>
      <w:bookmarkEnd w:id="27"/>
      <w:r w:rsidRPr="007A3CB9">
        <w:rPr>
          <w:i/>
          <w:iCs/>
          <w:color w:val="548DD4"/>
        </w:rPr>
        <w:t xml:space="preserve"> </w:t>
      </w:r>
    </w:p>
    <w:p w14:paraId="1F5AAD72" w14:textId="29B542D0" w:rsidR="00B70473" w:rsidRPr="00827BA9" w:rsidRDefault="00B70473" w:rsidP="00967490">
      <w:pPr>
        <w:pStyle w:val="-maintext"/>
        <w:numPr>
          <w:ilvl w:val="1"/>
          <w:numId w:val="6"/>
        </w:numPr>
        <w:spacing w:line="300" w:lineRule="exact"/>
        <w:ind w:left="1080" w:right="720"/>
        <w:rPr>
          <w:lang w:val="es-US"/>
        </w:rPr>
      </w:pPr>
      <w:bookmarkStart w:id="28" w:name="_Toc518890154"/>
      <w:r w:rsidRPr="00827BA9">
        <w:rPr>
          <w:lang w:val="es-US"/>
        </w:rPr>
        <w:t>Su</w:t>
      </w:r>
      <w:r w:rsidRPr="00827BA9">
        <w:rPr>
          <w:b/>
          <w:bCs/>
          <w:lang w:val="es-US"/>
        </w:rPr>
        <w:t xml:space="preserve"> </w:t>
      </w:r>
      <w:r w:rsidR="00B4316B" w:rsidRPr="00827BA9">
        <w:rPr>
          <w:rStyle w:val="PlanInstructions"/>
          <w:i w:val="0"/>
          <w:lang w:val="es-US"/>
        </w:rPr>
        <w:t>[</w:t>
      </w:r>
      <w:r w:rsidRPr="00827BA9">
        <w:rPr>
          <w:rStyle w:val="PlanInstructions"/>
          <w:b/>
          <w:bCs/>
          <w:i w:val="0"/>
          <w:lang w:val="es-US"/>
        </w:rPr>
        <w:t xml:space="preserve">Proveedor </w:t>
      </w:r>
      <w:proofErr w:type="spellStart"/>
      <w:r w:rsidRPr="00827BA9">
        <w:rPr>
          <w:rStyle w:val="PlanInstructions"/>
          <w:iCs/>
          <w:lang w:val="es-US"/>
        </w:rPr>
        <w:t>or</w:t>
      </w:r>
      <w:proofErr w:type="spellEnd"/>
      <w:r w:rsidRPr="00827BA9">
        <w:rPr>
          <w:rStyle w:val="PlanInstructions"/>
          <w:b/>
          <w:bCs/>
          <w:i w:val="0"/>
          <w:lang w:val="es-US"/>
        </w:rPr>
        <w:t xml:space="preserve"> Médico</w:t>
      </w:r>
      <w:r w:rsidR="00B4316B" w:rsidRPr="00827BA9">
        <w:rPr>
          <w:rStyle w:val="PlanInstructions"/>
          <w:i w:val="0"/>
          <w:lang w:val="es-US"/>
        </w:rPr>
        <w:t>]</w:t>
      </w:r>
      <w:r w:rsidRPr="00827BA9">
        <w:rPr>
          <w:lang w:val="es-US"/>
        </w:rPr>
        <w:t xml:space="preserve"> </w:t>
      </w:r>
      <w:bookmarkEnd w:id="28"/>
      <w:r w:rsidRPr="00827BA9">
        <w:rPr>
          <w:b/>
          <w:bCs/>
          <w:lang w:val="es-US"/>
        </w:rPr>
        <w:t>de cuidado primario</w:t>
      </w:r>
      <w:r w:rsidRPr="00827BA9">
        <w:rPr>
          <w:lang w:val="es-US"/>
        </w:rPr>
        <w:t xml:space="preserve"> </w:t>
      </w:r>
    </w:p>
    <w:p w14:paraId="74BCA077" w14:textId="6D836317" w:rsidR="00A34E0D" w:rsidRPr="00827BA9" w:rsidRDefault="00DD557D" w:rsidP="00967490">
      <w:pPr>
        <w:pStyle w:val="-maintext"/>
        <w:numPr>
          <w:ilvl w:val="1"/>
          <w:numId w:val="6"/>
        </w:numPr>
        <w:spacing w:line="300" w:lineRule="exact"/>
        <w:ind w:left="1080" w:right="720"/>
        <w:rPr>
          <w:lang w:val="es-US"/>
        </w:rPr>
      </w:pPr>
      <w:bookmarkStart w:id="29" w:name="_Toc518890155"/>
      <w:r w:rsidRPr="00827BA9">
        <w:rPr>
          <w:lang w:val="es-US"/>
        </w:rPr>
        <w:t xml:space="preserve">Un </w:t>
      </w:r>
      <w:r w:rsidRPr="00827BA9">
        <w:rPr>
          <w:b/>
          <w:bCs/>
          <w:lang w:val="es-US"/>
        </w:rPr>
        <w:t>Coordinador de respaldos a largo plazo</w:t>
      </w:r>
      <w:r w:rsidRPr="00827BA9">
        <w:rPr>
          <w:lang w:val="es-US"/>
        </w:rPr>
        <w:t xml:space="preserve"> </w:t>
      </w:r>
      <w:r w:rsidRPr="00827BA9">
        <w:rPr>
          <w:b/>
          <w:bCs/>
          <w:lang w:val="es-US"/>
        </w:rPr>
        <w:t>(LTS)</w:t>
      </w:r>
      <w:r w:rsidRPr="00827BA9">
        <w:rPr>
          <w:lang w:val="es-US"/>
        </w:rPr>
        <w:t xml:space="preserve"> le ayuda a encontrar y acceder a los servicios de apoyo disponibles en la comunidad. Tanto el Coordinador de cuidado de salud como el Coordinador de LTS pueden trabajar como parte de su Equipo para el cuidado de salud para asegurarse de que usted reciba el cuidado que necesita.</w:t>
      </w:r>
      <w:bookmarkEnd w:id="29"/>
    </w:p>
    <w:p w14:paraId="0364DBF6" w14:textId="7E4B29D8" w:rsidR="00B70473" w:rsidRPr="007A3CB9" w:rsidRDefault="00B4316B" w:rsidP="002E0DEE">
      <w:pPr>
        <w:pStyle w:val="maintextsubbullets"/>
        <w:numPr>
          <w:ilvl w:val="0"/>
          <w:numId w:val="33"/>
        </w:numPr>
        <w:spacing w:after="200"/>
        <w:ind w:left="1080" w:right="720"/>
      </w:pPr>
      <w:bookmarkStart w:id="30" w:name="_Toc518890156"/>
      <w:r w:rsidRPr="007A3CB9">
        <w:rPr>
          <w:color w:val="548DD4"/>
        </w:rPr>
        <w:t>[</w:t>
      </w:r>
      <w:r w:rsidR="00CF76A3" w:rsidRPr="007A3CB9">
        <w:rPr>
          <w:i/>
          <w:iCs/>
          <w:color w:val="548DD4"/>
        </w:rPr>
        <w:t>Plans may insert additional examples here as appropriate.</w:t>
      </w:r>
      <w:r w:rsidRPr="007A3CB9">
        <w:rPr>
          <w:color w:val="548DD4"/>
        </w:rPr>
        <w:t>]</w:t>
      </w:r>
      <w:bookmarkEnd w:id="30"/>
    </w:p>
    <w:p w14:paraId="4F57210B" w14:textId="413A75E4" w:rsidR="008201B2" w:rsidRPr="00827BA9" w:rsidRDefault="00B4316B">
      <w:pPr>
        <w:pStyle w:val="maintextsubbullets"/>
        <w:numPr>
          <w:ilvl w:val="0"/>
          <w:numId w:val="0"/>
        </w:numPr>
        <w:spacing w:after="200"/>
        <w:rPr>
          <w:color w:val="548DD4"/>
          <w:lang w:val="es-US"/>
        </w:rPr>
      </w:pPr>
      <w:r w:rsidRPr="00827BA9">
        <w:rPr>
          <w:color w:val="548DD4"/>
          <w:lang w:val="es-US"/>
        </w:rPr>
        <w:t>[</w:t>
      </w:r>
      <w:proofErr w:type="spellStart"/>
      <w:r w:rsidR="00CF76A3" w:rsidRPr="00827BA9">
        <w:rPr>
          <w:i/>
          <w:iCs/>
          <w:color w:val="548DD4"/>
          <w:lang w:val="es-US"/>
        </w:rPr>
        <w:t>Plans</w:t>
      </w:r>
      <w:proofErr w:type="spellEnd"/>
      <w:r w:rsidR="00CF76A3" w:rsidRPr="00827BA9">
        <w:rPr>
          <w:i/>
          <w:iCs/>
          <w:color w:val="548DD4"/>
          <w:lang w:val="es-US"/>
        </w:rPr>
        <w:t xml:space="preserve"> </w:t>
      </w:r>
      <w:proofErr w:type="spellStart"/>
      <w:r w:rsidR="00CF76A3" w:rsidRPr="00827BA9">
        <w:rPr>
          <w:i/>
          <w:iCs/>
          <w:color w:val="548DD4"/>
          <w:lang w:val="es-US"/>
        </w:rPr>
        <w:t>should</w:t>
      </w:r>
      <w:proofErr w:type="spellEnd"/>
      <w:r w:rsidR="00CF76A3" w:rsidRPr="00827BA9">
        <w:rPr>
          <w:i/>
          <w:iCs/>
          <w:color w:val="548DD4"/>
          <w:lang w:val="es-US"/>
        </w:rPr>
        <w:t xml:space="preserve"> </w:t>
      </w:r>
      <w:proofErr w:type="spellStart"/>
      <w:r w:rsidR="00CF76A3" w:rsidRPr="00827BA9">
        <w:rPr>
          <w:i/>
          <w:iCs/>
          <w:color w:val="548DD4"/>
          <w:lang w:val="es-US"/>
        </w:rPr>
        <w:t>include</w:t>
      </w:r>
      <w:proofErr w:type="spellEnd"/>
      <w:r w:rsidR="00CF76A3" w:rsidRPr="00827BA9">
        <w:rPr>
          <w:i/>
          <w:iCs/>
          <w:color w:val="548DD4"/>
          <w:lang w:val="es-US"/>
        </w:rPr>
        <w:t xml:space="preserve"> </w:t>
      </w:r>
      <w:proofErr w:type="spellStart"/>
      <w:r w:rsidR="00CF76A3" w:rsidRPr="00827BA9">
        <w:rPr>
          <w:i/>
          <w:iCs/>
          <w:color w:val="548DD4"/>
          <w:lang w:val="es-US"/>
        </w:rPr>
        <w:t>this</w:t>
      </w:r>
      <w:proofErr w:type="spellEnd"/>
      <w:r w:rsidR="00CF76A3" w:rsidRPr="00827BA9">
        <w:rPr>
          <w:i/>
          <w:iCs/>
          <w:color w:val="548DD4"/>
          <w:lang w:val="es-US"/>
        </w:rPr>
        <w:t xml:space="preserve"> </w:t>
      </w:r>
      <w:proofErr w:type="spellStart"/>
      <w:r w:rsidR="00CF76A3" w:rsidRPr="00827BA9">
        <w:rPr>
          <w:i/>
          <w:iCs/>
          <w:color w:val="548DD4"/>
          <w:lang w:val="es-US"/>
        </w:rPr>
        <w:t>sentence</w:t>
      </w:r>
      <w:proofErr w:type="spellEnd"/>
      <w:r w:rsidR="00CF76A3" w:rsidRPr="00827BA9">
        <w:rPr>
          <w:i/>
          <w:iCs/>
          <w:color w:val="548DD4"/>
          <w:lang w:val="es-US"/>
        </w:rPr>
        <w:t xml:space="preserve"> </w:t>
      </w:r>
      <w:proofErr w:type="spellStart"/>
      <w:r w:rsidR="00CF76A3" w:rsidRPr="00827BA9">
        <w:rPr>
          <w:i/>
          <w:iCs/>
          <w:color w:val="548DD4"/>
          <w:lang w:val="es-US"/>
        </w:rPr>
        <w:t>if</w:t>
      </w:r>
      <w:proofErr w:type="spellEnd"/>
      <w:r w:rsidR="00CF76A3" w:rsidRPr="00827BA9">
        <w:rPr>
          <w:i/>
          <w:iCs/>
          <w:color w:val="548DD4"/>
          <w:lang w:val="es-US"/>
        </w:rPr>
        <w:t xml:space="preserve"> </w:t>
      </w:r>
      <w:proofErr w:type="spellStart"/>
      <w:r w:rsidR="00CF76A3" w:rsidRPr="00827BA9">
        <w:rPr>
          <w:i/>
          <w:iCs/>
          <w:color w:val="548DD4"/>
          <w:lang w:val="es-US"/>
        </w:rPr>
        <w:t>applicable</w:t>
      </w:r>
      <w:proofErr w:type="spellEnd"/>
      <w:r w:rsidR="00CF76A3" w:rsidRPr="00827BA9">
        <w:rPr>
          <w:i/>
          <w:iCs/>
          <w:color w:val="548DD4"/>
          <w:lang w:val="es-US"/>
        </w:rPr>
        <w:t xml:space="preserve"> </w:t>
      </w:r>
      <w:proofErr w:type="spellStart"/>
      <w:r w:rsidR="00CF76A3" w:rsidRPr="00827BA9">
        <w:rPr>
          <w:i/>
          <w:iCs/>
          <w:color w:val="548DD4"/>
          <w:lang w:val="es-US"/>
        </w:rPr>
        <w:t>to</w:t>
      </w:r>
      <w:proofErr w:type="spellEnd"/>
      <w:r w:rsidR="00CF76A3" w:rsidRPr="00827BA9">
        <w:rPr>
          <w:i/>
          <w:iCs/>
          <w:color w:val="548DD4"/>
          <w:lang w:val="es-US"/>
        </w:rPr>
        <w:t xml:space="preserve"> plan </w:t>
      </w:r>
      <w:proofErr w:type="spellStart"/>
      <w:r w:rsidR="00CF76A3" w:rsidRPr="00827BA9">
        <w:rPr>
          <w:i/>
          <w:iCs/>
          <w:color w:val="548DD4"/>
          <w:lang w:val="es-US"/>
        </w:rPr>
        <w:t>arrangement</w:t>
      </w:r>
      <w:proofErr w:type="spellEnd"/>
      <w:r w:rsidR="00CF76A3" w:rsidRPr="00827BA9">
        <w:rPr>
          <w:i/>
          <w:iCs/>
          <w:color w:val="548DD4"/>
          <w:lang w:val="es-US"/>
        </w:rPr>
        <w:t xml:space="preserve">, </w:t>
      </w:r>
      <w:proofErr w:type="spellStart"/>
      <w:r w:rsidR="00CF76A3" w:rsidRPr="00827BA9">
        <w:rPr>
          <w:i/>
          <w:iCs/>
          <w:color w:val="548DD4"/>
          <w:lang w:val="es-US"/>
        </w:rPr>
        <w:t>modifying</w:t>
      </w:r>
      <w:proofErr w:type="spellEnd"/>
      <w:r w:rsidR="00CF76A3" w:rsidRPr="00827BA9">
        <w:rPr>
          <w:i/>
          <w:iCs/>
          <w:color w:val="548DD4"/>
          <w:lang w:val="es-US"/>
        </w:rPr>
        <w:t xml:space="preserve"> </w:t>
      </w:r>
      <w:proofErr w:type="spellStart"/>
      <w:r w:rsidR="00CF76A3" w:rsidRPr="00827BA9">
        <w:rPr>
          <w:i/>
          <w:iCs/>
          <w:color w:val="548DD4"/>
          <w:lang w:val="es-US"/>
        </w:rPr>
        <w:t>if</w:t>
      </w:r>
      <w:proofErr w:type="spellEnd"/>
      <w:r w:rsidR="00CF76A3" w:rsidRPr="00827BA9">
        <w:rPr>
          <w:i/>
          <w:iCs/>
          <w:color w:val="548DD4"/>
          <w:lang w:val="es-US"/>
        </w:rPr>
        <w:t xml:space="preserve"> </w:t>
      </w:r>
      <w:proofErr w:type="spellStart"/>
      <w:r w:rsidR="00CF76A3" w:rsidRPr="00827BA9">
        <w:rPr>
          <w:i/>
          <w:iCs/>
          <w:color w:val="548DD4"/>
          <w:lang w:val="es-US"/>
        </w:rPr>
        <w:t>needed</w:t>
      </w:r>
      <w:proofErr w:type="spellEnd"/>
      <w:r w:rsidR="00CF76A3" w:rsidRPr="00827BA9">
        <w:rPr>
          <w:i/>
          <w:iCs/>
          <w:color w:val="548DD4"/>
          <w:lang w:val="es-US"/>
        </w:rPr>
        <w:t>:</w:t>
      </w:r>
      <w:r w:rsidR="00CF76A3" w:rsidRPr="00827BA9">
        <w:rPr>
          <w:color w:val="548DD4"/>
          <w:lang w:val="es-US"/>
        </w:rPr>
        <w:t xml:space="preserve"> Su equipo para el cuidado de salud también le ayudará a encontrar otros proveedores de servicios y apoyos médicos, de salud del comportamiento o a largo plazo si necesita un especialista u otro proveedor de cuidado de salud. De este modo, </w:t>
      </w:r>
      <w:r w:rsidR="00413BFD" w:rsidRPr="00827BA9">
        <w:rPr>
          <w:color w:val="548DD4"/>
          <w:lang w:val="es-US"/>
        </w:rPr>
        <w:t>podrá encontrar</w:t>
      </w:r>
      <w:r w:rsidR="00CF76A3" w:rsidRPr="00827BA9">
        <w:rPr>
          <w:color w:val="548DD4"/>
          <w:lang w:val="es-US"/>
        </w:rPr>
        <w:t xml:space="preserve"> al proveedor adecuado para ayudarle con sus preocupaciones.</w:t>
      </w:r>
      <w:r w:rsidRPr="00827BA9">
        <w:rPr>
          <w:color w:val="548DD4"/>
          <w:lang w:val="es-US"/>
        </w:rPr>
        <w:t>]</w:t>
      </w:r>
      <w:r w:rsidR="00CF76A3" w:rsidRPr="00827BA9">
        <w:rPr>
          <w:color w:val="548DD4"/>
          <w:lang w:val="es-US"/>
        </w:rPr>
        <w:t xml:space="preserve"> </w:t>
      </w:r>
    </w:p>
    <w:p w14:paraId="5C9B7112" w14:textId="114632EE" w:rsidR="00C34A6E" w:rsidRPr="00827BA9" w:rsidRDefault="00C72181" w:rsidP="00254258">
      <w:pPr>
        <w:pStyle w:val="Heading2"/>
        <w:ind w:left="432" w:hanging="432"/>
        <w:rPr>
          <w:lang w:val="es-US"/>
        </w:rPr>
      </w:pPr>
      <w:bookmarkStart w:id="31" w:name="_Toc50464601"/>
      <w:bookmarkStart w:id="32" w:name="_Toc108467495"/>
      <w:r w:rsidRPr="00827BA9">
        <w:rPr>
          <w:iCs w:val="0"/>
          <w:lang w:val="es-US"/>
        </w:rPr>
        <w:t xml:space="preserve">B2. </w:t>
      </w:r>
      <w:r w:rsidR="00B4316B" w:rsidRPr="00827BA9">
        <w:rPr>
          <w:rStyle w:val="PlanInstructions"/>
          <w:b w:val="0"/>
          <w:bCs w:val="0"/>
          <w:i w:val="0"/>
          <w:iCs w:val="0"/>
          <w:sz w:val="24"/>
          <w:szCs w:val="24"/>
          <w:lang w:val="es-US"/>
        </w:rPr>
        <w:t>[</w:t>
      </w:r>
      <w:proofErr w:type="spellStart"/>
      <w:r w:rsidR="00611ABD" w:rsidRPr="00827BA9">
        <w:rPr>
          <w:rStyle w:val="PlanInstructions"/>
          <w:b w:val="0"/>
          <w:bCs w:val="0"/>
          <w:sz w:val="24"/>
          <w:szCs w:val="24"/>
          <w:lang w:val="es-US"/>
        </w:rPr>
        <w:t>I</w:t>
      </w:r>
      <w:r w:rsidRPr="00827BA9">
        <w:rPr>
          <w:rStyle w:val="PlanInstructions"/>
          <w:b w:val="0"/>
          <w:bCs w:val="0"/>
          <w:sz w:val="24"/>
          <w:szCs w:val="24"/>
          <w:lang w:val="es-US"/>
        </w:rPr>
        <w:t>nsert</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term</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the</w:t>
      </w:r>
      <w:proofErr w:type="spellEnd"/>
      <w:r w:rsidRPr="00827BA9">
        <w:rPr>
          <w:rStyle w:val="PlanInstructions"/>
          <w:b w:val="0"/>
          <w:bCs w:val="0"/>
          <w:sz w:val="24"/>
          <w:szCs w:val="24"/>
          <w:lang w:val="es-US"/>
        </w:rPr>
        <w:t xml:space="preserve"> plan uses (</w:t>
      </w:r>
      <w:proofErr w:type="spellStart"/>
      <w:r w:rsidRPr="00827BA9">
        <w:rPr>
          <w:rStyle w:val="PlanInstructions"/>
          <w:b w:val="0"/>
          <w:bCs w:val="0"/>
          <w:sz w:val="24"/>
          <w:szCs w:val="24"/>
          <w:lang w:val="es-US"/>
        </w:rPr>
        <w:t>e.g</w:t>
      </w:r>
      <w:proofErr w:type="spellEnd"/>
      <w:r w:rsidRPr="00827BA9">
        <w:rPr>
          <w:rStyle w:val="PlanInstructions"/>
          <w:b w:val="0"/>
          <w:bCs w:val="0"/>
          <w:sz w:val="24"/>
          <w:szCs w:val="24"/>
          <w:lang w:val="es-US"/>
        </w:rPr>
        <w:t>.,</w:t>
      </w:r>
      <w:r w:rsidRPr="00827BA9">
        <w:rPr>
          <w:rStyle w:val="PlanInstructions"/>
          <w:i w:val="0"/>
          <w:iCs w:val="0"/>
          <w:sz w:val="24"/>
          <w:szCs w:val="24"/>
          <w:lang w:val="es-US"/>
        </w:rPr>
        <w:t xml:space="preserve"> Proveedor </w:t>
      </w:r>
      <w:proofErr w:type="spellStart"/>
      <w:r w:rsidRPr="00827BA9">
        <w:rPr>
          <w:rStyle w:val="PlanInstructions"/>
          <w:b w:val="0"/>
          <w:bCs w:val="0"/>
          <w:sz w:val="24"/>
          <w:szCs w:val="24"/>
          <w:lang w:val="es-US"/>
        </w:rPr>
        <w:t>or</w:t>
      </w:r>
      <w:proofErr w:type="spellEnd"/>
      <w:r w:rsidRPr="00827BA9">
        <w:rPr>
          <w:rStyle w:val="PlanInstructions"/>
          <w:i w:val="0"/>
          <w:iCs w:val="0"/>
          <w:sz w:val="24"/>
          <w:szCs w:val="24"/>
          <w:lang w:val="es-US"/>
        </w:rPr>
        <w:t xml:space="preserve"> Médico</w:t>
      </w:r>
      <w:r w:rsidRPr="00827BA9">
        <w:rPr>
          <w:rStyle w:val="PlanInstructions"/>
          <w:b w:val="0"/>
          <w:bCs w:val="0"/>
          <w:sz w:val="24"/>
          <w:szCs w:val="24"/>
          <w:lang w:val="es-US"/>
        </w:rPr>
        <w:t>)</w:t>
      </w:r>
      <w:r w:rsidR="00B4316B" w:rsidRPr="00827BA9">
        <w:rPr>
          <w:rStyle w:val="PlanInstructions"/>
          <w:b w:val="0"/>
          <w:bCs w:val="0"/>
          <w:i w:val="0"/>
          <w:iCs w:val="0"/>
          <w:sz w:val="24"/>
          <w:szCs w:val="24"/>
          <w:lang w:val="es-US"/>
        </w:rPr>
        <w:t>]</w:t>
      </w:r>
      <w:r w:rsidRPr="00827BA9">
        <w:rPr>
          <w:rStyle w:val="PlanInstructions"/>
          <w:b w:val="0"/>
          <w:bCs w:val="0"/>
          <w:i w:val="0"/>
          <w:iCs w:val="0"/>
          <w:sz w:val="24"/>
          <w:szCs w:val="24"/>
          <w:lang w:val="es-US"/>
        </w:rPr>
        <w:t xml:space="preserve"> </w:t>
      </w:r>
      <w:r w:rsidRPr="00827BA9">
        <w:rPr>
          <w:rStyle w:val="PlanInstructions"/>
          <w:i w:val="0"/>
          <w:iCs w:val="0"/>
          <w:color w:val="auto"/>
          <w:sz w:val="24"/>
          <w:szCs w:val="24"/>
          <w:lang w:val="es-US"/>
        </w:rPr>
        <w:t>de cuidado primario (PCP)</w:t>
      </w:r>
      <w:r w:rsidRPr="00827BA9">
        <w:rPr>
          <w:rStyle w:val="PlanInstructions"/>
          <w:b w:val="0"/>
          <w:bCs w:val="0"/>
          <w:i w:val="0"/>
          <w:iCs w:val="0"/>
          <w:color w:val="auto"/>
          <w:sz w:val="24"/>
          <w:szCs w:val="24"/>
          <w:lang w:val="es-US"/>
        </w:rPr>
        <w:t xml:space="preserve"> </w:t>
      </w:r>
      <w:r w:rsidR="00B4316B" w:rsidRPr="00827BA9">
        <w:rPr>
          <w:rStyle w:val="PlanInstructions"/>
          <w:b w:val="0"/>
          <w:bCs w:val="0"/>
          <w:i w:val="0"/>
          <w:iCs w:val="0"/>
          <w:sz w:val="24"/>
          <w:szCs w:val="24"/>
          <w:lang w:val="es-US"/>
        </w:rPr>
        <w:t>[</w:t>
      </w:r>
      <w:proofErr w:type="spellStart"/>
      <w:r w:rsidRPr="00827BA9">
        <w:rPr>
          <w:rStyle w:val="PlanInstructions"/>
          <w:b w:val="0"/>
          <w:bCs w:val="0"/>
          <w:sz w:val="24"/>
          <w:szCs w:val="24"/>
          <w:lang w:val="es-US"/>
        </w:rPr>
        <w:t>if</w:t>
      </w:r>
      <w:proofErr w:type="spellEnd"/>
      <w:r w:rsidRPr="00827BA9">
        <w:rPr>
          <w:rStyle w:val="PlanInstructions"/>
          <w:b w:val="0"/>
          <w:bCs w:val="0"/>
          <w:i w:val="0"/>
          <w:iCs w:val="0"/>
          <w:sz w:val="24"/>
          <w:szCs w:val="24"/>
          <w:lang w:val="es-US"/>
        </w:rPr>
        <w:t xml:space="preserve"> </w:t>
      </w:r>
      <w:proofErr w:type="spellStart"/>
      <w:r w:rsidRPr="00827BA9">
        <w:rPr>
          <w:rStyle w:val="PlanInstructions"/>
          <w:b w:val="0"/>
          <w:bCs w:val="0"/>
          <w:sz w:val="24"/>
          <w:szCs w:val="24"/>
          <w:lang w:val="es-US"/>
        </w:rPr>
        <w:t>appropriate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include</w:t>
      </w:r>
      <w:proofErr w:type="spellEnd"/>
      <w:r w:rsidRPr="00827BA9">
        <w:rPr>
          <w:rStyle w:val="PlanInstructions"/>
          <w:b w:val="0"/>
          <w:bCs w:val="0"/>
          <w:sz w:val="24"/>
          <w:szCs w:val="24"/>
          <w:lang w:val="es-US"/>
        </w:rPr>
        <w:t>:</w:t>
      </w:r>
      <w:r w:rsidRPr="00827BA9">
        <w:rPr>
          <w:rStyle w:val="PlanInstructions"/>
          <w:b w:val="0"/>
          <w:bCs w:val="0"/>
          <w:i w:val="0"/>
          <w:iCs w:val="0"/>
          <w:sz w:val="24"/>
          <w:szCs w:val="24"/>
          <w:lang w:val="es-US"/>
        </w:rPr>
        <w:t xml:space="preserve"> </w:t>
      </w:r>
      <w:r w:rsidRPr="00827BA9">
        <w:rPr>
          <w:rStyle w:val="PlanInstructions"/>
          <w:i w:val="0"/>
          <w:iCs w:val="0"/>
          <w:sz w:val="24"/>
          <w:szCs w:val="24"/>
          <w:lang w:val="es-US"/>
        </w:rPr>
        <w:t>o un Equipo integral de cuidado primario</w:t>
      </w:r>
      <w:r w:rsidR="00B4316B" w:rsidRPr="00827BA9">
        <w:rPr>
          <w:rStyle w:val="PlanInstructions"/>
          <w:b w:val="0"/>
          <w:bCs w:val="0"/>
          <w:i w:val="0"/>
          <w:iCs w:val="0"/>
          <w:sz w:val="24"/>
          <w:szCs w:val="24"/>
          <w:lang w:val="es-US"/>
        </w:rPr>
        <w:t>]</w:t>
      </w:r>
      <w:bookmarkEnd w:id="31"/>
      <w:bookmarkEnd w:id="32"/>
    </w:p>
    <w:p w14:paraId="524DA3B8" w14:textId="6A4CA96C" w:rsidR="00361DC5" w:rsidRPr="007A3CB9" w:rsidRDefault="00855E85">
      <w:pPr>
        <w:pStyle w:val="-maintext"/>
        <w:spacing w:line="300" w:lineRule="exact"/>
      </w:pPr>
      <w:r w:rsidRPr="00827BA9">
        <w:rPr>
          <w:lang w:val="es-US"/>
        </w:rPr>
        <w:t xml:space="preserve">Puede elegir cualquier PCP de nuestra red que acepte miembros nuevos. Primero, usted </w:t>
      </w:r>
      <w:r w:rsidR="00B4316B" w:rsidRPr="00827BA9">
        <w:rPr>
          <w:color w:val="548DD4"/>
          <w:lang w:val="es-US"/>
        </w:rPr>
        <w:t>[</w:t>
      </w:r>
      <w:r w:rsidRPr="00827BA9">
        <w:rPr>
          <w:color w:val="548DD4"/>
          <w:lang w:val="es-US"/>
        </w:rPr>
        <w:t>deberá</w:t>
      </w:r>
      <w:r w:rsidRPr="00827BA9">
        <w:rPr>
          <w:i/>
          <w:iCs/>
          <w:color w:val="548DD4"/>
          <w:lang w:val="es-US"/>
        </w:rPr>
        <w:t xml:space="preserve"> </w:t>
      </w:r>
      <w:proofErr w:type="spellStart"/>
      <w:r w:rsidRPr="00827BA9">
        <w:rPr>
          <w:b/>
          <w:bCs/>
          <w:i/>
          <w:iCs/>
          <w:color w:val="548DD4"/>
          <w:lang w:val="es-US"/>
        </w:rPr>
        <w:t>or</w:t>
      </w:r>
      <w:proofErr w:type="spellEnd"/>
      <w:r w:rsidRPr="00827BA9">
        <w:rPr>
          <w:b/>
          <w:bCs/>
          <w:i/>
          <w:iCs/>
          <w:color w:val="548DD4"/>
          <w:lang w:val="es-US"/>
        </w:rPr>
        <w:t xml:space="preserve"> </w:t>
      </w:r>
      <w:r w:rsidRPr="00827BA9">
        <w:rPr>
          <w:color w:val="548DD4"/>
          <w:lang w:val="es-US"/>
        </w:rPr>
        <w:t>debería</w:t>
      </w:r>
      <w:r w:rsidR="00B4316B" w:rsidRPr="00827BA9">
        <w:rPr>
          <w:color w:val="548DD4"/>
          <w:lang w:val="es-US"/>
        </w:rPr>
        <w:t>]</w:t>
      </w:r>
      <w:r w:rsidRPr="00827BA9">
        <w:rPr>
          <w:color w:val="548DD4"/>
          <w:lang w:val="es-US"/>
        </w:rPr>
        <w:t xml:space="preserve"> </w:t>
      </w:r>
      <w:r w:rsidRPr="00827BA9">
        <w:rPr>
          <w:lang w:val="es-US"/>
        </w:rPr>
        <w:t xml:space="preserve">elegir un </w:t>
      </w:r>
      <w:r w:rsidR="00B4316B" w:rsidRPr="00827BA9">
        <w:rPr>
          <w:color w:val="548DD4"/>
          <w:lang w:val="es-US"/>
        </w:rPr>
        <w:t>[</w:t>
      </w:r>
      <w:proofErr w:type="spellStart"/>
      <w:r w:rsidRPr="00827BA9">
        <w:rPr>
          <w:i/>
          <w:iCs/>
          <w:color w:val="548DD4"/>
          <w:lang w:val="es-US"/>
        </w:rPr>
        <w:t>insert</w:t>
      </w:r>
      <w:proofErr w:type="spellEnd"/>
      <w:r w:rsidRPr="00827BA9">
        <w:rPr>
          <w:i/>
          <w:iCs/>
          <w:color w:val="548DD4"/>
          <w:lang w:val="es-US"/>
        </w:rPr>
        <w:t xml:space="preserve"> </w:t>
      </w:r>
      <w:proofErr w:type="spellStart"/>
      <w:r w:rsidRPr="00827BA9">
        <w:rPr>
          <w:i/>
          <w:iCs/>
          <w:color w:val="548DD4"/>
          <w:lang w:val="es-US"/>
        </w:rPr>
        <w:t>the</w:t>
      </w:r>
      <w:proofErr w:type="spellEnd"/>
      <w:r w:rsidRPr="00827BA9">
        <w:rPr>
          <w:i/>
          <w:iCs/>
          <w:color w:val="548DD4"/>
          <w:lang w:val="es-US"/>
        </w:rPr>
        <w:t xml:space="preserve"> </w:t>
      </w:r>
      <w:proofErr w:type="spellStart"/>
      <w:r w:rsidRPr="00827BA9">
        <w:rPr>
          <w:i/>
          <w:iCs/>
          <w:color w:val="548DD4"/>
          <w:lang w:val="es-US"/>
        </w:rPr>
        <w:t>term</w:t>
      </w:r>
      <w:proofErr w:type="spellEnd"/>
      <w:r w:rsidRPr="00827BA9">
        <w:rPr>
          <w:i/>
          <w:iCs/>
          <w:color w:val="548DD4"/>
          <w:lang w:val="es-US"/>
        </w:rPr>
        <w:t xml:space="preserve"> </w:t>
      </w:r>
      <w:proofErr w:type="spellStart"/>
      <w:r w:rsidRPr="00827BA9">
        <w:rPr>
          <w:i/>
          <w:iCs/>
          <w:color w:val="548DD4"/>
          <w:lang w:val="es-US"/>
        </w:rPr>
        <w:t>the</w:t>
      </w:r>
      <w:proofErr w:type="spellEnd"/>
      <w:r w:rsidRPr="00827BA9">
        <w:rPr>
          <w:i/>
          <w:iCs/>
          <w:color w:val="548DD4"/>
          <w:lang w:val="es-US"/>
        </w:rPr>
        <w:t xml:space="preserve"> plan uses (</w:t>
      </w:r>
      <w:proofErr w:type="spellStart"/>
      <w:r w:rsidRPr="00827BA9">
        <w:rPr>
          <w:i/>
          <w:iCs/>
          <w:color w:val="548DD4"/>
          <w:lang w:val="es-US"/>
        </w:rPr>
        <w:t>e.g</w:t>
      </w:r>
      <w:proofErr w:type="spellEnd"/>
      <w:r w:rsidRPr="00827BA9">
        <w:rPr>
          <w:i/>
          <w:iCs/>
          <w:color w:val="548DD4"/>
          <w:lang w:val="es-US"/>
        </w:rPr>
        <w:t xml:space="preserve">., </w:t>
      </w:r>
      <w:r w:rsidRPr="00827BA9">
        <w:rPr>
          <w:color w:val="548DD4"/>
          <w:lang w:val="es-US"/>
        </w:rPr>
        <w:t>Proveedor</w:t>
      </w:r>
      <w:r w:rsidRPr="00827BA9">
        <w:rPr>
          <w:i/>
          <w:iCs/>
          <w:color w:val="548DD4"/>
          <w:lang w:val="es-US"/>
        </w:rPr>
        <w:t xml:space="preserve"> </w:t>
      </w:r>
      <w:proofErr w:type="spellStart"/>
      <w:r w:rsidRPr="00827BA9">
        <w:rPr>
          <w:i/>
          <w:iCs/>
          <w:color w:val="548DD4"/>
          <w:lang w:val="es-US"/>
        </w:rPr>
        <w:t>or</w:t>
      </w:r>
      <w:proofErr w:type="spellEnd"/>
      <w:r w:rsidRPr="00827BA9">
        <w:rPr>
          <w:i/>
          <w:iCs/>
          <w:color w:val="548DD4"/>
          <w:lang w:val="es-US"/>
        </w:rPr>
        <w:t xml:space="preserve"> </w:t>
      </w:r>
      <w:r w:rsidRPr="00827BA9">
        <w:rPr>
          <w:color w:val="548DD4"/>
          <w:lang w:val="es-US"/>
        </w:rPr>
        <w:t>Médico</w:t>
      </w:r>
      <w:r w:rsidRPr="00827BA9">
        <w:rPr>
          <w:i/>
          <w:iCs/>
          <w:color w:val="548DD4"/>
          <w:lang w:val="es-US"/>
        </w:rPr>
        <w:t>)</w:t>
      </w:r>
      <w:r w:rsidR="00B4316B" w:rsidRPr="00827BA9">
        <w:rPr>
          <w:color w:val="548DD4"/>
          <w:lang w:val="es-US"/>
        </w:rPr>
        <w:t>]</w:t>
      </w:r>
      <w:r w:rsidRPr="00827BA9">
        <w:rPr>
          <w:lang w:val="es-US"/>
        </w:rPr>
        <w:t xml:space="preserve"> de cuidado </w:t>
      </w:r>
      <w:r w:rsidRPr="00827BA9">
        <w:rPr>
          <w:lang w:val="es-US"/>
        </w:rPr>
        <w:lastRenderedPageBreak/>
        <w:t xml:space="preserve">primario. </w:t>
      </w:r>
      <w:r w:rsidR="00B4316B" w:rsidRPr="007A3CB9">
        <w:rPr>
          <w:color w:val="548DD4"/>
        </w:rPr>
        <w:t>[</w:t>
      </w:r>
      <w:r w:rsidRPr="007A3CB9">
        <w:rPr>
          <w:i/>
          <w:iCs/>
          <w:color w:val="548DD4"/>
        </w:rPr>
        <w:t xml:space="preserve">If appropriate, include: </w:t>
      </w:r>
      <w:r w:rsidRPr="007A3CB9">
        <w:rPr>
          <w:color w:val="548DD4"/>
        </w:rPr>
        <w:t xml:space="preserve">Un </w:t>
      </w:r>
      <w:proofErr w:type="spellStart"/>
      <w:r w:rsidRPr="007A3CB9">
        <w:rPr>
          <w:color w:val="548DD4"/>
        </w:rPr>
        <w:t>especialista</w:t>
      </w:r>
      <w:proofErr w:type="spellEnd"/>
      <w:r w:rsidRPr="007A3CB9">
        <w:rPr>
          <w:color w:val="548DD4"/>
        </w:rPr>
        <w:t xml:space="preserve"> </w:t>
      </w:r>
      <w:proofErr w:type="spellStart"/>
      <w:r w:rsidRPr="007A3CB9">
        <w:rPr>
          <w:color w:val="548DD4"/>
        </w:rPr>
        <w:t>puede</w:t>
      </w:r>
      <w:proofErr w:type="spellEnd"/>
      <w:r w:rsidRPr="007A3CB9">
        <w:rPr>
          <w:color w:val="548DD4"/>
        </w:rPr>
        <w:t xml:space="preserve"> ser </w:t>
      </w:r>
      <w:proofErr w:type="spellStart"/>
      <w:r w:rsidRPr="007A3CB9">
        <w:rPr>
          <w:color w:val="548DD4"/>
        </w:rPr>
        <w:t>su</w:t>
      </w:r>
      <w:proofErr w:type="spellEnd"/>
      <w:r w:rsidRPr="007A3CB9">
        <w:rPr>
          <w:color w:val="548DD4"/>
        </w:rPr>
        <w:t xml:space="preserve"> PCP. </w:t>
      </w:r>
      <w:r w:rsidRPr="007A3CB9">
        <w:rPr>
          <w:i/>
          <w:iCs/>
          <w:color w:val="548DD4"/>
        </w:rPr>
        <w:t>If applicable, describe circumstances under which a specialist may act as a PCP and how to ask for one (e.g., call Member Services).</w:t>
      </w:r>
      <w:r w:rsidR="00B4316B" w:rsidRPr="007A3CB9">
        <w:rPr>
          <w:color w:val="548DD4"/>
        </w:rPr>
        <w:t>]</w:t>
      </w:r>
      <w:r w:rsidRPr="007A3CB9">
        <w:t xml:space="preserve"> </w:t>
      </w:r>
    </w:p>
    <w:p w14:paraId="078E9E11" w14:textId="460680C4" w:rsidR="00401D08" w:rsidRPr="00827BA9" w:rsidRDefault="00B4316B">
      <w:pPr>
        <w:pStyle w:val="-maintext"/>
        <w:spacing w:line="300" w:lineRule="exact"/>
        <w:rPr>
          <w:rStyle w:val="PlanInstructions"/>
          <w:b/>
          <w:bCs/>
          <w:i w:val="0"/>
          <w:szCs w:val="28"/>
          <w:lang w:val="es-US"/>
        </w:rPr>
      </w:pPr>
      <w:r w:rsidRPr="00827BA9">
        <w:rPr>
          <w:rStyle w:val="PlanInstructions"/>
          <w:i w:val="0"/>
          <w:lang w:val="es-US"/>
        </w:rPr>
        <w:t>[</w:t>
      </w:r>
      <w:proofErr w:type="spellStart"/>
      <w:r w:rsidR="00CF76A3" w:rsidRPr="00827BA9">
        <w:rPr>
          <w:rStyle w:val="PlanInstructions"/>
          <w:iCs/>
          <w:lang w:val="es-US"/>
        </w:rPr>
        <w:t>Insert</w:t>
      </w:r>
      <w:proofErr w:type="spellEnd"/>
      <w:r w:rsidR="00CF76A3" w:rsidRPr="00827BA9">
        <w:rPr>
          <w:rStyle w:val="PlanInstructions"/>
          <w:iCs/>
          <w:lang w:val="es-US"/>
        </w:rPr>
        <w:t xml:space="preserve"> </w:t>
      </w:r>
      <w:proofErr w:type="spellStart"/>
      <w:r w:rsidR="00CF76A3" w:rsidRPr="00827BA9">
        <w:rPr>
          <w:rStyle w:val="PlanInstructions"/>
          <w:iCs/>
          <w:lang w:val="es-US"/>
        </w:rPr>
        <w:t>if</w:t>
      </w:r>
      <w:proofErr w:type="spellEnd"/>
      <w:r w:rsidR="00CF76A3" w:rsidRPr="00827BA9">
        <w:rPr>
          <w:rStyle w:val="PlanInstructions"/>
          <w:iCs/>
          <w:lang w:val="es-US"/>
        </w:rPr>
        <w:t xml:space="preserve"> </w:t>
      </w:r>
      <w:proofErr w:type="spellStart"/>
      <w:r w:rsidR="00CF76A3" w:rsidRPr="00827BA9">
        <w:rPr>
          <w:rStyle w:val="PlanInstructions"/>
          <w:iCs/>
          <w:lang w:val="es-US"/>
        </w:rPr>
        <w:t>applicable</w:t>
      </w:r>
      <w:proofErr w:type="spellEnd"/>
      <w:r w:rsidR="00CF76A3" w:rsidRPr="00827BA9">
        <w:rPr>
          <w:rStyle w:val="PlanInstructions"/>
          <w:iCs/>
          <w:lang w:val="es-US"/>
        </w:rPr>
        <w:t xml:space="preserve"> and </w:t>
      </w:r>
      <w:proofErr w:type="spellStart"/>
      <w:r w:rsidR="00CF76A3" w:rsidRPr="00827BA9">
        <w:rPr>
          <w:rStyle w:val="PlanInstructions"/>
          <w:iCs/>
          <w:lang w:val="es-US"/>
        </w:rPr>
        <w:t>modify</w:t>
      </w:r>
      <w:proofErr w:type="spellEnd"/>
      <w:r w:rsidR="00CF76A3" w:rsidRPr="00827BA9">
        <w:rPr>
          <w:rStyle w:val="PlanInstructions"/>
          <w:iCs/>
          <w:lang w:val="es-US"/>
        </w:rPr>
        <w:t xml:space="preserve"> </w:t>
      </w:r>
      <w:proofErr w:type="spellStart"/>
      <w:r w:rsidR="00CF76A3" w:rsidRPr="00827BA9">
        <w:rPr>
          <w:rStyle w:val="PlanInstructions"/>
          <w:iCs/>
          <w:lang w:val="es-US"/>
        </w:rPr>
        <w:t>if</w:t>
      </w:r>
      <w:proofErr w:type="spellEnd"/>
      <w:r w:rsidR="00CF76A3" w:rsidRPr="00827BA9">
        <w:rPr>
          <w:rStyle w:val="PlanInstructions"/>
          <w:iCs/>
          <w:lang w:val="es-US"/>
        </w:rPr>
        <w:t xml:space="preserve"> </w:t>
      </w:r>
      <w:proofErr w:type="spellStart"/>
      <w:r w:rsidR="00CF76A3" w:rsidRPr="00827BA9">
        <w:rPr>
          <w:rStyle w:val="PlanInstructions"/>
          <w:iCs/>
          <w:lang w:val="es-US"/>
        </w:rPr>
        <w:t>needed</w:t>
      </w:r>
      <w:proofErr w:type="spellEnd"/>
      <w:r w:rsidR="00CF76A3" w:rsidRPr="00827BA9">
        <w:rPr>
          <w:rStyle w:val="PlanInstructions"/>
          <w:iCs/>
          <w:lang w:val="es-US"/>
        </w:rPr>
        <w:t xml:space="preserve">: </w:t>
      </w:r>
      <w:r w:rsidR="00CF76A3" w:rsidRPr="00827BA9">
        <w:rPr>
          <w:rStyle w:val="PlanInstructions"/>
          <w:i w:val="0"/>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0552ABF3" w14:textId="3C94B371" w:rsidR="00C72181" w:rsidRPr="00827BA9" w:rsidRDefault="00401D08" w:rsidP="002E0DEE">
      <w:pPr>
        <w:pStyle w:val="-maintext"/>
        <w:numPr>
          <w:ilvl w:val="0"/>
          <w:numId w:val="17"/>
        </w:numPr>
        <w:spacing w:line="300" w:lineRule="exact"/>
        <w:ind w:right="720"/>
        <w:rPr>
          <w:rStyle w:val="PlanInstructions"/>
          <w:color w:val="auto"/>
          <w:lang w:val="es-US"/>
        </w:rPr>
      </w:pPr>
      <w:bookmarkStart w:id="33" w:name="_Toc518890158"/>
      <w:r w:rsidRPr="00827BA9">
        <w:rPr>
          <w:rStyle w:val="PlanInstructions"/>
          <w:i w:val="0"/>
          <w:lang w:val="es-US"/>
        </w:rPr>
        <w:t xml:space="preserve">Si hay algún especialista u hospital que usted quiera usar, es importante </w:t>
      </w:r>
      <w:r w:rsidR="00413BFD" w:rsidRPr="00827BA9">
        <w:rPr>
          <w:rStyle w:val="PlanInstructions"/>
          <w:i w:val="0"/>
          <w:lang w:val="es-US"/>
        </w:rPr>
        <w:t>averiguar</w:t>
      </w:r>
      <w:r w:rsidRPr="00827BA9">
        <w:rPr>
          <w:rStyle w:val="PlanInstructions"/>
          <w:i w:val="0"/>
          <w:lang w:val="es-US"/>
        </w:rPr>
        <w:t xml:space="preserve"> si están asociados con el grupo médico de su PCP. Usted puede ver en este Directorio o preguntar a Servicios al miembro de &lt;plan </w:t>
      </w:r>
      <w:proofErr w:type="spellStart"/>
      <w:r w:rsidRPr="00827BA9">
        <w:rPr>
          <w:rStyle w:val="PlanInstructions"/>
          <w:i w:val="0"/>
          <w:lang w:val="es-US"/>
        </w:rPr>
        <w:t>name</w:t>
      </w:r>
      <w:proofErr w:type="spellEnd"/>
      <w:r w:rsidRPr="00827BA9">
        <w:rPr>
          <w:rStyle w:val="PlanInstructions"/>
          <w:i w:val="0"/>
          <w:lang w:val="es-US"/>
        </w:rPr>
        <w:t>&gt; si el PCP que usted quiere da referidos para ese especialista o usa ese hospital.</w:t>
      </w:r>
      <w:bookmarkEnd w:id="33"/>
      <w:r w:rsidRPr="00827BA9">
        <w:rPr>
          <w:rStyle w:val="PlanInstructions"/>
          <w:i w:val="0"/>
          <w:lang w:val="es-US"/>
        </w:rPr>
        <w:t xml:space="preserve"> </w:t>
      </w:r>
    </w:p>
    <w:p w14:paraId="4F9B3E7A" w14:textId="6CA50104" w:rsidR="00401D08" w:rsidRPr="00827BA9" w:rsidRDefault="001C670C" w:rsidP="002E0DEE">
      <w:pPr>
        <w:pStyle w:val="-maintext"/>
        <w:numPr>
          <w:ilvl w:val="0"/>
          <w:numId w:val="17"/>
        </w:numPr>
        <w:spacing w:line="300" w:lineRule="exact"/>
        <w:ind w:right="720"/>
        <w:rPr>
          <w:i/>
          <w:lang w:val="es-US"/>
        </w:rPr>
      </w:pPr>
      <w:bookmarkStart w:id="34" w:name="_Toc518890159"/>
      <w:r w:rsidRPr="00827BA9">
        <w:rPr>
          <w:rStyle w:val="PlanInstructions"/>
          <w:i w:val="0"/>
          <w:lang w:val="es-US"/>
        </w:rPr>
        <w:t xml:space="preserve">Si usted no se queda dentro del grupo médico de su PCP, es posible que &lt;plan </w:t>
      </w:r>
      <w:proofErr w:type="spellStart"/>
      <w:r w:rsidRPr="00827BA9">
        <w:rPr>
          <w:rStyle w:val="PlanInstructions"/>
          <w:i w:val="0"/>
          <w:lang w:val="es-US"/>
        </w:rPr>
        <w:t>name</w:t>
      </w:r>
      <w:proofErr w:type="spellEnd"/>
      <w:r w:rsidRPr="00827BA9">
        <w:rPr>
          <w:rStyle w:val="PlanInstructions"/>
          <w:i w:val="0"/>
          <w:lang w:val="es-US"/>
        </w:rPr>
        <w:t>&gt; no cubra el servicio.</w:t>
      </w:r>
      <w:r w:rsidR="00B4316B" w:rsidRPr="00827BA9">
        <w:rPr>
          <w:rStyle w:val="PlanInstructions"/>
          <w:i w:val="0"/>
          <w:lang w:val="es-US"/>
        </w:rPr>
        <w:t>]</w:t>
      </w:r>
      <w:bookmarkEnd w:id="34"/>
    </w:p>
    <w:p w14:paraId="11B8A6D0" w14:textId="6B90E9EB" w:rsidR="00C731B0" w:rsidRPr="00827BA9" w:rsidRDefault="00C14F08" w:rsidP="000B67D6">
      <w:pPr>
        <w:pStyle w:val="-notes"/>
        <w:spacing w:line="300" w:lineRule="exact"/>
        <w:rPr>
          <w:color w:val="000000"/>
          <w:lang w:val="es-US"/>
        </w:rPr>
      </w:pPr>
      <w:r w:rsidRPr="00034100">
        <w:rPr>
          <w:color w:val="000000"/>
          <w:lang w:val="es-US"/>
        </w:rPr>
        <w:t>Para elegir un PCP, consulte la lista de</w:t>
      </w:r>
      <w:r w:rsidRPr="00034100">
        <w:rPr>
          <w:lang w:val="es-US"/>
        </w:rPr>
        <w:t xml:space="preserve"> </w:t>
      </w:r>
      <w:r w:rsidR="00B4316B" w:rsidRPr="00827BA9">
        <w:rPr>
          <w:lang w:val="es-US"/>
        </w:rPr>
        <w:t>[</w:t>
      </w:r>
      <w:proofErr w:type="spellStart"/>
      <w:r w:rsidRPr="00034100">
        <w:rPr>
          <w:i/>
          <w:iCs/>
          <w:lang w:val="es-US"/>
        </w:rPr>
        <w:t>insert</w:t>
      </w:r>
      <w:proofErr w:type="spellEnd"/>
      <w:r w:rsidRPr="00034100">
        <w:rPr>
          <w:i/>
          <w:iCs/>
          <w:lang w:val="es-US"/>
        </w:rPr>
        <w:t xml:space="preserve"> </w:t>
      </w:r>
      <w:proofErr w:type="spellStart"/>
      <w:r w:rsidRPr="00034100">
        <w:rPr>
          <w:i/>
          <w:iCs/>
          <w:lang w:val="es-US"/>
        </w:rPr>
        <w:t>term</w:t>
      </w:r>
      <w:proofErr w:type="spellEnd"/>
      <w:r w:rsidRPr="00034100">
        <w:rPr>
          <w:i/>
          <w:iCs/>
          <w:lang w:val="es-US"/>
        </w:rPr>
        <w:t xml:space="preserve"> </w:t>
      </w:r>
      <w:proofErr w:type="spellStart"/>
      <w:r w:rsidRPr="00034100">
        <w:rPr>
          <w:i/>
          <w:iCs/>
          <w:lang w:val="es-US"/>
        </w:rPr>
        <w:t>the</w:t>
      </w:r>
      <w:proofErr w:type="spellEnd"/>
      <w:r w:rsidRPr="00034100">
        <w:rPr>
          <w:i/>
          <w:iCs/>
          <w:lang w:val="es-US"/>
        </w:rPr>
        <w:t xml:space="preserve"> plan uses (</w:t>
      </w:r>
      <w:proofErr w:type="spellStart"/>
      <w:r w:rsidRPr="00034100">
        <w:rPr>
          <w:i/>
          <w:iCs/>
          <w:lang w:val="es-US"/>
        </w:rPr>
        <w:t>e.g</w:t>
      </w:r>
      <w:proofErr w:type="spellEnd"/>
      <w:r w:rsidRPr="00034100">
        <w:rPr>
          <w:i/>
          <w:iCs/>
          <w:lang w:val="es-US"/>
        </w:rPr>
        <w:t>.,</w:t>
      </w:r>
      <w:r w:rsidRPr="00034100">
        <w:rPr>
          <w:lang w:val="es-US"/>
        </w:rPr>
        <w:t xml:space="preserve"> proveedores, médicos)</w:t>
      </w:r>
      <w:r w:rsidR="00B4316B" w:rsidRPr="00827BA9">
        <w:rPr>
          <w:lang w:val="es-US"/>
        </w:rPr>
        <w:t>]</w:t>
      </w:r>
      <w:r w:rsidRPr="00034100">
        <w:rPr>
          <w:lang w:val="es-US"/>
        </w:rPr>
        <w:t xml:space="preserve"> </w:t>
      </w:r>
      <w:r w:rsidRPr="00034100">
        <w:rPr>
          <w:color w:val="000000"/>
          <w:lang w:val="es-US"/>
        </w:rPr>
        <w:t xml:space="preserve">de la página &lt;page </w:t>
      </w:r>
      <w:proofErr w:type="spellStart"/>
      <w:r w:rsidRPr="00034100">
        <w:rPr>
          <w:color w:val="000000"/>
          <w:lang w:val="es-US"/>
        </w:rPr>
        <w:t>number</w:t>
      </w:r>
      <w:proofErr w:type="spellEnd"/>
      <w:r w:rsidRPr="00034100">
        <w:rPr>
          <w:color w:val="000000"/>
          <w:lang w:val="es-US"/>
        </w:rPr>
        <w:t>&gt; y elija un</w:t>
      </w:r>
      <w:r w:rsidRPr="00034100">
        <w:rPr>
          <w:lang w:val="es-US"/>
        </w:rPr>
        <w:t xml:space="preserve"> </w:t>
      </w:r>
      <w:r w:rsidR="00B4316B" w:rsidRPr="00827BA9">
        <w:rPr>
          <w:lang w:val="es-US"/>
        </w:rPr>
        <w:t>[</w:t>
      </w:r>
      <w:proofErr w:type="spellStart"/>
      <w:r w:rsidRPr="00034100">
        <w:rPr>
          <w:lang w:val="es-US"/>
        </w:rPr>
        <w:t>i</w:t>
      </w:r>
      <w:r w:rsidRPr="00034100">
        <w:rPr>
          <w:i/>
          <w:iCs/>
          <w:lang w:val="es-US"/>
        </w:rPr>
        <w:t>nsert</w:t>
      </w:r>
      <w:proofErr w:type="spellEnd"/>
      <w:r w:rsidRPr="00034100">
        <w:rPr>
          <w:i/>
          <w:iCs/>
          <w:lang w:val="es-US"/>
        </w:rPr>
        <w:t xml:space="preserve"> </w:t>
      </w:r>
      <w:proofErr w:type="spellStart"/>
      <w:r w:rsidRPr="00034100">
        <w:rPr>
          <w:i/>
          <w:iCs/>
          <w:lang w:val="es-US"/>
        </w:rPr>
        <w:t>term</w:t>
      </w:r>
      <w:proofErr w:type="spellEnd"/>
      <w:r w:rsidRPr="00034100">
        <w:rPr>
          <w:i/>
          <w:iCs/>
          <w:lang w:val="es-US"/>
        </w:rPr>
        <w:t xml:space="preserve"> </w:t>
      </w:r>
      <w:proofErr w:type="spellStart"/>
      <w:r w:rsidRPr="00034100">
        <w:rPr>
          <w:i/>
          <w:iCs/>
          <w:lang w:val="es-US"/>
        </w:rPr>
        <w:t>the</w:t>
      </w:r>
      <w:proofErr w:type="spellEnd"/>
      <w:r w:rsidRPr="00034100">
        <w:rPr>
          <w:i/>
          <w:iCs/>
          <w:lang w:val="es-US"/>
        </w:rPr>
        <w:t xml:space="preserve"> plan uses</w:t>
      </w:r>
      <w:r w:rsidRPr="00034100">
        <w:rPr>
          <w:lang w:val="es-US"/>
        </w:rPr>
        <w:t xml:space="preserve"> (</w:t>
      </w:r>
      <w:proofErr w:type="spellStart"/>
      <w:r w:rsidRPr="00034100">
        <w:rPr>
          <w:i/>
          <w:iCs/>
          <w:lang w:val="es-US"/>
        </w:rPr>
        <w:t>e.g</w:t>
      </w:r>
      <w:proofErr w:type="spellEnd"/>
      <w:r w:rsidRPr="00034100">
        <w:rPr>
          <w:i/>
          <w:iCs/>
          <w:lang w:val="es-US"/>
        </w:rPr>
        <w:t>.,</w:t>
      </w:r>
      <w:r w:rsidRPr="00034100">
        <w:rPr>
          <w:lang w:val="es-US"/>
        </w:rPr>
        <w:t xml:space="preserve"> proveedor </w:t>
      </w:r>
      <w:proofErr w:type="spellStart"/>
      <w:r w:rsidRPr="00034100">
        <w:rPr>
          <w:b/>
          <w:i/>
          <w:iCs/>
          <w:lang w:val="es-US"/>
        </w:rPr>
        <w:t>or</w:t>
      </w:r>
      <w:proofErr w:type="spellEnd"/>
      <w:r w:rsidRPr="00034100">
        <w:rPr>
          <w:lang w:val="es-US"/>
        </w:rPr>
        <w:t xml:space="preserve"> médico)</w:t>
      </w:r>
      <w:r w:rsidR="00B4316B" w:rsidRPr="00323EAD">
        <w:rPr>
          <w:lang w:val="es-US"/>
        </w:rPr>
        <w:t>]</w:t>
      </w:r>
      <w:r w:rsidRPr="00034100">
        <w:rPr>
          <w:lang w:val="es-US"/>
        </w:rPr>
        <w:t>:</w:t>
      </w:r>
    </w:p>
    <w:p w14:paraId="73E440E4" w14:textId="4FD7BF71" w:rsidR="00C731B0" w:rsidRPr="00827BA9" w:rsidRDefault="00C731B0" w:rsidP="002E0DEE">
      <w:pPr>
        <w:pStyle w:val="-maintextbullets5"/>
        <w:numPr>
          <w:ilvl w:val="0"/>
          <w:numId w:val="18"/>
        </w:numPr>
        <w:spacing w:after="200" w:line="300" w:lineRule="exact"/>
        <w:ind w:right="720"/>
        <w:rPr>
          <w:color w:val="000000"/>
          <w:lang w:val="es-US"/>
        </w:rPr>
      </w:pPr>
      <w:bookmarkStart w:id="35" w:name="_Toc518890160"/>
      <w:r w:rsidRPr="00827BA9">
        <w:rPr>
          <w:color w:val="000000"/>
          <w:lang w:val="es-US"/>
        </w:rPr>
        <w:t xml:space="preserve">que usted consulte ahora </w:t>
      </w:r>
      <w:r w:rsidRPr="00827BA9">
        <w:rPr>
          <w:b/>
          <w:bCs/>
          <w:color w:val="000000"/>
          <w:lang w:val="es-US"/>
        </w:rPr>
        <w:t>o</w:t>
      </w:r>
      <w:bookmarkEnd w:id="35"/>
    </w:p>
    <w:p w14:paraId="169A6809" w14:textId="729EB263" w:rsidR="00C731B0" w:rsidRPr="00827BA9" w:rsidRDefault="00C731B0" w:rsidP="002E0DEE">
      <w:pPr>
        <w:pStyle w:val="-maintextbullets5"/>
        <w:numPr>
          <w:ilvl w:val="0"/>
          <w:numId w:val="18"/>
        </w:numPr>
        <w:spacing w:after="200" w:line="300" w:lineRule="exact"/>
        <w:ind w:right="720"/>
        <w:rPr>
          <w:lang w:val="es-US"/>
        </w:rPr>
      </w:pPr>
      <w:r w:rsidRPr="00827BA9">
        <w:rPr>
          <w:lang w:val="es-US"/>
        </w:rPr>
        <w:t xml:space="preserve">que le haya </w:t>
      </w:r>
      <w:bookmarkStart w:id="36" w:name="_Toc518890161"/>
      <w:r w:rsidRPr="00827BA9">
        <w:rPr>
          <w:lang w:val="es-US"/>
        </w:rPr>
        <w:t xml:space="preserve">recomendado alguien en que usted confíe </w:t>
      </w:r>
      <w:r w:rsidRPr="00827BA9">
        <w:rPr>
          <w:b/>
          <w:bCs/>
          <w:lang w:val="es-US"/>
        </w:rPr>
        <w:t>o</w:t>
      </w:r>
      <w:bookmarkEnd w:id="36"/>
    </w:p>
    <w:p w14:paraId="3C95E8D4" w14:textId="5336863D" w:rsidR="00C731B0" w:rsidRPr="00827BA9" w:rsidRDefault="00C731B0" w:rsidP="002E0DEE">
      <w:pPr>
        <w:pStyle w:val="-maintextbulletslast"/>
        <w:numPr>
          <w:ilvl w:val="0"/>
          <w:numId w:val="18"/>
        </w:numPr>
        <w:spacing w:line="300" w:lineRule="exact"/>
        <w:ind w:right="720"/>
        <w:rPr>
          <w:color w:val="000000"/>
          <w:lang w:val="es-US"/>
        </w:rPr>
      </w:pPr>
      <w:bookmarkStart w:id="37" w:name="_Toc518890162"/>
      <w:r w:rsidRPr="00827BA9">
        <w:rPr>
          <w:color w:val="000000"/>
          <w:lang w:val="es-US"/>
        </w:rPr>
        <w:t>que tenga un consultorio al que pueda llegar fácilmente.</w:t>
      </w:r>
      <w:bookmarkEnd w:id="37"/>
    </w:p>
    <w:p w14:paraId="5E11D266" w14:textId="75162EBE" w:rsidR="00C731B0" w:rsidRPr="007A3CB9" w:rsidRDefault="00B4316B">
      <w:pPr>
        <w:pStyle w:val="arrowtext"/>
        <w:spacing w:line="300" w:lineRule="exact"/>
        <w:ind w:left="0" w:firstLine="0"/>
        <w:rPr>
          <w:i/>
          <w:color w:val="548DD4"/>
        </w:rPr>
      </w:pPr>
      <w:r w:rsidRPr="007A3CB9">
        <w:rPr>
          <w:color w:val="548DD4"/>
        </w:rPr>
        <w:t>[</w:t>
      </w:r>
      <w:r w:rsidR="00CF76A3" w:rsidRPr="007A3CB9">
        <w:rPr>
          <w:i/>
          <w:iCs/>
          <w:color w:val="548DD4"/>
        </w:rPr>
        <w:t>Plans may modify the bullet text listed above or add additional language as appropriate.</w:t>
      </w:r>
      <w:r w:rsidR="00CF76A3" w:rsidRPr="007A3CB9">
        <w:rPr>
          <w:color w:val="548DD4"/>
        </w:rPr>
        <w:t xml:space="preserve"> </w:t>
      </w:r>
      <w:r w:rsidR="00CF76A3" w:rsidRPr="007A3CB9">
        <w:rPr>
          <w:i/>
          <w:iCs/>
          <w:color w:val="548DD4"/>
        </w:rPr>
        <w:t>Plans should further explain directions for choosing a PCP in the context of their plan type.</w:t>
      </w:r>
      <w:r w:rsidRPr="007A3CB9">
        <w:rPr>
          <w:color w:val="548DD4"/>
        </w:rPr>
        <w:t>]</w:t>
      </w:r>
    </w:p>
    <w:p w14:paraId="6CC17489" w14:textId="721DEF59" w:rsidR="00AC1E83" w:rsidRPr="00827BA9" w:rsidRDefault="00AC1E83" w:rsidP="002E0DEE">
      <w:pPr>
        <w:pStyle w:val="arrowtext"/>
        <w:numPr>
          <w:ilvl w:val="0"/>
          <w:numId w:val="19"/>
        </w:numPr>
        <w:spacing w:line="300" w:lineRule="exact"/>
        <w:ind w:right="720"/>
        <w:rPr>
          <w:lang w:val="es-US"/>
        </w:rPr>
      </w:pPr>
      <w:bookmarkStart w:id="38" w:name="_Toc518890163"/>
      <w:r w:rsidRPr="00827BA9">
        <w:rPr>
          <w:lang w:val="es-US"/>
        </w:rPr>
        <w:t xml:space="preserve">Cuando se inscriba por primera vez en &lt;plan </w:t>
      </w:r>
      <w:proofErr w:type="spellStart"/>
      <w:r w:rsidRPr="00827BA9">
        <w:rPr>
          <w:lang w:val="es-US"/>
        </w:rPr>
        <w:t>name</w:t>
      </w:r>
      <w:proofErr w:type="spellEnd"/>
      <w:r w:rsidRPr="00827BA9">
        <w:rPr>
          <w:lang w:val="es-US"/>
        </w:rPr>
        <w:t xml:space="preserve">&gt;, usted podrá seguir </w:t>
      </w:r>
      <w:r w:rsidR="00413BFD" w:rsidRPr="00827BA9">
        <w:rPr>
          <w:lang w:val="es-US"/>
        </w:rPr>
        <w:t>acudiendo</w:t>
      </w:r>
      <w:r w:rsidRPr="00827BA9">
        <w:rPr>
          <w:lang w:val="es-US"/>
        </w:rPr>
        <w:t xml:space="preserve"> a su PCP actual y a sus otros proveedores durante 90 días o hasta que usted y su Equipo para el cuidado de salud terminen una evaluación completa de sus necesidades y metas, y preparen su Plan de cuidados individualizado (ICP). Esto se denomina el período de continuación de cuidados (COC). Después, si no elige un PCP de nuestra red, &lt;plan </w:t>
      </w:r>
      <w:proofErr w:type="spellStart"/>
      <w:r w:rsidRPr="00827BA9">
        <w:rPr>
          <w:lang w:val="es-US"/>
        </w:rPr>
        <w:t>name</w:t>
      </w:r>
      <w:proofErr w:type="spellEnd"/>
      <w:r w:rsidRPr="00827BA9">
        <w:rPr>
          <w:lang w:val="es-US"/>
        </w:rPr>
        <w:t>&gt; elegirá uno por usted.</w:t>
      </w:r>
      <w:bookmarkEnd w:id="38"/>
    </w:p>
    <w:p w14:paraId="54A091AC" w14:textId="3FBF09CA" w:rsidR="00C731B0" w:rsidRPr="007A3CB9" w:rsidRDefault="00C731B0" w:rsidP="002E0DEE">
      <w:pPr>
        <w:pStyle w:val="arrowtext"/>
        <w:numPr>
          <w:ilvl w:val="0"/>
          <w:numId w:val="19"/>
        </w:numPr>
        <w:spacing w:line="300" w:lineRule="exact"/>
        <w:ind w:right="720"/>
      </w:pPr>
      <w:bookmarkStart w:id="39" w:name="_Toc518890164"/>
      <w:r w:rsidRPr="00827BA9">
        <w:rPr>
          <w:lang w:val="es-US"/>
        </w:rPr>
        <w:t>Si quiere ayuda para elegir un PCP, por favor llame a Servicios al miembro al &lt;</w:t>
      </w:r>
      <w:proofErr w:type="spellStart"/>
      <w:r w:rsidRPr="00827BA9">
        <w:rPr>
          <w:lang w:val="es-US"/>
        </w:rPr>
        <w:t>toll</w:t>
      </w:r>
      <w:proofErr w:type="spellEnd"/>
      <w:r w:rsidRPr="00827BA9">
        <w:rPr>
          <w:lang w:val="es-US"/>
        </w:rPr>
        <w:t xml:space="preserve">-free </w:t>
      </w:r>
      <w:proofErr w:type="spellStart"/>
      <w:r w:rsidRPr="00827BA9">
        <w:rPr>
          <w:lang w:val="es-US"/>
        </w:rPr>
        <w:t>phone</w:t>
      </w:r>
      <w:proofErr w:type="spellEnd"/>
      <w:r w:rsidRPr="00827BA9">
        <w:rPr>
          <w:lang w:val="es-US"/>
        </w:rPr>
        <w:t xml:space="preserve"> and TTY </w:t>
      </w:r>
      <w:proofErr w:type="spellStart"/>
      <w:r w:rsidRPr="00827BA9">
        <w:rPr>
          <w:lang w:val="es-US"/>
        </w:rPr>
        <w:t>numbers</w:t>
      </w:r>
      <w:proofErr w:type="spellEnd"/>
      <w:r w:rsidRPr="00827BA9">
        <w:rPr>
          <w:lang w:val="es-US"/>
        </w:rPr>
        <w:t>&gt;, &lt;</w:t>
      </w:r>
      <w:proofErr w:type="spellStart"/>
      <w:r w:rsidRPr="00827BA9">
        <w:rPr>
          <w:lang w:val="es-US"/>
        </w:rPr>
        <w:t>days</w:t>
      </w:r>
      <w:proofErr w:type="spellEnd"/>
      <w:r w:rsidRPr="00827BA9">
        <w:rPr>
          <w:lang w:val="es-US"/>
        </w:rPr>
        <w:t xml:space="preserve"> and </w:t>
      </w:r>
      <w:proofErr w:type="spellStart"/>
      <w:r w:rsidRPr="00827BA9">
        <w:rPr>
          <w:lang w:val="es-US"/>
        </w:rPr>
        <w:t>hours</w:t>
      </w:r>
      <w:proofErr w:type="spellEnd"/>
      <w:r w:rsidRPr="00827BA9">
        <w:rPr>
          <w:lang w:val="es-US"/>
        </w:rPr>
        <w:t xml:space="preserve"> </w:t>
      </w:r>
      <w:proofErr w:type="spellStart"/>
      <w:r w:rsidRPr="00827BA9">
        <w:rPr>
          <w:lang w:val="es-US"/>
        </w:rPr>
        <w:t>of</w:t>
      </w:r>
      <w:proofErr w:type="spellEnd"/>
      <w:r w:rsidRPr="00827BA9">
        <w:rPr>
          <w:lang w:val="es-US"/>
        </w:rPr>
        <w:t xml:space="preserve"> </w:t>
      </w:r>
      <w:proofErr w:type="spellStart"/>
      <w:r w:rsidRPr="00827BA9">
        <w:rPr>
          <w:lang w:val="es-US"/>
        </w:rPr>
        <w:t>operation</w:t>
      </w:r>
      <w:proofErr w:type="spellEnd"/>
      <w:r w:rsidRPr="00827BA9">
        <w:rPr>
          <w:lang w:val="es-US"/>
        </w:rPr>
        <w:t xml:space="preserve">&gt;. </w:t>
      </w:r>
      <w:r w:rsidRPr="007A3CB9">
        <w:t xml:space="preserve">La </w:t>
      </w:r>
      <w:proofErr w:type="spellStart"/>
      <w:r w:rsidRPr="007A3CB9">
        <w:t>llamada</w:t>
      </w:r>
      <w:proofErr w:type="spellEnd"/>
      <w:r w:rsidRPr="007A3CB9">
        <w:t xml:space="preserve"> es </w:t>
      </w:r>
      <w:proofErr w:type="spellStart"/>
      <w:r w:rsidRPr="007A3CB9">
        <w:t>gratuita</w:t>
      </w:r>
      <w:proofErr w:type="spellEnd"/>
      <w:r w:rsidRPr="007A3CB9">
        <w:t xml:space="preserve">. O </w:t>
      </w:r>
      <w:proofErr w:type="spellStart"/>
      <w:r w:rsidRPr="007A3CB9">
        <w:t>visite</w:t>
      </w:r>
      <w:proofErr w:type="spellEnd"/>
      <w:r w:rsidRPr="007A3CB9">
        <w:t xml:space="preserve"> &lt;web address&gt;. </w:t>
      </w:r>
      <w:r w:rsidR="00B4316B" w:rsidRPr="007A3CB9">
        <w:rPr>
          <w:color w:val="548DD4"/>
        </w:rPr>
        <w:t>[</w:t>
      </w:r>
      <w:r w:rsidRPr="007A3CB9">
        <w:rPr>
          <w:rStyle w:val="PlanInstructions"/>
          <w:iCs/>
        </w:rPr>
        <w:t>Plans may add contact information for Video Relay or other accessible technology.</w:t>
      </w:r>
      <w:r w:rsidR="00B4316B" w:rsidRPr="007A3CB9">
        <w:rPr>
          <w:rStyle w:val="PlanInstructions"/>
          <w:i w:val="0"/>
        </w:rPr>
        <w:t>]</w:t>
      </w:r>
      <w:bookmarkEnd w:id="39"/>
    </w:p>
    <w:p w14:paraId="2F014E86" w14:textId="0F37D1B9" w:rsidR="00C76C89" w:rsidRPr="00827BA9" w:rsidRDefault="00C731B0" w:rsidP="002E0DEE">
      <w:pPr>
        <w:pStyle w:val="arrowtext"/>
        <w:numPr>
          <w:ilvl w:val="0"/>
          <w:numId w:val="19"/>
        </w:numPr>
        <w:spacing w:line="300" w:lineRule="exact"/>
        <w:ind w:right="720"/>
        <w:rPr>
          <w:lang w:val="es-US"/>
        </w:rPr>
      </w:pPr>
      <w:bookmarkStart w:id="40" w:name="_Toc518890165"/>
      <w:r w:rsidRPr="00827BA9">
        <w:rPr>
          <w:lang w:val="es-US"/>
        </w:rPr>
        <w:t xml:space="preserve">Si tiene alguna pregunta sobre si cubrimos algún servicio o cuidado que usted quiera o necesite, hable con su Equipo para el cuidado de salud o llame a Servicios al miembro y pregunte </w:t>
      </w:r>
      <w:r w:rsidRPr="00827BA9">
        <w:rPr>
          <w:b/>
          <w:bCs/>
          <w:lang w:val="es-US"/>
        </w:rPr>
        <w:t>antes</w:t>
      </w:r>
      <w:r w:rsidRPr="00827BA9">
        <w:rPr>
          <w:lang w:val="es-US"/>
        </w:rPr>
        <w:t xml:space="preserve"> de recibir los servicios o el cuidado.</w:t>
      </w:r>
      <w:bookmarkEnd w:id="40"/>
    </w:p>
    <w:p w14:paraId="42149F36" w14:textId="3A29B432" w:rsidR="00AD677C" w:rsidRPr="00827BA9" w:rsidRDefault="00AD677C" w:rsidP="002A2CCE">
      <w:pPr>
        <w:pStyle w:val="Heading2"/>
        <w:rPr>
          <w:lang w:val="es-US"/>
        </w:rPr>
      </w:pPr>
      <w:bookmarkStart w:id="41" w:name="_Toc518890166"/>
      <w:bookmarkStart w:id="42" w:name="_Toc50464602"/>
      <w:bookmarkStart w:id="43" w:name="_Toc108467496"/>
      <w:r w:rsidRPr="00827BA9">
        <w:rPr>
          <w:iCs w:val="0"/>
          <w:lang w:val="es-US"/>
        </w:rPr>
        <w:t>B3. Servicios y respaldos a largo plazo (LTSS)</w:t>
      </w:r>
      <w:bookmarkEnd w:id="41"/>
      <w:bookmarkEnd w:id="42"/>
      <w:bookmarkEnd w:id="43"/>
    </w:p>
    <w:p w14:paraId="6844284A" w14:textId="1514B34F" w:rsidR="006A0882" w:rsidRPr="00827BA9" w:rsidRDefault="00E80082">
      <w:pPr>
        <w:pStyle w:val="-notes"/>
        <w:spacing w:line="300" w:lineRule="exact"/>
        <w:rPr>
          <w:color w:val="000000"/>
          <w:lang w:val="es-US"/>
        </w:rPr>
      </w:pPr>
      <w:r w:rsidRPr="00827BA9">
        <w:rPr>
          <w:color w:val="auto"/>
          <w:lang w:val="es-US"/>
        </w:rPr>
        <w:lastRenderedPageBreak/>
        <w:t xml:space="preserve">Como miembro de &lt;plan </w:t>
      </w:r>
      <w:proofErr w:type="spellStart"/>
      <w:r w:rsidRPr="00827BA9">
        <w:rPr>
          <w:color w:val="auto"/>
          <w:lang w:val="es-US"/>
        </w:rPr>
        <w:t>name</w:t>
      </w:r>
      <w:proofErr w:type="spellEnd"/>
      <w:r w:rsidRPr="00827BA9">
        <w:rPr>
          <w:color w:val="auto"/>
          <w:lang w:val="es-US"/>
        </w:rPr>
        <w:t xml:space="preserve">&gt;, usted podrá obtener servicios y respaldos a largo plazo (LTSS), como </w:t>
      </w:r>
      <w:r w:rsidR="00B4316B" w:rsidRPr="00827BA9">
        <w:rPr>
          <w:lang w:val="es-US"/>
        </w:rPr>
        <w:t>[</w:t>
      </w:r>
      <w:proofErr w:type="spellStart"/>
      <w:r w:rsidRPr="00827BA9">
        <w:rPr>
          <w:i/>
          <w:iCs/>
          <w:lang w:val="es-US"/>
        </w:rPr>
        <w:t>insert</w:t>
      </w:r>
      <w:proofErr w:type="spellEnd"/>
      <w:r w:rsidRPr="00827BA9">
        <w:rPr>
          <w:i/>
          <w:iCs/>
          <w:lang w:val="es-US"/>
        </w:rPr>
        <w:t xml:space="preserve"> </w:t>
      </w:r>
      <w:proofErr w:type="spellStart"/>
      <w:r w:rsidRPr="00827BA9">
        <w:rPr>
          <w:i/>
          <w:iCs/>
          <w:lang w:val="es-US"/>
        </w:rPr>
        <w:t>examples</w:t>
      </w:r>
      <w:proofErr w:type="spellEnd"/>
      <w:r w:rsidRPr="00827BA9">
        <w:rPr>
          <w:i/>
          <w:iCs/>
          <w:lang w:val="es-US"/>
        </w:rPr>
        <w:t xml:space="preserve"> </w:t>
      </w:r>
      <w:proofErr w:type="spellStart"/>
      <w:r w:rsidRPr="00827BA9">
        <w:rPr>
          <w:i/>
          <w:iCs/>
          <w:lang w:val="es-US"/>
        </w:rPr>
        <w:t>with</w:t>
      </w:r>
      <w:proofErr w:type="spellEnd"/>
      <w:r w:rsidRPr="00827BA9">
        <w:rPr>
          <w:i/>
          <w:iCs/>
          <w:lang w:val="es-US"/>
        </w:rPr>
        <w:t xml:space="preserve"> </w:t>
      </w:r>
      <w:proofErr w:type="spellStart"/>
      <w:r w:rsidRPr="00827BA9">
        <w:rPr>
          <w:i/>
          <w:iCs/>
          <w:lang w:val="es-US"/>
        </w:rPr>
        <w:t>explanations</w:t>
      </w:r>
      <w:proofErr w:type="spellEnd"/>
      <w:r w:rsidRPr="00827BA9">
        <w:rPr>
          <w:i/>
          <w:iCs/>
          <w:lang w:val="es-US"/>
        </w:rPr>
        <w:t xml:space="preserve"> </w:t>
      </w:r>
      <w:proofErr w:type="spellStart"/>
      <w:r w:rsidRPr="00827BA9">
        <w:rPr>
          <w:i/>
          <w:iCs/>
          <w:lang w:val="es-US"/>
        </w:rPr>
        <w:t>of</w:t>
      </w:r>
      <w:proofErr w:type="spellEnd"/>
      <w:r w:rsidRPr="00827BA9">
        <w:rPr>
          <w:i/>
          <w:iCs/>
          <w:lang w:val="es-US"/>
        </w:rPr>
        <w:t xml:space="preserve"> </w:t>
      </w:r>
      <w:proofErr w:type="spellStart"/>
      <w:r w:rsidRPr="00827BA9">
        <w:rPr>
          <w:i/>
          <w:iCs/>
          <w:lang w:val="es-US"/>
        </w:rPr>
        <w:t>services</w:t>
      </w:r>
      <w:proofErr w:type="spellEnd"/>
      <w:r w:rsidRPr="00827BA9">
        <w:rPr>
          <w:i/>
          <w:iCs/>
          <w:lang w:val="es-US"/>
        </w:rPr>
        <w:t xml:space="preserve"> </w:t>
      </w:r>
      <w:proofErr w:type="spellStart"/>
      <w:r w:rsidRPr="00827BA9">
        <w:rPr>
          <w:i/>
          <w:iCs/>
          <w:lang w:val="es-US"/>
        </w:rPr>
        <w:t>available</w:t>
      </w:r>
      <w:proofErr w:type="spellEnd"/>
      <w:r w:rsidRPr="00827BA9">
        <w:rPr>
          <w:i/>
          <w:iCs/>
          <w:lang w:val="es-US"/>
        </w:rPr>
        <w:t xml:space="preserve"> </w:t>
      </w:r>
      <w:proofErr w:type="spellStart"/>
      <w:r w:rsidRPr="00827BA9">
        <w:rPr>
          <w:i/>
          <w:iCs/>
          <w:lang w:val="es-US"/>
        </w:rPr>
        <w:t>to</w:t>
      </w:r>
      <w:proofErr w:type="spellEnd"/>
      <w:r w:rsidRPr="00827BA9">
        <w:rPr>
          <w:i/>
          <w:iCs/>
          <w:lang w:val="es-US"/>
        </w:rPr>
        <w:t xml:space="preserve"> </w:t>
      </w:r>
      <w:proofErr w:type="spellStart"/>
      <w:r w:rsidRPr="00827BA9">
        <w:rPr>
          <w:i/>
          <w:iCs/>
          <w:lang w:val="es-US"/>
        </w:rPr>
        <w:t>members</w:t>
      </w:r>
      <w:proofErr w:type="spellEnd"/>
      <w:r w:rsidR="00B4316B" w:rsidRPr="00827BA9">
        <w:rPr>
          <w:lang w:val="es-US"/>
        </w:rPr>
        <w:t>]</w:t>
      </w:r>
      <w:r w:rsidRPr="00827BA9">
        <w:rPr>
          <w:color w:val="auto"/>
          <w:lang w:val="es-US"/>
        </w:rPr>
        <w:t xml:space="preserve">. LTSS </w:t>
      </w:r>
      <w:r w:rsidRPr="00827BA9">
        <w:rPr>
          <w:color w:val="000000"/>
          <w:lang w:val="es-US"/>
        </w:rPr>
        <w:t>ayuda a las personas que necesitan asistencia para realizar tareas cotidianas, como bañarse, vestirse, preparar la comida y tomar medicamentos. La mayoría de esos servicios se</w:t>
      </w:r>
      <w:r w:rsidRPr="00827BA9">
        <w:rPr>
          <w:lang w:val="es-US"/>
        </w:rPr>
        <w:t xml:space="preserve"> </w:t>
      </w:r>
      <w:r w:rsidRPr="00827BA9">
        <w:rPr>
          <w:color w:val="000000"/>
          <w:lang w:val="es-US"/>
        </w:rPr>
        <w:t>proporcionan en su hogar o en su comunidad, pero se podrían proporcionar en un hogar para personas de la tercera edad u hospital.</w:t>
      </w:r>
    </w:p>
    <w:p w14:paraId="19CA9978" w14:textId="1086F12A" w:rsidR="00C674B1" w:rsidRPr="00827BA9" w:rsidRDefault="00C674B1">
      <w:pPr>
        <w:pStyle w:val="-notes"/>
        <w:spacing w:line="300" w:lineRule="exact"/>
        <w:rPr>
          <w:color w:val="000000"/>
          <w:lang w:val="es-US"/>
        </w:rPr>
      </w:pPr>
      <w:r w:rsidRPr="00827BA9">
        <w:rPr>
          <w:color w:val="000000"/>
          <w:lang w:val="es-US"/>
        </w:rPr>
        <w:t>Si necesita LTSS, un Coordinador de LTS puede ayudarlo a usted y a su Equipo para el cuidado de salud a determinar qué opciones están disponibles para apoyarlo de la forma que desee. Siempre tiene derecho a tener un Coordinador de LTS en su Equipo para el cuidado de salud.</w:t>
      </w:r>
    </w:p>
    <w:p w14:paraId="0C6E4A5E" w14:textId="7B1A8EEB" w:rsidR="001208CB" w:rsidRPr="007A3CB9" w:rsidRDefault="00B4316B">
      <w:pPr>
        <w:pStyle w:val="-notes"/>
        <w:spacing w:line="300" w:lineRule="exact"/>
      </w:pPr>
      <w:r w:rsidRPr="007A3CB9">
        <w:t>[</w:t>
      </w:r>
      <w:r w:rsidR="00CF76A3" w:rsidRPr="007A3CB9">
        <w:rPr>
          <w:i/>
          <w:iCs/>
        </w:rPr>
        <w:t>Plans should include information regarding accessing LTSS and talking with an LTS Coordinator.</w:t>
      </w:r>
      <w:r w:rsidRPr="007A3CB9">
        <w:t>]</w:t>
      </w:r>
    </w:p>
    <w:p w14:paraId="7E27AD58" w14:textId="23DEA403" w:rsidR="00712C00" w:rsidRPr="00827BA9" w:rsidRDefault="001C791A" w:rsidP="002A2CCE">
      <w:pPr>
        <w:pStyle w:val="Heading2"/>
        <w:rPr>
          <w:lang w:val="es-US"/>
        </w:rPr>
      </w:pPr>
      <w:bookmarkStart w:id="44" w:name="_Toc50464603"/>
      <w:bookmarkStart w:id="45" w:name="_Toc108467497"/>
      <w:r w:rsidRPr="00827BA9">
        <w:rPr>
          <w:iCs w:val="0"/>
          <w:lang w:val="es-US"/>
        </w:rPr>
        <w:t xml:space="preserve">B4. Cómo identificar a los proveedores de la red de &lt;plan </w:t>
      </w:r>
      <w:proofErr w:type="spellStart"/>
      <w:r w:rsidRPr="00827BA9">
        <w:rPr>
          <w:iCs w:val="0"/>
          <w:lang w:val="es-US"/>
        </w:rPr>
        <w:t>name</w:t>
      </w:r>
      <w:proofErr w:type="spellEnd"/>
      <w:r w:rsidRPr="00827BA9">
        <w:rPr>
          <w:iCs w:val="0"/>
          <w:lang w:val="es-US"/>
        </w:rPr>
        <w:t>&gt;</w:t>
      </w:r>
      <w:bookmarkEnd w:id="44"/>
      <w:bookmarkEnd w:id="45"/>
    </w:p>
    <w:p w14:paraId="533207D2" w14:textId="5FAFB83F" w:rsidR="00C731B0" w:rsidRPr="00827BA9" w:rsidRDefault="00B4316B" w:rsidP="003662C5">
      <w:pPr>
        <w:spacing w:before="0" w:after="200" w:line="300" w:lineRule="exact"/>
        <w:rPr>
          <w:rFonts w:cs="Arial"/>
          <w:szCs w:val="22"/>
          <w:lang w:val="es-US"/>
        </w:rPr>
      </w:pPr>
      <w:r w:rsidRPr="007A3CB9">
        <w:rPr>
          <w:rFonts w:cs="Arial"/>
          <w:color w:val="548DD4"/>
          <w:szCs w:val="22"/>
        </w:rPr>
        <w:t>[</w:t>
      </w:r>
      <w:r w:rsidR="00CF76A3" w:rsidRPr="007A3CB9">
        <w:rPr>
          <w:rFonts w:cs="Arial"/>
          <w:i/>
          <w:iCs/>
          <w:color w:val="548DD4"/>
          <w:szCs w:val="22"/>
        </w:rPr>
        <w:t>Plans should delete this paragraph if they don’t require referrals for any services.</w:t>
      </w:r>
      <w:r w:rsidRPr="007A3CB9">
        <w:rPr>
          <w:rFonts w:cs="Arial"/>
          <w:color w:val="548DD4"/>
          <w:szCs w:val="22"/>
        </w:rPr>
        <w:t>]</w:t>
      </w:r>
      <w:r w:rsidR="00CF76A3" w:rsidRPr="007A3CB9">
        <w:rPr>
          <w:rFonts w:cs="Arial"/>
          <w:color w:val="548DD4"/>
          <w:szCs w:val="22"/>
        </w:rPr>
        <w:t xml:space="preserve"> </w:t>
      </w:r>
      <w:r w:rsidR="00CF76A3" w:rsidRPr="00827BA9">
        <w:rPr>
          <w:rFonts w:cs="Arial"/>
          <w:szCs w:val="22"/>
          <w:lang w:val="es-US"/>
        </w:rPr>
        <w:t xml:space="preserve">Puede que necesite un referido para </w:t>
      </w:r>
      <w:r w:rsidR="00413BFD" w:rsidRPr="00827BA9">
        <w:rPr>
          <w:rFonts w:cs="Arial"/>
          <w:szCs w:val="22"/>
          <w:lang w:val="es-US"/>
        </w:rPr>
        <w:t>acudir</w:t>
      </w:r>
      <w:r w:rsidR="00CF76A3" w:rsidRPr="00827BA9">
        <w:rPr>
          <w:rFonts w:cs="Arial"/>
          <w:szCs w:val="22"/>
          <w:lang w:val="es-US"/>
        </w:rPr>
        <w:t xml:space="preserve"> a una persona que no sea un </w:t>
      </w:r>
      <w:r w:rsidRPr="00827BA9">
        <w:rPr>
          <w:rFonts w:cs="Arial"/>
          <w:color w:val="548DD4"/>
          <w:szCs w:val="22"/>
          <w:lang w:val="es-US"/>
        </w:rPr>
        <w:t>[</w:t>
      </w:r>
      <w:proofErr w:type="spellStart"/>
      <w:r w:rsidR="00CF76A3" w:rsidRPr="00827BA9">
        <w:rPr>
          <w:rFonts w:cs="Arial"/>
          <w:i/>
          <w:iCs/>
          <w:color w:val="548DD4"/>
          <w:szCs w:val="22"/>
          <w:lang w:val="es-US"/>
        </w:rPr>
        <w:t>insert</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term</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the</w:t>
      </w:r>
      <w:proofErr w:type="spellEnd"/>
      <w:r w:rsidR="00CF76A3" w:rsidRPr="00827BA9">
        <w:rPr>
          <w:rFonts w:cs="Arial"/>
          <w:i/>
          <w:iCs/>
          <w:color w:val="548DD4"/>
          <w:szCs w:val="22"/>
          <w:lang w:val="es-US"/>
        </w:rPr>
        <w:t xml:space="preserve"> plan uses (</w:t>
      </w:r>
      <w:proofErr w:type="spellStart"/>
      <w:r w:rsidR="00CF76A3" w:rsidRPr="00827BA9">
        <w:rPr>
          <w:rFonts w:cs="Arial"/>
          <w:i/>
          <w:iCs/>
          <w:color w:val="548DD4"/>
          <w:szCs w:val="22"/>
          <w:lang w:val="es-US"/>
        </w:rPr>
        <w:t>e.g</w:t>
      </w:r>
      <w:proofErr w:type="spellEnd"/>
      <w:r w:rsidR="00CF76A3" w:rsidRPr="00827BA9">
        <w:rPr>
          <w:rFonts w:cs="Arial"/>
          <w:i/>
          <w:iCs/>
          <w:color w:val="548DD4"/>
          <w:szCs w:val="22"/>
          <w:lang w:val="es-US"/>
        </w:rPr>
        <w:t xml:space="preserve">., </w:t>
      </w:r>
      <w:r w:rsidR="00CF76A3" w:rsidRPr="00827BA9">
        <w:rPr>
          <w:rFonts w:cs="Arial"/>
          <w:color w:val="548DD4"/>
          <w:szCs w:val="22"/>
          <w:lang w:val="es-US"/>
        </w:rPr>
        <w:t>Proveedor</w:t>
      </w:r>
      <w:r w:rsidR="00CF76A3" w:rsidRPr="00827BA9">
        <w:rPr>
          <w:rFonts w:cs="Arial"/>
          <w:i/>
          <w:iCs/>
          <w:color w:val="548DD4"/>
          <w:szCs w:val="22"/>
          <w:lang w:val="es-US"/>
        </w:rPr>
        <w:t xml:space="preserve"> </w:t>
      </w:r>
      <w:proofErr w:type="spellStart"/>
      <w:r w:rsidR="00CF76A3" w:rsidRPr="00827BA9">
        <w:rPr>
          <w:rFonts w:cs="Arial"/>
          <w:b/>
          <w:bCs/>
          <w:i/>
          <w:iCs/>
          <w:color w:val="548DD4"/>
          <w:lang w:val="es-US"/>
        </w:rPr>
        <w:t>or</w:t>
      </w:r>
      <w:proofErr w:type="spellEnd"/>
      <w:r w:rsidR="00CF76A3" w:rsidRPr="00827BA9">
        <w:rPr>
          <w:rFonts w:cs="Arial"/>
          <w:i/>
          <w:iCs/>
          <w:color w:val="548DD4"/>
          <w:szCs w:val="22"/>
          <w:lang w:val="es-US"/>
        </w:rPr>
        <w:t xml:space="preserve"> </w:t>
      </w:r>
      <w:r w:rsidR="00CF76A3" w:rsidRPr="00827BA9">
        <w:rPr>
          <w:rFonts w:cs="Arial"/>
          <w:color w:val="548DD4"/>
          <w:szCs w:val="22"/>
          <w:lang w:val="es-US"/>
        </w:rPr>
        <w:t>Médico</w:t>
      </w:r>
      <w:r w:rsidR="00CF76A3" w:rsidRPr="00827BA9">
        <w:rPr>
          <w:rFonts w:cs="Arial"/>
          <w:i/>
          <w:iCs/>
          <w:color w:val="548DD4"/>
          <w:szCs w:val="22"/>
          <w:lang w:val="es-US"/>
        </w:rPr>
        <w:t>)</w:t>
      </w:r>
      <w:r w:rsidRPr="00827BA9">
        <w:rPr>
          <w:rFonts w:cs="Arial"/>
          <w:color w:val="548DD4"/>
          <w:szCs w:val="22"/>
          <w:lang w:val="es-US"/>
        </w:rPr>
        <w:t>]</w:t>
      </w:r>
      <w:r w:rsidR="00CF76A3" w:rsidRPr="00827BA9">
        <w:rPr>
          <w:rFonts w:cs="Arial"/>
          <w:color w:val="548DD4"/>
          <w:szCs w:val="22"/>
          <w:lang w:val="es-US"/>
        </w:rPr>
        <w:t xml:space="preserve"> </w:t>
      </w:r>
      <w:r w:rsidR="00CF76A3" w:rsidRPr="00323EAD">
        <w:rPr>
          <w:rFonts w:cs="Arial"/>
          <w:szCs w:val="22"/>
          <w:lang w:val="es-US"/>
        </w:rPr>
        <w:t>de cuidado primario</w:t>
      </w:r>
      <w:r w:rsidR="00CF76A3" w:rsidRPr="00827BA9">
        <w:rPr>
          <w:rFonts w:cs="Arial"/>
          <w:i/>
          <w:iCs/>
          <w:szCs w:val="22"/>
          <w:lang w:val="es-US"/>
        </w:rPr>
        <w:t xml:space="preserve">. </w:t>
      </w:r>
      <w:r w:rsidR="00CF76A3" w:rsidRPr="00827BA9">
        <w:rPr>
          <w:rFonts w:cs="Arial"/>
          <w:szCs w:val="22"/>
          <w:lang w:val="es-US"/>
        </w:rPr>
        <w:t xml:space="preserve">Hay más información sobre referidos en la Sección B1 de este Directorio, en la página &lt;page </w:t>
      </w:r>
      <w:proofErr w:type="spellStart"/>
      <w:r w:rsidR="00CF76A3" w:rsidRPr="00827BA9">
        <w:rPr>
          <w:rFonts w:cs="Arial"/>
          <w:szCs w:val="22"/>
          <w:lang w:val="es-US"/>
        </w:rPr>
        <w:t>number</w:t>
      </w:r>
      <w:proofErr w:type="spellEnd"/>
      <w:r w:rsidR="00CF76A3" w:rsidRPr="00827BA9">
        <w:rPr>
          <w:rFonts w:cs="Arial"/>
          <w:szCs w:val="22"/>
          <w:lang w:val="es-US"/>
        </w:rPr>
        <w:t>&gt;.</w:t>
      </w:r>
    </w:p>
    <w:p w14:paraId="57C44169" w14:textId="6515D1D6" w:rsidR="00265457" w:rsidRPr="00827BA9" w:rsidRDefault="00B4316B" w:rsidP="003662C5">
      <w:pPr>
        <w:spacing w:before="0" w:after="200" w:line="300" w:lineRule="exact"/>
        <w:rPr>
          <w:rFonts w:cs="Arial"/>
          <w:lang w:val="es-US"/>
        </w:rPr>
      </w:pPr>
      <w:r w:rsidRPr="007A3CB9">
        <w:rPr>
          <w:rFonts w:cs="Arial"/>
          <w:color w:val="548DD4"/>
        </w:rPr>
        <w:t>[</w:t>
      </w:r>
      <w:r w:rsidR="00CF76A3" w:rsidRPr="007A3CB9">
        <w:rPr>
          <w:rFonts w:cs="Arial"/>
          <w:i/>
          <w:iCs/>
          <w:color w:val="548DD4"/>
        </w:rPr>
        <w:t>HMO plan types must include the following language through the end of the section.</w:t>
      </w:r>
      <w:r w:rsidRPr="007A3CB9">
        <w:rPr>
          <w:rFonts w:cs="Arial"/>
          <w:color w:val="548DD4"/>
        </w:rPr>
        <w:t>]</w:t>
      </w:r>
      <w:r w:rsidR="00CF76A3" w:rsidRPr="007A3CB9">
        <w:rPr>
          <w:rFonts w:cs="Arial"/>
          <w:color w:val="548DD4"/>
        </w:rPr>
        <w:t xml:space="preserve"> </w:t>
      </w:r>
      <w:r w:rsidR="00CF76A3" w:rsidRPr="00827BA9">
        <w:rPr>
          <w:rFonts w:cs="Arial"/>
          <w:lang w:val="es-US"/>
        </w:rPr>
        <w:t xml:space="preserve">Usted deberá recibir todos sus servicios cubiertos de proveedores dentro de nuestra red </w:t>
      </w:r>
      <w:r w:rsidRPr="00827BA9">
        <w:rPr>
          <w:rStyle w:val="PlanInstructions"/>
          <w:rFonts w:cs="Arial"/>
          <w:i w:val="0"/>
          <w:lang w:val="es-US"/>
        </w:rPr>
        <w:t>[</w:t>
      </w:r>
      <w:proofErr w:type="spellStart"/>
      <w:r w:rsidR="00CF76A3" w:rsidRPr="00827BA9">
        <w:rPr>
          <w:rStyle w:val="PlanInstructions"/>
          <w:rFonts w:cs="Arial"/>
          <w:iCs/>
          <w:lang w:val="es-US"/>
        </w:rPr>
        <w:t>insert</w:t>
      </w:r>
      <w:proofErr w:type="spellEnd"/>
      <w:r w:rsidR="00CF76A3" w:rsidRPr="00827BA9">
        <w:rPr>
          <w:rStyle w:val="PlanInstructions"/>
          <w:rFonts w:cs="Arial"/>
          <w:iCs/>
          <w:lang w:val="es-US"/>
        </w:rPr>
        <w:t xml:space="preserve"> </w:t>
      </w:r>
      <w:proofErr w:type="spellStart"/>
      <w:r w:rsidR="00CF76A3" w:rsidRPr="00827BA9">
        <w:rPr>
          <w:rStyle w:val="PlanInstructions"/>
          <w:rFonts w:cs="Arial"/>
          <w:iCs/>
          <w:lang w:val="es-US"/>
        </w:rPr>
        <w:t>if</w:t>
      </w:r>
      <w:proofErr w:type="spellEnd"/>
      <w:r w:rsidR="00CF76A3" w:rsidRPr="00827BA9">
        <w:rPr>
          <w:rStyle w:val="PlanInstructions"/>
          <w:rFonts w:cs="Arial"/>
          <w:iCs/>
          <w:lang w:val="es-US"/>
        </w:rPr>
        <w:t xml:space="preserve"> </w:t>
      </w:r>
      <w:proofErr w:type="spellStart"/>
      <w:r w:rsidR="00CF76A3" w:rsidRPr="00827BA9">
        <w:rPr>
          <w:rStyle w:val="PlanInstructions"/>
          <w:rFonts w:cs="Arial"/>
          <w:iCs/>
          <w:lang w:val="es-US"/>
        </w:rPr>
        <w:t>applicable</w:t>
      </w:r>
      <w:proofErr w:type="spellEnd"/>
      <w:r w:rsidR="00CF76A3" w:rsidRPr="00827BA9">
        <w:rPr>
          <w:rStyle w:val="PlanInstructions"/>
          <w:rFonts w:cs="Arial"/>
          <w:iCs/>
          <w:lang w:val="es-US"/>
        </w:rPr>
        <w:t>:</w:t>
      </w:r>
      <w:r w:rsidR="00CF76A3" w:rsidRPr="00827BA9">
        <w:rPr>
          <w:rStyle w:val="PlanInstructions"/>
          <w:rFonts w:cs="Arial"/>
          <w:i w:val="0"/>
          <w:lang w:val="es-US"/>
        </w:rPr>
        <w:t xml:space="preserve"> asociados con el grupo médico de su PCP</w:t>
      </w:r>
      <w:r w:rsidRPr="00827BA9">
        <w:rPr>
          <w:rStyle w:val="PlanInstructions"/>
          <w:rFonts w:cs="Arial"/>
          <w:i w:val="0"/>
          <w:lang w:val="es-US"/>
        </w:rPr>
        <w:t>]</w:t>
      </w:r>
      <w:r w:rsidR="00CF76A3" w:rsidRPr="00827BA9">
        <w:rPr>
          <w:rFonts w:cs="Arial"/>
          <w:lang w:val="es-US"/>
        </w:rPr>
        <w:t xml:space="preserve">. </w:t>
      </w:r>
      <w:r w:rsidR="000A6B92" w:rsidRPr="00034100">
        <w:rPr>
          <w:lang w:val="es-US"/>
        </w:rPr>
        <w:t xml:space="preserve">Si acude a proveedores fuera de la red de &lt;plan </w:t>
      </w:r>
      <w:proofErr w:type="spellStart"/>
      <w:r w:rsidR="000A6B92" w:rsidRPr="00034100">
        <w:rPr>
          <w:lang w:val="es-US"/>
        </w:rPr>
        <w:t>name</w:t>
      </w:r>
      <w:proofErr w:type="spellEnd"/>
      <w:r w:rsidR="000A6B92" w:rsidRPr="00034100">
        <w:rPr>
          <w:lang w:val="es-US"/>
        </w:rPr>
        <w:t xml:space="preserve">&gt; </w:t>
      </w:r>
      <w:r w:rsidRPr="00827BA9">
        <w:rPr>
          <w:rStyle w:val="PlanInstructions"/>
          <w:i w:val="0"/>
          <w:lang w:val="es-US"/>
        </w:rPr>
        <w:t>[</w:t>
      </w:r>
      <w:proofErr w:type="spellStart"/>
      <w:r w:rsidR="000A6B92" w:rsidRPr="00034100">
        <w:rPr>
          <w:rStyle w:val="PlanInstructions"/>
          <w:lang w:val="es-US"/>
        </w:rPr>
        <w:t>insert</w:t>
      </w:r>
      <w:proofErr w:type="spellEnd"/>
      <w:r w:rsidR="000A6B92" w:rsidRPr="00034100">
        <w:rPr>
          <w:rStyle w:val="PlanInstructions"/>
          <w:lang w:val="es-US"/>
        </w:rPr>
        <w:t xml:space="preserve"> </w:t>
      </w:r>
      <w:proofErr w:type="spellStart"/>
      <w:r w:rsidR="000A6B92" w:rsidRPr="00034100">
        <w:rPr>
          <w:rStyle w:val="PlanInstructions"/>
          <w:lang w:val="es-US"/>
        </w:rPr>
        <w:t>if</w:t>
      </w:r>
      <w:proofErr w:type="spellEnd"/>
      <w:r w:rsidR="000A6B92" w:rsidRPr="00034100">
        <w:rPr>
          <w:rStyle w:val="PlanInstructions"/>
          <w:lang w:val="es-US"/>
        </w:rPr>
        <w:t xml:space="preserve"> </w:t>
      </w:r>
      <w:proofErr w:type="spellStart"/>
      <w:r w:rsidR="000A6B92" w:rsidRPr="00034100">
        <w:rPr>
          <w:rStyle w:val="PlanInstructions"/>
          <w:lang w:val="es-US"/>
        </w:rPr>
        <w:t>applicable</w:t>
      </w:r>
      <w:proofErr w:type="spellEnd"/>
      <w:r w:rsidR="000A6B92" w:rsidRPr="00034100">
        <w:rPr>
          <w:rStyle w:val="PlanInstructions"/>
          <w:lang w:val="es-US"/>
        </w:rPr>
        <w:t>:</w:t>
      </w:r>
      <w:r w:rsidR="000A6B92" w:rsidRPr="00034100">
        <w:rPr>
          <w:rStyle w:val="PlanInstructions"/>
          <w:i w:val="0"/>
          <w:lang w:val="es-US"/>
        </w:rPr>
        <w:t xml:space="preserve"> que no están asociados con el grupo médico de su PCP</w:t>
      </w:r>
      <w:r w:rsidRPr="00827BA9">
        <w:rPr>
          <w:rStyle w:val="PlanInstructions"/>
          <w:i w:val="0"/>
          <w:lang w:val="es-US"/>
        </w:rPr>
        <w:t>]</w:t>
      </w:r>
      <w:r w:rsidR="000A6B92" w:rsidRPr="00034100">
        <w:rPr>
          <w:lang w:val="es-US"/>
        </w:rPr>
        <w:t xml:space="preserve"> (sin nuestra PA o aprobación), usted tendrá que pagar la factura</w:t>
      </w:r>
      <w:r w:rsidR="00CF76A3" w:rsidRPr="00827BA9">
        <w:rPr>
          <w:rFonts w:cs="Arial"/>
          <w:lang w:val="es-US"/>
        </w:rPr>
        <w:t>.</w:t>
      </w:r>
    </w:p>
    <w:tbl>
      <w:tblPr>
        <w:tblStyle w:val="Legal-term-table"/>
        <w:tblW w:w="5000" w:type="pct"/>
        <w:tblLook w:val="04A0" w:firstRow="1" w:lastRow="0" w:firstColumn="1" w:lastColumn="0" w:noHBand="0" w:noVBand="1"/>
        <w:tblCaption w:val="Pág. 11 Cuadro de términos legales"/>
        <w:tblDescription w:val="Pág. 11 Cuadro de términos legales"/>
      </w:tblPr>
      <w:tblGrid>
        <w:gridCol w:w="9503"/>
      </w:tblGrid>
      <w:tr w:rsidR="00265457" w:rsidRPr="00FE6899" w14:paraId="7F0E9BFB" w14:textId="77777777" w:rsidTr="007314E6">
        <w:tc>
          <w:tcPr>
            <w:tcW w:w="9165" w:type="dxa"/>
          </w:tcPr>
          <w:p w14:paraId="1F0E34DC" w14:textId="111FF2BC" w:rsidR="00265457" w:rsidRPr="00827BA9" w:rsidRDefault="00265457" w:rsidP="007314E6">
            <w:pPr>
              <w:pStyle w:val="Legalterm"/>
              <w:rPr>
                <w:rFonts w:cs="Arial"/>
                <w:lang w:val="es-US"/>
              </w:rPr>
            </w:pPr>
            <w:bookmarkStart w:id="46" w:name="_Hlk11445078"/>
            <w:r w:rsidRPr="00827BA9">
              <w:rPr>
                <w:rFonts w:cs="Arial"/>
                <w:lang w:val="es-US"/>
              </w:rPr>
              <w:t xml:space="preserve">Una </w:t>
            </w:r>
            <w:r w:rsidR="0034338E" w:rsidRPr="00827BA9">
              <w:rPr>
                <w:rFonts w:cs="Arial"/>
                <w:b/>
                <w:bCs/>
                <w:lang w:val="es-US"/>
              </w:rPr>
              <w:t>PA</w:t>
            </w:r>
            <w:r w:rsidRPr="00827BA9">
              <w:rPr>
                <w:rFonts w:cs="Arial"/>
                <w:lang w:val="es-US"/>
              </w:rPr>
              <w:t xml:space="preserve"> es una aprobación de &lt;plan </w:t>
            </w:r>
            <w:proofErr w:type="spellStart"/>
            <w:r w:rsidRPr="00827BA9">
              <w:rPr>
                <w:rFonts w:cs="Arial"/>
                <w:lang w:val="es-US"/>
              </w:rPr>
              <w:t>name</w:t>
            </w:r>
            <w:proofErr w:type="spellEnd"/>
            <w:r w:rsidRPr="00827BA9">
              <w:rPr>
                <w:rFonts w:cs="Arial"/>
                <w:lang w:val="es-US"/>
              </w:rPr>
              <w:t>&gt; que tiene que recibir antes de poder obtener ciertos servicios, medicamentos o proveedor</w:t>
            </w:r>
            <w:r w:rsidR="00413BFD" w:rsidRPr="00827BA9">
              <w:rPr>
                <w:rFonts w:cs="Arial"/>
                <w:lang w:val="es-US"/>
              </w:rPr>
              <w:t>es</w:t>
            </w:r>
            <w:r w:rsidRPr="00827BA9">
              <w:rPr>
                <w:rFonts w:cs="Arial"/>
                <w:lang w:val="es-US"/>
              </w:rPr>
              <w:t xml:space="preserve"> fuera de la red. Es posible que &lt;plan </w:t>
            </w:r>
            <w:proofErr w:type="spellStart"/>
            <w:r w:rsidRPr="00827BA9">
              <w:rPr>
                <w:rFonts w:cs="Arial"/>
                <w:lang w:val="es-US"/>
              </w:rPr>
              <w:t>name</w:t>
            </w:r>
            <w:proofErr w:type="spellEnd"/>
            <w:r w:rsidRPr="00827BA9">
              <w:rPr>
                <w:rFonts w:cs="Arial"/>
                <w:lang w:val="es-US"/>
              </w:rPr>
              <w:t>&gt; no cubra el servicio o medicamento si no recibe aprobación.</w:t>
            </w:r>
          </w:p>
        </w:tc>
      </w:tr>
      <w:bookmarkEnd w:id="46"/>
    </w:tbl>
    <w:p w14:paraId="050B328E" w14:textId="77777777" w:rsidR="002A2CCE" w:rsidRPr="00827BA9" w:rsidRDefault="002A2CCE" w:rsidP="008B3BB2">
      <w:pPr>
        <w:pStyle w:val="NoSpacing"/>
        <w:rPr>
          <w:lang w:val="es-US"/>
        </w:rPr>
      </w:pPr>
    </w:p>
    <w:p w14:paraId="0BC6AA43" w14:textId="1141AACB" w:rsidR="00EC51D0" w:rsidRPr="00827BA9" w:rsidRDefault="00C731B0">
      <w:pPr>
        <w:pStyle w:val="arrowtext"/>
        <w:spacing w:line="300" w:lineRule="exact"/>
        <w:ind w:left="0" w:firstLine="0"/>
        <w:rPr>
          <w:lang w:val="es-US"/>
        </w:rPr>
      </w:pPr>
      <w:r w:rsidRPr="00827BA9">
        <w:rPr>
          <w:lang w:val="es-US"/>
        </w:rPr>
        <w:t xml:space="preserve">Las únicas excepciones a esta regla son cuando usted necesite cuidado de urgencia o de emergencia o diálisis y no puede ir a un proveedor del plan, como cuando usted y su familia están lejos de casa. </w:t>
      </w:r>
      <w:r w:rsidR="00B4316B" w:rsidRPr="00827BA9">
        <w:rPr>
          <w:color w:val="548DD4"/>
          <w:lang w:val="es-US"/>
        </w:rPr>
        <w:t>[</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may</w:t>
      </w:r>
      <w:proofErr w:type="spellEnd"/>
      <w:r w:rsidRPr="00827BA9">
        <w:rPr>
          <w:i/>
          <w:iCs/>
          <w:color w:val="548DD4"/>
          <w:lang w:val="es-US"/>
        </w:rPr>
        <w:t xml:space="preserve"> </w:t>
      </w:r>
      <w:proofErr w:type="spellStart"/>
      <w:r w:rsidRPr="00827BA9">
        <w:rPr>
          <w:i/>
          <w:iCs/>
          <w:color w:val="548DD4"/>
          <w:lang w:val="es-US"/>
        </w:rPr>
        <w:t>insert</w:t>
      </w:r>
      <w:proofErr w:type="spellEnd"/>
      <w:r w:rsidRPr="00827BA9">
        <w:rPr>
          <w:i/>
          <w:iCs/>
          <w:color w:val="548DD4"/>
          <w:lang w:val="es-US"/>
        </w:rPr>
        <w:t xml:space="preserve"> </w:t>
      </w:r>
      <w:proofErr w:type="spellStart"/>
      <w:r w:rsidRPr="00827BA9">
        <w:rPr>
          <w:i/>
          <w:iCs/>
          <w:color w:val="548DD4"/>
          <w:lang w:val="es-US"/>
        </w:rPr>
        <w:t>additional</w:t>
      </w:r>
      <w:proofErr w:type="spellEnd"/>
      <w:r w:rsidRPr="00827BA9">
        <w:rPr>
          <w:i/>
          <w:iCs/>
          <w:color w:val="548DD4"/>
          <w:lang w:val="es-US"/>
        </w:rPr>
        <w:t xml:space="preserve"> </w:t>
      </w:r>
      <w:proofErr w:type="spellStart"/>
      <w:r w:rsidRPr="00827BA9">
        <w:rPr>
          <w:i/>
          <w:iCs/>
          <w:color w:val="548DD4"/>
          <w:lang w:val="es-US"/>
        </w:rPr>
        <w:t>exceptions</w:t>
      </w:r>
      <w:proofErr w:type="spellEnd"/>
      <w:r w:rsidRPr="00827BA9">
        <w:rPr>
          <w:i/>
          <w:iCs/>
          <w:color w:val="548DD4"/>
          <w:lang w:val="es-US"/>
        </w:rPr>
        <w:t xml:space="preserve"> as </w:t>
      </w:r>
      <w:proofErr w:type="spellStart"/>
      <w:r w:rsidRPr="00827BA9">
        <w:rPr>
          <w:i/>
          <w:iCs/>
          <w:color w:val="548DD4"/>
          <w:lang w:val="es-US"/>
        </w:rPr>
        <w:t>appropriate</w:t>
      </w:r>
      <w:proofErr w:type="spellEnd"/>
      <w:r w:rsidRPr="00827BA9">
        <w:rPr>
          <w:i/>
          <w:iCs/>
          <w:color w:val="548DD4"/>
          <w:lang w:val="es-US"/>
        </w:rPr>
        <w:t>.</w:t>
      </w:r>
      <w:r w:rsidR="00B4316B" w:rsidRPr="00827BA9">
        <w:rPr>
          <w:color w:val="548DD4"/>
          <w:lang w:val="es-US"/>
        </w:rPr>
        <w:t>]</w:t>
      </w:r>
      <w:r w:rsidRPr="00827BA9">
        <w:rPr>
          <w:lang w:val="es-US"/>
        </w:rPr>
        <w:t xml:space="preserve"> </w:t>
      </w:r>
      <w:r w:rsidR="00C14F08" w:rsidRPr="00034100">
        <w:rPr>
          <w:lang w:val="es-US"/>
        </w:rPr>
        <w:t xml:space="preserve">Usted también puede acudir a proveedores fuera del plan </w:t>
      </w:r>
      <w:r w:rsidR="00B4316B" w:rsidRPr="00827BA9">
        <w:rPr>
          <w:rStyle w:val="PlanInstructions"/>
          <w:i w:val="0"/>
          <w:iCs/>
          <w:lang w:val="es-US"/>
        </w:rPr>
        <w:t>[</w:t>
      </w:r>
      <w:proofErr w:type="spellStart"/>
      <w:r w:rsidR="00C14F08" w:rsidRPr="00034100">
        <w:rPr>
          <w:rStyle w:val="PlanInstructions"/>
          <w:lang w:val="es-US"/>
        </w:rPr>
        <w:t>insert</w:t>
      </w:r>
      <w:proofErr w:type="spellEnd"/>
      <w:r w:rsidR="00C14F08" w:rsidRPr="00034100">
        <w:rPr>
          <w:rStyle w:val="PlanInstructions"/>
          <w:lang w:val="es-US"/>
        </w:rPr>
        <w:t xml:space="preserve"> </w:t>
      </w:r>
      <w:proofErr w:type="spellStart"/>
      <w:r w:rsidR="00C14F08" w:rsidRPr="00034100">
        <w:rPr>
          <w:rStyle w:val="PlanInstructions"/>
          <w:lang w:val="es-US"/>
        </w:rPr>
        <w:t>if</w:t>
      </w:r>
      <w:proofErr w:type="spellEnd"/>
      <w:r w:rsidR="00C14F08" w:rsidRPr="00034100">
        <w:rPr>
          <w:rStyle w:val="PlanInstructions"/>
          <w:lang w:val="es-US"/>
        </w:rPr>
        <w:t xml:space="preserve"> </w:t>
      </w:r>
      <w:proofErr w:type="spellStart"/>
      <w:r w:rsidR="00C14F08" w:rsidRPr="00034100">
        <w:rPr>
          <w:rStyle w:val="PlanInstructions"/>
          <w:lang w:val="es-US"/>
        </w:rPr>
        <w:t>applicable</w:t>
      </w:r>
      <w:proofErr w:type="spellEnd"/>
      <w:r w:rsidR="00C14F08" w:rsidRPr="00034100">
        <w:rPr>
          <w:rStyle w:val="PlanInstructions"/>
          <w:lang w:val="es-US"/>
        </w:rPr>
        <w:t xml:space="preserve">: </w:t>
      </w:r>
      <w:r w:rsidR="00C14F08" w:rsidRPr="00034100">
        <w:rPr>
          <w:rStyle w:val="PlanInstructions"/>
          <w:i w:val="0"/>
          <w:lang w:val="es-US"/>
        </w:rPr>
        <w:t>o del grupo médico de su PCP</w:t>
      </w:r>
      <w:r w:rsidR="00B4316B" w:rsidRPr="00827BA9">
        <w:rPr>
          <w:rStyle w:val="PlanInstructions"/>
          <w:i w:val="0"/>
          <w:lang w:val="es-US"/>
        </w:rPr>
        <w:t>]</w:t>
      </w:r>
      <w:r w:rsidR="00C14F08" w:rsidRPr="00034100">
        <w:rPr>
          <w:rStyle w:val="PlanInstructions"/>
          <w:lang w:val="es-US"/>
        </w:rPr>
        <w:t xml:space="preserve"> </w:t>
      </w:r>
      <w:r w:rsidR="00C14F08" w:rsidRPr="00034100">
        <w:rPr>
          <w:lang w:val="es-US"/>
        </w:rPr>
        <w:t xml:space="preserve">para otros servicios que no sean de emergencia si &lt;plan </w:t>
      </w:r>
      <w:proofErr w:type="spellStart"/>
      <w:r w:rsidR="00C14F08" w:rsidRPr="00034100">
        <w:rPr>
          <w:lang w:val="es-US"/>
        </w:rPr>
        <w:t>name</w:t>
      </w:r>
      <w:proofErr w:type="spellEnd"/>
      <w:r w:rsidR="00C14F08" w:rsidRPr="00034100">
        <w:rPr>
          <w:lang w:val="es-US"/>
        </w:rPr>
        <w:t>&gt; lo autoriza antes.</w:t>
      </w:r>
      <w:r w:rsidRPr="00827BA9">
        <w:rPr>
          <w:lang w:val="es-US"/>
        </w:rPr>
        <w:t xml:space="preserve"> Además, cuando se inscriba por primera vez en &lt;plan </w:t>
      </w:r>
      <w:proofErr w:type="spellStart"/>
      <w:r w:rsidRPr="00827BA9">
        <w:rPr>
          <w:lang w:val="es-US"/>
        </w:rPr>
        <w:t>name</w:t>
      </w:r>
      <w:proofErr w:type="spellEnd"/>
      <w:r w:rsidRPr="00827BA9">
        <w:rPr>
          <w:lang w:val="es-US"/>
        </w:rPr>
        <w:t xml:space="preserve">&gt;, usted podrá seguir </w:t>
      </w:r>
      <w:r w:rsidR="00413BFD" w:rsidRPr="00827BA9">
        <w:rPr>
          <w:lang w:val="es-US"/>
        </w:rPr>
        <w:t>acudiendo</w:t>
      </w:r>
      <w:r w:rsidRPr="00827BA9">
        <w:rPr>
          <w:lang w:val="es-US"/>
        </w:rPr>
        <w:t xml:space="preserve"> a sus proveedores actuales durante 90 días o hasta que usted y su Equipo para el cuidado de salud terminen una evaluación completa de sus necesidades y metas, y preparen su Plan de cuidados individualizado (ICP). Esto se denomina el período de continuación de cuidados (COC).</w:t>
      </w:r>
    </w:p>
    <w:p w14:paraId="5F7E8FB3" w14:textId="41104F59" w:rsidR="00712C00" w:rsidRPr="00827BA9" w:rsidRDefault="00712C00" w:rsidP="002E0DEE">
      <w:pPr>
        <w:pStyle w:val="arrowtext"/>
        <w:numPr>
          <w:ilvl w:val="0"/>
          <w:numId w:val="20"/>
        </w:numPr>
        <w:spacing w:line="300" w:lineRule="exact"/>
        <w:ind w:right="720"/>
        <w:rPr>
          <w:lang w:val="es-US"/>
        </w:rPr>
      </w:pPr>
      <w:bookmarkStart w:id="47" w:name="_Toc518890168"/>
      <w:r w:rsidRPr="00827BA9">
        <w:rPr>
          <w:lang w:val="es-US"/>
        </w:rPr>
        <w:t xml:space="preserve">Usted puede cambiar de proveedores dentro de la red en cualquier momento del año. </w:t>
      </w:r>
      <w:r w:rsidR="00BA3C5D" w:rsidRPr="00034100">
        <w:rPr>
          <w:lang w:val="es-US"/>
        </w:rPr>
        <w:t xml:space="preserve">Si ha estado acudiendo a un proveedor de la red, no es necesario que siga </w:t>
      </w:r>
      <w:r w:rsidR="00BA3C5D" w:rsidRPr="00034100">
        <w:rPr>
          <w:lang w:val="es-US"/>
        </w:rPr>
        <w:lastRenderedPageBreak/>
        <w:t>acudiendo a ese mismo proveedor</w:t>
      </w:r>
      <w:r w:rsidRPr="00827BA9">
        <w:rPr>
          <w:lang w:val="es-US"/>
        </w:rPr>
        <w:t xml:space="preserve">. </w:t>
      </w:r>
      <w:r w:rsidR="00B4316B" w:rsidRPr="007A3CB9">
        <w:rPr>
          <w:color w:val="548DD4"/>
        </w:rPr>
        <w:t>[</w:t>
      </w:r>
      <w:r w:rsidRPr="007A3CB9">
        <w:rPr>
          <w:i/>
          <w:iCs/>
          <w:color w:val="548DD4"/>
        </w:rPr>
        <w:t xml:space="preserve">Plans should modify or add language with plan-specific rules about PCP changes. </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should</w:t>
      </w:r>
      <w:proofErr w:type="spellEnd"/>
      <w:r w:rsidRPr="00827BA9">
        <w:rPr>
          <w:i/>
          <w:iCs/>
          <w:color w:val="548DD4"/>
          <w:lang w:val="es-US"/>
        </w:rPr>
        <w:t xml:space="preserve"> </w:t>
      </w:r>
      <w:proofErr w:type="spellStart"/>
      <w:r w:rsidRPr="00827BA9">
        <w:rPr>
          <w:i/>
          <w:iCs/>
          <w:color w:val="548DD4"/>
          <w:lang w:val="es-US"/>
        </w:rPr>
        <w:t>include</w:t>
      </w:r>
      <w:proofErr w:type="spellEnd"/>
      <w:r w:rsidRPr="00827BA9">
        <w:rPr>
          <w:i/>
          <w:iCs/>
          <w:color w:val="548DD4"/>
          <w:lang w:val="es-US"/>
        </w:rPr>
        <w:t xml:space="preserve"> </w:t>
      </w:r>
      <w:proofErr w:type="spellStart"/>
      <w:r w:rsidRPr="00827BA9">
        <w:rPr>
          <w:i/>
          <w:iCs/>
          <w:color w:val="548DD4"/>
          <w:lang w:val="es-US"/>
        </w:rPr>
        <w:t>the</w:t>
      </w:r>
      <w:proofErr w:type="spellEnd"/>
      <w:r w:rsidRPr="00827BA9">
        <w:rPr>
          <w:i/>
          <w:iCs/>
          <w:color w:val="548DD4"/>
          <w:lang w:val="es-US"/>
        </w:rPr>
        <w:t xml:space="preserve"> </w:t>
      </w:r>
      <w:proofErr w:type="spellStart"/>
      <w:r w:rsidRPr="00827BA9">
        <w:rPr>
          <w:i/>
          <w:iCs/>
          <w:color w:val="548DD4"/>
          <w:lang w:val="es-US"/>
        </w:rPr>
        <w:t>following</w:t>
      </w:r>
      <w:proofErr w:type="spellEnd"/>
      <w:r w:rsidRPr="00827BA9">
        <w:rPr>
          <w:i/>
          <w:iCs/>
          <w:color w:val="548DD4"/>
          <w:lang w:val="es-US"/>
        </w:rPr>
        <w:t xml:space="preserve"> </w:t>
      </w:r>
      <w:proofErr w:type="spellStart"/>
      <w:r w:rsidRPr="00827BA9">
        <w:rPr>
          <w:i/>
          <w:iCs/>
          <w:color w:val="548DD4"/>
          <w:lang w:val="es-US"/>
        </w:rPr>
        <w:t>language</w:t>
      </w:r>
      <w:proofErr w:type="spellEnd"/>
      <w:r w:rsidRPr="00827BA9">
        <w:rPr>
          <w:i/>
          <w:iCs/>
          <w:color w:val="548DD4"/>
          <w:lang w:val="es-US"/>
        </w:rPr>
        <w:t xml:space="preserve"> </w:t>
      </w:r>
      <w:proofErr w:type="spellStart"/>
      <w:r w:rsidRPr="00827BA9">
        <w:rPr>
          <w:i/>
          <w:iCs/>
          <w:color w:val="548DD4"/>
          <w:lang w:val="es-US"/>
        </w:rPr>
        <w:t>if</w:t>
      </w:r>
      <w:proofErr w:type="spellEnd"/>
      <w:r w:rsidRPr="00827BA9">
        <w:rPr>
          <w:i/>
          <w:iCs/>
          <w:color w:val="548DD4"/>
          <w:lang w:val="es-US"/>
        </w:rPr>
        <w:t xml:space="preserve"> </w:t>
      </w:r>
      <w:proofErr w:type="spellStart"/>
      <w:r w:rsidRPr="00827BA9">
        <w:rPr>
          <w:i/>
          <w:iCs/>
          <w:color w:val="548DD4"/>
          <w:lang w:val="es-US"/>
        </w:rPr>
        <w:t>appropriate</w:t>
      </w:r>
      <w:proofErr w:type="spellEnd"/>
      <w:r w:rsidRPr="00827BA9">
        <w:rPr>
          <w:i/>
          <w:iCs/>
          <w:color w:val="548DD4"/>
          <w:lang w:val="es-US"/>
        </w:rPr>
        <w:t>:</w:t>
      </w:r>
      <w:r w:rsidRPr="00827BA9">
        <w:rPr>
          <w:color w:val="5479D4"/>
          <w:lang w:val="es-US"/>
        </w:rPr>
        <w:t xml:space="preserve"> </w:t>
      </w:r>
      <w:r w:rsidRPr="00827BA9">
        <w:rPr>
          <w:color w:val="548DD4"/>
          <w:lang w:val="es-US"/>
        </w:rPr>
        <w:t>Para algunos proveedores, posiblemente necesite un referido de su PCP.</w:t>
      </w:r>
      <w:r w:rsidR="00B4316B" w:rsidRPr="00827BA9">
        <w:rPr>
          <w:color w:val="5479D4"/>
          <w:lang w:val="es-US"/>
        </w:rPr>
        <w:t>]</w:t>
      </w:r>
      <w:bookmarkEnd w:id="47"/>
    </w:p>
    <w:p w14:paraId="155BAB2F" w14:textId="7E085A7D" w:rsidR="00401D08" w:rsidRPr="00827BA9" w:rsidRDefault="00B4316B" w:rsidP="002E0DEE">
      <w:pPr>
        <w:pStyle w:val="ListParagraph"/>
        <w:numPr>
          <w:ilvl w:val="0"/>
          <w:numId w:val="31"/>
        </w:numPr>
        <w:spacing w:before="0" w:after="200" w:line="300" w:lineRule="exact"/>
        <w:ind w:left="720" w:right="720"/>
        <w:contextualSpacing w:val="0"/>
        <w:rPr>
          <w:rFonts w:cs="Arial"/>
          <w:color w:val="548DD4"/>
          <w:szCs w:val="22"/>
          <w:lang w:val="es-US"/>
        </w:rPr>
      </w:pPr>
      <w:bookmarkStart w:id="48" w:name="_Toc518890169"/>
      <w:r w:rsidRPr="00827BA9">
        <w:rPr>
          <w:rFonts w:cs="Arial"/>
          <w:color w:val="548DD4"/>
          <w:szCs w:val="22"/>
          <w:lang w:val="es-US"/>
        </w:rPr>
        <w:t>[</w:t>
      </w:r>
      <w:proofErr w:type="spellStart"/>
      <w:r w:rsidR="00CF76A3" w:rsidRPr="00827BA9">
        <w:rPr>
          <w:rFonts w:cs="Arial"/>
          <w:i/>
          <w:iCs/>
          <w:color w:val="548DD4"/>
          <w:szCs w:val="22"/>
          <w:lang w:val="es-US"/>
        </w:rPr>
        <w:t>Insert</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if</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applicable</w:t>
      </w:r>
      <w:proofErr w:type="spellEnd"/>
      <w:r w:rsidR="00CF76A3" w:rsidRPr="00827BA9">
        <w:rPr>
          <w:rFonts w:cs="Arial"/>
          <w:i/>
          <w:iCs/>
          <w:color w:val="548DD4"/>
          <w:szCs w:val="22"/>
          <w:lang w:val="es-US"/>
        </w:rPr>
        <w:t>:</w:t>
      </w:r>
      <w:r w:rsidR="00CF76A3" w:rsidRPr="00827BA9">
        <w:rPr>
          <w:rFonts w:cs="Arial"/>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413BFD" w:rsidRPr="00827BA9">
        <w:rPr>
          <w:rFonts w:cs="Arial"/>
          <w:color w:val="548DD4"/>
          <w:szCs w:val="22"/>
          <w:lang w:val="es-US"/>
        </w:rPr>
        <w:t>acudiendo</w:t>
      </w:r>
      <w:r w:rsidR="00CF76A3" w:rsidRPr="00827BA9">
        <w:rPr>
          <w:rFonts w:cs="Arial"/>
          <w:color w:val="548DD4"/>
          <w:szCs w:val="22"/>
          <w:lang w:val="es-US"/>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827BA9">
        <w:rPr>
          <w:rFonts w:cs="Arial"/>
          <w:color w:val="548DD4"/>
          <w:szCs w:val="22"/>
          <w:lang w:val="es-US"/>
        </w:rPr>
        <w:t>]</w:t>
      </w:r>
      <w:bookmarkEnd w:id="48"/>
      <w:r w:rsidR="00CF76A3" w:rsidRPr="00827BA9">
        <w:rPr>
          <w:rFonts w:cs="Arial"/>
          <w:color w:val="548DD4"/>
          <w:szCs w:val="22"/>
          <w:lang w:val="es-US"/>
        </w:rPr>
        <w:t xml:space="preserve"> </w:t>
      </w:r>
    </w:p>
    <w:p w14:paraId="78C2E5CA" w14:textId="5CC04154" w:rsidR="00712C00" w:rsidRPr="00827BA9" w:rsidRDefault="00712C00" w:rsidP="002E0DEE">
      <w:pPr>
        <w:pStyle w:val="arrowtext"/>
        <w:numPr>
          <w:ilvl w:val="0"/>
          <w:numId w:val="20"/>
        </w:numPr>
        <w:spacing w:line="300" w:lineRule="exact"/>
        <w:ind w:right="720"/>
        <w:rPr>
          <w:lang w:val="es-US"/>
        </w:rPr>
      </w:pPr>
      <w:bookmarkStart w:id="49" w:name="_Toc518890170"/>
      <w:r w:rsidRPr="00827BA9">
        <w:rPr>
          <w:lang w:val="es-US"/>
        </w:rPr>
        <w:t xml:space="preserve">&lt;Plan </w:t>
      </w:r>
      <w:proofErr w:type="spellStart"/>
      <w:r w:rsidRPr="00827BA9">
        <w:rPr>
          <w:lang w:val="es-US"/>
        </w:rPr>
        <w:t>name</w:t>
      </w:r>
      <w:proofErr w:type="spellEnd"/>
      <w:r w:rsidRPr="00827BA9">
        <w:rPr>
          <w:lang w:val="es-US"/>
        </w:rPr>
        <w:t>&gt; trabaja con todos proveedores de nuestra red para adaptarse a las necesidades de las personas con discapacidades. Según sea aplicable, la lista de proveedores de la red de este directorio incluye la información sobre las adaptaciones que proporcionan</w:t>
      </w:r>
      <w:bookmarkEnd w:id="49"/>
      <w:r w:rsidRPr="00827BA9">
        <w:rPr>
          <w:lang w:val="es-US"/>
        </w:rPr>
        <w:t xml:space="preserve"> los proveedores. </w:t>
      </w:r>
      <w:bookmarkStart w:id="50" w:name="_Toc518890171"/>
      <w:r w:rsidRPr="00827BA9">
        <w:rPr>
          <w:lang w:val="es-US"/>
        </w:rPr>
        <w:t xml:space="preserve">Si </w:t>
      </w:r>
      <w:r w:rsidR="00413BFD" w:rsidRPr="00827BA9">
        <w:rPr>
          <w:lang w:val="es-US"/>
        </w:rPr>
        <w:t>necesita</w:t>
      </w:r>
      <w:r w:rsidRPr="00827BA9">
        <w:rPr>
          <w:lang w:val="es-US"/>
        </w:rPr>
        <w:t xml:space="preserve"> un proveedor y no está seguro de que ofrezca las adaptaciones que usted necesita, &lt;plan </w:t>
      </w:r>
      <w:proofErr w:type="spellStart"/>
      <w:r w:rsidRPr="00827BA9">
        <w:rPr>
          <w:lang w:val="es-US"/>
        </w:rPr>
        <w:t>name</w:t>
      </w:r>
      <w:proofErr w:type="spellEnd"/>
      <w:r w:rsidRPr="00827BA9">
        <w:rPr>
          <w:lang w:val="es-US"/>
        </w:rPr>
        <w:t xml:space="preserve">&gt; puede ayudarle. Hable con su </w:t>
      </w:r>
      <w:r w:rsidR="00B4316B" w:rsidRPr="00827BA9">
        <w:rPr>
          <w:color w:val="548DD4"/>
          <w:lang w:val="es-US"/>
        </w:rPr>
        <w:t>[</w:t>
      </w:r>
      <w:proofErr w:type="spellStart"/>
      <w:r w:rsidRPr="00827BA9">
        <w:rPr>
          <w:i/>
          <w:iCs/>
          <w:color w:val="548DD4"/>
          <w:lang w:val="es-US"/>
        </w:rPr>
        <w:t>insert</w:t>
      </w:r>
      <w:proofErr w:type="spellEnd"/>
      <w:r w:rsidRPr="00827BA9">
        <w:rPr>
          <w:i/>
          <w:iCs/>
          <w:color w:val="548DD4"/>
          <w:lang w:val="es-US"/>
        </w:rPr>
        <w:t>:</w:t>
      </w:r>
      <w:r w:rsidRPr="00827BA9">
        <w:rPr>
          <w:color w:val="548DD4"/>
          <w:lang w:val="es-US"/>
        </w:rPr>
        <w:t xml:space="preserve"> Equipo para el cuidado de salud</w:t>
      </w:r>
      <w:r w:rsidRPr="00827BA9">
        <w:rPr>
          <w:i/>
          <w:iCs/>
          <w:color w:val="548DD4"/>
          <w:lang w:val="es-US"/>
        </w:rPr>
        <w:t xml:space="preserve">, </w:t>
      </w:r>
      <w:r w:rsidRPr="00827BA9">
        <w:rPr>
          <w:color w:val="548DD4"/>
          <w:lang w:val="es-US"/>
        </w:rPr>
        <w:t>Coordinador de cuidado de salud</w:t>
      </w:r>
      <w:r w:rsidRPr="00827BA9">
        <w:rPr>
          <w:i/>
          <w:iCs/>
          <w:color w:val="548DD4"/>
          <w:lang w:val="es-US"/>
        </w:rPr>
        <w:t xml:space="preserve">, </w:t>
      </w:r>
      <w:r w:rsidRPr="00827BA9">
        <w:rPr>
          <w:color w:val="548DD4"/>
          <w:lang w:val="es-US"/>
        </w:rPr>
        <w:t>asistente certificado del paciente</w:t>
      </w:r>
      <w:r w:rsidRPr="00827BA9">
        <w:rPr>
          <w:i/>
          <w:iCs/>
          <w:color w:val="548DD4"/>
          <w:lang w:val="es-US"/>
        </w:rPr>
        <w:t xml:space="preserve">, </w:t>
      </w:r>
      <w:proofErr w:type="spellStart"/>
      <w:r w:rsidRPr="00827BA9">
        <w:rPr>
          <w:i/>
          <w:iCs/>
          <w:color w:val="548DD4"/>
          <w:lang w:val="es-US"/>
        </w:rPr>
        <w:t>or</w:t>
      </w:r>
      <w:proofErr w:type="spellEnd"/>
      <w:r w:rsidRPr="00827BA9">
        <w:rPr>
          <w:i/>
          <w:iCs/>
          <w:color w:val="548DD4"/>
          <w:lang w:val="es-US"/>
        </w:rPr>
        <w:t xml:space="preserve"> </w:t>
      </w:r>
      <w:proofErr w:type="spellStart"/>
      <w:r w:rsidRPr="00827BA9">
        <w:rPr>
          <w:i/>
          <w:iCs/>
          <w:color w:val="548DD4"/>
          <w:lang w:val="es-US"/>
        </w:rPr>
        <w:t>other</w:t>
      </w:r>
      <w:proofErr w:type="spellEnd"/>
      <w:r w:rsidRPr="00827BA9">
        <w:rPr>
          <w:i/>
          <w:iCs/>
          <w:color w:val="548DD4"/>
          <w:lang w:val="es-US"/>
        </w:rPr>
        <w:t xml:space="preserve"> </w:t>
      </w:r>
      <w:proofErr w:type="spellStart"/>
      <w:r w:rsidRPr="00827BA9">
        <w:rPr>
          <w:i/>
          <w:iCs/>
          <w:color w:val="548DD4"/>
          <w:lang w:val="es-US"/>
        </w:rPr>
        <w:t>appropriate</w:t>
      </w:r>
      <w:proofErr w:type="spellEnd"/>
      <w:r w:rsidRPr="00827BA9">
        <w:rPr>
          <w:i/>
          <w:iCs/>
          <w:color w:val="548DD4"/>
          <w:lang w:val="es-US"/>
        </w:rPr>
        <w:t xml:space="preserve"> </w:t>
      </w:r>
      <w:proofErr w:type="spellStart"/>
      <w:r w:rsidRPr="00827BA9">
        <w:rPr>
          <w:i/>
          <w:iCs/>
          <w:color w:val="548DD4"/>
          <w:lang w:val="es-US"/>
        </w:rPr>
        <w:t>reference</w:t>
      </w:r>
      <w:proofErr w:type="spellEnd"/>
      <w:r w:rsidR="00B4316B" w:rsidRPr="00827BA9">
        <w:rPr>
          <w:color w:val="548DD4"/>
          <w:lang w:val="es-US"/>
        </w:rPr>
        <w:t>]</w:t>
      </w:r>
      <w:r w:rsidRPr="00827BA9">
        <w:rPr>
          <w:i/>
          <w:iCs/>
          <w:lang w:val="es-US"/>
        </w:rPr>
        <w:t xml:space="preserve"> </w:t>
      </w:r>
      <w:r w:rsidRPr="00827BA9">
        <w:rPr>
          <w:lang w:val="es-US"/>
        </w:rPr>
        <w:t xml:space="preserve">para </w:t>
      </w:r>
      <w:bookmarkEnd w:id="50"/>
      <w:r w:rsidRPr="00827BA9">
        <w:rPr>
          <w:lang w:val="es-US"/>
        </w:rPr>
        <w:t>que le ayuden.</w:t>
      </w:r>
      <w:r w:rsidRPr="00827BA9">
        <w:rPr>
          <w:i/>
          <w:iCs/>
          <w:color w:val="548DD4"/>
          <w:lang w:val="es-US"/>
        </w:rPr>
        <w:t xml:space="preserve"> </w:t>
      </w:r>
    </w:p>
    <w:p w14:paraId="67F66DAB" w14:textId="3F0D2B4E" w:rsidR="00C731B0" w:rsidRPr="00827BA9" w:rsidRDefault="000D3783" w:rsidP="002A2CCE">
      <w:pPr>
        <w:pStyle w:val="Heading2"/>
        <w:rPr>
          <w:lang w:val="es-US"/>
        </w:rPr>
      </w:pPr>
      <w:bookmarkStart w:id="51" w:name="_Toc50464604"/>
      <w:bookmarkStart w:id="52" w:name="_Toc108467498"/>
      <w:r w:rsidRPr="00827BA9">
        <w:rPr>
          <w:iCs w:val="0"/>
          <w:lang w:val="es-US"/>
        </w:rPr>
        <w:t xml:space="preserve">B5. Cómo encontrar proveedores de &lt;plan </w:t>
      </w:r>
      <w:proofErr w:type="spellStart"/>
      <w:r w:rsidRPr="00827BA9">
        <w:rPr>
          <w:iCs w:val="0"/>
          <w:lang w:val="es-US"/>
        </w:rPr>
        <w:t>name</w:t>
      </w:r>
      <w:proofErr w:type="spellEnd"/>
      <w:r w:rsidRPr="00827BA9">
        <w:rPr>
          <w:iCs w:val="0"/>
          <w:lang w:val="es-US"/>
        </w:rPr>
        <w:t>&gt; en su área</w:t>
      </w:r>
      <w:bookmarkEnd w:id="51"/>
      <w:bookmarkEnd w:id="52"/>
      <w:r w:rsidRPr="00827BA9">
        <w:rPr>
          <w:iCs w:val="0"/>
          <w:lang w:val="es-US"/>
        </w:rPr>
        <w:t xml:space="preserve"> </w:t>
      </w:r>
    </w:p>
    <w:p w14:paraId="73DA198D" w14:textId="69E2DE8D" w:rsidR="00C731B0" w:rsidRPr="007A3CB9" w:rsidRDefault="00B4316B">
      <w:pPr>
        <w:spacing w:before="0" w:after="200" w:line="300" w:lineRule="exact"/>
        <w:rPr>
          <w:rFonts w:cs="Arial"/>
          <w:color w:val="548DD4"/>
          <w:szCs w:val="22"/>
        </w:rPr>
      </w:pPr>
      <w:bookmarkStart w:id="53" w:name="_Toc185406648"/>
      <w:bookmarkStart w:id="54" w:name="_Toc185821995"/>
      <w:bookmarkStart w:id="55" w:name="_Toc188179494"/>
      <w:bookmarkStart w:id="56" w:name="_Toc188256983"/>
      <w:bookmarkStart w:id="57" w:name="_Toc174498096"/>
      <w:r w:rsidRPr="007A3CB9">
        <w:rPr>
          <w:rFonts w:cs="Arial"/>
          <w:color w:val="548DD4"/>
          <w:szCs w:val="22"/>
        </w:rPr>
        <w:t>[</w:t>
      </w:r>
      <w:r w:rsidR="00CF76A3" w:rsidRPr="007A3CB9">
        <w:rPr>
          <w:rFonts w:cs="Arial"/>
          <w:i/>
          <w:iCs/>
          <w:color w:val="548DD4"/>
          <w:szCs w:val="22"/>
        </w:rPr>
        <w:t>Plans should describe how an enrollee can find a network provider nearest their home relative to the organizational format used in the Directory.</w:t>
      </w:r>
      <w:r w:rsidRPr="007A3CB9">
        <w:rPr>
          <w:rFonts w:cs="Arial"/>
          <w:color w:val="548DD4"/>
          <w:szCs w:val="22"/>
        </w:rPr>
        <w:t>]</w:t>
      </w:r>
    </w:p>
    <w:p w14:paraId="11132DA9" w14:textId="26BE50B4" w:rsidR="00C731B0" w:rsidRPr="00827BA9" w:rsidRDefault="000D3783" w:rsidP="00265457">
      <w:pPr>
        <w:pStyle w:val="Heading2"/>
        <w:rPr>
          <w:lang w:val="es-US"/>
        </w:rPr>
      </w:pPr>
      <w:bookmarkStart w:id="58" w:name="_Toc50464605"/>
      <w:bookmarkStart w:id="59" w:name="_Toc108467499"/>
      <w:r w:rsidRPr="00827BA9">
        <w:rPr>
          <w:iCs w:val="0"/>
          <w:lang w:val="es-US"/>
        </w:rPr>
        <w:t>B6. Lista de proveedores de la red</w:t>
      </w:r>
      <w:bookmarkEnd w:id="53"/>
      <w:bookmarkEnd w:id="54"/>
      <w:bookmarkEnd w:id="55"/>
      <w:bookmarkEnd w:id="56"/>
      <w:bookmarkEnd w:id="57"/>
      <w:bookmarkEnd w:id="58"/>
      <w:bookmarkEnd w:id="59"/>
    </w:p>
    <w:p w14:paraId="27CB748D" w14:textId="77777777" w:rsidR="00344753" w:rsidRPr="00827BA9" w:rsidRDefault="004E1A2E">
      <w:pPr>
        <w:pStyle w:val="-notes"/>
        <w:spacing w:line="300" w:lineRule="exact"/>
        <w:rPr>
          <w:color w:val="auto"/>
          <w:lang w:val="es-US"/>
        </w:rPr>
      </w:pPr>
      <w:bookmarkStart w:id="60" w:name="_Toc174498097"/>
      <w:bookmarkStart w:id="61" w:name="_Toc185406649"/>
      <w:bookmarkStart w:id="62" w:name="_Toc185743771"/>
      <w:bookmarkStart w:id="63" w:name="_Toc185821996"/>
      <w:bookmarkStart w:id="64" w:name="_Toc185845134"/>
      <w:bookmarkStart w:id="65" w:name="_Toc188179495"/>
      <w:bookmarkStart w:id="66" w:name="_Toc188246787"/>
      <w:bookmarkStart w:id="67" w:name="_Toc188256984"/>
      <w:bookmarkStart w:id="68" w:name="_Toc192416204"/>
      <w:r w:rsidRPr="00827BA9">
        <w:rPr>
          <w:color w:val="auto"/>
          <w:lang w:val="es-US"/>
        </w:rPr>
        <w:t xml:space="preserve">Este Directorio de proveedores de la red de &lt;plan </w:t>
      </w:r>
      <w:proofErr w:type="spellStart"/>
      <w:r w:rsidRPr="00827BA9">
        <w:rPr>
          <w:color w:val="auto"/>
          <w:lang w:val="es-US"/>
        </w:rPr>
        <w:t>name</w:t>
      </w:r>
      <w:proofErr w:type="spellEnd"/>
      <w:r w:rsidRPr="00827BA9">
        <w:rPr>
          <w:color w:val="auto"/>
          <w:lang w:val="es-US"/>
        </w:rPr>
        <w:t>&gt; contiene:</w:t>
      </w:r>
    </w:p>
    <w:p w14:paraId="43431BFD" w14:textId="336CA66C" w:rsidR="00344753" w:rsidRPr="00827BA9" w:rsidRDefault="00344753" w:rsidP="00967490">
      <w:pPr>
        <w:pStyle w:val="-notes"/>
        <w:numPr>
          <w:ilvl w:val="0"/>
          <w:numId w:val="8"/>
        </w:numPr>
        <w:spacing w:line="300" w:lineRule="exact"/>
        <w:ind w:right="720"/>
        <w:rPr>
          <w:color w:val="auto"/>
          <w:lang w:val="es-US"/>
        </w:rPr>
      </w:pPr>
      <w:bookmarkStart w:id="69" w:name="_Toc518890050"/>
      <w:bookmarkStart w:id="70" w:name="_Toc518890174"/>
      <w:r w:rsidRPr="00827BA9">
        <w:rPr>
          <w:b/>
          <w:bCs/>
          <w:color w:val="auto"/>
          <w:lang w:val="es-US"/>
        </w:rPr>
        <w:t>Profesionales del cuidado de la salud</w:t>
      </w:r>
      <w:r w:rsidRPr="00827BA9">
        <w:rPr>
          <w:color w:val="auto"/>
          <w:lang w:val="es-US"/>
        </w:rPr>
        <w:t>, entre ellos proveedores de cuidado primario, especialistas, proveedores de salud del comportamiento, proveedores de servicios dentales y proveedores de servicios de la vista</w:t>
      </w:r>
      <w:bookmarkEnd w:id="69"/>
      <w:bookmarkEnd w:id="70"/>
      <w:r w:rsidRPr="00827BA9">
        <w:rPr>
          <w:color w:val="auto"/>
          <w:lang w:val="es-US"/>
        </w:rPr>
        <w:t>;</w:t>
      </w:r>
      <w:r w:rsidRPr="00827BA9">
        <w:rPr>
          <w:i/>
          <w:iCs/>
          <w:lang w:val="es-US"/>
        </w:rPr>
        <w:t xml:space="preserve"> </w:t>
      </w:r>
    </w:p>
    <w:p w14:paraId="00959FCA" w14:textId="5B7AE757" w:rsidR="005C42DD" w:rsidRPr="00827BA9" w:rsidRDefault="00344753" w:rsidP="00967490">
      <w:pPr>
        <w:pStyle w:val="-notes"/>
        <w:numPr>
          <w:ilvl w:val="0"/>
          <w:numId w:val="8"/>
        </w:numPr>
        <w:spacing w:line="300" w:lineRule="exact"/>
        <w:ind w:right="720"/>
        <w:rPr>
          <w:color w:val="auto"/>
          <w:lang w:val="es-US"/>
        </w:rPr>
      </w:pPr>
      <w:bookmarkStart w:id="71" w:name="_Toc518890051"/>
      <w:bookmarkStart w:id="72" w:name="_Toc518890175"/>
      <w:r w:rsidRPr="00827BA9">
        <w:rPr>
          <w:b/>
          <w:bCs/>
          <w:color w:val="auto"/>
          <w:lang w:val="es-US"/>
        </w:rPr>
        <w:t>Centros</w:t>
      </w:r>
      <w:r w:rsidRPr="00827BA9">
        <w:rPr>
          <w:color w:val="auto"/>
          <w:lang w:val="es-US"/>
        </w:rPr>
        <w:t>, entre ellos hospitales, centros de enfermería y centros de salud del comportamiento,</w:t>
      </w:r>
      <w:r w:rsidRPr="00827BA9">
        <w:rPr>
          <w:b/>
          <w:bCs/>
          <w:color w:val="auto"/>
          <w:lang w:val="es-US"/>
        </w:rPr>
        <w:t xml:space="preserve"> y</w:t>
      </w:r>
      <w:bookmarkEnd w:id="71"/>
      <w:bookmarkEnd w:id="72"/>
      <w:r w:rsidRPr="00827BA9">
        <w:rPr>
          <w:b/>
          <w:bCs/>
          <w:color w:val="auto"/>
          <w:lang w:val="es-US"/>
        </w:rPr>
        <w:t xml:space="preserve"> </w:t>
      </w:r>
    </w:p>
    <w:p w14:paraId="071FCAEC" w14:textId="6CE856F2" w:rsidR="004A278E" w:rsidRPr="007A3CB9" w:rsidRDefault="00344753" w:rsidP="00967490">
      <w:pPr>
        <w:pStyle w:val="-notes"/>
        <w:numPr>
          <w:ilvl w:val="0"/>
          <w:numId w:val="8"/>
        </w:numPr>
        <w:spacing w:line="300" w:lineRule="exact"/>
        <w:ind w:right="720"/>
        <w:rPr>
          <w:rStyle w:val="PlanInstructions"/>
          <w:i w:val="0"/>
          <w:color w:val="auto"/>
        </w:rPr>
      </w:pPr>
      <w:bookmarkStart w:id="73" w:name="_Toc518890052"/>
      <w:bookmarkStart w:id="74" w:name="_Toc518890176"/>
      <w:r w:rsidRPr="00827BA9">
        <w:rPr>
          <w:b/>
          <w:bCs/>
          <w:color w:val="auto"/>
          <w:lang w:val="es-US"/>
        </w:rPr>
        <w:t>Proveedores de respaldo</w:t>
      </w:r>
      <w:r w:rsidRPr="00827BA9">
        <w:rPr>
          <w:color w:val="auto"/>
          <w:lang w:val="es-US"/>
        </w:rPr>
        <w:t xml:space="preserve">, incluidos los servicios y respaldos a largo plazo (LTSS) (por ejemplo, cuidados de salud de día para adultos) y servicios de apoyo comunitario (por ejemplo, apoyos entre pares). </w:t>
      </w:r>
      <w:r w:rsidR="00B4316B" w:rsidRPr="007A3CB9">
        <w:rPr>
          <w:rStyle w:val="PlanInstructions"/>
          <w:i w:val="0"/>
        </w:rPr>
        <w:t>[</w:t>
      </w:r>
      <w:r w:rsidRPr="007A3CB9">
        <w:rPr>
          <w:rStyle w:val="PlanInstructions"/>
          <w:iCs/>
        </w:rPr>
        <w:t>Plans may modify this bullet to list additional examples of LTSS covered by the plan.</w:t>
      </w:r>
      <w:r w:rsidR="00B4316B" w:rsidRPr="007A3CB9">
        <w:rPr>
          <w:rStyle w:val="PlanInstructions"/>
          <w:i w:val="0"/>
        </w:rPr>
        <w:t>]</w:t>
      </w:r>
      <w:bookmarkEnd w:id="73"/>
      <w:bookmarkEnd w:id="74"/>
    </w:p>
    <w:p w14:paraId="4C9854EC" w14:textId="7CE7CE06" w:rsidR="00C46429" w:rsidRPr="00827BA9" w:rsidRDefault="000D3783">
      <w:pPr>
        <w:pStyle w:val="-notes"/>
        <w:spacing w:line="300" w:lineRule="exact"/>
        <w:rPr>
          <w:color w:val="auto"/>
          <w:lang w:val="es-US"/>
        </w:rPr>
      </w:pPr>
      <w:r w:rsidRPr="00827BA9">
        <w:rPr>
          <w:color w:val="auto"/>
          <w:lang w:val="es-US"/>
        </w:rPr>
        <w:t xml:space="preserve">Los proveedores están enumerados en orden alfabético por apellido. </w:t>
      </w:r>
      <w:r w:rsidR="00B4316B" w:rsidRPr="00827BA9">
        <w:rPr>
          <w:lang w:val="es-US"/>
        </w:rPr>
        <w:t>[</w:t>
      </w:r>
      <w:proofErr w:type="spellStart"/>
      <w:r w:rsidRPr="00827BA9">
        <w:rPr>
          <w:i/>
          <w:iCs/>
          <w:lang w:val="es-US"/>
        </w:rPr>
        <w:t>Insert</w:t>
      </w:r>
      <w:proofErr w:type="spellEnd"/>
      <w:r w:rsidRPr="00827BA9">
        <w:rPr>
          <w:i/>
          <w:iCs/>
          <w:lang w:val="es-US"/>
        </w:rPr>
        <w:t xml:space="preserve"> </w:t>
      </w:r>
      <w:proofErr w:type="spellStart"/>
      <w:r w:rsidRPr="00827BA9">
        <w:rPr>
          <w:i/>
          <w:iCs/>
          <w:lang w:val="es-US"/>
        </w:rPr>
        <w:t>if</w:t>
      </w:r>
      <w:proofErr w:type="spellEnd"/>
      <w:r w:rsidRPr="00827BA9">
        <w:rPr>
          <w:i/>
          <w:iCs/>
          <w:lang w:val="es-US"/>
        </w:rPr>
        <w:t xml:space="preserve"> </w:t>
      </w:r>
      <w:proofErr w:type="spellStart"/>
      <w:r w:rsidRPr="00827BA9">
        <w:rPr>
          <w:i/>
          <w:iCs/>
          <w:lang w:val="es-US"/>
        </w:rPr>
        <w:t>applicable</w:t>
      </w:r>
      <w:proofErr w:type="spellEnd"/>
      <w:r w:rsidRPr="00827BA9">
        <w:rPr>
          <w:i/>
          <w:iCs/>
          <w:lang w:val="es-US"/>
        </w:rPr>
        <w:t>:</w:t>
      </w:r>
      <w:r w:rsidRPr="00827BA9">
        <w:rPr>
          <w:lang w:val="es-US"/>
        </w:rPr>
        <w:t xml:space="preserve"> Usted también puede encontrar el nombre del proveedor y la página en donde se encuentra información adicional del proveedor en el Índice al final del Directorio. Los proveedores también se enumeran </w:t>
      </w:r>
      <w:r w:rsidRPr="00827BA9">
        <w:rPr>
          <w:lang w:val="es-US"/>
        </w:rPr>
        <w:lastRenderedPageBreak/>
        <w:t>en orden alfabético por apellido en el Índice.</w:t>
      </w:r>
      <w:r w:rsidR="00B4316B" w:rsidRPr="00827BA9">
        <w:rPr>
          <w:lang w:val="es-US"/>
        </w:rPr>
        <w:t>]</w:t>
      </w:r>
      <w:r w:rsidRPr="00827BA9">
        <w:rPr>
          <w:color w:val="auto"/>
          <w:lang w:val="es-US"/>
        </w:rPr>
        <w:t xml:space="preserve"> Además de la información de contacto, las listas de proveedores también incluyen las especialidades y habilidades, por ejemplo, lenguajes hablados o capacidades culturales, lo que puede incluir entrenamiento en competencia cultural</w:t>
      </w:r>
    </w:p>
    <w:tbl>
      <w:tblPr>
        <w:tblStyle w:val="Legal-term-table"/>
        <w:tblW w:w="5000" w:type="pct"/>
        <w:tblLook w:val="04A0" w:firstRow="1" w:lastRow="0" w:firstColumn="1" w:lastColumn="0" w:noHBand="0" w:noVBand="1"/>
        <w:tblCaption w:val="Pág. 13 Cuadro de términos legales"/>
        <w:tblDescription w:val="Pág. 13 Cuadro de términos legales"/>
      </w:tblPr>
      <w:tblGrid>
        <w:gridCol w:w="9503"/>
      </w:tblGrid>
      <w:tr w:rsidR="00265457" w:rsidRPr="00FE6899" w14:paraId="4D2BE7D6" w14:textId="77777777" w:rsidTr="00265457">
        <w:tc>
          <w:tcPr>
            <w:tcW w:w="9503" w:type="dxa"/>
          </w:tcPr>
          <w:p w14:paraId="4658867B" w14:textId="3931ECA8" w:rsidR="00265457" w:rsidRPr="00827BA9" w:rsidRDefault="00265457" w:rsidP="007314E6">
            <w:pPr>
              <w:pStyle w:val="Legalterm"/>
              <w:rPr>
                <w:rFonts w:cs="Arial"/>
                <w:lang w:val="es-US"/>
              </w:rPr>
            </w:pPr>
            <w:r w:rsidRPr="00827BA9">
              <w:rPr>
                <w:rFonts w:cs="Arial"/>
                <w:b/>
                <w:bCs/>
                <w:lang w:val="es-US"/>
              </w:rPr>
              <w:t>Entrenamiento en competencia cultural</w:t>
            </w:r>
            <w:r w:rsidRPr="00827BA9">
              <w:rPr>
                <w:rFonts w:cs="Arial"/>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5768DF16" w14:textId="4EDF682F" w:rsidR="00CB7A2F" w:rsidRPr="00827BA9" w:rsidRDefault="00CB7A2F" w:rsidP="008B3BB2">
      <w:pPr>
        <w:pStyle w:val="NoSpacing"/>
        <w:rPr>
          <w:lang w:val="es-US"/>
        </w:rPr>
      </w:pPr>
    </w:p>
    <w:p w14:paraId="0387FBC5" w14:textId="648882C3" w:rsidR="00C731B0" w:rsidRPr="007A3CB9" w:rsidRDefault="00B4316B">
      <w:pPr>
        <w:pStyle w:val="-notes"/>
        <w:spacing w:line="300" w:lineRule="exact"/>
      </w:pPr>
      <w:r w:rsidRPr="007A3CB9">
        <w:t>[</w:t>
      </w:r>
      <w:r w:rsidR="00CF76A3" w:rsidRPr="007A3CB9">
        <w:rPr>
          <w:b/>
          <w:bCs/>
          <w:i/>
          <w:iCs/>
        </w:rPr>
        <w:t>Note:</w:t>
      </w:r>
      <w:r w:rsidR="00CF76A3" w:rsidRPr="007A3CB9">
        <w:rPr>
          <w:i/>
          <w:iCs/>
        </w:rPr>
        <w:t xml:space="preserve"> Plans that provide additional or supplemental benefits beyond those captured in this model document must create provider type(s) offering these additional or supplemental benefits and list the providers.</w:t>
      </w:r>
      <w:r w:rsidR="00CF76A3" w:rsidRPr="007A3CB9">
        <w:rPr>
          <w:rStyle w:val="PlanInstructions"/>
          <w:iCs/>
        </w:rPr>
        <w:t xml:space="preserve"> Plans should add as many categories as necessary to list all providers for each covered service.</w:t>
      </w:r>
      <w:r w:rsidRPr="007A3CB9">
        <w:t>]</w:t>
      </w:r>
    </w:p>
    <w:p w14:paraId="12D258C3" w14:textId="6DB39BD6" w:rsidR="00C731B0" w:rsidRPr="007A3CB9" w:rsidRDefault="00B4316B">
      <w:pPr>
        <w:pStyle w:val="-notes"/>
        <w:spacing w:line="300" w:lineRule="exact"/>
      </w:pPr>
      <w:r w:rsidRPr="007A3CB9">
        <w:t>[</w:t>
      </w:r>
      <w:r w:rsidR="00CF76A3" w:rsidRPr="007A3CB9">
        <w:rPr>
          <w:b/>
          <w:bCs/>
          <w:i/>
          <w:iCs/>
        </w:rPr>
        <w:t xml:space="preserve">Note: </w:t>
      </w:r>
      <w:r w:rsidR="00CF76A3" w:rsidRPr="007A3CB9">
        <w:rPr>
          <w:i/>
          <w:iCs/>
        </w:rPr>
        <w:t>Plans must show the total number of each type of provider (e.g., PCP, specialist, hospital, etc.).</w:t>
      </w:r>
      <w:r w:rsidRPr="007A3CB9">
        <w:t>]</w:t>
      </w:r>
    </w:p>
    <w:p w14:paraId="2AA3DA0D" w14:textId="0A61E2E9" w:rsidR="00283964"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 xml:space="preserve">Plans have the option to move general pharmacy information from pages </w:t>
      </w:r>
      <w:r w:rsidR="0028523E" w:rsidRPr="007A3CB9">
        <w:rPr>
          <w:rFonts w:cs="Arial"/>
          <w:i/>
          <w:iCs/>
          <w:color w:val="548DD4"/>
          <w:szCs w:val="22"/>
        </w:rPr>
        <w:t>20-21</w:t>
      </w:r>
      <w:r w:rsidR="00CF76A3" w:rsidRPr="007A3CB9">
        <w:rPr>
          <w:rFonts w:cs="Arial"/>
          <w:i/>
          <w:iCs/>
          <w:color w:val="548DD4"/>
          <w:szCs w:val="22"/>
        </w:rPr>
        <w:t xml:space="preserve"> to appear here </w:t>
      </w:r>
      <w:r w:rsidR="00CF76A3" w:rsidRPr="007A3CB9">
        <w:rPr>
          <w:rFonts w:cs="Arial"/>
          <w:i/>
          <w:iCs/>
          <w:color w:val="548DD4"/>
          <w:szCs w:val="22"/>
          <w:u w:val="single"/>
        </w:rPr>
        <w:t>before</w:t>
      </w:r>
      <w:r w:rsidR="00CF76A3" w:rsidRPr="007A3CB9">
        <w:rPr>
          <w:rFonts w:cs="Arial"/>
          <w:i/>
          <w:iCs/>
          <w:color w:val="548DD4"/>
          <w:szCs w:val="22"/>
        </w:rPr>
        <w:t xml:space="preserve"> provider listings begin.</w:t>
      </w:r>
      <w:r w:rsidRPr="007A3CB9">
        <w:rPr>
          <w:rFonts w:cs="Arial"/>
          <w:color w:val="548DD4"/>
          <w:szCs w:val="22"/>
        </w:rPr>
        <w:t>]</w:t>
      </w:r>
    </w:p>
    <w:p w14:paraId="5C4FDFFF" w14:textId="4CC048B1" w:rsidR="000D3783" w:rsidRPr="007A3CB9" w:rsidRDefault="00283964" w:rsidP="00283964">
      <w:pPr>
        <w:spacing w:before="0" w:after="0" w:line="240" w:lineRule="auto"/>
        <w:rPr>
          <w:rFonts w:cs="Arial"/>
          <w:color w:val="548DD4"/>
          <w:szCs w:val="22"/>
        </w:rPr>
      </w:pPr>
      <w:r w:rsidRPr="007A3CB9">
        <w:rPr>
          <w:rFonts w:cs="Arial"/>
          <w:color w:val="548DD4"/>
          <w:szCs w:val="22"/>
        </w:rPr>
        <w:br w:type="page"/>
      </w:r>
    </w:p>
    <w:p w14:paraId="2C8DD6B7" w14:textId="1DBD283A" w:rsidR="00A40C3C" w:rsidRPr="00827BA9" w:rsidRDefault="00821585" w:rsidP="00265457">
      <w:pPr>
        <w:pStyle w:val="Heading1"/>
        <w:rPr>
          <w:rFonts w:cs="Arial"/>
          <w:lang w:val="es-US"/>
        </w:rPr>
      </w:pPr>
      <w:bookmarkStart w:id="75" w:name="_Toc50464606"/>
      <w:bookmarkStart w:id="76" w:name="_Toc108467500"/>
      <w:r w:rsidRPr="00827BA9">
        <w:rPr>
          <w:rFonts w:cs="Arial"/>
          <w:lang w:val="es-US"/>
        </w:rPr>
        <w:lastRenderedPageBreak/>
        <w:t xml:space="preserve">Proveedores de la red de &lt;plan </w:t>
      </w:r>
      <w:proofErr w:type="spellStart"/>
      <w:r w:rsidRPr="00827BA9">
        <w:rPr>
          <w:rFonts w:cs="Arial"/>
          <w:lang w:val="es-US"/>
        </w:rPr>
        <w:t>name</w:t>
      </w:r>
      <w:proofErr w:type="spellEnd"/>
      <w:r w:rsidRPr="00827BA9">
        <w:rPr>
          <w:rFonts w:cs="Arial"/>
          <w:lang w:val="es-US"/>
        </w:rPr>
        <w:t>&gt;</w:t>
      </w:r>
      <w:bookmarkEnd w:id="75"/>
      <w:bookmarkEnd w:id="76"/>
    </w:p>
    <w:p w14:paraId="6CAC0D67" w14:textId="15D3EB72" w:rsidR="00C731B0" w:rsidRPr="007A3CB9" w:rsidRDefault="00C731B0">
      <w:pPr>
        <w:pStyle w:val="-maintext"/>
        <w:spacing w:line="300" w:lineRule="exact"/>
      </w:pPr>
      <w:proofErr w:type="spellStart"/>
      <w:r w:rsidRPr="007A3CB9">
        <w:rPr>
          <w:b/>
          <w:bCs/>
        </w:rPr>
        <w:t>Organización</w:t>
      </w:r>
      <w:proofErr w:type="spellEnd"/>
      <w:r w:rsidRPr="007A3CB9">
        <w:rPr>
          <w:b/>
          <w:bCs/>
        </w:rPr>
        <w:t xml:space="preserve"> </w:t>
      </w:r>
      <w:proofErr w:type="spellStart"/>
      <w:r w:rsidRPr="007A3CB9">
        <w:rPr>
          <w:b/>
          <w:bCs/>
        </w:rPr>
        <w:t>recomendada</w:t>
      </w:r>
      <w:proofErr w:type="spellEnd"/>
      <w:r w:rsidRPr="007A3CB9">
        <w:rPr>
          <w:b/>
          <w:bCs/>
        </w:rPr>
        <w:t xml:space="preserve">: </w:t>
      </w:r>
      <w:r w:rsidR="00B4316B" w:rsidRPr="007A3CB9">
        <w:rPr>
          <w:color w:val="548DD4"/>
        </w:rPr>
        <w:t>[</w:t>
      </w:r>
      <w:r w:rsidRPr="007A3CB9">
        <w:rPr>
          <w:i/>
          <w:iCs/>
          <w:color w:val="548DD4"/>
        </w:rPr>
        <w:t>Plans are required to include all of the following fields but have discretion regarding the organizational layout used. However, plans that assign members to medical groups must organize the provider listing by medical group.</w:t>
      </w:r>
      <w:r w:rsidR="00B4316B" w:rsidRPr="007A3CB9">
        <w:rPr>
          <w:color w:val="548DD4"/>
        </w:rPr>
        <w:t>]</w:t>
      </w:r>
    </w:p>
    <w:p w14:paraId="1F8B0A47" w14:textId="4E1481AE" w:rsidR="00C731B0" w:rsidRPr="007A3CB9" w:rsidRDefault="00D576DA" w:rsidP="008E4B14">
      <w:pPr>
        <w:spacing w:before="0" w:after="200" w:line="300" w:lineRule="exact"/>
        <w:ind w:left="360" w:right="720" w:hanging="360"/>
        <w:rPr>
          <w:rFonts w:cs="Arial"/>
          <w:szCs w:val="22"/>
        </w:rPr>
      </w:pPr>
      <w:r w:rsidRPr="007A3CB9">
        <w:rPr>
          <w:rFonts w:cs="Arial"/>
          <w:b/>
          <w:bCs/>
          <w:szCs w:val="22"/>
        </w:rPr>
        <w:t>1.</w:t>
      </w:r>
      <w:r w:rsidRPr="007A3CB9">
        <w:rPr>
          <w:rFonts w:cs="Arial"/>
          <w:b/>
          <w:bCs/>
          <w:szCs w:val="22"/>
        </w:rPr>
        <w:tab/>
        <w:t xml:space="preserve">Tipo de </w:t>
      </w:r>
      <w:proofErr w:type="spellStart"/>
      <w:r w:rsidRPr="007A3CB9">
        <w:rPr>
          <w:rFonts w:cs="Arial"/>
          <w:b/>
          <w:bCs/>
          <w:szCs w:val="22"/>
        </w:rPr>
        <w:t>proveedor</w:t>
      </w:r>
      <w:proofErr w:type="spellEnd"/>
      <w:r w:rsidRPr="007A3CB9">
        <w:rPr>
          <w:rFonts w:cs="Arial"/>
          <w:b/>
          <w:bCs/>
          <w:szCs w:val="22"/>
        </w:rPr>
        <w:t xml:space="preserve"> </w:t>
      </w:r>
      <w:r w:rsidR="00B4316B" w:rsidRPr="007A3CB9">
        <w:rPr>
          <w:rFonts w:cs="Arial"/>
          <w:color w:val="548DD4"/>
          <w:szCs w:val="22"/>
        </w:rPr>
        <w:t>[</w:t>
      </w:r>
      <w:r w:rsidRPr="007A3CB9">
        <w:rPr>
          <w:rFonts w:cs="Arial"/>
          <w:i/>
          <w:iCs/>
          <w:color w:val="548DD4"/>
          <w:szCs w:val="22"/>
        </w:rPr>
        <w:t>Plans are required to include PCPs, Specialists, Hospitals, Nursing Facilities and Skilled Nursing Facilities, Behavioral Health Providers, and Long-Term Services and Supports Providers. Plans are permitted to list Nursing Facilities and Skilled Nursing Facilities together under the same provider type category.</w:t>
      </w:r>
      <w:r w:rsidR="00B4316B" w:rsidRPr="007A3CB9">
        <w:rPr>
          <w:rFonts w:cs="Arial"/>
          <w:color w:val="548DD4"/>
          <w:szCs w:val="22"/>
        </w:rPr>
        <w:t>]</w:t>
      </w:r>
      <w:r w:rsidRPr="007A3CB9">
        <w:rPr>
          <w:rFonts w:cs="Arial"/>
          <w:i/>
          <w:iCs/>
          <w:color w:val="548DD4"/>
          <w:szCs w:val="22"/>
        </w:rPr>
        <w:t xml:space="preserve"> </w:t>
      </w:r>
    </w:p>
    <w:p w14:paraId="341601F6" w14:textId="709D1C0C" w:rsidR="00C731B0" w:rsidRPr="007A3CB9" w:rsidRDefault="00C731B0" w:rsidP="008E4B14">
      <w:pPr>
        <w:spacing w:before="0" w:after="200" w:line="300" w:lineRule="exact"/>
        <w:ind w:left="360" w:right="720" w:hanging="360"/>
        <w:rPr>
          <w:rFonts w:cs="Arial"/>
          <w:b/>
          <w:bCs/>
          <w:szCs w:val="22"/>
        </w:rPr>
      </w:pPr>
      <w:r w:rsidRPr="007A3CB9">
        <w:rPr>
          <w:rFonts w:cs="Arial"/>
          <w:b/>
          <w:bCs/>
          <w:szCs w:val="22"/>
        </w:rPr>
        <w:t>2.</w:t>
      </w:r>
      <w:r w:rsidRPr="007A3CB9">
        <w:rPr>
          <w:rFonts w:cs="Arial"/>
          <w:b/>
          <w:bCs/>
          <w:szCs w:val="22"/>
        </w:rPr>
        <w:tab/>
      </w:r>
      <w:proofErr w:type="spellStart"/>
      <w:r w:rsidRPr="007A3CB9">
        <w:rPr>
          <w:rFonts w:cs="Arial"/>
          <w:b/>
          <w:bCs/>
          <w:szCs w:val="22"/>
        </w:rPr>
        <w:t>Condado</w:t>
      </w:r>
      <w:proofErr w:type="spellEnd"/>
      <w:r w:rsidRPr="007A3CB9">
        <w:rPr>
          <w:rFonts w:cs="Arial"/>
          <w:b/>
          <w:bCs/>
          <w:szCs w:val="22"/>
        </w:rPr>
        <w:t xml:space="preserve"> </w:t>
      </w:r>
      <w:r w:rsidR="00B4316B" w:rsidRPr="007A3CB9">
        <w:rPr>
          <w:rFonts w:cs="Arial"/>
          <w:color w:val="548DD4"/>
          <w:szCs w:val="22"/>
        </w:rPr>
        <w:t>[</w:t>
      </w:r>
      <w:r w:rsidRPr="007A3CB9">
        <w:rPr>
          <w:rFonts w:cs="Arial"/>
          <w:i/>
          <w:iCs/>
          <w:color w:val="548DD4"/>
          <w:szCs w:val="22"/>
        </w:rPr>
        <w:t>List alphabetically.</w:t>
      </w:r>
      <w:r w:rsidR="00B4316B" w:rsidRPr="007A3CB9">
        <w:rPr>
          <w:rFonts w:cs="Arial"/>
          <w:color w:val="548DD4"/>
          <w:szCs w:val="22"/>
        </w:rPr>
        <w:t>]</w:t>
      </w:r>
    </w:p>
    <w:p w14:paraId="4B560EBC" w14:textId="6B566626" w:rsidR="00C731B0" w:rsidRPr="007A3CB9" w:rsidRDefault="00C731B0" w:rsidP="00A17AC6">
      <w:pPr>
        <w:spacing w:before="0" w:after="200" w:line="300" w:lineRule="exact"/>
        <w:ind w:left="360" w:right="720" w:hanging="360"/>
        <w:rPr>
          <w:rFonts w:cs="Arial"/>
          <w:szCs w:val="22"/>
        </w:rPr>
      </w:pPr>
      <w:r w:rsidRPr="007A3CB9">
        <w:rPr>
          <w:rFonts w:cs="Arial"/>
          <w:b/>
          <w:bCs/>
          <w:szCs w:val="22"/>
        </w:rPr>
        <w:t>3</w:t>
      </w:r>
      <w:r w:rsidRPr="007A3CB9">
        <w:rPr>
          <w:rFonts w:cs="Arial"/>
          <w:szCs w:val="22"/>
        </w:rPr>
        <w:t>.</w:t>
      </w:r>
      <w:r w:rsidRPr="007A3CB9">
        <w:rPr>
          <w:rFonts w:cs="Arial"/>
          <w:szCs w:val="22"/>
        </w:rPr>
        <w:tab/>
      </w:r>
      <w:r w:rsidRPr="007A3CB9">
        <w:rPr>
          <w:rFonts w:cs="Arial"/>
          <w:b/>
          <w:bCs/>
          <w:szCs w:val="22"/>
        </w:rPr>
        <w:t>Ciudad</w:t>
      </w:r>
      <w:r w:rsidRPr="007A3CB9">
        <w:rPr>
          <w:rFonts w:cs="Arial"/>
          <w:szCs w:val="22"/>
        </w:rPr>
        <w:t xml:space="preserve"> </w:t>
      </w:r>
      <w:r w:rsidR="00B4316B" w:rsidRPr="007A3CB9">
        <w:rPr>
          <w:rFonts w:cs="Arial"/>
          <w:color w:val="548DD4"/>
          <w:szCs w:val="22"/>
        </w:rPr>
        <w:t>[</w:t>
      </w:r>
      <w:r w:rsidRPr="007A3CB9">
        <w:rPr>
          <w:rFonts w:cs="Arial"/>
          <w:i/>
          <w:iCs/>
          <w:color w:val="548DD4"/>
          <w:szCs w:val="22"/>
        </w:rPr>
        <w:t>List alphabetically.</w:t>
      </w:r>
      <w:r w:rsidR="00B4316B" w:rsidRPr="007A3CB9">
        <w:rPr>
          <w:rFonts w:cs="Arial"/>
          <w:color w:val="548DD4"/>
          <w:szCs w:val="22"/>
        </w:rPr>
        <w:t>]</w:t>
      </w:r>
    </w:p>
    <w:p w14:paraId="3F80305E" w14:textId="5E5CE172" w:rsidR="00C731B0" w:rsidRPr="007A3CB9" w:rsidRDefault="00C731B0" w:rsidP="00A17AC6">
      <w:pPr>
        <w:spacing w:before="0" w:after="200" w:line="300" w:lineRule="exact"/>
        <w:ind w:left="360" w:right="720" w:hanging="360"/>
        <w:rPr>
          <w:rFonts w:cs="Arial"/>
          <w:b/>
          <w:bCs/>
          <w:szCs w:val="22"/>
        </w:rPr>
      </w:pPr>
      <w:r w:rsidRPr="007A3CB9">
        <w:rPr>
          <w:rFonts w:cs="Arial"/>
          <w:b/>
          <w:bCs/>
          <w:szCs w:val="22"/>
        </w:rPr>
        <w:t>4.</w:t>
      </w:r>
      <w:r w:rsidRPr="007A3CB9">
        <w:rPr>
          <w:rFonts w:cs="Arial"/>
          <w:b/>
          <w:bCs/>
          <w:szCs w:val="22"/>
        </w:rPr>
        <w:tab/>
        <w:t>Barrio/</w:t>
      </w:r>
      <w:proofErr w:type="spellStart"/>
      <w:r w:rsidRPr="007A3CB9">
        <w:rPr>
          <w:rFonts w:cs="Arial"/>
          <w:b/>
          <w:bCs/>
          <w:szCs w:val="22"/>
        </w:rPr>
        <w:t>código</w:t>
      </w:r>
      <w:proofErr w:type="spellEnd"/>
      <w:r w:rsidRPr="007A3CB9">
        <w:rPr>
          <w:rFonts w:cs="Arial"/>
          <w:b/>
          <w:bCs/>
          <w:szCs w:val="22"/>
        </w:rPr>
        <w:t xml:space="preserve"> postal </w:t>
      </w:r>
      <w:r w:rsidR="00B4316B" w:rsidRPr="007A3CB9">
        <w:rPr>
          <w:rFonts w:cs="Arial"/>
          <w:color w:val="548DD4"/>
          <w:szCs w:val="22"/>
        </w:rPr>
        <w:t>[</w:t>
      </w:r>
      <w:r w:rsidRPr="007A3CB9">
        <w:rPr>
          <w:rFonts w:cs="Arial"/>
          <w:i/>
          <w:iCs/>
          <w:color w:val="548DD4"/>
          <w:szCs w:val="22"/>
        </w:rPr>
        <w:t>Optional: For larger cities, plans may further subdivide providers by zip code or neighborhood.</w:t>
      </w:r>
      <w:r w:rsidR="00B4316B" w:rsidRPr="007A3CB9">
        <w:rPr>
          <w:rFonts w:cs="Arial"/>
          <w:color w:val="548DD4"/>
          <w:szCs w:val="22"/>
        </w:rPr>
        <w:t>]</w:t>
      </w:r>
    </w:p>
    <w:p w14:paraId="33CC5978" w14:textId="6F0F848F" w:rsidR="00C731B0" w:rsidRPr="007A3CB9" w:rsidRDefault="00C731B0" w:rsidP="008E4B14">
      <w:pPr>
        <w:spacing w:before="0" w:after="200" w:line="300" w:lineRule="exact"/>
        <w:ind w:left="360" w:right="720" w:hanging="360"/>
        <w:rPr>
          <w:rFonts w:cs="Arial"/>
          <w:i/>
          <w:iCs/>
          <w:szCs w:val="22"/>
        </w:rPr>
      </w:pPr>
      <w:r w:rsidRPr="007A3CB9">
        <w:rPr>
          <w:rFonts w:cs="Arial"/>
          <w:b/>
          <w:bCs/>
          <w:szCs w:val="22"/>
        </w:rPr>
        <w:t>5.</w:t>
      </w:r>
      <w:r w:rsidRPr="007A3CB9">
        <w:rPr>
          <w:rFonts w:cs="Arial"/>
          <w:b/>
          <w:bCs/>
          <w:szCs w:val="22"/>
        </w:rPr>
        <w:tab/>
      </w:r>
      <w:proofErr w:type="spellStart"/>
      <w:r w:rsidRPr="007A3CB9">
        <w:rPr>
          <w:rFonts w:cs="Arial"/>
          <w:b/>
          <w:bCs/>
          <w:szCs w:val="22"/>
        </w:rPr>
        <w:t>Proveedor</w:t>
      </w:r>
      <w:proofErr w:type="spellEnd"/>
      <w:r w:rsidRPr="007A3CB9">
        <w:rPr>
          <w:rFonts w:cs="Arial"/>
          <w:b/>
          <w:bCs/>
          <w:szCs w:val="22"/>
        </w:rPr>
        <w:t xml:space="preserve"> </w:t>
      </w:r>
      <w:r w:rsidR="00B4316B" w:rsidRPr="007A3CB9">
        <w:rPr>
          <w:rFonts w:cs="Arial"/>
          <w:color w:val="548DD4"/>
          <w:szCs w:val="22"/>
        </w:rPr>
        <w:t>[</w:t>
      </w:r>
      <w:r w:rsidRPr="007A3CB9">
        <w:rPr>
          <w:rFonts w:cs="Arial"/>
          <w:i/>
          <w:iCs/>
          <w:color w:val="548DD4"/>
          <w:szCs w:val="22"/>
        </w:rPr>
        <w:t>List alphabetically by last name.</w:t>
      </w:r>
      <w:r w:rsidR="00B4316B" w:rsidRPr="007A3CB9">
        <w:rPr>
          <w:rFonts w:cs="Arial"/>
          <w:color w:val="548DD4"/>
          <w:szCs w:val="22"/>
        </w:rPr>
        <w:t>]</w:t>
      </w:r>
    </w:p>
    <w:p w14:paraId="601FBA11" w14:textId="48E22A35" w:rsidR="001166AE" w:rsidRPr="00827BA9" w:rsidRDefault="00B4316B" w:rsidP="00021F83">
      <w:pPr>
        <w:spacing w:before="0" w:after="200" w:line="300" w:lineRule="exact"/>
        <w:rPr>
          <w:rFonts w:cs="Arial"/>
          <w:color w:val="000000"/>
          <w:szCs w:val="22"/>
          <w:lang w:val="es-US"/>
        </w:rPr>
      </w:pPr>
      <w:r w:rsidRPr="00827BA9">
        <w:rPr>
          <w:rStyle w:val="PlanInstructions"/>
          <w:rFonts w:cs="Arial"/>
          <w:i w:val="0"/>
          <w:lang w:val="es-US"/>
        </w:rPr>
        <w:t>[</w:t>
      </w:r>
      <w:proofErr w:type="spellStart"/>
      <w:r w:rsidR="00CF76A3" w:rsidRPr="00827BA9">
        <w:rPr>
          <w:rStyle w:val="PlanInstructions"/>
          <w:rFonts w:cs="Arial"/>
          <w:iCs/>
          <w:lang w:val="es-US"/>
        </w:rPr>
        <w:t>Insert</w:t>
      </w:r>
      <w:proofErr w:type="spellEnd"/>
      <w:r w:rsidR="00CF76A3" w:rsidRPr="00827BA9">
        <w:rPr>
          <w:rStyle w:val="PlanInstructions"/>
          <w:rFonts w:cs="Arial"/>
          <w:iCs/>
          <w:lang w:val="es-US"/>
        </w:rPr>
        <w:t xml:space="preserve"> </w:t>
      </w:r>
      <w:proofErr w:type="spellStart"/>
      <w:r w:rsidR="00CF76A3" w:rsidRPr="00827BA9">
        <w:rPr>
          <w:rStyle w:val="PlanInstructions"/>
          <w:rFonts w:cs="Arial"/>
          <w:iCs/>
          <w:lang w:val="es-US"/>
        </w:rPr>
        <w:t>if</w:t>
      </w:r>
      <w:proofErr w:type="spellEnd"/>
      <w:r w:rsidR="00CF76A3" w:rsidRPr="00827BA9">
        <w:rPr>
          <w:rStyle w:val="PlanInstructions"/>
          <w:rFonts w:cs="Arial"/>
          <w:iCs/>
          <w:lang w:val="es-US"/>
        </w:rPr>
        <w:t xml:space="preserve"> </w:t>
      </w:r>
      <w:proofErr w:type="spellStart"/>
      <w:r w:rsidR="00CF76A3" w:rsidRPr="00827BA9">
        <w:rPr>
          <w:rStyle w:val="PlanInstructions"/>
          <w:rFonts w:cs="Arial"/>
          <w:iCs/>
          <w:lang w:val="es-US"/>
        </w:rPr>
        <w:t>applicable</w:t>
      </w:r>
      <w:proofErr w:type="spellEnd"/>
      <w:r w:rsidR="00CF76A3" w:rsidRPr="00827BA9">
        <w:rPr>
          <w:rStyle w:val="PlanInstructions"/>
          <w:rFonts w:cs="Arial"/>
          <w:iCs/>
          <w:lang w:val="es-US"/>
        </w:rPr>
        <w:t>:</w:t>
      </w:r>
      <w:r w:rsidR="00CF76A3" w:rsidRPr="00827BA9">
        <w:rPr>
          <w:rStyle w:val="PlanInstructions"/>
          <w:rFonts w:cs="Arial"/>
          <w:i w:val="0"/>
          <w:lang w:val="es-US"/>
        </w:rPr>
        <w:t xml:space="preserve"> Los proveedores de este Directorio están organizados alfabéticamente por grupo médico.</w:t>
      </w:r>
      <w:r w:rsidRPr="00827BA9">
        <w:rPr>
          <w:rStyle w:val="PlanInstructions"/>
          <w:rFonts w:cs="Arial"/>
          <w:i w:val="0"/>
          <w:lang w:val="es-US"/>
        </w:rPr>
        <w:t>]</w:t>
      </w:r>
      <w:r w:rsidR="00CF76A3" w:rsidRPr="00827BA9">
        <w:rPr>
          <w:rStyle w:val="PlanInstructions"/>
          <w:rFonts w:cs="Arial"/>
          <w:iCs/>
          <w:lang w:val="es-US"/>
        </w:rPr>
        <w:t xml:space="preserve"> </w:t>
      </w:r>
      <w:r w:rsidR="00CF76A3" w:rsidRPr="00827BA9">
        <w:rPr>
          <w:rFonts w:cs="Arial"/>
          <w:color w:val="000000"/>
          <w:szCs w:val="22"/>
          <w:lang w:val="es-US"/>
        </w:rPr>
        <w:t xml:space="preserve">Usted puede recibir servicios de cualquiera de los proveedores de esta lista </w:t>
      </w:r>
      <w:r w:rsidRPr="00827BA9">
        <w:rPr>
          <w:rStyle w:val="PlanInstructions"/>
          <w:rFonts w:cs="Arial"/>
          <w:i w:val="0"/>
          <w:lang w:val="es-US"/>
        </w:rPr>
        <w:t>[</w:t>
      </w:r>
      <w:proofErr w:type="spellStart"/>
      <w:r w:rsidR="00CF76A3" w:rsidRPr="00827BA9">
        <w:rPr>
          <w:rStyle w:val="PlanInstructions"/>
          <w:rFonts w:cs="Arial"/>
          <w:iCs/>
          <w:lang w:val="es-US"/>
        </w:rPr>
        <w:t>insert</w:t>
      </w:r>
      <w:proofErr w:type="spellEnd"/>
      <w:r w:rsidR="00CF76A3" w:rsidRPr="00827BA9">
        <w:rPr>
          <w:rStyle w:val="PlanInstructions"/>
          <w:rFonts w:cs="Arial"/>
          <w:iCs/>
          <w:lang w:val="es-US"/>
        </w:rPr>
        <w:t xml:space="preserve"> </w:t>
      </w:r>
      <w:proofErr w:type="spellStart"/>
      <w:r w:rsidR="00CF76A3" w:rsidRPr="00827BA9">
        <w:rPr>
          <w:rStyle w:val="PlanInstructions"/>
          <w:rFonts w:cs="Arial"/>
          <w:iCs/>
          <w:lang w:val="es-US"/>
        </w:rPr>
        <w:t>if</w:t>
      </w:r>
      <w:proofErr w:type="spellEnd"/>
      <w:r w:rsidR="00CF76A3" w:rsidRPr="00827BA9">
        <w:rPr>
          <w:rStyle w:val="PlanInstructions"/>
          <w:rFonts w:cs="Arial"/>
          <w:iCs/>
          <w:lang w:val="es-US"/>
        </w:rPr>
        <w:t xml:space="preserve"> </w:t>
      </w:r>
      <w:proofErr w:type="spellStart"/>
      <w:r w:rsidR="00CF76A3" w:rsidRPr="00827BA9">
        <w:rPr>
          <w:rStyle w:val="PlanInstructions"/>
          <w:rFonts w:cs="Arial"/>
          <w:iCs/>
          <w:lang w:val="es-US"/>
        </w:rPr>
        <w:t>applicable</w:t>
      </w:r>
      <w:proofErr w:type="spellEnd"/>
      <w:r w:rsidR="00CF76A3" w:rsidRPr="00827BA9">
        <w:rPr>
          <w:rStyle w:val="PlanInstructions"/>
          <w:rFonts w:cs="Arial"/>
          <w:iCs/>
          <w:lang w:val="es-US"/>
        </w:rPr>
        <w:t>:</w:t>
      </w:r>
      <w:r w:rsidR="00CF76A3" w:rsidRPr="00827BA9">
        <w:rPr>
          <w:rStyle w:val="PlanInstructions"/>
          <w:rFonts w:cs="Arial"/>
          <w:i w:val="0"/>
          <w:lang w:val="es-US"/>
        </w:rPr>
        <w:t xml:space="preserve"> que estén asociados con el grupo médico de su PCP</w:t>
      </w:r>
      <w:r w:rsidRPr="00827BA9">
        <w:rPr>
          <w:rStyle w:val="PlanInstructions"/>
          <w:rFonts w:cs="Arial"/>
          <w:i w:val="0"/>
          <w:lang w:val="es-US"/>
        </w:rPr>
        <w:t>]</w:t>
      </w:r>
      <w:r w:rsidR="00CF76A3" w:rsidRPr="00827BA9">
        <w:rPr>
          <w:rFonts w:cs="Arial"/>
          <w:color w:val="000000"/>
          <w:szCs w:val="22"/>
          <w:lang w:val="es-US"/>
        </w:rPr>
        <w:t xml:space="preserve">. </w:t>
      </w:r>
    </w:p>
    <w:p w14:paraId="419129D5" w14:textId="473EC617" w:rsidR="00DB5D30" w:rsidRPr="00827BA9" w:rsidRDefault="00B4316B" w:rsidP="00021F83">
      <w:pPr>
        <w:spacing w:before="0" w:after="200" w:line="300" w:lineRule="exact"/>
        <w:rPr>
          <w:rFonts w:cs="Arial"/>
          <w:color w:val="5479D4"/>
          <w:szCs w:val="22"/>
          <w:lang w:val="es-US"/>
        </w:rPr>
      </w:pPr>
      <w:r w:rsidRPr="00827BA9">
        <w:rPr>
          <w:rFonts w:cs="Arial"/>
          <w:color w:val="548DD4"/>
          <w:szCs w:val="22"/>
          <w:lang w:val="es-US"/>
        </w:rPr>
        <w:t>[</w:t>
      </w:r>
      <w:proofErr w:type="spellStart"/>
      <w:r w:rsidR="00CF76A3" w:rsidRPr="00827BA9">
        <w:rPr>
          <w:rFonts w:cs="Arial"/>
          <w:i/>
          <w:iCs/>
          <w:color w:val="548DD4"/>
          <w:szCs w:val="22"/>
          <w:lang w:val="es-US"/>
        </w:rPr>
        <w:t>Plans</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should</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include</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the</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following</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language</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if</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referrals</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or</w:t>
      </w:r>
      <w:proofErr w:type="spellEnd"/>
      <w:r w:rsidR="00CF76A3" w:rsidRPr="00827BA9">
        <w:rPr>
          <w:rFonts w:cs="Arial"/>
          <w:i/>
          <w:iCs/>
          <w:color w:val="548DD4"/>
          <w:szCs w:val="22"/>
          <w:lang w:val="es-US"/>
        </w:rPr>
        <w:t xml:space="preserve"> </w:t>
      </w:r>
      <w:r w:rsidR="0034338E" w:rsidRPr="00827BA9">
        <w:rPr>
          <w:rFonts w:cs="Arial"/>
          <w:i/>
          <w:iCs/>
          <w:color w:val="548DD4"/>
          <w:szCs w:val="22"/>
          <w:lang w:val="es-US"/>
        </w:rPr>
        <w:t>PA</w:t>
      </w:r>
      <w:r w:rsidR="00CF76A3" w:rsidRPr="00827BA9">
        <w:rPr>
          <w:rFonts w:cs="Arial"/>
          <w:i/>
          <w:iCs/>
          <w:color w:val="548DD4"/>
          <w:szCs w:val="22"/>
          <w:lang w:val="es-US"/>
        </w:rPr>
        <w:t xml:space="preserve"> are </w:t>
      </w:r>
      <w:proofErr w:type="spellStart"/>
      <w:r w:rsidR="00CF76A3" w:rsidRPr="00827BA9">
        <w:rPr>
          <w:rFonts w:cs="Arial"/>
          <w:i/>
          <w:iCs/>
          <w:color w:val="548DD4"/>
          <w:szCs w:val="22"/>
          <w:lang w:val="es-US"/>
        </w:rPr>
        <w:t>required</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under</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the</w:t>
      </w:r>
      <w:proofErr w:type="spellEnd"/>
      <w:r w:rsidR="00CF76A3" w:rsidRPr="00827BA9">
        <w:rPr>
          <w:rFonts w:cs="Arial"/>
          <w:i/>
          <w:iCs/>
          <w:color w:val="548DD4"/>
          <w:szCs w:val="22"/>
          <w:lang w:val="es-US"/>
        </w:rPr>
        <w:t xml:space="preserve"> plan: </w:t>
      </w:r>
      <w:r w:rsidR="00CF76A3" w:rsidRPr="00827BA9">
        <w:rPr>
          <w:rFonts w:cs="Arial"/>
          <w:color w:val="548DD4"/>
          <w:szCs w:val="22"/>
          <w:lang w:val="es-US"/>
        </w:rPr>
        <w:t xml:space="preserve">Para algunos servicios, posiblemente necesite un referido de su PCP o </w:t>
      </w:r>
      <w:r w:rsidR="0034338E" w:rsidRPr="00827BA9">
        <w:rPr>
          <w:rFonts w:cs="Arial"/>
          <w:color w:val="548DD4"/>
          <w:szCs w:val="22"/>
          <w:lang w:val="es-US"/>
        </w:rPr>
        <w:t>PA</w:t>
      </w:r>
      <w:r w:rsidR="00CF76A3" w:rsidRPr="00827BA9">
        <w:rPr>
          <w:rFonts w:cs="Arial"/>
          <w:color w:val="548DD4"/>
          <w:szCs w:val="22"/>
          <w:lang w:val="es-US"/>
        </w:rPr>
        <w:t xml:space="preserve"> de &lt;plan </w:t>
      </w:r>
      <w:proofErr w:type="spellStart"/>
      <w:r w:rsidR="00CF76A3" w:rsidRPr="00827BA9">
        <w:rPr>
          <w:rFonts w:cs="Arial"/>
          <w:color w:val="548DD4"/>
          <w:szCs w:val="22"/>
          <w:lang w:val="es-US"/>
        </w:rPr>
        <w:t>name</w:t>
      </w:r>
      <w:proofErr w:type="spellEnd"/>
      <w:r w:rsidR="00CF76A3" w:rsidRPr="00827BA9">
        <w:rPr>
          <w:rFonts w:cs="Arial"/>
          <w:color w:val="548DD4"/>
          <w:szCs w:val="22"/>
          <w:lang w:val="es-US"/>
        </w:rPr>
        <w:t>&gt;.</w:t>
      </w:r>
      <w:r w:rsidRPr="00827BA9">
        <w:rPr>
          <w:rFonts w:cs="Arial"/>
          <w:color w:val="548DD4"/>
          <w:szCs w:val="22"/>
          <w:lang w:val="es-US"/>
        </w:rPr>
        <w:t>]</w:t>
      </w:r>
    </w:p>
    <w:p w14:paraId="78FEB707" w14:textId="4A8DE60A" w:rsidR="00545067" w:rsidRPr="007A3CB9" w:rsidRDefault="00B4316B" w:rsidP="00021F83">
      <w:pPr>
        <w:spacing w:before="0" w:after="200" w:line="300" w:lineRule="exact"/>
        <w:rPr>
          <w:rFonts w:eastAsiaTheme="minorHAnsi" w:cs="Arial"/>
          <w:color w:val="548DD4" w:themeColor="text2" w:themeTint="99"/>
          <w:szCs w:val="22"/>
        </w:rPr>
      </w:pPr>
      <w:r w:rsidRPr="007A3CB9">
        <w:rPr>
          <w:rFonts w:cs="Arial"/>
          <w:color w:val="548DD4"/>
          <w:szCs w:val="22"/>
        </w:rPr>
        <w:t>[</w:t>
      </w:r>
      <w:r w:rsidR="00CF76A3" w:rsidRPr="007A3CB9">
        <w:rPr>
          <w:rFonts w:cs="Arial"/>
          <w:b/>
          <w:bCs/>
          <w:i/>
          <w:iCs/>
          <w:color w:val="548DD4"/>
          <w:szCs w:val="22"/>
        </w:rPr>
        <w:t xml:space="preserve">Note: </w:t>
      </w:r>
      <w:r w:rsidR="00CF76A3" w:rsidRPr="007A3CB9">
        <w:rPr>
          <w:rFonts w:cs="Arial"/>
          <w:i/>
          <w:iCs/>
          <w:color w:val="548DD4"/>
          <w:szCs w:val="22"/>
        </w:rPr>
        <w:t xml:space="preserve">The following pages contain Directory requirements and sample formatting for provider types. Some provider types may include </w:t>
      </w:r>
      <w:r w:rsidR="00CF76A3" w:rsidRPr="007A3CB9">
        <w:rPr>
          <w:rFonts w:cs="Arial"/>
          <w:b/>
          <w:bCs/>
          <w:i/>
          <w:iCs/>
          <w:color w:val="548DD4"/>
          <w:szCs w:val="22"/>
        </w:rPr>
        <w:t>both</w:t>
      </w:r>
      <w:r w:rsidR="00CF76A3" w:rsidRPr="007A3CB9">
        <w:rPr>
          <w:rFonts w:cs="Arial"/>
          <w:i/>
          <w:iCs/>
          <w:color w:val="548DD4"/>
          <w:szCs w:val="22"/>
        </w:rPr>
        <w:t xml:space="preserve"> health care professionals </w:t>
      </w:r>
      <w:r w:rsidR="00CF76A3" w:rsidRPr="007A3CB9">
        <w:rPr>
          <w:rFonts w:cs="Arial"/>
          <w:b/>
          <w:bCs/>
          <w:i/>
          <w:iCs/>
          <w:color w:val="548DD4"/>
          <w:szCs w:val="22"/>
        </w:rPr>
        <w:t>and</w:t>
      </w:r>
      <w:r w:rsidR="00CF76A3" w:rsidRPr="007A3CB9">
        <w:rPr>
          <w:rFonts w:cs="Arial"/>
          <w:i/>
          <w:iCs/>
          <w:color w:val="548DD4"/>
          <w:szCs w:val="22"/>
        </w:rPr>
        <w:t xml:space="preserve"> facilities (e.g., Behavioral Health). Some provider types, particularly in the support provider category, may include </w:t>
      </w:r>
      <w:r w:rsidR="00CF76A3" w:rsidRPr="007A3CB9">
        <w:rPr>
          <w:rFonts w:cs="Arial"/>
          <w:b/>
          <w:bCs/>
          <w:i/>
          <w:iCs/>
          <w:color w:val="548DD4"/>
          <w:szCs w:val="22"/>
        </w:rPr>
        <w:t xml:space="preserve">either </w:t>
      </w:r>
      <w:r w:rsidR="00CF76A3" w:rsidRPr="007A3CB9">
        <w:rPr>
          <w:rFonts w:cs="Arial"/>
          <w:i/>
          <w:iCs/>
          <w:color w:val="548DD4"/>
          <w:szCs w:val="22"/>
        </w:rPr>
        <w:t xml:space="preserve">health care professionals (e.g., Consumer-Directed Services, Home Health Agencies) </w:t>
      </w:r>
      <w:r w:rsidR="00CF76A3" w:rsidRPr="007A3CB9">
        <w:rPr>
          <w:rFonts w:cs="Arial"/>
          <w:b/>
          <w:bCs/>
          <w:i/>
          <w:iCs/>
          <w:color w:val="548DD4"/>
          <w:szCs w:val="22"/>
        </w:rPr>
        <w:t>or</w:t>
      </w:r>
      <w:r w:rsidR="00CF76A3" w:rsidRPr="007A3CB9">
        <w:rPr>
          <w:rFonts w:cs="Arial"/>
          <w:i/>
          <w:iCs/>
          <w:color w:val="548DD4"/>
          <w:szCs w:val="22"/>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w:t>
      </w:r>
      <w:r w:rsidR="00CF76A3" w:rsidRPr="007A3CB9">
        <w:rPr>
          <w:rFonts w:cs="Arial"/>
          <w:i/>
          <w:iCs/>
          <w:color w:val="548DD4" w:themeColor="text2" w:themeTint="99"/>
          <w:szCs w:val="22"/>
        </w:rPr>
        <w:t xml:space="preserve">Plans should include </w:t>
      </w:r>
      <w:r w:rsidR="00CF76A3" w:rsidRPr="007A3CB9">
        <w:rPr>
          <w:rFonts w:cs="Arial"/>
          <w:b/>
          <w:bCs/>
          <w:i/>
          <w:iCs/>
          <w:color w:val="548DD4" w:themeColor="text2" w:themeTint="99"/>
          <w:szCs w:val="22"/>
        </w:rPr>
        <w:t>location-specific requirements</w:t>
      </w:r>
      <w:r w:rsidR="00CF76A3" w:rsidRPr="007A3CB9">
        <w:rPr>
          <w:rFonts w:cs="Arial"/>
          <w:i/>
          <w:iCs/>
          <w:color w:val="548DD4" w:themeColor="text2" w:themeTint="99"/>
          <w:szCs w:val="22"/>
        </w:rPr>
        <w:t xml:space="preserve"> (e.g., days and hours of operation, public transportation, languages, accommodations for those with physical disabilities) for each provider with more than one address in the Directory. </w:t>
      </w:r>
      <w:r w:rsidR="00CF76A3" w:rsidRPr="007A3CB9">
        <w:rPr>
          <w:rFonts w:cs="Arial"/>
          <w:i/>
          <w:iCs/>
          <w:color w:val="548DD4"/>
          <w:szCs w:val="22"/>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proofErr w:type="spellStart"/>
      <w:r w:rsidR="00CF76A3" w:rsidRPr="007A3CB9">
        <w:rPr>
          <w:rFonts w:cs="Arial"/>
          <w:color w:val="548DD4"/>
          <w:szCs w:val="22"/>
        </w:rPr>
        <w:t>Usted</w:t>
      </w:r>
      <w:proofErr w:type="spellEnd"/>
      <w:r w:rsidR="00CF76A3" w:rsidRPr="007A3CB9">
        <w:rPr>
          <w:rFonts w:cs="Arial"/>
          <w:color w:val="548DD4"/>
          <w:szCs w:val="22"/>
        </w:rPr>
        <w:t xml:space="preserve"> </w:t>
      </w:r>
      <w:proofErr w:type="spellStart"/>
      <w:r w:rsidR="00CF76A3" w:rsidRPr="007A3CB9">
        <w:rPr>
          <w:rFonts w:cs="Arial"/>
          <w:color w:val="548DD4"/>
          <w:szCs w:val="22"/>
        </w:rPr>
        <w:t>puede</w:t>
      </w:r>
      <w:proofErr w:type="spellEnd"/>
      <w:r w:rsidR="00CF76A3" w:rsidRPr="007A3CB9">
        <w:rPr>
          <w:rFonts w:cs="Arial"/>
          <w:color w:val="548DD4"/>
          <w:szCs w:val="22"/>
        </w:rPr>
        <w:t xml:space="preserve"> </w:t>
      </w:r>
      <w:proofErr w:type="spellStart"/>
      <w:r w:rsidR="00CF76A3" w:rsidRPr="007A3CB9">
        <w:rPr>
          <w:rFonts w:cs="Arial"/>
          <w:color w:val="548DD4"/>
          <w:szCs w:val="22"/>
        </w:rPr>
        <w:t>encontrar</w:t>
      </w:r>
      <w:proofErr w:type="spellEnd"/>
      <w:r w:rsidR="00CF76A3" w:rsidRPr="007A3CB9">
        <w:rPr>
          <w:rFonts w:cs="Arial"/>
          <w:color w:val="548DD4"/>
          <w:szCs w:val="22"/>
        </w:rPr>
        <w:t xml:space="preserve"> </w:t>
      </w:r>
      <w:proofErr w:type="spellStart"/>
      <w:r w:rsidR="00CF76A3" w:rsidRPr="007A3CB9">
        <w:rPr>
          <w:rFonts w:cs="Arial"/>
          <w:color w:val="548DD4"/>
          <w:szCs w:val="22"/>
        </w:rPr>
        <w:t>información</w:t>
      </w:r>
      <w:proofErr w:type="spellEnd"/>
      <w:r w:rsidR="00CF76A3" w:rsidRPr="007A3CB9">
        <w:rPr>
          <w:rFonts w:cs="Arial"/>
          <w:color w:val="548DD4"/>
          <w:szCs w:val="22"/>
        </w:rPr>
        <w:t xml:space="preserve"> </w:t>
      </w:r>
      <w:proofErr w:type="spellStart"/>
      <w:r w:rsidR="00CF76A3" w:rsidRPr="007A3CB9">
        <w:rPr>
          <w:rFonts w:cs="Arial"/>
          <w:color w:val="548DD4"/>
          <w:szCs w:val="22"/>
        </w:rPr>
        <w:t>acerca</w:t>
      </w:r>
      <w:proofErr w:type="spellEnd"/>
      <w:r w:rsidR="00CF76A3" w:rsidRPr="007A3CB9">
        <w:rPr>
          <w:rFonts w:cs="Arial"/>
          <w:color w:val="548DD4"/>
          <w:szCs w:val="22"/>
        </w:rPr>
        <w:t xml:space="preserve"> de los </w:t>
      </w:r>
      <w:proofErr w:type="spellStart"/>
      <w:r w:rsidR="00CF76A3" w:rsidRPr="007A3CB9">
        <w:rPr>
          <w:rFonts w:cs="Arial"/>
          <w:color w:val="548DD4"/>
          <w:szCs w:val="22"/>
        </w:rPr>
        <w:t>significados</w:t>
      </w:r>
      <w:proofErr w:type="spellEnd"/>
      <w:r w:rsidR="00CF76A3" w:rsidRPr="007A3CB9">
        <w:rPr>
          <w:rFonts w:cs="Arial"/>
          <w:color w:val="548DD4"/>
          <w:szCs w:val="22"/>
        </w:rPr>
        <w:t xml:space="preserve"> de los </w:t>
      </w:r>
      <w:proofErr w:type="spellStart"/>
      <w:r w:rsidR="00CF76A3" w:rsidRPr="007A3CB9">
        <w:rPr>
          <w:rFonts w:cs="Arial"/>
          <w:color w:val="548DD4"/>
          <w:szCs w:val="22"/>
        </w:rPr>
        <w:t>símbolos</w:t>
      </w:r>
      <w:proofErr w:type="spellEnd"/>
      <w:r w:rsidR="00CF76A3" w:rsidRPr="007A3CB9">
        <w:rPr>
          <w:rFonts w:cs="Arial"/>
          <w:color w:val="548DD4"/>
          <w:szCs w:val="22"/>
        </w:rPr>
        <w:t xml:space="preserve"> </w:t>
      </w:r>
      <w:proofErr w:type="spellStart"/>
      <w:r w:rsidR="00CF76A3" w:rsidRPr="007A3CB9">
        <w:rPr>
          <w:rFonts w:cs="Arial"/>
          <w:color w:val="548DD4"/>
          <w:szCs w:val="22"/>
        </w:rPr>
        <w:t>en</w:t>
      </w:r>
      <w:proofErr w:type="spellEnd"/>
      <w:r w:rsidR="00CF76A3" w:rsidRPr="007A3CB9">
        <w:rPr>
          <w:rFonts w:cs="Arial"/>
          <w:i/>
          <w:iCs/>
          <w:color w:val="548DD4"/>
          <w:szCs w:val="22"/>
        </w:rPr>
        <w:t xml:space="preserve"> </w:t>
      </w:r>
      <w:r w:rsidRPr="007A3CB9">
        <w:rPr>
          <w:rFonts w:cs="Arial"/>
          <w:color w:val="548DD4"/>
          <w:szCs w:val="22"/>
        </w:rPr>
        <w:t>[</w:t>
      </w:r>
      <w:r w:rsidR="00CF76A3" w:rsidRPr="007A3CB9">
        <w:rPr>
          <w:rFonts w:cs="Arial"/>
          <w:i/>
          <w:iCs/>
          <w:color w:val="548DD4"/>
          <w:szCs w:val="22"/>
        </w:rPr>
        <w:t xml:space="preserve">insert description of where information is available, such as page </w:t>
      </w:r>
      <w:r w:rsidR="00CF76A3" w:rsidRPr="007A3CB9">
        <w:rPr>
          <w:rFonts w:cs="Arial"/>
          <w:i/>
          <w:iCs/>
          <w:color w:val="548DD4"/>
          <w:szCs w:val="22"/>
        </w:rPr>
        <w:lastRenderedPageBreak/>
        <w:t>number</w:t>
      </w:r>
      <w:r w:rsidRPr="007A3CB9">
        <w:rPr>
          <w:rFonts w:cs="Arial"/>
          <w:color w:val="548DD4"/>
          <w:szCs w:val="22"/>
        </w:rPr>
        <w:t>]</w:t>
      </w:r>
      <w:r w:rsidR="00CF76A3" w:rsidRPr="007A3CB9">
        <w:rPr>
          <w:rFonts w:cs="Arial"/>
          <w:color w:val="548DD4"/>
          <w:szCs w:val="22"/>
        </w:rPr>
        <w:t xml:space="preserve">. </w:t>
      </w:r>
      <w:r w:rsidR="00CF76A3" w:rsidRPr="007A3CB9">
        <w:rPr>
          <w:rFonts w:cs="Arial"/>
          <w:i/>
          <w:iCs/>
          <w:color w:val="548DD4"/>
          <w:szCs w:val="22"/>
        </w:rPr>
        <w:t>Plans should consider using three-column tables in provider listings to optimize visibility and space.</w:t>
      </w:r>
      <w:r w:rsidRPr="007A3CB9">
        <w:rPr>
          <w:rFonts w:cs="Arial"/>
          <w:color w:val="548DD4" w:themeColor="text2" w:themeTint="99"/>
          <w:szCs w:val="22"/>
        </w:rPr>
        <w:t>]</w:t>
      </w:r>
    </w:p>
    <w:p w14:paraId="5EC081E6" w14:textId="799A1DE8" w:rsidR="00C731B0" w:rsidRPr="007A3CB9" w:rsidRDefault="00990382" w:rsidP="00673889">
      <w:pPr>
        <w:spacing w:before="0" w:after="200" w:line="300" w:lineRule="exact"/>
        <w:rPr>
          <w:rFonts w:cs="Arial"/>
          <w:b/>
          <w:bCs/>
          <w:color w:val="548DD4"/>
          <w:sz w:val="24"/>
        </w:rPr>
      </w:pPr>
      <w:r w:rsidRPr="007A3CB9">
        <w:rPr>
          <w:rFonts w:cs="Arial"/>
          <w:color w:val="548DD4" w:themeColor="text2" w:themeTint="99"/>
          <w:sz w:val="28"/>
          <w:szCs w:val="28"/>
        </w:rPr>
        <w:br w:type="page"/>
      </w:r>
      <w:r w:rsidR="00B4316B" w:rsidRPr="007A3CB9">
        <w:rPr>
          <w:rFonts w:cs="Arial"/>
          <w:b/>
          <w:bCs/>
          <w:color w:val="548DD4"/>
          <w:sz w:val="24"/>
        </w:rPr>
        <w:lastRenderedPageBreak/>
        <w:t>[</w:t>
      </w:r>
      <w:r w:rsidRPr="007A3CB9">
        <w:rPr>
          <w:rFonts w:cs="Arial"/>
          <w:b/>
          <w:bCs/>
          <w:i/>
          <w:iCs/>
          <w:color w:val="548DD4"/>
          <w:sz w:val="24"/>
        </w:rPr>
        <w:t>Sample formatting for health care professionals and non-facility based support providers:</w:t>
      </w:r>
      <w:r w:rsidR="00B4316B" w:rsidRPr="007A3CB9">
        <w:rPr>
          <w:rFonts w:cs="Arial"/>
          <w:b/>
          <w:bCs/>
          <w:color w:val="548DD4"/>
          <w:sz w:val="24"/>
        </w:rPr>
        <w:t>]</w:t>
      </w:r>
    </w:p>
    <w:p w14:paraId="1A444639" w14:textId="75E48C69" w:rsidR="00C731B0" w:rsidRPr="00827BA9" w:rsidRDefault="000C62C7" w:rsidP="00422958">
      <w:pPr>
        <w:pStyle w:val="Heading2"/>
        <w:ind w:left="432" w:hanging="432"/>
        <w:rPr>
          <w:lang w:val="es-US"/>
        </w:rPr>
      </w:pPr>
      <w:bookmarkStart w:id="77" w:name="_Toc50464607"/>
      <w:bookmarkStart w:id="78" w:name="_Toc108467501"/>
      <w:r w:rsidRPr="00827BA9">
        <w:rPr>
          <w:iCs w:val="0"/>
          <w:lang w:val="es-US"/>
        </w:rPr>
        <w:t>C1.</w:t>
      </w:r>
      <w:r w:rsidRPr="00827BA9">
        <w:rPr>
          <w:b w:val="0"/>
          <w:bCs w:val="0"/>
          <w:iCs w:val="0"/>
          <w:lang w:val="es-US"/>
        </w:rPr>
        <w:t xml:space="preserve"> </w:t>
      </w:r>
      <w:r w:rsidR="00B4316B" w:rsidRPr="00827BA9">
        <w:rPr>
          <w:rStyle w:val="PlanInstructions"/>
          <w:b w:val="0"/>
          <w:bCs w:val="0"/>
          <w:i w:val="0"/>
          <w:iCs w:val="0"/>
          <w:sz w:val="24"/>
          <w:szCs w:val="24"/>
          <w:lang w:val="es-US"/>
        </w:rPr>
        <w:t>[</w:t>
      </w:r>
      <w:proofErr w:type="spellStart"/>
      <w:r w:rsidRPr="00827BA9">
        <w:rPr>
          <w:rStyle w:val="PlanInstructions"/>
          <w:b w:val="0"/>
          <w:bCs w:val="0"/>
          <w:sz w:val="24"/>
          <w:szCs w:val="24"/>
          <w:lang w:val="es-US"/>
        </w:rPr>
        <w:t>Include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Provider</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Type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e.g</w:t>
      </w:r>
      <w:proofErr w:type="spellEnd"/>
      <w:r w:rsidRPr="00827BA9">
        <w:rPr>
          <w:rStyle w:val="PlanInstructions"/>
          <w:b w:val="0"/>
          <w:bCs w:val="0"/>
          <w:sz w:val="24"/>
          <w:szCs w:val="24"/>
          <w:lang w:val="es-US"/>
        </w:rPr>
        <w:t>.,</w:t>
      </w:r>
      <w:r w:rsidRPr="00827BA9">
        <w:rPr>
          <w:rStyle w:val="PlanInstructions"/>
          <w:i w:val="0"/>
          <w:iCs w:val="0"/>
          <w:sz w:val="24"/>
          <w:szCs w:val="24"/>
          <w:lang w:val="es-US"/>
        </w:rPr>
        <w:t xml:space="preserve"> Médicos de cuidado primario, Especialistas – Cardiología, Proveedores de respaldo – Agencias de salud en el hogar</w:t>
      </w:r>
      <w:r w:rsidRPr="00827BA9">
        <w:rPr>
          <w:rStyle w:val="PlanInstructions"/>
          <w:b w:val="0"/>
          <w:bCs w:val="0"/>
          <w:sz w:val="24"/>
          <w:szCs w:val="24"/>
          <w:lang w:val="es-US"/>
        </w:rPr>
        <w:t>)</w:t>
      </w:r>
      <w:r w:rsidR="00B4316B" w:rsidRPr="00827BA9">
        <w:rPr>
          <w:rStyle w:val="PlanInstructions"/>
          <w:b w:val="0"/>
          <w:bCs w:val="0"/>
          <w:i w:val="0"/>
          <w:iCs w:val="0"/>
          <w:sz w:val="24"/>
          <w:szCs w:val="24"/>
          <w:lang w:val="es-US"/>
        </w:rPr>
        <w:t>]</w:t>
      </w:r>
      <w:bookmarkEnd w:id="77"/>
      <w:bookmarkEnd w:id="78"/>
    </w:p>
    <w:p w14:paraId="4846C13D" w14:textId="77777777" w:rsidR="00C731B0" w:rsidRPr="007A3CB9" w:rsidRDefault="00C731B0" w:rsidP="00E160BB">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&lt;County&gt;</w:t>
      </w:r>
    </w:p>
    <w:p w14:paraId="7718AA4E" w14:textId="77777777" w:rsidR="008751DF" w:rsidRPr="007A3CB9" w:rsidRDefault="00C731B0" w:rsidP="00E160BB">
      <w:pPr>
        <w:pStyle w:val="PCP0CityZipheader"/>
        <w:spacing w:before="120"/>
        <w:rPr>
          <w:b w:val="0"/>
          <w:bCs w:val="0"/>
          <w:sz w:val="24"/>
          <w:szCs w:val="24"/>
        </w:rPr>
      </w:pPr>
      <w:r w:rsidRPr="007A3CB9">
        <w:rPr>
          <w:sz w:val="24"/>
          <w:szCs w:val="24"/>
        </w:rPr>
        <w:t>&lt;City/Town&gt;</w:t>
      </w:r>
      <w:r w:rsidRPr="007A3CB9">
        <w:rPr>
          <w:b w:val="0"/>
          <w:bCs w:val="0"/>
          <w:sz w:val="24"/>
          <w:szCs w:val="24"/>
        </w:rPr>
        <w:t>&lt;Zip Code&gt;</w:t>
      </w:r>
    </w:p>
    <w:p w14:paraId="3394597F" w14:textId="77777777" w:rsidR="00C731B0" w:rsidRPr="007A3CB9" w:rsidRDefault="00A75305" w:rsidP="00E160BB">
      <w:pPr>
        <w:pStyle w:val="PCP1name"/>
      </w:pPr>
      <w:r w:rsidRPr="007A3CB9">
        <w:t>&lt;Provider Name&gt;</w:t>
      </w:r>
    </w:p>
    <w:p w14:paraId="5D3A30C1" w14:textId="77777777" w:rsidR="00C731B0" w:rsidRPr="007A3CB9" w:rsidRDefault="00E97D19" w:rsidP="00E160BB">
      <w:pPr>
        <w:spacing w:after="180" w:line="320" w:lineRule="exact"/>
        <w:rPr>
          <w:rFonts w:cs="Arial"/>
          <w:szCs w:val="22"/>
        </w:rPr>
      </w:pPr>
      <w:r w:rsidRPr="007A3CB9">
        <w:rPr>
          <w:rFonts w:cs="Arial"/>
          <w:szCs w:val="22"/>
        </w:rPr>
        <w:t>&lt;Street Address&gt;</w:t>
      </w:r>
      <w:r w:rsidRPr="007A3CB9">
        <w:rPr>
          <w:rFonts w:cs="Arial"/>
          <w:szCs w:val="22"/>
        </w:rPr>
        <w:br/>
        <w:t>&lt;City, State&gt;</w:t>
      </w:r>
      <w:r w:rsidRPr="007A3CB9">
        <w:rPr>
          <w:rFonts w:cs="Arial"/>
          <w:szCs w:val="22"/>
        </w:rPr>
        <w:br/>
        <w:t>&lt;Zip Code&gt;</w:t>
      </w:r>
    </w:p>
    <w:p w14:paraId="3BB44F14" w14:textId="6F88B106" w:rsidR="005E75E3" w:rsidRPr="007A3CB9" w:rsidRDefault="00C731B0" w:rsidP="00E160BB">
      <w:pPr>
        <w:spacing w:after="0" w:line="320" w:lineRule="exact"/>
        <w:rPr>
          <w:rFonts w:cs="Arial"/>
          <w:szCs w:val="22"/>
        </w:rPr>
      </w:pPr>
      <w:r w:rsidRPr="007A3CB9">
        <w:rPr>
          <w:rFonts w:cs="Arial"/>
          <w:szCs w:val="22"/>
        </w:rPr>
        <w:t>&lt;Phone Number&gt;</w:t>
      </w:r>
    </w:p>
    <w:p w14:paraId="591C2F30" w14:textId="77777777" w:rsidR="00E160BB" w:rsidRPr="007A3CB9" w:rsidRDefault="00E160BB" w:rsidP="00273160">
      <w:pPr>
        <w:pStyle w:val="NoSpacing"/>
      </w:pPr>
    </w:p>
    <w:p w14:paraId="28D1F43D" w14:textId="76F00F48" w:rsidR="000C62C7" w:rsidRPr="007A3CB9" w:rsidRDefault="00B4316B" w:rsidP="005E75E3">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Insert website URL, as applicable</w:t>
      </w:r>
      <w:r w:rsidR="00CF76A3" w:rsidRPr="007A3CB9">
        <w:rPr>
          <w:rFonts w:cs="Arial"/>
          <w:color w:val="548DD4"/>
          <w:szCs w:val="22"/>
        </w:rPr>
        <w:t>.</w:t>
      </w:r>
      <w:r w:rsidRPr="007A3CB9">
        <w:rPr>
          <w:rFonts w:cs="Arial"/>
          <w:color w:val="548DD4"/>
          <w:szCs w:val="22"/>
        </w:rPr>
        <w:t>]</w:t>
      </w:r>
    </w:p>
    <w:p w14:paraId="4ABD03DB" w14:textId="48D3E98C" w:rsidR="005E75E3" w:rsidRPr="007A3CB9" w:rsidRDefault="00B4316B" w:rsidP="005E75E3">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Include e-mail addresses.</w:t>
      </w:r>
      <w:r w:rsidRPr="007A3CB9">
        <w:rPr>
          <w:rFonts w:cs="Arial"/>
          <w:color w:val="548DD4"/>
          <w:szCs w:val="22"/>
        </w:rPr>
        <w:t>]</w:t>
      </w:r>
    </w:p>
    <w:p w14:paraId="19939DA8" w14:textId="72EC29BC" w:rsidR="00BC56A1" w:rsidRPr="007A3CB9" w:rsidRDefault="00B4316B" w:rsidP="005E75E3">
      <w:pPr>
        <w:spacing w:before="0" w:after="200" w:line="300" w:lineRule="exact"/>
        <w:rPr>
          <w:rFonts w:cs="Arial"/>
          <w:color w:val="548DD4"/>
          <w:szCs w:val="22"/>
        </w:rPr>
      </w:pPr>
      <w:r w:rsidRPr="007A3CB9">
        <w:rPr>
          <w:rFonts w:cs="Arial"/>
          <w:color w:val="548DD4"/>
          <w:szCs w:val="22"/>
        </w:rPr>
        <w:t>[</w:t>
      </w:r>
      <w:r w:rsidR="00CF76A3" w:rsidRPr="007A3CB9">
        <w:rPr>
          <w:rFonts w:cs="Arial"/>
          <w:b/>
          <w:bCs/>
          <w:i/>
          <w:iCs/>
          <w:color w:val="548DD4"/>
          <w:szCs w:val="22"/>
        </w:rPr>
        <w:t>Note:</w:t>
      </w:r>
      <w:r w:rsidR="00CF76A3" w:rsidRPr="007A3CB9">
        <w:rPr>
          <w:rFonts w:cs="Arial"/>
          <w:i/>
          <w:iCs/>
          <w:color w:val="548DD4"/>
          <w:szCs w:val="22"/>
        </w:rPr>
        <w:t xml:space="preserve"> </w:t>
      </w:r>
      <w:r w:rsidR="00CF76A3" w:rsidRPr="007A3CB9">
        <w:rPr>
          <w:rFonts w:cs="Arial"/>
          <w:i/>
          <w:iCs/>
          <w:color w:val="548DD4"/>
        </w:rPr>
        <w:t xml:space="preserve">Where </w:t>
      </w:r>
      <w:r w:rsidR="00CF76A3" w:rsidRPr="007A3CB9">
        <w:rPr>
          <w:rFonts w:cs="Arial"/>
          <w:b/>
          <w:bCs/>
          <w:i/>
          <w:iCs/>
          <w:color w:val="548DD4"/>
          <w:u w:val="single"/>
        </w:rPr>
        <w:t>all</w:t>
      </w:r>
      <w:r w:rsidR="00CF76A3" w:rsidRPr="007A3CB9">
        <w:rPr>
          <w:rFonts w:cs="Arial"/>
          <w:b/>
          <w:bCs/>
          <w:i/>
          <w:iCs/>
          <w:color w:val="548DD4"/>
        </w:rPr>
        <w:t xml:space="preserve"> </w:t>
      </w:r>
      <w:r w:rsidR="00CF76A3" w:rsidRPr="007A3CB9">
        <w:rPr>
          <w:rFonts w:cs="Arial"/>
          <w:i/>
          <w:iCs/>
          <w:color w:val="548DD4"/>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00CF76A3" w:rsidRPr="007A3CB9">
        <w:rPr>
          <w:rFonts w:cs="Arial"/>
          <w:i/>
          <w:iCs/>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A3CB9">
        <w:rPr>
          <w:rFonts w:cs="Arial"/>
          <w:color w:val="548DD4"/>
          <w:szCs w:val="22"/>
        </w:rPr>
        <w:t>]</w:t>
      </w:r>
    </w:p>
    <w:p w14:paraId="4F13F32C" w14:textId="3E549B07" w:rsidR="00033AB9"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b/>
          <w:bCs/>
          <w:i/>
          <w:iCs/>
          <w:color w:val="548DD4"/>
          <w:szCs w:val="22"/>
        </w:rPr>
        <w:t>Note:</w:t>
      </w:r>
      <w:r w:rsidR="00CF76A3" w:rsidRPr="007A3CB9">
        <w:rPr>
          <w:rFonts w:cs="Arial"/>
          <w:color w:val="548DD4"/>
          <w:szCs w:val="22"/>
        </w:rPr>
        <w:t xml:space="preserve"> </w:t>
      </w:r>
      <w:r w:rsidR="00CF76A3" w:rsidRPr="007A3CB9">
        <w:rPr>
          <w:rFonts w:cs="Arial"/>
          <w:i/>
          <w:iCs/>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proofErr w:type="spellStart"/>
      <w:r w:rsidR="00CF76A3" w:rsidRPr="007A3CB9">
        <w:rPr>
          <w:rFonts w:cs="Arial"/>
          <w:color w:val="548DD4"/>
          <w:szCs w:val="22"/>
        </w:rPr>
        <w:t>Llame</w:t>
      </w:r>
      <w:proofErr w:type="spellEnd"/>
      <w:r w:rsidR="00CF76A3" w:rsidRPr="007A3CB9">
        <w:rPr>
          <w:rFonts w:cs="Arial"/>
          <w:color w:val="548DD4"/>
          <w:szCs w:val="22"/>
        </w:rPr>
        <w:t xml:space="preserve"> a </w:t>
      </w:r>
      <w:proofErr w:type="spellStart"/>
      <w:r w:rsidR="00CF76A3" w:rsidRPr="007A3CB9">
        <w:rPr>
          <w:rFonts w:cs="Arial"/>
          <w:color w:val="548DD4"/>
          <w:szCs w:val="22"/>
        </w:rPr>
        <w:t>Servicios</w:t>
      </w:r>
      <w:proofErr w:type="spellEnd"/>
      <w:r w:rsidR="00CF76A3" w:rsidRPr="007A3CB9">
        <w:rPr>
          <w:rFonts w:cs="Arial"/>
          <w:color w:val="548DD4"/>
          <w:szCs w:val="22"/>
        </w:rPr>
        <w:t xml:space="preserve"> al </w:t>
      </w:r>
      <w:proofErr w:type="spellStart"/>
      <w:r w:rsidR="00CF76A3" w:rsidRPr="007A3CB9">
        <w:rPr>
          <w:rFonts w:cs="Arial"/>
          <w:color w:val="548DD4"/>
          <w:szCs w:val="22"/>
        </w:rPr>
        <w:t>miembro</w:t>
      </w:r>
      <w:proofErr w:type="spellEnd"/>
      <w:r w:rsidR="00CF76A3" w:rsidRPr="007A3CB9">
        <w:rPr>
          <w:rFonts w:cs="Arial"/>
          <w:color w:val="548DD4"/>
          <w:szCs w:val="22"/>
        </w:rPr>
        <w:t xml:space="preserve"> al &lt;toll-free phone and TTY numbers&gt;, &lt;days and hours of operation&gt;, </w:t>
      </w:r>
      <w:proofErr w:type="spellStart"/>
      <w:r w:rsidR="00CF76A3" w:rsidRPr="007A3CB9">
        <w:rPr>
          <w:rFonts w:cs="Arial"/>
          <w:color w:val="548DD4"/>
          <w:szCs w:val="22"/>
        </w:rPr>
        <w:t>si</w:t>
      </w:r>
      <w:proofErr w:type="spellEnd"/>
      <w:r w:rsidR="00CF76A3" w:rsidRPr="007A3CB9">
        <w:rPr>
          <w:rFonts w:cs="Arial"/>
          <w:color w:val="548DD4"/>
          <w:szCs w:val="22"/>
        </w:rPr>
        <w:t xml:space="preserve"> </w:t>
      </w:r>
      <w:proofErr w:type="spellStart"/>
      <w:r w:rsidR="00CF76A3" w:rsidRPr="007A3CB9">
        <w:rPr>
          <w:rFonts w:cs="Arial"/>
          <w:color w:val="548DD4"/>
          <w:szCs w:val="22"/>
        </w:rPr>
        <w:t>necesita</w:t>
      </w:r>
      <w:proofErr w:type="spellEnd"/>
      <w:r w:rsidR="00CF76A3" w:rsidRPr="007A3CB9">
        <w:rPr>
          <w:rFonts w:cs="Arial"/>
          <w:color w:val="548DD4"/>
          <w:szCs w:val="22"/>
        </w:rPr>
        <w:t xml:space="preserve"> </w:t>
      </w:r>
      <w:proofErr w:type="spellStart"/>
      <w:r w:rsidR="00CF76A3" w:rsidRPr="007A3CB9">
        <w:rPr>
          <w:rFonts w:cs="Arial"/>
          <w:color w:val="548DD4"/>
          <w:szCs w:val="22"/>
        </w:rPr>
        <w:t>información</w:t>
      </w:r>
      <w:proofErr w:type="spellEnd"/>
      <w:r w:rsidR="00CF76A3" w:rsidRPr="007A3CB9">
        <w:rPr>
          <w:rFonts w:cs="Arial"/>
          <w:color w:val="548DD4"/>
          <w:szCs w:val="22"/>
        </w:rPr>
        <w:t xml:space="preserve"> </w:t>
      </w:r>
      <w:proofErr w:type="spellStart"/>
      <w:r w:rsidR="00CF76A3" w:rsidRPr="007A3CB9">
        <w:rPr>
          <w:rFonts w:cs="Arial"/>
          <w:color w:val="548DD4"/>
          <w:szCs w:val="22"/>
        </w:rPr>
        <w:t>sobre</w:t>
      </w:r>
      <w:proofErr w:type="spellEnd"/>
      <w:r w:rsidR="00CF76A3" w:rsidRPr="007A3CB9">
        <w:rPr>
          <w:rFonts w:cs="Arial"/>
          <w:color w:val="548DD4"/>
          <w:szCs w:val="22"/>
        </w:rPr>
        <w:t xml:space="preserve"> </w:t>
      </w:r>
      <w:proofErr w:type="spellStart"/>
      <w:r w:rsidR="00CF76A3" w:rsidRPr="007A3CB9">
        <w:rPr>
          <w:rFonts w:cs="Arial"/>
          <w:color w:val="548DD4"/>
          <w:szCs w:val="22"/>
        </w:rPr>
        <w:t>otras</w:t>
      </w:r>
      <w:proofErr w:type="spellEnd"/>
      <w:r w:rsidR="00CF76A3" w:rsidRPr="007A3CB9">
        <w:rPr>
          <w:rFonts w:cs="Arial"/>
          <w:color w:val="548DD4"/>
          <w:szCs w:val="22"/>
        </w:rPr>
        <w:t xml:space="preserve"> </w:t>
      </w:r>
      <w:proofErr w:type="spellStart"/>
      <w:r w:rsidR="00CF76A3" w:rsidRPr="007A3CB9">
        <w:rPr>
          <w:rFonts w:cs="Arial"/>
          <w:color w:val="548DD4"/>
          <w:szCs w:val="22"/>
        </w:rPr>
        <w:t>credenciales</w:t>
      </w:r>
      <w:proofErr w:type="spellEnd"/>
      <w:r w:rsidR="00CF76A3" w:rsidRPr="007A3CB9">
        <w:rPr>
          <w:rFonts w:cs="Arial"/>
          <w:color w:val="548DD4"/>
          <w:szCs w:val="22"/>
        </w:rPr>
        <w:t xml:space="preserve">, </w:t>
      </w:r>
      <w:proofErr w:type="spellStart"/>
      <w:r w:rsidR="00CF76A3" w:rsidRPr="007A3CB9">
        <w:rPr>
          <w:rFonts w:cs="Arial"/>
          <w:color w:val="548DD4"/>
          <w:szCs w:val="22"/>
        </w:rPr>
        <w:t>certificaciones</w:t>
      </w:r>
      <w:proofErr w:type="spellEnd"/>
      <w:r w:rsidR="00CF76A3" w:rsidRPr="007A3CB9">
        <w:rPr>
          <w:rFonts w:cs="Arial"/>
          <w:color w:val="548DD4"/>
          <w:szCs w:val="22"/>
        </w:rPr>
        <w:t xml:space="preserve">, </w:t>
      </w:r>
      <w:proofErr w:type="spellStart"/>
      <w:r w:rsidR="00CF76A3" w:rsidRPr="007A3CB9">
        <w:rPr>
          <w:rFonts w:cs="Arial"/>
          <w:color w:val="548DD4"/>
          <w:szCs w:val="22"/>
        </w:rPr>
        <w:t>capacitaciones</w:t>
      </w:r>
      <w:proofErr w:type="spellEnd"/>
      <w:r w:rsidR="00CF76A3" w:rsidRPr="007A3CB9">
        <w:rPr>
          <w:rFonts w:cs="Arial"/>
          <w:color w:val="548DD4"/>
          <w:szCs w:val="22"/>
        </w:rPr>
        <w:t xml:space="preserve"> o </w:t>
      </w:r>
      <w:proofErr w:type="spellStart"/>
      <w:r w:rsidR="00CF76A3" w:rsidRPr="007A3CB9">
        <w:rPr>
          <w:rFonts w:cs="Arial"/>
          <w:color w:val="548DD4"/>
          <w:szCs w:val="22"/>
        </w:rPr>
        <w:t>experiencia</w:t>
      </w:r>
      <w:proofErr w:type="spellEnd"/>
      <w:r w:rsidR="00CF76A3" w:rsidRPr="007A3CB9">
        <w:rPr>
          <w:rFonts w:cs="Arial"/>
          <w:color w:val="548DD4"/>
          <w:szCs w:val="22"/>
        </w:rPr>
        <w:t xml:space="preserve"> del </w:t>
      </w:r>
      <w:proofErr w:type="spellStart"/>
      <w:r w:rsidR="00CF76A3" w:rsidRPr="007A3CB9">
        <w:rPr>
          <w:rFonts w:cs="Arial"/>
          <w:color w:val="548DD4"/>
          <w:szCs w:val="22"/>
        </w:rPr>
        <w:t>proveedor</w:t>
      </w:r>
      <w:proofErr w:type="spellEnd"/>
      <w:r w:rsidR="00CF76A3" w:rsidRPr="007A3CB9">
        <w:rPr>
          <w:rFonts w:cs="Arial"/>
          <w:color w:val="548DD4"/>
          <w:szCs w:val="22"/>
        </w:rPr>
        <w:t>.</w:t>
      </w:r>
      <w:r w:rsidRPr="007A3CB9">
        <w:rPr>
          <w:rFonts w:cs="Arial"/>
          <w:color w:val="548DD4"/>
          <w:szCs w:val="22"/>
        </w:rPr>
        <w:t>]</w:t>
      </w:r>
    </w:p>
    <w:p w14:paraId="2798C54C" w14:textId="4E423DA4" w:rsidR="00307CB5"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 xml:space="preserve">As </w:t>
      </w:r>
      <w:r w:rsidR="0023047B" w:rsidRPr="007A3CB9">
        <w:rPr>
          <w:rFonts w:cs="Arial"/>
          <w:i/>
          <w:color w:val="548DD4"/>
          <w:szCs w:val="22"/>
        </w:rPr>
        <w:t>appropriate</w:t>
      </w:r>
      <w:r w:rsidR="00CF76A3" w:rsidRPr="007A3CB9">
        <w:rPr>
          <w:rFonts w:cs="Arial"/>
          <w:i/>
          <w:iCs/>
          <w:color w:val="548DD4"/>
          <w:szCs w:val="22"/>
        </w:rPr>
        <w:t>, include other credentials and/or certifications.</w:t>
      </w:r>
      <w:r w:rsidRPr="007A3CB9">
        <w:rPr>
          <w:rFonts w:cs="Arial"/>
          <w:color w:val="548DD4"/>
          <w:szCs w:val="22"/>
        </w:rPr>
        <w:t>]</w:t>
      </w:r>
    </w:p>
    <w:p w14:paraId="2AD5C682" w14:textId="4EC07AFE" w:rsidR="00FB373B"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Indicate if the provider is accepting new patients as of the Directory’s date of publication</w:t>
      </w:r>
      <w:r w:rsidR="0018568F" w:rsidRPr="007A3CB9">
        <w:rPr>
          <w:rFonts w:cs="Arial"/>
          <w:i/>
          <w:iCs/>
          <w:color w:val="548DD4"/>
          <w:szCs w:val="22"/>
        </w:rPr>
        <w:t xml:space="preserve">, </w:t>
      </w:r>
      <w:r w:rsidR="0018568F" w:rsidRPr="007A3CB9">
        <w:rPr>
          <w:rStyle w:val="PlanInstructions"/>
        </w:rPr>
        <w:t>and include if applicable:</w:t>
      </w:r>
      <w:r w:rsidR="0018568F" w:rsidRPr="007A3CB9">
        <w:rPr>
          <w:rStyle w:val="PlanInstructions"/>
          <w:i w:val="0"/>
        </w:rPr>
        <w:t xml:space="preserve"> </w:t>
      </w:r>
      <w:proofErr w:type="spellStart"/>
      <w:r w:rsidR="007020DC" w:rsidRPr="007A3CB9">
        <w:rPr>
          <w:rStyle w:val="PlanInstructions"/>
          <w:i w:val="0"/>
        </w:rPr>
        <w:t>Asimismo</w:t>
      </w:r>
      <w:proofErr w:type="spellEnd"/>
      <w:r w:rsidR="007020DC" w:rsidRPr="007A3CB9">
        <w:rPr>
          <w:rStyle w:val="PlanInstructions"/>
          <w:i w:val="0"/>
        </w:rPr>
        <w:t xml:space="preserve">, </w:t>
      </w:r>
      <w:proofErr w:type="spellStart"/>
      <w:r w:rsidR="007020DC" w:rsidRPr="007A3CB9">
        <w:rPr>
          <w:rStyle w:val="PlanInstructions"/>
          <w:i w:val="0"/>
        </w:rPr>
        <w:t>usted</w:t>
      </w:r>
      <w:proofErr w:type="spellEnd"/>
      <w:r w:rsidR="007020DC" w:rsidRPr="007A3CB9">
        <w:rPr>
          <w:rStyle w:val="PlanInstructions"/>
          <w:i w:val="0"/>
        </w:rPr>
        <w:t xml:space="preserve"> </w:t>
      </w:r>
      <w:proofErr w:type="spellStart"/>
      <w:r w:rsidR="007020DC" w:rsidRPr="007A3CB9">
        <w:rPr>
          <w:rStyle w:val="PlanInstructions"/>
          <w:i w:val="0"/>
        </w:rPr>
        <w:t>puede</w:t>
      </w:r>
      <w:proofErr w:type="spellEnd"/>
      <w:r w:rsidR="007020DC" w:rsidRPr="007A3CB9">
        <w:rPr>
          <w:rStyle w:val="PlanInstructions"/>
          <w:i w:val="0"/>
        </w:rPr>
        <w:t xml:space="preserve"> </w:t>
      </w:r>
      <w:proofErr w:type="spellStart"/>
      <w:r w:rsidR="007020DC" w:rsidRPr="007A3CB9">
        <w:rPr>
          <w:rStyle w:val="PlanInstructions"/>
          <w:i w:val="0"/>
        </w:rPr>
        <w:t>comunicarse</w:t>
      </w:r>
      <w:proofErr w:type="spellEnd"/>
      <w:r w:rsidR="007020DC" w:rsidRPr="007A3CB9">
        <w:rPr>
          <w:rStyle w:val="PlanInstructions"/>
          <w:i w:val="0"/>
        </w:rPr>
        <w:t xml:space="preserve"> </w:t>
      </w:r>
      <w:proofErr w:type="spellStart"/>
      <w:r w:rsidR="007020DC" w:rsidRPr="007A3CB9">
        <w:rPr>
          <w:rStyle w:val="PlanInstructions"/>
          <w:i w:val="0"/>
        </w:rPr>
        <w:t>directamente</w:t>
      </w:r>
      <w:proofErr w:type="spellEnd"/>
      <w:r w:rsidR="007020DC" w:rsidRPr="007A3CB9">
        <w:rPr>
          <w:rStyle w:val="PlanInstructions"/>
          <w:i w:val="0"/>
        </w:rPr>
        <w:t xml:space="preserve"> con el </w:t>
      </w:r>
      <w:proofErr w:type="spellStart"/>
      <w:r w:rsidR="007020DC" w:rsidRPr="007A3CB9">
        <w:rPr>
          <w:rStyle w:val="PlanInstructions"/>
          <w:i w:val="0"/>
        </w:rPr>
        <w:t>proveedor</w:t>
      </w:r>
      <w:proofErr w:type="spellEnd"/>
      <w:r w:rsidR="007020DC" w:rsidRPr="007A3CB9">
        <w:rPr>
          <w:rStyle w:val="PlanInstructions"/>
          <w:i w:val="0"/>
        </w:rPr>
        <w:t xml:space="preserve"> para saber </w:t>
      </w:r>
      <w:proofErr w:type="spellStart"/>
      <w:r w:rsidR="007020DC" w:rsidRPr="007A3CB9">
        <w:rPr>
          <w:rStyle w:val="PlanInstructions"/>
          <w:i w:val="0"/>
        </w:rPr>
        <w:t>si</w:t>
      </w:r>
      <w:proofErr w:type="spellEnd"/>
      <w:r w:rsidR="007020DC" w:rsidRPr="007A3CB9">
        <w:rPr>
          <w:rStyle w:val="PlanInstructions"/>
          <w:i w:val="0"/>
        </w:rPr>
        <w:t xml:space="preserve"> </w:t>
      </w:r>
      <w:proofErr w:type="spellStart"/>
      <w:r w:rsidR="007020DC" w:rsidRPr="007A3CB9">
        <w:rPr>
          <w:rStyle w:val="PlanInstructions"/>
          <w:i w:val="0"/>
        </w:rPr>
        <w:t>aceptan</w:t>
      </w:r>
      <w:proofErr w:type="spellEnd"/>
      <w:r w:rsidR="007020DC" w:rsidRPr="007A3CB9">
        <w:rPr>
          <w:rStyle w:val="PlanInstructions"/>
          <w:i w:val="0"/>
        </w:rPr>
        <w:t xml:space="preserve"> </w:t>
      </w:r>
      <w:proofErr w:type="spellStart"/>
      <w:r w:rsidR="007020DC" w:rsidRPr="007A3CB9">
        <w:rPr>
          <w:rStyle w:val="PlanInstructions"/>
          <w:i w:val="0"/>
        </w:rPr>
        <w:t>nuevos</w:t>
      </w:r>
      <w:proofErr w:type="spellEnd"/>
      <w:r w:rsidR="007020DC" w:rsidRPr="007A3CB9">
        <w:rPr>
          <w:rStyle w:val="PlanInstructions"/>
          <w:i w:val="0"/>
        </w:rPr>
        <w:t xml:space="preserve"> </w:t>
      </w:r>
      <w:proofErr w:type="spellStart"/>
      <w:r w:rsidR="007020DC" w:rsidRPr="007A3CB9">
        <w:rPr>
          <w:rStyle w:val="PlanInstructions"/>
          <w:i w:val="0"/>
        </w:rPr>
        <w:t>pacientes</w:t>
      </w:r>
      <w:proofErr w:type="spellEnd"/>
      <w:r w:rsidR="00CF76A3" w:rsidRPr="007A3CB9">
        <w:rPr>
          <w:rFonts w:cs="Arial"/>
          <w:i/>
          <w:iCs/>
          <w:color w:val="548DD4"/>
          <w:szCs w:val="22"/>
        </w:rPr>
        <w:t>.</w:t>
      </w:r>
      <w:r w:rsidRPr="007A3CB9">
        <w:rPr>
          <w:rFonts w:cs="Arial"/>
          <w:color w:val="548DD4"/>
          <w:szCs w:val="22"/>
        </w:rPr>
        <w:t>]</w:t>
      </w:r>
    </w:p>
    <w:p w14:paraId="662D3128" w14:textId="0291BE49" w:rsidR="000C6E3D"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Include days and hours of operation.</w:t>
      </w:r>
      <w:r w:rsidRPr="007A3CB9">
        <w:rPr>
          <w:rFonts w:cs="Arial"/>
          <w:color w:val="548DD4"/>
          <w:szCs w:val="22"/>
        </w:rPr>
        <w:t>]</w:t>
      </w:r>
    </w:p>
    <w:p w14:paraId="6EC3B3C1" w14:textId="555905AE" w:rsidR="00307CB5" w:rsidRPr="007A3CB9" w:rsidRDefault="00B4316B">
      <w:pPr>
        <w:spacing w:before="0" w:after="200" w:line="300" w:lineRule="exact"/>
        <w:rPr>
          <w:rFonts w:cs="Arial"/>
          <w:color w:val="548DD4"/>
          <w:szCs w:val="22"/>
        </w:rPr>
      </w:pPr>
      <w:r w:rsidRPr="007A3CB9">
        <w:rPr>
          <w:rFonts w:cs="Arial"/>
          <w:color w:val="548DD4"/>
          <w:szCs w:val="22"/>
        </w:rPr>
        <w:lastRenderedPageBreak/>
        <w:t>[</w:t>
      </w:r>
      <w:r w:rsidR="00CF76A3" w:rsidRPr="007A3CB9">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7A3CB9">
        <w:rPr>
          <w:rFonts w:cs="Arial"/>
          <w:color w:val="548DD4"/>
          <w:szCs w:val="22"/>
        </w:rPr>
        <w:t>]</w:t>
      </w:r>
      <w:r w:rsidR="00CF76A3" w:rsidRPr="007A3CB9">
        <w:rPr>
          <w:rFonts w:cs="Arial"/>
          <w:color w:val="548DD4"/>
          <w:szCs w:val="22"/>
        </w:rPr>
        <w:t xml:space="preserve"> </w:t>
      </w:r>
    </w:p>
    <w:p w14:paraId="64D3E65A" w14:textId="3766B9D7" w:rsidR="000C6E3D"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7A3CB9">
        <w:rPr>
          <w:rFonts w:cs="Arial"/>
          <w:color w:val="548DD4"/>
          <w:szCs w:val="22"/>
        </w:rPr>
        <w:t>]</w:t>
      </w:r>
    </w:p>
    <w:p w14:paraId="3038F29F" w14:textId="09B133D0" w:rsidR="004B78C3" w:rsidRPr="007A3CB9" w:rsidRDefault="00B4316B">
      <w:pPr>
        <w:spacing w:before="0" w:after="200" w:line="300" w:lineRule="exact"/>
        <w:rPr>
          <w:rFonts w:cs="Arial"/>
          <w:i/>
          <w:color w:val="548DD4"/>
          <w:szCs w:val="22"/>
        </w:rPr>
      </w:pPr>
      <w:r w:rsidRPr="007A3CB9">
        <w:rPr>
          <w:rFonts w:cs="Arial"/>
          <w:color w:val="548DD4"/>
          <w:szCs w:val="22"/>
        </w:rPr>
        <w:t>[</w:t>
      </w:r>
      <w:r w:rsidR="00CF76A3" w:rsidRPr="007A3CB9">
        <w:rPr>
          <w:rFonts w:cs="Arial"/>
          <w:i/>
          <w:iCs/>
          <w:color w:val="548DD4"/>
          <w:szCs w:val="22"/>
        </w:rPr>
        <w:t>List cultural capabilities the provider has. As applicable, include if the provider has completed cultural competence training.</w:t>
      </w:r>
      <w:r w:rsidRPr="007A3CB9">
        <w:rPr>
          <w:rFonts w:cs="Arial"/>
          <w:color w:val="548DD4"/>
          <w:szCs w:val="22"/>
        </w:rPr>
        <w:t>]</w:t>
      </w:r>
    </w:p>
    <w:p w14:paraId="13C09522" w14:textId="7833E710" w:rsidR="00DC2171"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7A3CB9">
        <w:rPr>
          <w:rFonts w:cs="Arial"/>
          <w:color w:val="548DD4"/>
          <w:szCs w:val="22"/>
        </w:rPr>
        <w:t>]</w:t>
      </w:r>
    </w:p>
    <w:p w14:paraId="5E25E4E2" w14:textId="40D8FD72" w:rsidR="004934F7" w:rsidRPr="007A3CB9" w:rsidRDefault="00B4316B" w:rsidP="00600416">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7A3CB9">
        <w:rPr>
          <w:rFonts w:cs="Arial"/>
          <w:color w:val="548DD4"/>
          <w:szCs w:val="22"/>
        </w:rPr>
        <w:t>]</w:t>
      </w:r>
      <w:r w:rsidR="00CF76A3" w:rsidRPr="007A3CB9">
        <w:rPr>
          <w:rFonts w:cs="Arial"/>
          <w:color w:val="548DD4"/>
          <w:szCs w:val="22"/>
        </w:rPr>
        <w:t xml:space="preserve"> </w:t>
      </w:r>
    </w:p>
    <w:p w14:paraId="6ECAA065" w14:textId="4739000B" w:rsidR="004934F7" w:rsidRPr="007A3CB9" w:rsidRDefault="00B4316B" w:rsidP="00673889">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provider supports electronic prescribing.</w:t>
      </w:r>
      <w:r w:rsidRPr="007A3CB9">
        <w:rPr>
          <w:rFonts w:cs="Arial"/>
          <w:color w:val="548DD4"/>
          <w:szCs w:val="22"/>
        </w:rPr>
        <w:t>]</w:t>
      </w:r>
    </w:p>
    <w:p w14:paraId="56126785" w14:textId="77777777" w:rsidR="00B06C9C" w:rsidRPr="007A3CB9" w:rsidRDefault="00B06C9C" w:rsidP="00B06C9C">
      <w:pPr>
        <w:pStyle w:val="NoSpacing"/>
        <w:rPr>
          <w:rFonts w:cs="Arial"/>
        </w:rPr>
      </w:pPr>
    </w:p>
    <w:p w14:paraId="6E782AEA" w14:textId="16E3C83A" w:rsidR="004934F7" w:rsidRPr="007A3CB9" w:rsidRDefault="00D55CF3" w:rsidP="00197313">
      <w:pPr>
        <w:spacing w:before="0" w:line="320" w:lineRule="exact"/>
        <w:rPr>
          <w:rFonts w:cs="Arial"/>
          <w:color w:val="548DD4"/>
          <w:sz w:val="24"/>
        </w:rPr>
      </w:pPr>
      <w:r w:rsidRPr="007A3CB9">
        <w:rPr>
          <w:rFonts w:cs="Arial"/>
          <w:color w:val="548DD4"/>
          <w:sz w:val="28"/>
          <w:szCs w:val="28"/>
        </w:rPr>
        <w:br w:type="page"/>
      </w:r>
      <w:r w:rsidR="00B4316B" w:rsidRPr="007A3CB9">
        <w:rPr>
          <w:rFonts w:cs="Arial"/>
          <w:b/>
          <w:bCs/>
          <w:color w:val="548DD4"/>
          <w:sz w:val="24"/>
        </w:rPr>
        <w:lastRenderedPageBreak/>
        <w:t>[</w:t>
      </w:r>
      <w:r w:rsidRPr="007A3CB9">
        <w:rPr>
          <w:rFonts w:cs="Arial"/>
          <w:b/>
          <w:bCs/>
          <w:i/>
          <w:iCs/>
          <w:color w:val="548DD4"/>
          <w:sz w:val="24"/>
        </w:rPr>
        <w:t>Sample formatting for facilities and facility-based support providers:</w:t>
      </w:r>
      <w:r w:rsidR="00B4316B" w:rsidRPr="007A3CB9">
        <w:rPr>
          <w:rFonts w:cs="Arial"/>
          <w:b/>
          <w:bCs/>
          <w:color w:val="548DD4"/>
          <w:sz w:val="24"/>
        </w:rPr>
        <w:t>]</w:t>
      </w:r>
    </w:p>
    <w:p w14:paraId="13134653" w14:textId="7D1387F0" w:rsidR="004934F7" w:rsidRPr="00827BA9" w:rsidRDefault="00033AB9" w:rsidP="00422958">
      <w:pPr>
        <w:pStyle w:val="Heading2"/>
        <w:ind w:left="432" w:hanging="432"/>
        <w:rPr>
          <w:lang w:val="es-US"/>
        </w:rPr>
      </w:pPr>
      <w:bookmarkStart w:id="79" w:name="_Toc50464608"/>
      <w:bookmarkStart w:id="80" w:name="_Toc108467502"/>
      <w:r w:rsidRPr="00827BA9">
        <w:rPr>
          <w:iCs w:val="0"/>
          <w:lang w:val="es-US"/>
        </w:rPr>
        <w:t xml:space="preserve">C2. </w:t>
      </w:r>
      <w:r w:rsidR="00B4316B" w:rsidRPr="00827BA9">
        <w:rPr>
          <w:rStyle w:val="PlanInstructions"/>
          <w:b w:val="0"/>
          <w:bCs w:val="0"/>
          <w:i w:val="0"/>
          <w:iCs w:val="0"/>
          <w:sz w:val="24"/>
          <w:szCs w:val="24"/>
          <w:lang w:val="es-US"/>
        </w:rPr>
        <w:t>[</w:t>
      </w:r>
      <w:proofErr w:type="spellStart"/>
      <w:r w:rsidRPr="00827BA9">
        <w:rPr>
          <w:rStyle w:val="PlanInstructions"/>
          <w:b w:val="0"/>
          <w:bCs w:val="0"/>
          <w:sz w:val="24"/>
          <w:szCs w:val="24"/>
          <w:lang w:val="es-US"/>
        </w:rPr>
        <w:t>Include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Facility</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Type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e.g</w:t>
      </w:r>
      <w:proofErr w:type="spellEnd"/>
      <w:r w:rsidRPr="00827BA9">
        <w:rPr>
          <w:rStyle w:val="PlanInstructions"/>
          <w:b w:val="0"/>
          <w:bCs w:val="0"/>
          <w:sz w:val="24"/>
          <w:szCs w:val="24"/>
          <w:lang w:val="es-US"/>
        </w:rPr>
        <w:t>.,</w:t>
      </w:r>
      <w:r w:rsidRPr="00827BA9">
        <w:rPr>
          <w:rStyle w:val="PlanInstructions"/>
          <w:b w:val="0"/>
          <w:bCs w:val="0"/>
          <w:i w:val="0"/>
          <w:iCs w:val="0"/>
          <w:sz w:val="24"/>
          <w:szCs w:val="24"/>
          <w:lang w:val="es-US"/>
        </w:rPr>
        <w:t xml:space="preserve"> </w:t>
      </w:r>
      <w:r w:rsidRPr="00827BA9">
        <w:rPr>
          <w:rStyle w:val="PlanInstructions"/>
          <w:i w:val="0"/>
          <w:iCs w:val="0"/>
          <w:sz w:val="24"/>
          <w:szCs w:val="24"/>
          <w:lang w:val="es-US"/>
        </w:rPr>
        <w:t>Hospitales, Centros de enfermería, Centros de salud del comportamiento</w:t>
      </w:r>
      <w:r w:rsidRPr="00827BA9">
        <w:rPr>
          <w:rStyle w:val="PlanInstructions"/>
          <w:b w:val="0"/>
          <w:bCs w:val="0"/>
          <w:sz w:val="24"/>
          <w:szCs w:val="24"/>
          <w:lang w:val="es-US"/>
        </w:rPr>
        <w:t>)</w:t>
      </w:r>
      <w:r w:rsidR="00B4316B" w:rsidRPr="00827BA9">
        <w:rPr>
          <w:rStyle w:val="PlanInstructions"/>
          <w:b w:val="0"/>
          <w:bCs w:val="0"/>
          <w:i w:val="0"/>
          <w:iCs w:val="0"/>
          <w:sz w:val="24"/>
          <w:szCs w:val="24"/>
          <w:lang w:val="es-US"/>
        </w:rPr>
        <w:t>]</w:t>
      </w:r>
      <w:bookmarkEnd w:id="79"/>
      <w:bookmarkEnd w:id="80"/>
    </w:p>
    <w:p w14:paraId="657DA69B" w14:textId="1816CD82" w:rsidR="004934F7" w:rsidRPr="007A3CB9" w:rsidRDefault="00B4316B">
      <w:pPr>
        <w:pStyle w:val="-1Pharmacycategory"/>
        <w:pBdr>
          <w:top w:val="none" w:sz="0" w:space="0" w:color="auto"/>
        </w:pBdr>
        <w:spacing w:before="0" w:after="200" w:line="300" w:lineRule="exact"/>
        <w:rPr>
          <w:rFonts w:cs="Arial"/>
          <w:color w:val="548DD4"/>
          <w:sz w:val="22"/>
        </w:rPr>
      </w:pPr>
      <w:r w:rsidRPr="007A3CB9">
        <w:rPr>
          <w:rFonts w:cs="Arial"/>
          <w:b w:val="0"/>
          <w:bCs w:val="0"/>
          <w:color w:val="548DD4"/>
          <w:sz w:val="22"/>
        </w:rPr>
        <w:t>[</w:t>
      </w:r>
      <w:r w:rsidR="00CF76A3" w:rsidRPr="007A3CB9">
        <w:rPr>
          <w:rFonts w:cs="Arial"/>
          <w:i/>
          <w:iCs/>
          <w:color w:val="548DD4"/>
          <w:sz w:val="22"/>
        </w:rPr>
        <w:t xml:space="preserve">Note: </w:t>
      </w:r>
      <w:r w:rsidR="00CF76A3" w:rsidRPr="007A3CB9">
        <w:rPr>
          <w:rFonts w:cs="Arial"/>
          <w:b w:val="0"/>
          <w:bCs w:val="0"/>
          <w:i/>
          <w:iCs/>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7A3CB9">
        <w:rPr>
          <w:rFonts w:cs="Arial"/>
          <w:b w:val="0"/>
          <w:bCs w:val="0"/>
          <w:color w:val="548DD4"/>
          <w:sz w:val="22"/>
        </w:rPr>
        <w:t>]</w:t>
      </w:r>
      <w:r w:rsidR="00CF76A3" w:rsidRPr="007A3CB9">
        <w:rPr>
          <w:rFonts w:cs="Arial"/>
          <w:i/>
          <w:iCs/>
          <w:color w:val="548DD4"/>
          <w:sz w:val="22"/>
        </w:rPr>
        <w:t xml:space="preserve"> </w:t>
      </w:r>
    </w:p>
    <w:p w14:paraId="206D7AF3" w14:textId="77777777" w:rsidR="004934F7" w:rsidRPr="007A3CB9" w:rsidRDefault="004934F7" w:rsidP="00B06C9C">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&lt;County&gt;</w:t>
      </w:r>
    </w:p>
    <w:p w14:paraId="231292AC" w14:textId="77777777" w:rsidR="004934F7" w:rsidRPr="007A3CB9"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1A919486" w14:textId="20C84964" w:rsidR="004934F7" w:rsidRPr="007A3CB9" w:rsidRDefault="004934F7" w:rsidP="003E1FD3">
      <w:pPr>
        <w:pStyle w:val="PCP1name"/>
        <w:rPr>
          <w:b w:val="0"/>
          <w:i/>
          <w:color w:val="548DD4"/>
        </w:rPr>
      </w:pPr>
      <w:r w:rsidRPr="007A3CB9">
        <w:t xml:space="preserve">&lt;Facility Name&gt; </w:t>
      </w:r>
    </w:p>
    <w:p w14:paraId="5DFB8975" w14:textId="77777777" w:rsidR="004934F7" w:rsidRPr="007A3CB9" w:rsidRDefault="004934F7" w:rsidP="003E1FD3">
      <w:pPr>
        <w:spacing w:after="180" w:line="320" w:lineRule="exact"/>
        <w:rPr>
          <w:rFonts w:cs="Arial"/>
          <w:szCs w:val="22"/>
        </w:rPr>
      </w:pPr>
      <w:r w:rsidRPr="007A3CB9">
        <w:rPr>
          <w:rFonts w:cs="Arial"/>
          <w:szCs w:val="22"/>
        </w:rPr>
        <w:t>&lt;Street Address&gt;</w:t>
      </w:r>
      <w:r w:rsidRPr="007A3CB9">
        <w:rPr>
          <w:rFonts w:cs="Arial"/>
          <w:szCs w:val="22"/>
        </w:rPr>
        <w:br/>
        <w:t>&lt;City, State&gt;</w:t>
      </w:r>
      <w:r w:rsidRPr="007A3CB9">
        <w:rPr>
          <w:rFonts w:cs="Arial"/>
          <w:szCs w:val="22"/>
        </w:rPr>
        <w:br/>
        <w:t>&lt;Zip Code&gt;</w:t>
      </w:r>
    </w:p>
    <w:p w14:paraId="15D530DD" w14:textId="77777777" w:rsidR="004934F7" w:rsidRPr="007A3CB9" w:rsidRDefault="004934F7" w:rsidP="003E1FD3">
      <w:pPr>
        <w:spacing w:after="0" w:line="320" w:lineRule="exact"/>
        <w:rPr>
          <w:rFonts w:cs="Arial"/>
          <w:szCs w:val="22"/>
        </w:rPr>
      </w:pPr>
      <w:r w:rsidRPr="007A3CB9">
        <w:rPr>
          <w:rFonts w:cs="Arial"/>
          <w:szCs w:val="22"/>
        </w:rPr>
        <w:t>&lt;Phone Number&gt;</w:t>
      </w:r>
    </w:p>
    <w:p w14:paraId="4B1A5DFE" w14:textId="77777777" w:rsidR="00B06C9C" w:rsidRPr="007A3CB9" w:rsidRDefault="00B06C9C" w:rsidP="00273160">
      <w:pPr>
        <w:pStyle w:val="NoSpacing"/>
      </w:pPr>
      <w:bookmarkStart w:id="81" w:name="_Toc516858824"/>
    </w:p>
    <w:p w14:paraId="21D9A2E5" w14:textId="72DA88CC" w:rsidR="00012FDA" w:rsidRPr="007A3CB9" w:rsidRDefault="00B4316B" w:rsidP="005E75E3">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Insert website URL, as applicable</w:t>
      </w:r>
      <w:r w:rsidR="00CF76A3" w:rsidRPr="007A3CB9">
        <w:rPr>
          <w:rFonts w:cs="Arial"/>
          <w:color w:val="548DD4"/>
          <w:szCs w:val="22"/>
        </w:rPr>
        <w:t>.</w:t>
      </w:r>
      <w:r w:rsidRPr="007A3CB9">
        <w:rPr>
          <w:rFonts w:cs="Arial"/>
          <w:color w:val="548DD4"/>
          <w:szCs w:val="22"/>
        </w:rPr>
        <w:t>]</w:t>
      </w:r>
    </w:p>
    <w:p w14:paraId="2EC03C38" w14:textId="6A14C928" w:rsidR="00033AB9" w:rsidRPr="007A3CB9" w:rsidRDefault="00B4316B" w:rsidP="005E75E3">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Include e-mail addresses.</w:t>
      </w:r>
      <w:r w:rsidRPr="007A3CB9">
        <w:rPr>
          <w:rFonts w:cs="Arial"/>
          <w:color w:val="548DD4"/>
          <w:szCs w:val="22"/>
        </w:rPr>
        <w:t>]</w:t>
      </w:r>
    </w:p>
    <w:p w14:paraId="1FD2F116" w14:textId="5AAB49CA" w:rsidR="00033AB9" w:rsidRPr="007A3CB9" w:rsidRDefault="00B4316B" w:rsidP="005E75E3">
      <w:pPr>
        <w:spacing w:before="0" w:after="200" w:line="300" w:lineRule="exact"/>
        <w:rPr>
          <w:rFonts w:cs="Arial"/>
          <w:i/>
          <w:color w:val="548DD4"/>
          <w:szCs w:val="22"/>
        </w:rPr>
      </w:pPr>
      <w:r w:rsidRPr="007A3CB9">
        <w:rPr>
          <w:rFonts w:cs="Arial"/>
          <w:color w:val="548DD4"/>
          <w:szCs w:val="22"/>
        </w:rPr>
        <w:t>[</w:t>
      </w:r>
      <w:r w:rsidR="00CF76A3" w:rsidRPr="007A3CB9">
        <w:rPr>
          <w:rFonts w:cs="Arial"/>
          <w:b/>
          <w:bCs/>
          <w:i/>
          <w:iCs/>
          <w:color w:val="548DD4"/>
          <w:szCs w:val="22"/>
        </w:rPr>
        <w:t>Note:</w:t>
      </w:r>
      <w:r w:rsidR="00CF76A3" w:rsidRPr="007A3CB9">
        <w:rPr>
          <w:rFonts w:cs="Arial"/>
          <w:i/>
          <w:iCs/>
          <w:color w:val="548DD4"/>
          <w:szCs w:val="22"/>
        </w:rPr>
        <w:t xml:space="preserve"> </w:t>
      </w:r>
      <w:r w:rsidR="00CF76A3" w:rsidRPr="007A3CB9">
        <w:rPr>
          <w:rFonts w:cs="Arial"/>
          <w:i/>
          <w:iCs/>
          <w:color w:val="548DD4"/>
        </w:rPr>
        <w:t xml:space="preserve">Where </w:t>
      </w:r>
      <w:r w:rsidR="00CF76A3" w:rsidRPr="007A3CB9">
        <w:rPr>
          <w:rFonts w:cs="Arial"/>
          <w:i/>
          <w:iCs/>
          <w:color w:val="548DD4"/>
          <w:u w:val="single"/>
        </w:rPr>
        <w:t>all</w:t>
      </w:r>
      <w:r w:rsidR="00CF76A3" w:rsidRPr="007A3CB9">
        <w:rPr>
          <w:rFonts w:cs="Arial"/>
          <w:b/>
          <w:bCs/>
          <w:i/>
          <w:iCs/>
          <w:color w:val="548DD4"/>
        </w:rPr>
        <w:t xml:space="preserve"> </w:t>
      </w:r>
      <w:r w:rsidR="00CF76A3" w:rsidRPr="007A3CB9">
        <w:rPr>
          <w:rFonts w:cs="Arial"/>
          <w:i/>
          <w:iCs/>
          <w:color w:val="548DD4"/>
        </w:rPr>
        <w:t>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bookmarkEnd w:id="81"/>
      <w:r w:rsidR="00CF76A3" w:rsidRPr="007A3CB9">
        <w:rPr>
          <w:rFonts w:cs="Arial"/>
          <w:i/>
          <w:iCs/>
          <w:color w:val="548DD4"/>
        </w:rPr>
        <w:t>.</w:t>
      </w:r>
      <w:r w:rsidRPr="007A3CB9">
        <w:rPr>
          <w:rFonts w:cs="Arial"/>
          <w:color w:val="548DD4"/>
          <w:szCs w:val="22"/>
        </w:rPr>
        <w:t>]</w:t>
      </w:r>
    </w:p>
    <w:p w14:paraId="7A778A11" w14:textId="7E5BBDA0" w:rsidR="00033AB9" w:rsidRPr="00827BA9" w:rsidRDefault="00B4316B">
      <w:pPr>
        <w:spacing w:before="0" w:after="200" w:line="300" w:lineRule="exact"/>
        <w:rPr>
          <w:rFonts w:cs="Arial"/>
          <w:color w:val="548DD4"/>
          <w:szCs w:val="22"/>
          <w:lang w:val="es-US"/>
        </w:rPr>
      </w:pPr>
      <w:bookmarkStart w:id="82" w:name="_Toc516858825"/>
      <w:r w:rsidRPr="007A3CB9">
        <w:rPr>
          <w:rFonts w:cs="Arial"/>
          <w:color w:val="548DD4"/>
          <w:szCs w:val="22"/>
        </w:rPr>
        <w:t>[</w:t>
      </w:r>
      <w:r w:rsidR="00CF76A3" w:rsidRPr="007A3CB9">
        <w:rPr>
          <w:rFonts w:cs="Arial"/>
          <w:b/>
          <w:bCs/>
          <w:i/>
          <w:iCs/>
          <w:color w:val="548DD4"/>
          <w:szCs w:val="22"/>
        </w:rPr>
        <w:t>Note:</w:t>
      </w:r>
      <w:r w:rsidR="00CF76A3" w:rsidRPr="007A3CB9">
        <w:rPr>
          <w:rFonts w:cs="Arial"/>
          <w:b/>
          <w:bCs/>
          <w:color w:val="548DD4"/>
          <w:szCs w:val="22"/>
        </w:rPr>
        <w:t xml:space="preserve"> </w:t>
      </w:r>
      <w:r w:rsidR="00CF76A3" w:rsidRPr="007A3CB9">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proofErr w:type="spellStart"/>
      <w:r w:rsidR="00CF76A3" w:rsidRPr="00827BA9">
        <w:rPr>
          <w:rFonts w:cs="Arial"/>
          <w:i/>
          <w:iCs/>
          <w:color w:val="548DD4"/>
          <w:szCs w:val="22"/>
          <w:lang w:val="es-US"/>
        </w:rPr>
        <w:t>For</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example</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plans</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may</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enter</w:t>
      </w:r>
      <w:proofErr w:type="spellEnd"/>
      <w:r w:rsidR="00CF76A3" w:rsidRPr="00827BA9">
        <w:rPr>
          <w:rFonts w:cs="Arial"/>
          <w:i/>
          <w:iCs/>
          <w:color w:val="548DD4"/>
          <w:szCs w:val="22"/>
          <w:lang w:val="es-US"/>
        </w:rPr>
        <w:t xml:space="preserve"> a </w:t>
      </w:r>
      <w:proofErr w:type="spellStart"/>
      <w:r w:rsidR="00CF76A3" w:rsidRPr="00827BA9">
        <w:rPr>
          <w:rFonts w:cs="Arial"/>
          <w:i/>
          <w:iCs/>
          <w:color w:val="548DD4"/>
          <w:szCs w:val="22"/>
          <w:lang w:val="es-US"/>
        </w:rPr>
        <w:t>statement</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such</w:t>
      </w:r>
      <w:proofErr w:type="spellEnd"/>
      <w:r w:rsidR="00CF76A3" w:rsidRPr="00827BA9">
        <w:rPr>
          <w:rFonts w:cs="Arial"/>
          <w:i/>
          <w:iCs/>
          <w:color w:val="548DD4"/>
          <w:szCs w:val="22"/>
          <w:lang w:val="es-US"/>
        </w:rPr>
        <w:t xml:space="preserve"> as: </w:t>
      </w:r>
      <w:r w:rsidR="00CF76A3" w:rsidRPr="00827BA9">
        <w:rPr>
          <w:rFonts w:cs="Arial"/>
          <w:color w:val="548DD4"/>
          <w:szCs w:val="22"/>
          <w:lang w:val="es-US"/>
        </w:rPr>
        <w:t>Llame a Servicios al miembro al &lt;</w:t>
      </w:r>
      <w:proofErr w:type="spellStart"/>
      <w:r w:rsidR="00CF76A3" w:rsidRPr="00827BA9">
        <w:rPr>
          <w:rFonts w:cs="Arial"/>
          <w:color w:val="548DD4"/>
          <w:szCs w:val="22"/>
          <w:lang w:val="es-US"/>
        </w:rPr>
        <w:t>toll</w:t>
      </w:r>
      <w:proofErr w:type="spellEnd"/>
      <w:r w:rsidR="00CF76A3" w:rsidRPr="00827BA9">
        <w:rPr>
          <w:rFonts w:cs="Arial"/>
          <w:color w:val="548DD4"/>
          <w:szCs w:val="22"/>
          <w:lang w:val="es-US"/>
        </w:rPr>
        <w:t xml:space="preserve">-free </w:t>
      </w:r>
      <w:proofErr w:type="spellStart"/>
      <w:r w:rsidR="00CF76A3" w:rsidRPr="00827BA9">
        <w:rPr>
          <w:rFonts w:cs="Arial"/>
          <w:color w:val="548DD4"/>
          <w:szCs w:val="22"/>
          <w:lang w:val="es-US"/>
        </w:rPr>
        <w:t>phone</w:t>
      </w:r>
      <w:proofErr w:type="spellEnd"/>
      <w:r w:rsidR="00CF76A3" w:rsidRPr="00827BA9">
        <w:rPr>
          <w:rFonts w:cs="Arial"/>
          <w:color w:val="548DD4"/>
          <w:szCs w:val="22"/>
          <w:lang w:val="es-US"/>
        </w:rPr>
        <w:t xml:space="preserve"> and TTY </w:t>
      </w:r>
      <w:proofErr w:type="spellStart"/>
      <w:r w:rsidR="00CF76A3" w:rsidRPr="00827BA9">
        <w:rPr>
          <w:rFonts w:cs="Arial"/>
          <w:color w:val="548DD4"/>
          <w:szCs w:val="22"/>
          <w:lang w:val="es-US"/>
        </w:rPr>
        <w:t>numbers</w:t>
      </w:r>
      <w:proofErr w:type="spellEnd"/>
      <w:r w:rsidR="00CF76A3" w:rsidRPr="00827BA9">
        <w:rPr>
          <w:rFonts w:cs="Arial"/>
          <w:color w:val="548DD4"/>
          <w:szCs w:val="22"/>
          <w:lang w:val="es-US"/>
        </w:rPr>
        <w:t>&gt;, &lt;</w:t>
      </w:r>
      <w:proofErr w:type="spellStart"/>
      <w:r w:rsidR="00CF76A3" w:rsidRPr="00827BA9">
        <w:rPr>
          <w:rFonts w:cs="Arial"/>
          <w:color w:val="548DD4"/>
          <w:szCs w:val="22"/>
          <w:lang w:val="es-US"/>
        </w:rPr>
        <w:t>days</w:t>
      </w:r>
      <w:proofErr w:type="spellEnd"/>
      <w:r w:rsidR="00CF76A3" w:rsidRPr="00827BA9">
        <w:rPr>
          <w:rFonts w:cs="Arial"/>
          <w:color w:val="548DD4"/>
          <w:szCs w:val="22"/>
          <w:lang w:val="es-US"/>
        </w:rPr>
        <w:t xml:space="preserve"> and </w:t>
      </w:r>
      <w:proofErr w:type="spellStart"/>
      <w:r w:rsidR="00CF76A3" w:rsidRPr="00827BA9">
        <w:rPr>
          <w:rFonts w:cs="Arial"/>
          <w:color w:val="548DD4"/>
          <w:szCs w:val="22"/>
          <w:lang w:val="es-US"/>
        </w:rPr>
        <w:t>hours</w:t>
      </w:r>
      <w:proofErr w:type="spellEnd"/>
      <w:r w:rsidR="00CF76A3" w:rsidRPr="00827BA9">
        <w:rPr>
          <w:rFonts w:cs="Arial"/>
          <w:color w:val="548DD4"/>
          <w:szCs w:val="22"/>
          <w:lang w:val="es-US"/>
        </w:rPr>
        <w:t xml:space="preserve"> </w:t>
      </w:r>
      <w:proofErr w:type="spellStart"/>
      <w:r w:rsidR="00CF76A3" w:rsidRPr="00827BA9">
        <w:rPr>
          <w:rFonts w:cs="Arial"/>
          <w:color w:val="548DD4"/>
          <w:szCs w:val="22"/>
          <w:lang w:val="es-US"/>
        </w:rPr>
        <w:t>of</w:t>
      </w:r>
      <w:proofErr w:type="spellEnd"/>
      <w:r w:rsidR="00CF76A3" w:rsidRPr="00827BA9">
        <w:rPr>
          <w:rFonts w:cs="Arial"/>
          <w:color w:val="548DD4"/>
          <w:szCs w:val="22"/>
          <w:lang w:val="es-US"/>
        </w:rPr>
        <w:t xml:space="preserve"> </w:t>
      </w:r>
      <w:proofErr w:type="spellStart"/>
      <w:r w:rsidR="00CF76A3" w:rsidRPr="00827BA9">
        <w:rPr>
          <w:rFonts w:cs="Arial"/>
          <w:color w:val="548DD4"/>
          <w:szCs w:val="22"/>
          <w:lang w:val="es-US"/>
        </w:rPr>
        <w:t>operation</w:t>
      </w:r>
      <w:proofErr w:type="spellEnd"/>
      <w:r w:rsidR="00CF76A3" w:rsidRPr="00827BA9">
        <w:rPr>
          <w:rFonts w:cs="Arial"/>
          <w:color w:val="548DD4"/>
          <w:szCs w:val="22"/>
          <w:lang w:val="es-US"/>
        </w:rPr>
        <w:t>&gt;, si necesita información sobre otras credenciales, certificaciones de centro, y/o días y horario de atención.</w:t>
      </w:r>
      <w:r w:rsidRPr="00827BA9">
        <w:rPr>
          <w:rFonts w:cs="Arial"/>
          <w:color w:val="548DD4"/>
          <w:szCs w:val="22"/>
          <w:lang w:val="es-US"/>
        </w:rPr>
        <w:t>]</w:t>
      </w:r>
      <w:bookmarkEnd w:id="82"/>
    </w:p>
    <w:p w14:paraId="56F8AD67" w14:textId="64D6460F" w:rsidR="004934F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for hospitals: Indicate if the facility has an emergency department.</w:t>
      </w:r>
      <w:r w:rsidRPr="007A3CB9">
        <w:rPr>
          <w:rFonts w:cs="Arial"/>
          <w:color w:val="548DD4"/>
          <w:szCs w:val="22"/>
        </w:rPr>
        <w:t>]</w:t>
      </w:r>
    </w:p>
    <w:p w14:paraId="48E42CA4" w14:textId="5E439BE3" w:rsidR="004934F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 xml:space="preserve">As </w:t>
      </w:r>
      <w:r w:rsidR="0023047B" w:rsidRPr="007A3CB9">
        <w:rPr>
          <w:rFonts w:cs="Arial"/>
          <w:i/>
          <w:color w:val="548DD4"/>
          <w:szCs w:val="22"/>
        </w:rPr>
        <w:t>appropriate</w:t>
      </w:r>
      <w:r w:rsidR="00CF76A3" w:rsidRPr="007A3CB9">
        <w:rPr>
          <w:rFonts w:cs="Arial"/>
          <w:i/>
          <w:iCs/>
          <w:color w:val="548DD4"/>
          <w:szCs w:val="22"/>
        </w:rPr>
        <w:t>, include other credentials and/or certifications.</w:t>
      </w:r>
      <w:r w:rsidRPr="007A3CB9">
        <w:rPr>
          <w:rFonts w:cs="Arial"/>
          <w:color w:val="548DD4"/>
          <w:szCs w:val="22"/>
        </w:rPr>
        <w:t>]</w:t>
      </w:r>
    </w:p>
    <w:p w14:paraId="7491637F" w14:textId="5FD54935" w:rsidR="004934F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As applicable, include days and hours of operation.</w:t>
      </w:r>
      <w:r w:rsidRPr="007A3CB9">
        <w:rPr>
          <w:rFonts w:cs="Arial"/>
          <w:color w:val="548DD4"/>
          <w:szCs w:val="22"/>
        </w:rPr>
        <w:t>]</w:t>
      </w:r>
    </w:p>
    <w:p w14:paraId="08A2E9C3" w14:textId="34189A85" w:rsidR="004934F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Indicate if the facility is on a public transportation route. Optional: Include public transportation types (e.g., bus, rail, boat). Plans may use abbreviations or symbols if a key is included in the Directory.</w:t>
      </w:r>
      <w:r w:rsidRPr="007A3CB9">
        <w:rPr>
          <w:rFonts w:cs="Arial"/>
          <w:color w:val="548DD4"/>
          <w:szCs w:val="22"/>
        </w:rPr>
        <w:t>]</w:t>
      </w:r>
      <w:r w:rsidR="00CF76A3" w:rsidRPr="007A3CB9">
        <w:rPr>
          <w:rFonts w:cs="Arial"/>
          <w:color w:val="548DD4"/>
          <w:szCs w:val="22"/>
        </w:rPr>
        <w:t xml:space="preserve"> </w:t>
      </w:r>
    </w:p>
    <w:p w14:paraId="6CEEA398" w14:textId="4B3B3BDE" w:rsidR="004934F7" w:rsidRPr="007A3CB9" w:rsidRDefault="00B4316B">
      <w:pPr>
        <w:spacing w:before="0" w:after="200" w:line="300" w:lineRule="exact"/>
        <w:rPr>
          <w:rFonts w:cs="Arial"/>
          <w:color w:val="548DD4"/>
          <w:szCs w:val="22"/>
        </w:rPr>
      </w:pPr>
      <w:r w:rsidRPr="007A3CB9">
        <w:rPr>
          <w:rFonts w:cs="Arial"/>
          <w:color w:val="548DD4"/>
          <w:szCs w:val="22"/>
        </w:rPr>
        <w:lastRenderedPageBreak/>
        <w:t>[</w:t>
      </w:r>
      <w:r w:rsidR="00CF76A3" w:rsidRPr="007A3CB9">
        <w:rPr>
          <w:rFonts w:cs="Arial"/>
          <w:i/>
          <w:iCs/>
          <w:color w:val="548DD4"/>
          <w:szCs w:val="22"/>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7A3CB9">
        <w:rPr>
          <w:rFonts w:cs="Arial"/>
          <w:color w:val="548DD4"/>
          <w:szCs w:val="22"/>
        </w:rPr>
        <w:t>]</w:t>
      </w:r>
    </w:p>
    <w:p w14:paraId="1A07028B" w14:textId="22CF7852" w:rsidR="004934F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7A3CB9">
        <w:rPr>
          <w:rFonts w:cs="Arial"/>
          <w:color w:val="548DD4"/>
          <w:szCs w:val="22"/>
        </w:rPr>
        <w:t>]</w:t>
      </w:r>
    </w:p>
    <w:p w14:paraId="19F95FF2" w14:textId="31FC7A74" w:rsidR="004934F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facility supports electronic prescribing.</w:t>
      </w:r>
      <w:r w:rsidRPr="007A3CB9">
        <w:rPr>
          <w:rFonts w:cs="Arial"/>
          <w:color w:val="548DD4"/>
          <w:szCs w:val="22"/>
        </w:rPr>
        <w:t>]</w:t>
      </w:r>
    </w:p>
    <w:bookmarkEnd w:id="60"/>
    <w:bookmarkEnd w:id="61"/>
    <w:bookmarkEnd w:id="62"/>
    <w:bookmarkEnd w:id="63"/>
    <w:bookmarkEnd w:id="64"/>
    <w:bookmarkEnd w:id="65"/>
    <w:bookmarkEnd w:id="66"/>
    <w:bookmarkEnd w:id="67"/>
    <w:bookmarkEnd w:id="68"/>
    <w:p w14:paraId="0EE28B67" w14:textId="3EAEF451" w:rsidR="00D7521D" w:rsidRPr="007A3CB9" w:rsidRDefault="00B4316B">
      <w:pPr>
        <w:pStyle w:val="-notes"/>
        <w:spacing w:line="300" w:lineRule="exact"/>
      </w:pPr>
      <w:r w:rsidRPr="007A3CB9">
        <w:t>[</w:t>
      </w:r>
      <w:r w:rsidR="00CF76A3" w:rsidRPr="007A3CB9">
        <w:rPr>
          <w:i/>
          <w:iCs/>
        </w:rPr>
        <w:t xml:space="preserve">Plans have the option to move the following general pharmacy information from pages </w:t>
      </w:r>
      <w:r w:rsidR="00725D9D" w:rsidRPr="007A3CB9">
        <w:rPr>
          <w:i/>
          <w:iCs/>
        </w:rPr>
        <w:t>20-21</w:t>
      </w:r>
      <w:r w:rsidR="0028523E" w:rsidRPr="007A3CB9">
        <w:rPr>
          <w:i/>
          <w:iCs/>
        </w:rPr>
        <w:t xml:space="preserve"> to start on page 13</w:t>
      </w:r>
      <w:r w:rsidR="00CF76A3" w:rsidRPr="007A3CB9">
        <w:rPr>
          <w:i/>
          <w:iCs/>
        </w:rPr>
        <w:t xml:space="preserve"> </w:t>
      </w:r>
      <w:r w:rsidR="00CF76A3" w:rsidRPr="007A3CB9">
        <w:rPr>
          <w:i/>
          <w:iCs/>
          <w:u w:val="single"/>
        </w:rPr>
        <w:t>before</w:t>
      </w:r>
      <w:r w:rsidR="00CF76A3" w:rsidRPr="007A3CB9">
        <w:rPr>
          <w:i/>
          <w:iCs/>
        </w:rPr>
        <w:t xml:space="preserve"> provider listing requirements begin.</w:t>
      </w:r>
      <w:r w:rsidRPr="007A3CB9">
        <w:t>]</w:t>
      </w:r>
    </w:p>
    <w:p w14:paraId="240AA2A5" w14:textId="77777777" w:rsidR="00D7521D" w:rsidRPr="007A3CB9" w:rsidRDefault="00D7521D">
      <w:pPr>
        <w:spacing w:before="0" w:after="0" w:line="240" w:lineRule="auto"/>
        <w:rPr>
          <w:rFonts w:cs="Arial"/>
          <w:color w:val="548DD4"/>
          <w:szCs w:val="22"/>
        </w:rPr>
      </w:pPr>
      <w:r w:rsidRPr="007A3CB9">
        <w:rPr>
          <w:rFonts w:cs="Arial"/>
        </w:rPr>
        <w:br w:type="page"/>
      </w:r>
    </w:p>
    <w:p w14:paraId="470E5E92" w14:textId="21E1F9E2" w:rsidR="00314094" w:rsidRPr="00827BA9" w:rsidRDefault="00D7521D" w:rsidP="007314E6">
      <w:pPr>
        <w:pStyle w:val="Heading1"/>
        <w:rPr>
          <w:rFonts w:cs="Arial"/>
          <w:lang w:val="es-US"/>
        </w:rPr>
      </w:pPr>
      <w:bookmarkStart w:id="83" w:name="_Toc50464609"/>
      <w:bookmarkStart w:id="84" w:name="_Toc108467503"/>
      <w:r w:rsidRPr="00827BA9">
        <w:rPr>
          <w:rFonts w:cs="Arial"/>
          <w:lang w:val="es-US"/>
        </w:rPr>
        <w:lastRenderedPageBreak/>
        <w:t>Lista de farmacias de la red</w:t>
      </w:r>
      <w:bookmarkEnd w:id="83"/>
      <w:bookmarkEnd w:id="84"/>
    </w:p>
    <w:p w14:paraId="25976F1A" w14:textId="7275C090" w:rsidR="00C731B0" w:rsidRPr="00827BA9" w:rsidRDefault="00C731B0">
      <w:pPr>
        <w:spacing w:before="0" w:after="200" w:line="300" w:lineRule="exact"/>
        <w:rPr>
          <w:rFonts w:cs="Arial"/>
          <w:szCs w:val="22"/>
          <w:lang w:val="es-US"/>
        </w:rPr>
      </w:pPr>
      <w:r w:rsidRPr="00827BA9">
        <w:rPr>
          <w:rFonts w:cs="Arial"/>
          <w:szCs w:val="22"/>
          <w:lang w:val="es-US"/>
        </w:rPr>
        <w:t xml:space="preserve">Esta parte del Directorio ofrece una lista de farmacias de la red de &lt;plan </w:t>
      </w:r>
      <w:proofErr w:type="spellStart"/>
      <w:r w:rsidRPr="00827BA9">
        <w:rPr>
          <w:rFonts w:cs="Arial"/>
          <w:szCs w:val="22"/>
          <w:lang w:val="es-US"/>
        </w:rPr>
        <w:t>name</w:t>
      </w:r>
      <w:proofErr w:type="spellEnd"/>
      <w:r w:rsidRPr="00827BA9">
        <w:rPr>
          <w:rFonts w:cs="Arial"/>
          <w:szCs w:val="22"/>
          <w:lang w:val="es-US"/>
        </w:rPr>
        <w:t>&gt;</w:t>
      </w:r>
      <w:r w:rsidRPr="00827BA9">
        <w:rPr>
          <w:rFonts w:cs="Arial"/>
          <w:color w:val="5479D4"/>
          <w:szCs w:val="22"/>
          <w:lang w:val="es-US"/>
        </w:rPr>
        <w:t xml:space="preserve">. </w:t>
      </w:r>
      <w:r w:rsidRPr="00827BA9">
        <w:rPr>
          <w:rFonts w:cs="Arial"/>
          <w:szCs w:val="22"/>
          <w:lang w:val="es-US"/>
        </w:rPr>
        <w:t xml:space="preserve">Estas farmacias de la red son farmacias que han aceptado proporcionarle a usted medicamentos de receta como miembro del plan. </w:t>
      </w:r>
    </w:p>
    <w:p w14:paraId="3D8E0758" w14:textId="62888803" w:rsidR="00304713" w:rsidRPr="00827BA9" w:rsidRDefault="00304713">
      <w:pPr>
        <w:spacing w:before="0" w:after="200" w:line="300" w:lineRule="exact"/>
        <w:rPr>
          <w:rFonts w:cs="Arial"/>
          <w:szCs w:val="22"/>
          <w:lang w:val="es-US"/>
        </w:rPr>
      </w:pPr>
      <w:r w:rsidRPr="00827BA9">
        <w:rPr>
          <w:rFonts w:cs="Arial"/>
          <w:szCs w:val="22"/>
          <w:lang w:val="es-US"/>
        </w:rPr>
        <w:t xml:space="preserve">&lt;Plan </w:t>
      </w:r>
      <w:proofErr w:type="spellStart"/>
      <w:r w:rsidRPr="00827BA9">
        <w:rPr>
          <w:rFonts w:cs="Arial"/>
          <w:szCs w:val="22"/>
          <w:lang w:val="es-US"/>
        </w:rPr>
        <w:t>name</w:t>
      </w:r>
      <w:proofErr w:type="spellEnd"/>
      <w:r w:rsidRPr="00827BA9">
        <w:rPr>
          <w:rFonts w:cs="Arial"/>
          <w:szCs w:val="22"/>
          <w:lang w:val="es-US"/>
        </w:rPr>
        <w:t>&gt; se complace en ayudarle a encontrar una farmacia de la red que se ajuste a sus necesidades. Por ejemplo, podemos ayudarle a encontrar farmacias que:</w:t>
      </w:r>
    </w:p>
    <w:p w14:paraId="0CBC9F14" w14:textId="74028CB3" w:rsidR="00304713" w:rsidRPr="00827BA9" w:rsidRDefault="00304713" w:rsidP="002E0DEE">
      <w:pPr>
        <w:pStyle w:val="ListParagraph"/>
        <w:numPr>
          <w:ilvl w:val="0"/>
          <w:numId w:val="10"/>
        </w:numPr>
        <w:spacing w:before="0" w:after="200" w:line="300" w:lineRule="exact"/>
        <w:ind w:right="720"/>
        <w:contextualSpacing w:val="0"/>
        <w:rPr>
          <w:rFonts w:cs="Arial"/>
          <w:szCs w:val="22"/>
          <w:lang w:val="es-US"/>
        </w:rPr>
      </w:pPr>
      <w:bookmarkStart w:id="85" w:name="_Toc518890057"/>
      <w:bookmarkStart w:id="86" w:name="_Toc518890181"/>
      <w:r w:rsidRPr="00827BA9">
        <w:rPr>
          <w:rFonts w:cs="Arial"/>
          <w:szCs w:val="22"/>
          <w:lang w:val="es-US"/>
        </w:rPr>
        <w:t>sean accesibles en transporte público</w:t>
      </w:r>
      <w:bookmarkEnd w:id="85"/>
      <w:bookmarkEnd w:id="86"/>
    </w:p>
    <w:p w14:paraId="3B2F6927" w14:textId="0E387F4D" w:rsidR="00304713" w:rsidRPr="00827BA9" w:rsidRDefault="00304713" w:rsidP="002E0DEE">
      <w:pPr>
        <w:pStyle w:val="ListParagraph"/>
        <w:numPr>
          <w:ilvl w:val="0"/>
          <w:numId w:val="10"/>
        </w:numPr>
        <w:spacing w:before="0" w:after="200" w:line="300" w:lineRule="exact"/>
        <w:ind w:right="720"/>
        <w:contextualSpacing w:val="0"/>
        <w:rPr>
          <w:rFonts w:cs="Arial"/>
          <w:szCs w:val="22"/>
          <w:lang w:val="es-US"/>
        </w:rPr>
      </w:pPr>
      <w:bookmarkStart w:id="87" w:name="_Toc518890058"/>
      <w:bookmarkStart w:id="88" w:name="_Toc518890182"/>
      <w:r w:rsidRPr="00827BA9">
        <w:rPr>
          <w:rFonts w:cs="Arial"/>
          <w:szCs w:val="22"/>
          <w:lang w:val="es-US"/>
        </w:rPr>
        <w:t>tengan farmacéuticos que hablen su idioma</w:t>
      </w:r>
      <w:bookmarkEnd w:id="87"/>
      <w:bookmarkEnd w:id="88"/>
      <w:r w:rsidRPr="00827BA9">
        <w:rPr>
          <w:rFonts w:cs="Arial"/>
          <w:szCs w:val="22"/>
          <w:lang w:val="es-US"/>
        </w:rPr>
        <w:t xml:space="preserve"> </w:t>
      </w:r>
    </w:p>
    <w:p w14:paraId="24E1E16D" w14:textId="75ABA261" w:rsidR="00304713" w:rsidRPr="00827BA9" w:rsidRDefault="00304713" w:rsidP="002E0DEE">
      <w:pPr>
        <w:pStyle w:val="ListParagraph"/>
        <w:numPr>
          <w:ilvl w:val="0"/>
          <w:numId w:val="10"/>
        </w:numPr>
        <w:spacing w:before="0" w:after="200" w:line="300" w:lineRule="exact"/>
        <w:ind w:right="720"/>
        <w:contextualSpacing w:val="0"/>
        <w:rPr>
          <w:rFonts w:cs="Arial"/>
          <w:szCs w:val="22"/>
          <w:lang w:val="es-US"/>
        </w:rPr>
      </w:pPr>
      <w:bookmarkStart w:id="89" w:name="_Toc518890059"/>
      <w:bookmarkStart w:id="90" w:name="_Toc518890183"/>
      <w:r w:rsidRPr="00827BA9">
        <w:rPr>
          <w:rFonts w:cs="Arial"/>
          <w:szCs w:val="22"/>
          <w:lang w:val="es-US"/>
        </w:rPr>
        <w:t>otras adaptaciones específicas</w:t>
      </w:r>
      <w:bookmarkEnd w:id="89"/>
      <w:bookmarkEnd w:id="90"/>
      <w:r w:rsidRPr="00827BA9">
        <w:rPr>
          <w:rFonts w:cs="Arial"/>
          <w:szCs w:val="22"/>
          <w:lang w:val="es-US"/>
        </w:rPr>
        <w:t xml:space="preserve"> </w:t>
      </w:r>
    </w:p>
    <w:p w14:paraId="0891C76D" w14:textId="142C770B" w:rsidR="00304713" w:rsidRPr="002275A9" w:rsidRDefault="00B4316B">
      <w:pPr>
        <w:spacing w:before="0" w:after="200" w:line="300" w:lineRule="exact"/>
        <w:rPr>
          <w:rFonts w:cs="Arial"/>
          <w:color w:val="548DD4"/>
          <w:szCs w:val="22"/>
          <w:lang w:val="es-US"/>
        </w:rPr>
      </w:pPr>
      <w:r w:rsidRPr="002275A9">
        <w:rPr>
          <w:rFonts w:cs="Arial"/>
          <w:color w:val="548DD4"/>
          <w:szCs w:val="22"/>
          <w:lang w:val="es-US"/>
        </w:rPr>
        <w:t>[</w:t>
      </w:r>
      <w:proofErr w:type="spellStart"/>
      <w:r w:rsidR="00CF76A3" w:rsidRPr="002275A9">
        <w:rPr>
          <w:rFonts w:cs="Arial"/>
          <w:i/>
          <w:iCs/>
          <w:color w:val="548DD4"/>
          <w:szCs w:val="22"/>
          <w:lang w:val="es-US"/>
        </w:rPr>
        <w:t>Plans</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may</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modify</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the</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following</w:t>
      </w:r>
      <w:proofErr w:type="spellEnd"/>
      <w:r w:rsidR="00CF76A3" w:rsidRPr="002275A9">
        <w:rPr>
          <w:rFonts w:cs="Arial"/>
          <w:i/>
          <w:iCs/>
          <w:color w:val="548DD4"/>
          <w:szCs w:val="22"/>
          <w:lang w:val="es-US"/>
        </w:rPr>
        <w:t>:</w:t>
      </w:r>
      <w:r w:rsidR="00CF76A3" w:rsidRPr="002275A9">
        <w:rPr>
          <w:rFonts w:cs="Arial"/>
          <w:color w:val="548DD4"/>
          <w:szCs w:val="22"/>
          <w:lang w:val="es-US"/>
        </w:rPr>
        <w:t xml:space="preserve"> Comuníquese con los Servicios al miembro de &lt;Plan </w:t>
      </w:r>
      <w:proofErr w:type="spellStart"/>
      <w:r w:rsidR="00CF76A3" w:rsidRPr="002275A9">
        <w:rPr>
          <w:rFonts w:cs="Arial"/>
          <w:color w:val="548DD4"/>
          <w:szCs w:val="22"/>
          <w:lang w:val="es-US"/>
        </w:rPr>
        <w:t>name</w:t>
      </w:r>
      <w:proofErr w:type="spellEnd"/>
      <w:r w:rsidR="00CF76A3" w:rsidRPr="002275A9">
        <w:rPr>
          <w:rFonts w:cs="Arial"/>
          <w:color w:val="548DD4"/>
          <w:szCs w:val="22"/>
          <w:lang w:val="es-US"/>
        </w:rPr>
        <w:t>&gt; al &lt;</w:t>
      </w:r>
      <w:proofErr w:type="spellStart"/>
      <w:r w:rsidR="00CF76A3" w:rsidRPr="002275A9">
        <w:rPr>
          <w:rFonts w:cs="Arial"/>
          <w:color w:val="548DD4"/>
          <w:szCs w:val="22"/>
          <w:lang w:val="es-US"/>
        </w:rPr>
        <w:t>toll</w:t>
      </w:r>
      <w:proofErr w:type="spellEnd"/>
      <w:r w:rsidR="00CF76A3" w:rsidRPr="002275A9">
        <w:rPr>
          <w:rFonts w:cs="Arial"/>
          <w:color w:val="548DD4"/>
          <w:szCs w:val="22"/>
          <w:lang w:val="es-US"/>
        </w:rPr>
        <w:t xml:space="preserve">-free </w:t>
      </w:r>
      <w:proofErr w:type="spellStart"/>
      <w:r w:rsidR="00CF76A3" w:rsidRPr="002275A9">
        <w:rPr>
          <w:rFonts w:cs="Arial"/>
          <w:color w:val="548DD4"/>
          <w:szCs w:val="22"/>
          <w:lang w:val="es-US"/>
        </w:rPr>
        <w:t>number</w:t>
      </w:r>
      <w:proofErr w:type="spellEnd"/>
      <w:r w:rsidR="00CF76A3" w:rsidRPr="002275A9">
        <w:rPr>
          <w:rFonts w:cs="Arial"/>
          <w:color w:val="548DD4"/>
          <w:szCs w:val="22"/>
          <w:lang w:val="es-US"/>
        </w:rPr>
        <w:t>&gt; o con su Coordinador de cuidado de salud si necesita ayuda.</w:t>
      </w:r>
      <w:r w:rsidRPr="002275A9">
        <w:rPr>
          <w:rFonts w:cs="Arial"/>
          <w:color w:val="548DD4"/>
          <w:szCs w:val="22"/>
          <w:lang w:val="es-US"/>
        </w:rPr>
        <w:t>]</w:t>
      </w:r>
    </w:p>
    <w:p w14:paraId="5B9C563F" w14:textId="08072CD3" w:rsidR="00304713" w:rsidRPr="002275A9" w:rsidRDefault="00B4316B">
      <w:pPr>
        <w:spacing w:before="0" w:after="200" w:line="300" w:lineRule="exact"/>
        <w:rPr>
          <w:rFonts w:cs="Arial"/>
          <w:color w:val="548DD4"/>
          <w:szCs w:val="22"/>
          <w:lang w:val="es-US"/>
        </w:rPr>
      </w:pPr>
      <w:r w:rsidRPr="002275A9">
        <w:rPr>
          <w:rFonts w:cs="Arial"/>
          <w:color w:val="548DD4"/>
          <w:szCs w:val="22"/>
          <w:lang w:val="es-US"/>
        </w:rPr>
        <w:t>[</w:t>
      </w:r>
      <w:proofErr w:type="spellStart"/>
      <w:r w:rsidR="00CF76A3" w:rsidRPr="002275A9">
        <w:rPr>
          <w:rFonts w:cs="Arial"/>
          <w:i/>
          <w:iCs/>
          <w:color w:val="548DD4"/>
          <w:szCs w:val="22"/>
          <w:lang w:val="es-US"/>
        </w:rPr>
        <w:t>If</w:t>
      </w:r>
      <w:proofErr w:type="spellEnd"/>
      <w:r w:rsidR="00CF76A3" w:rsidRPr="002275A9">
        <w:rPr>
          <w:rFonts w:cs="Arial"/>
          <w:i/>
          <w:iCs/>
          <w:color w:val="548DD4"/>
          <w:szCs w:val="22"/>
          <w:lang w:val="es-US"/>
        </w:rPr>
        <w:t xml:space="preserve"> a plan </w:t>
      </w:r>
      <w:proofErr w:type="spellStart"/>
      <w:r w:rsidR="00CF76A3" w:rsidRPr="002275A9">
        <w:rPr>
          <w:rFonts w:cs="Arial"/>
          <w:i/>
          <w:iCs/>
          <w:color w:val="548DD4"/>
          <w:szCs w:val="22"/>
          <w:lang w:val="es-US"/>
        </w:rPr>
        <w:t>lists</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pharmacies</w:t>
      </w:r>
      <w:proofErr w:type="spellEnd"/>
      <w:r w:rsidR="00CF76A3" w:rsidRPr="002275A9">
        <w:rPr>
          <w:rFonts w:cs="Arial"/>
          <w:i/>
          <w:iCs/>
          <w:color w:val="548DD4"/>
          <w:szCs w:val="22"/>
          <w:lang w:val="es-US"/>
        </w:rPr>
        <w:t xml:space="preserve"> in </w:t>
      </w:r>
      <w:proofErr w:type="spellStart"/>
      <w:r w:rsidR="00CF76A3" w:rsidRPr="002275A9">
        <w:rPr>
          <w:rFonts w:cs="Arial"/>
          <w:i/>
          <w:iCs/>
          <w:color w:val="548DD4"/>
          <w:szCs w:val="22"/>
          <w:lang w:val="es-US"/>
        </w:rPr>
        <w:t>its</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network</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but</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outside</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the</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service</w:t>
      </w:r>
      <w:proofErr w:type="spellEnd"/>
      <w:r w:rsidR="00CF76A3" w:rsidRPr="002275A9">
        <w:rPr>
          <w:rFonts w:cs="Arial"/>
          <w:i/>
          <w:iCs/>
          <w:color w:val="548DD4"/>
          <w:szCs w:val="22"/>
          <w:lang w:val="es-US"/>
        </w:rPr>
        <w:t xml:space="preserve"> </w:t>
      </w:r>
      <w:proofErr w:type="spellStart"/>
      <w:r w:rsidR="00CF76A3" w:rsidRPr="002275A9">
        <w:rPr>
          <w:rFonts w:cs="Arial"/>
          <w:i/>
          <w:iCs/>
          <w:color w:val="548DD4"/>
          <w:szCs w:val="22"/>
          <w:lang w:val="es-US"/>
        </w:rPr>
        <w:t>area</w:t>
      </w:r>
      <w:proofErr w:type="spellEnd"/>
      <w:r w:rsidR="00CF76A3" w:rsidRPr="002275A9">
        <w:rPr>
          <w:rFonts w:cs="Arial"/>
          <w:i/>
          <w:iCs/>
          <w:color w:val="548DD4"/>
          <w:szCs w:val="22"/>
          <w:lang w:val="es-US"/>
        </w:rPr>
        <w:t xml:space="preserve">, </w:t>
      </w:r>
      <w:proofErr w:type="spellStart"/>
      <w:r w:rsidR="0018568F" w:rsidRPr="002275A9">
        <w:rPr>
          <w:rFonts w:cs="Arial"/>
          <w:i/>
          <w:iCs/>
          <w:color w:val="548DD4"/>
          <w:szCs w:val="22"/>
          <w:lang w:val="es-US"/>
        </w:rPr>
        <w:t>insert</w:t>
      </w:r>
      <w:proofErr w:type="spellEnd"/>
      <w:r w:rsidR="0018568F" w:rsidRPr="002275A9">
        <w:rPr>
          <w:rFonts w:cs="Arial"/>
          <w:i/>
          <w:iCs/>
          <w:color w:val="548DD4"/>
          <w:szCs w:val="22"/>
          <w:lang w:val="es-US"/>
        </w:rPr>
        <w:t xml:space="preserve">: </w:t>
      </w:r>
      <w:r w:rsidR="00CF76A3" w:rsidRPr="002275A9">
        <w:rPr>
          <w:rFonts w:cs="Arial"/>
          <w:color w:val="548DD4"/>
          <w:szCs w:val="22"/>
          <w:lang w:val="es-US"/>
        </w:rPr>
        <w:t>También incluyen farmacias que son parte de nuestra red, pero están fuera del área de &lt;</w:t>
      </w:r>
      <w:proofErr w:type="spellStart"/>
      <w:r w:rsidR="00CF76A3" w:rsidRPr="002275A9">
        <w:rPr>
          <w:rFonts w:cs="Arial"/>
          <w:color w:val="548DD4"/>
          <w:szCs w:val="22"/>
          <w:lang w:val="es-US"/>
        </w:rPr>
        <w:t>geographic</w:t>
      </w:r>
      <w:proofErr w:type="spellEnd"/>
      <w:r w:rsidR="00CF76A3" w:rsidRPr="002275A9">
        <w:rPr>
          <w:rFonts w:cs="Arial"/>
          <w:color w:val="548DD4"/>
          <w:szCs w:val="22"/>
          <w:lang w:val="es-US"/>
        </w:rPr>
        <w:t xml:space="preserve"> </w:t>
      </w:r>
      <w:proofErr w:type="spellStart"/>
      <w:r w:rsidR="00CF76A3" w:rsidRPr="002275A9">
        <w:rPr>
          <w:rFonts w:cs="Arial"/>
          <w:color w:val="548DD4"/>
          <w:szCs w:val="22"/>
          <w:lang w:val="es-US"/>
        </w:rPr>
        <w:t>area</w:t>
      </w:r>
      <w:proofErr w:type="spellEnd"/>
      <w:r w:rsidR="00CF76A3" w:rsidRPr="002275A9">
        <w:rPr>
          <w:rFonts w:cs="Arial"/>
          <w:color w:val="548DD4"/>
          <w:szCs w:val="22"/>
          <w:lang w:val="es-US"/>
        </w:rPr>
        <w:t xml:space="preserve">&gt; donde usted vive. Usted también podrá surtir sus recetas en estas farmacias. Por favor, comuníquese con &lt;plan </w:t>
      </w:r>
      <w:proofErr w:type="spellStart"/>
      <w:r w:rsidR="00CF76A3" w:rsidRPr="002275A9">
        <w:rPr>
          <w:rFonts w:cs="Arial"/>
          <w:color w:val="548DD4"/>
          <w:szCs w:val="22"/>
          <w:lang w:val="es-US"/>
        </w:rPr>
        <w:t>name</w:t>
      </w:r>
      <w:proofErr w:type="spellEnd"/>
      <w:r w:rsidR="00CF76A3" w:rsidRPr="002275A9">
        <w:rPr>
          <w:rFonts w:cs="Arial"/>
          <w:color w:val="548DD4"/>
          <w:szCs w:val="22"/>
          <w:lang w:val="es-US"/>
        </w:rPr>
        <w:t>&gt; al &lt;</w:t>
      </w:r>
      <w:proofErr w:type="spellStart"/>
      <w:r w:rsidR="00CF76A3" w:rsidRPr="002275A9">
        <w:rPr>
          <w:rFonts w:cs="Arial"/>
          <w:color w:val="548DD4"/>
          <w:szCs w:val="22"/>
          <w:lang w:val="es-US"/>
        </w:rPr>
        <w:t>toll</w:t>
      </w:r>
      <w:proofErr w:type="spellEnd"/>
      <w:r w:rsidR="00CF76A3" w:rsidRPr="002275A9">
        <w:rPr>
          <w:rFonts w:cs="Arial"/>
          <w:color w:val="548DD4"/>
          <w:szCs w:val="22"/>
          <w:lang w:val="es-US"/>
        </w:rPr>
        <w:t xml:space="preserve">-free </w:t>
      </w:r>
      <w:proofErr w:type="spellStart"/>
      <w:r w:rsidR="00CF76A3" w:rsidRPr="002275A9">
        <w:rPr>
          <w:rFonts w:cs="Arial"/>
          <w:color w:val="548DD4"/>
          <w:szCs w:val="22"/>
          <w:lang w:val="es-US"/>
        </w:rPr>
        <w:t>number</w:t>
      </w:r>
      <w:proofErr w:type="spellEnd"/>
      <w:r w:rsidR="00CF76A3" w:rsidRPr="002275A9">
        <w:rPr>
          <w:rFonts w:cs="Arial"/>
          <w:color w:val="548DD4"/>
          <w:szCs w:val="22"/>
          <w:lang w:val="es-US"/>
        </w:rPr>
        <w:t>&gt;, &lt;</w:t>
      </w:r>
      <w:proofErr w:type="spellStart"/>
      <w:r w:rsidR="00CF76A3" w:rsidRPr="002275A9">
        <w:rPr>
          <w:rFonts w:cs="Arial"/>
          <w:color w:val="548DD4"/>
          <w:szCs w:val="22"/>
          <w:lang w:val="es-US"/>
        </w:rPr>
        <w:t>days</w:t>
      </w:r>
      <w:proofErr w:type="spellEnd"/>
      <w:r w:rsidR="00CF76A3" w:rsidRPr="002275A9">
        <w:rPr>
          <w:rFonts w:cs="Arial"/>
          <w:color w:val="548DD4"/>
          <w:szCs w:val="22"/>
          <w:lang w:val="es-US"/>
        </w:rPr>
        <w:t xml:space="preserve"> and </w:t>
      </w:r>
      <w:proofErr w:type="spellStart"/>
      <w:r w:rsidR="00CF76A3" w:rsidRPr="002275A9">
        <w:rPr>
          <w:rFonts w:cs="Arial"/>
          <w:color w:val="548DD4"/>
          <w:szCs w:val="22"/>
          <w:lang w:val="es-US"/>
        </w:rPr>
        <w:t>hours</w:t>
      </w:r>
      <w:proofErr w:type="spellEnd"/>
      <w:r w:rsidR="00CF76A3" w:rsidRPr="002275A9">
        <w:rPr>
          <w:rFonts w:cs="Arial"/>
          <w:color w:val="548DD4"/>
          <w:szCs w:val="22"/>
          <w:lang w:val="es-US"/>
        </w:rPr>
        <w:t xml:space="preserve"> </w:t>
      </w:r>
      <w:proofErr w:type="spellStart"/>
      <w:r w:rsidR="00CF76A3" w:rsidRPr="002275A9">
        <w:rPr>
          <w:rFonts w:cs="Arial"/>
          <w:color w:val="548DD4"/>
          <w:szCs w:val="22"/>
          <w:lang w:val="es-US"/>
        </w:rPr>
        <w:t>of</w:t>
      </w:r>
      <w:proofErr w:type="spellEnd"/>
      <w:r w:rsidR="00CF76A3" w:rsidRPr="002275A9">
        <w:rPr>
          <w:rFonts w:cs="Arial"/>
          <w:color w:val="548DD4"/>
          <w:szCs w:val="22"/>
          <w:lang w:val="es-US"/>
        </w:rPr>
        <w:t xml:space="preserve"> </w:t>
      </w:r>
      <w:proofErr w:type="spellStart"/>
      <w:r w:rsidR="00CF76A3" w:rsidRPr="002275A9">
        <w:rPr>
          <w:rFonts w:cs="Arial"/>
          <w:color w:val="548DD4"/>
          <w:szCs w:val="22"/>
          <w:lang w:val="es-US"/>
        </w:rPr>
        <w:t>operation</w:t>
      </w:r>
      <w:proofErr w:type="spellEnd"/>
      <w:r w:rsidR="00CF76A3" w:rsidRPr="002275A9">
        <w:rPr>
          <w:rFonts w:cs="Arial"/>
          <w:color w:val="548DD4"/>
          <w:szCs w:val="22"/>
          <w:lang w:val="es-US"/>
        </w:rPr>
        <w:t>&gt;, para pedir información adicional</w:t>
      </w:r>
      <w:r w:rsidR="007020DC" w:rsidRPr="002275A9">
        <w:rPr>
          <w:rFonts w:cs="Arial"/>
          <w:color w:val="548DD4"/>
          <w:szCs w:val="22"/>
          <w:lang w:val="es-US"/>
        </w:rPr>
        <w:t>.</w:t>
      </w:r>
      <w:r w:rsidRPr="002275A9">
        <w:rPr>
          <w:rFonts w:cs="Arial"/>
          <w:color w:val="548DD4"/>
          <w:szCs w:val="22"/>
          <w:lang w:val="es-US"/>
        </w:rPr>
        <w:t>]</w:t>
      </w:r>
    </w:p>
    <w:p w14:paraId="44CB959F" w14:textId="7128E015" w:rsidR="00EC5574" w:rsidRPr="00827BA9" w:rsidRDefault="00C731B0" w:rsidP="00F50E3E">
      <w:pPr>
        <w:pStyle w:val="arrowtext"/>
        <w:spacing w:line="300" w:lineRule="exact"/>
        <w:ind w:left="0" w:firstLine="0"/>
        <w:rPr>
          <w:lang w:val="es-US"/>
        </w:rPr>
      </w:pPr>
      <w:bookmarkStart w:id="91" w:name="_Toc518890060"/>
      <w:bookmarkStart w:id="92" w:name="_Toc518890184"/>
      <w:r w:rsidRPr="00827BA9">
        <w:rPr>
          <w:lang w:val="es-US"/>
        </w:rPr>
        <w:t xml:space="preserve">Los miembros de &lt;plan </w:t>
      </w:r>
      <w:proofErr w:type="spellStart"/>
      <w:r w:rsidRPr="00827BA9">
        <w:rPr>
          <w:lang w:val="es-US"/>
        </w:rPr>
        <w:t>name</w:t>
      </w:r>
      <w:proofErr w:type="spellEnd"/>
      <w:r w:rsidRPr="00827BA9">
        <w:rPr>
          <w:lang w:val="es-US"/>
        </w:rPr>
        <w:t xml:space="preserve">&gt; deben usar farmacias de la red para obtener </w:t>
      </w:r>
      <w:r w:rsidR="0018568F" w:rsidRPr="00827BA9">
        <w:rPr>
          <w:lang w:val="es-US"/>
        </w:rPr>
        <w:t>m</w:t>
      </w:r>
      <w:r w:rsidRPr="00827BA9">
        <w:rPr>
          <w:lang w:val="es-US"/>
        </w:rPr>
        <w:t>edicamentos de receta</w:t>
      </w:r>
      <w:bookmarkStart w:id="93" w:name="_Toc518890061"/>
      <w:bookmarkStart w:id="94" w:name="_Toc518890185"/>
      <w:bookmarkEnd w:id="91"/>
      <w:bookmarkEnd w:id="92"/>
      <w:r w:rsidRPr="00827BA9">
        <w:rPr>
          <w:lang w:val="es-US"/>
        </w:rPr>
        <w:t xml:space="preserve"> excepto en situaciones de cuidado de urgencia o de emergencia</w:t>
      </w:r>
      <w:bookmarkEnd w:id="93"/>
      <w:bookmarkEnd w:id="94"/>
      <w:r w:rsidRPr="00827BA9">
        <w:rPr>
          <w:lang w:val="es-US"/>
        </w:rPr>
        <w:t xml:space="preserve">. </w:t>
      </w:r>
    </w:p>
    <w:p w14:paraId="01E40905" w14:textId="69F6A27D" w:rsidR="0018568F" w:rsidRPr="00827BA9" w:rsidRDefault="00867FF4" w:rsidP="00377821">
      <w:pPr>
        <w:pStyle w:val="ListParagraph"/>
        <w:numPr>
          <w:ilvl w:val="0"/>
          <w:numId w:val="37"/>
        </w:numPr>
        <w:spacing w:before="0" w:after="200" w:line="300" w:lineRule="exact"/>
        <w:ind w:right="720"/>
        <w:contextualSpacing w:val="0"/>
        <w:rPr>
          <w:rFonts w:cs="Arial"/>
          <w:szCs w:val="22"/>
          <w:lang w:val="es-US"/>
        </w:rPr>
      </w:pPr>
      <w:bookmarkStart w:id="95" w:name="_Toc518890062"/>
      <w:bookmarkStart w:id="96" w:name="_Toc518890186"/>
      <w:r w:rsidRPr="00034100">
        <w:rPr>
          <w:lang w:val="es-US"/>
        </w:rPr>
        <w:t>Si usted utiliza una farmacia fuera de la red para las recetas cuando no es una emergencia, tendrá que pagar los gastos de su bolsillo por el servicio</w:t>
      </w:r>
      <w:r w:rsidR="00C731B0" w:rsidRPr="00827BA9">
        <w:rPr>
          <w:rFonts w:cs="Arial"/>
          <w:szCs w:val="22"/>
          <w:lang w:val="es-US"/>
        </w:rPr>
        <w:t>.</w:t>
      </w:r>
    </w:p>
    <w:p w14:paraId="64E0FCE9" w14:textId="579EEE64" w:rsidR="00C731B0" w:rsidRPr="00827BA9" w:rsidRDefault="00C731B0" w:rsidP="00377821">
      <w:pPr>
        <w:pStyle w:val="ListParagraph"/>
        <w:numPr>
          <w:ilvl w:val="0"/>
          <w:numId w:val="37"/>
        </w:numPr>
        <w:spacing w:before="0" w:after="200" w:line="300" w:lineRule="exact"/>
        <w:ind w:right="720"/>
        <w:contextualSpacing w:val="0"/>
        <w:rPr>
          <w:rFonts w:cs="Arial"/>
          <w:szCs w:val="22"/>
          <w:lang w:val="es-US"/>
        </w:rPr>
      </w:pPr>
      <w:r w:rsidRPr="00827BA9">
        <w:rPr>
          <w:rFonts w:cs="Arial"/>
          <w:szCs w:val="22"/>
          <w:lang w:val="es-US"/>
        </w:rPr>
        <w:t xml:space="preserve">Para obtener más información, consulte el </w:t>
      </w:r>
      <w:r w:rsidR="006D4CDB" w:rsidRPr="00827BA9">
        <w:rPr>
          <w:rFonts w:cs="Arial"/>
          <w:szCs w:val="22"/>
          <w:lang w:val="es-US"/>
        </w:rPr>
        <w:t xml:space="preserve">&lt;plan </w:t>
      </w:r>
      <w:proofErr w:type="spellStart"/>
      <w:r w:rsidR="006D4CDB" w:rsidRPr="00827BA9">
        <w:rPr>
          <w:rFonts w:cs="Arial"/>
          <w:szCs w:val="22"/>
          <w:lang w:val="es-US"/>
        </w:rPr>
        <w:t>name</w:t>
      </w:r>
      <w:proofErr w:type="spellEnd"/>
      <w:r w:rsidR="006D4CDB" w:rsidRPr="00827BA9">
        <w:rPr>
          <w:rFonts w:cs="Arial"/>
          <w:szCs w:val="22"/>
          <w:lang w:val="es-US"/>
        </w:rPr>
        <w:t xml:space="preserve">&gt; </w:t>
      </w:r>
      <w:r w:rsidRPr="00827BA9">
        <w:rPr>
          <w:rFonts w:cs="Arial"/>
          <w:i/>
          <w:iCs/>
          <w:szCs w:val="22"/>
          <w:lang w:val="es-US"/>
        </w:rPr>
        <w:t>Manual del miembro</w:t>
      </w:r>
      <w:r w:rsidRPr="00827BA9">
        <w:rPr>
          <w:rFonts w:cs="Arial"/>
          <w:szCs w:val="22"/>
          <w:lang w:val="es-US"/>
        </w:rPr>
        <w:t>.</w:t>
      </w:r>
      <w:bookmarkEnd w:id="95"/>
      <w:bookmarkEnd w:id="96"/>
    </w:p>
    <w:p w14:paraId="659F7294" w14:textId="3113CF03" w:rsidR="00C731B0" w:rsidRPr="00827BA9" w:rsidRDefault="0018568F" w:rsidP="00FA50D8">
      <w:pPr>
        <w:pStyle w:val="arrowtext"/>
        <w:spacing w:line="300" w:lineRule="exact"/>
        <w:ind w:left="0" w:firstLine="0"/>
        <w:rPr>
          <w:lang w:val="es-US"/>
        </w:rPr>
      </w:pPr>
      <w:bookmarkStart w:id="97" w:name="_Toc518890063"/>
      <w:bookmarkStart w:id="98" w:name="_Toc518890187"/>
      <w:r w:rsidRPr="00827BA9">
        <w:rPr>
          <w:lang w:val="es-US"/>
        </w:rPr>
        <w:t>Es posible que en este Directorio no se indiquen todas las</w:t>
      </w:r>
      <w:r w:rsidR="00C731B0" w:rsidRPr="00827BA9">
        <w:rPr>
          <w:lang w:val="es-US"/>
        </w:rPr>
        <w:t xml:space="preserve"> farmacias de la red</w:t>
      </w:r>
      <w:bookmarkStart w:id="99" w:name="_Toc518890064"/>
      <w:bookmarkStart w:id="100" w:name="_Toc518890188"/>
      <w:bookmarkEnd w:id="97"/>
      <w:bookmarkEnd w:id="98"/>
      <w:r w:rsidRPr="00827BA9">
        <w:rPr>
          <w:lang w:val="es-US"/>
        </w:rPr>
        <w:t>. Tras la publicación de este Directorio, podemos</w:t>
      </w:r>
      <w:r w:rsidR="00C731B0" w:rsidRPr="00827BA9">
        <w:rPr>
          <w:lang w:val="es-US"/>
        </w:rPr>
        <w:t xml:space="preserve"> haber agregado o borrado algunas farmacias de la red </w:t>
      </w:r>
      <w:r w:rsidRPr="00827BA9">
        <w:rPr>
          <w:lang w:val="es-US"/>
        </w:rPr>
        <w:t>de nuestro plan</w:t>
      </w:r>
      <w:r w:rsidR="00C731B0" w:rsidRPr="00827BA9">
        <w:rPr>
          <w:lang w:val="es-US"/>
        </w:rPr>
        <w:t>.</w:t>
      </w:r>
      <w:bookmarkEnd w:id="99"/>
      <w:bookmarkEnd w:id="100"/>
    </w:p>
    <w:p w14:paraId="30FB86BC" w14:textId="7DF05D13" w:rsidR="00C731B0" w:rsidRPr="007A3CB9" w:rsidRDefault="00C731B0" w:rsidP="00FA50D8">
      <w:pPr>
        <w:pStyle w:val="-maintext"/>
        <w:spacing w:line="300" w:lineRule="exact"/>
        <w:rPr>
          <w:color w:val="548DD4"/>
        </w:rPr>
      </w:pPr>
      <w:r w:rsidRPr="00827BA9">
        <w:rPr>
          <w:lang w:val="es-US"/>
        </w:rPr>
        <w:t xml:space="preserve">Para obtener información actual sobre las farmacias de la red de &lt;plan </w:t>
      </w:r>
      <w:proofErr w:type="spellStart"/>
      <w:r w:rsidRPr="00827BA9">
        <w:rPr>
          <w:lang w:val="es-US"/>
        </w:rPr>
        <w:t>name</w:t>
      </w:r>
      <w:proofErr w:type="spellEnd"/>
      <w:r w:rsidRPr="00827BA9">
        <w:rPr>
          <w:lang w:val="es-US"/>
        </w:rPr>
        <w:t xml:space="preserve">&gt; en su área, visite nuestro sitio web &lt;web </w:t>
      </w:r>
      <w:proofErr w:type="spellStart"/>
      <w:r w:rsidRPr="00827BA9">
        <w:rPr>
          <w:lang w:val="es-US"/>
        </w:rPr>
        <w:t>address</w:t>
      </w:r>
      <w:proofErr w:type="spellEnd"/>
      <w:r w:rsidRPr="00827BA9">
        <w:rPr>
          <w:lang w:val="es-US"/>
        </w:rPr>
        <w:t>&gt; o llame a Servicios al miembro al &lt;</w:t>
      </w:r>
      <w:proofErr w:type="spellStart"/>
      <w:r w:rsidRPr="00827BA9">
        <w:rPr>
          <w:lang w:val="es-US"/>
        </w:rPr>
        <w:t>toll</w:t>
      </w:r>
      <w:proofErr w:type="spellEnd"/>
      <w:r w:rsidRPr="00827BA9">
        <w:rPr>
          <w:lang w:val="es-US"/>
        </w:rPr>
        <w:t xml:space="preserve">-free </w:t>
      </w:r>
      <w:proofErr w:type="spellStart"/>
      <w:r w:rsidRPr="00827BA9">
        <w:rPr>
          <w:lang w:val="es-US"/>
        </w:rPr>
        <w:t>phone</w:t>
      </w:r>
      <w:proofErr w:type="spellEnd"/>
      <w:r w:rsidRPr="00827BA9">
        <w:rPr>
          <w:lang w:val="es-US"/>
        </w:rPr>
        <w:t xml:space="preserve"> and TTY </w:t>
      </w:r>
      <w:proofErr w:type="spellStart"/>
      <w:r w:rsidRPr="00827BA9">
        <w:rPr>
          <w:lang w:val="es-US"/>
        </w:rPr>
        <w:t>numbers</w:t>
      </w:r>
      <w:proofErr w:type="spellEnd"/>
      <w:r w:rsidRPr="00827BA9">
        <w:rPr>
          <w:lang w:val="es-US"/>
        </w:rPr>
        <w:t>&gt;, &lt;</w:t>
      </w:r>
      <w:proofErr w:type="spellStart"/>
      <w:r w:rsidRPr="00827BA9">
        <w:rPr>
          <w:lang w:val="es-US"/>
        </w:rPr>
        <w:t>days</w:t>
      </w:r>
      <w:proofErr w:type="spellEnd"/>
      <w:r w:rsidRPr="00827BA9">
        <w:rPr>
          <w:lang w:val="es-US"/>
        </w:rPr>
        <w:t xml:space="preserve"> and </w:t>
      </w:r>
      <w:proofErr w:type="spellStart"/>
      <w:r w:rsidRPr="00827BA9">
        <w:rPr>
          <w:lang w:val="es-US"/>
        </w:rPr>
        <w:t>hours</w:t>
      </w:r>
      <w:proofErr w:type="spellEnd"/>
      <w:r w:rsidRPr="00827BA9">
        <w:rPr>
          <w:lang w:val="es-US"/>
        </w:rPr>
        <w:t xml:space="preserve"> </w:t>
      </w:r>
      <w:proofErr w:type="spellStart"/>
      <w:r w:rsidRPr="00827BA9">
        <w:rPr>
          <w:lang w:val="es-US"/>
        </w:rPr>
        <w:t>of</w:t>
      </w:r>
      <w:proofErr w:type="spellEnd"/>
      <w:r w:rsidRPr="00827BA9">
        <w:rPr>
          <w:lang w:val="es-US"/>
        </w:rPr>
        <w:t xml:space="preserve"> </w:t>
      </w:r>
      <w:proofErr w:type="spellStart"/>
      <w:r w:rsidRPr="00827BA9">
        <w:rPr>
          <w:lang w:val="es-US"/>
        </w:rPr>
        <w:t>operation</w:t>
      </w:r>
      <w:proofErr w:type="spellEnd"/>
      <w:r w:rsidRPr="00827BA9">
        <w:rPr>
          <w:lang w:val="es-US"/>
        </w:rPr>
        <w:t xml:space="preserve">&gt;. </w:t>
      </w:r>
      <w:r w:rsidRPr="007A3CB9">
        <w:t xml:space="preserve">La </w:t>
      </w:r>
      <w:proofErr w:type="spellStart"/>
      <w:r w:rsidRPr="007A3CB9">
        <w:t>llamada</w:t>
      </w:r>
      <w:proofErr w:type="spellEnd"/>
      <w:r w:rsidRPr="007A3CB9">
        <w:t xml:space="preserve"> es </w:t>
      </w:r>
      <w:proofErr w:type="spellStart"/>
      <w:r w:rsidRPr="007A3CB9">
        <w:t>gratuita</w:t>
      </w:r>
      <w:proofErr w:type="spellEnd"/>
      <w:r w:rsidRPr="007A3CB9">
        <w:t xml:space="preserve">. </w:t>
      </w:r>
      <w:r w:rsidR="00B4316B" w:rsidRPr="007A3CB9">
        <w:rPr>
          <w:color w:val="548DD4"/>
        </w:rPr>
        <w:t>[</w:t>
      </w:r>
      <w:r w:rsidRPr="007A3CB9">
        <w:rPr>
          <w:rStyle w:val="PlanInstructions"/>
          <w:iCs/>
        </w:rPr>
        <w:t>Plans may add contact information for Video Relay or other accessible technology.</w:t>
      </w:r>
      <w:r w:rsidR="00B4316B" w:rsidRPr="007A3CB9">
        <w:rPr>
          <w:rStyle w:val="PlanInstructions"/>
          <w:i w:val="0"/>
        </w:rPr>
        <w:t>]</w:t>
      </w:r>
    </w:p>
    <w:p w14:paraId="3C6CB483" w14:textId="04D7C736" w:rsidR="00C76C89" w:rsidRPr="007A3CB9" w:rsidRDefault="00C731B0" w:rsidP="00FA50D8">
      <w:pPr>
        <w:spacing w:before="0" w:after="200" w:line="300" w:lineRule="exact"/>
        <w:rPr>
          <w:rFonts w:cs="Arial"/>
          <w:color w:val="548DD4"/>
          <w:szCs w:val="22"/>
        </w:rPr>
      </w:pPr>
      <w:r w:rsidRPr="00827BA9">
        <w:rPr>
          <w:rFonts w:cs="Arial"/>
          <w:szCs w:val="22"/>
          <w:lang w:val="es-US"/>
        </w:rPr>
        <w:t xml:space="preserve">Para obtener una descripción completa de su cobertura de medicamentos de receta, incluyendo cómo surtir sus recetas, por favor consulte el </w:t>
      </w:r>
      <w:r w:rsidRPr="00827BA9">
        <w:rPr>
          <w:rFonts w:cs="Arial"/>
          <w:i/>
          <w:iCs/>
          <w:szCs w:val="22"/>
          <w:lang w:val="es-US"/>
        </w:rPr>
        <w:t>Manual del miembro</w:t>
      </w:r>
      <w:r w:rsidRPr="00827BA9">
        <w:rPr>
          <w:rFonts w:cs="Arial"/>
          <w:szCs w:val="22"/>
          <w:lang w:val="es-US"/>
        </w:rPr>
        <w:t xml:space="preserve"> y la </w:t>
      </w:r>
      <w:r w:rsidRPr="00827BA9">
        <w:rPr>
          <w:rFonts w:cs="Arial"/>
          <w:i/>
          <w:iCs/>
          <w:szCs w:val="22"/>
          <w:lang w:val="es-US"/>
        </w:rPr>
        <w:t>Lista de medicamentos cubiertos</w:t>
      </w:r>
      <w:r w:rsidRPr="00827BA9">
        <w:rPr>
          <w:rFonts w:cs="Arial"/>
          <w:szCs w:val="22"/>
          <w:lang w:val="es-US"/>
        </w:rPr>
        <w:t xml:space="preserve"> de &lt;plan </w:t>
      </w:r>
      <w:proofErr w:type="spellStart"/>
      <w:r w:rsidRPr="00827BA9">
        <w:rPr>
          <w:rFonts w:cs="Arial"/>
          <w:szCs w:val="22"/>
          <w:lang w:val="es-US"/>
        </w:rPr>
        <w:t>name</w:t>
      </w:r>
      <w:proofErr w:type="spellEnd"/>
      <w:r w:rsidRPr="00827BA9">
        <w:rPr>
          <w:rFonts w:cs="Arial"/>
          <w:szCs w:val="22"/>
          <w:lang w:val="es-US"/>
        </w:rPr>
        <w:t xml:space="preserve">&gt;. </w:t>
      </w:r>
      <w:r w:rsidR="00B4316B" w:rsidRPr="007A3CB9">
        <w:rPr>
          <w:rFonts w:cs="Arial"/>
          <w:color w:val="548DD4"/>
          <w:szCs w:val="22"/>
        </w:rPr>
        <w:t>[</w:t>
      </w:r>
      <w:r w:rsidRPr="007A3CB9">
        <w:rPr>
          <w:rFonts w:cs="Arial"/>
          <w:i/>
          <w:iCs/>
          <w:color w:val="548DD4"/>
          <w:szCs w:val="22"/>
        </w:rPr>
        <w:t>Insert information about where members can find the List of Covered Drugs.</w:t>
      </w:r>
      <w:r w:rsidR="00B4316B" w:rsidRPr="007A3CB9">
        <w:rPr>
          <w:rFonts w:cs="Arial"/>
          <w:color w:val="548DD4"/>
          <w:szCs w:val="22"/>
        </w:rPr>
        <w:t>]</w:t>
      </w:r>
    </w:p>
    <w:p w14:paraId="3155D3BE" w14:textId="1A478D53" w:rsidR="00EC5574" w:rsidRPr="00827BA9" w:rsidRDefault="00EC5574" w:rsidP="007314E6">
      <w:pPr>
        <w:pStyle w:val="Heading2"/>
        <w:rPr>
          <w:i/>
          <w:lang w:val="es-US"/>
        </w:rPr>
      </w:pPr>
      <w:bookmarkStart w:id="101" w:name="_Toc50464610"/>
      <w:bookmarkStart w:id="102" w:name="_Toc108467504"/>
      <w:r w:rsidRPr="00827BA9">
        <w:rPr>
          <w:iCs w:val="0"/>
          <w:lang w:val="es-US"/>
        </w:rPr>
        <w:lastRenderedPageBreak/>
        <w:t>D1. Cómo identificar a las farmacias de la red</w:t>
      </w:r>
      <w:bookmarkEnd w:id="101"/>
      <w:r w:rsidRPr="00827BA9">
        <w:rPr>
          <w:iCs w:val="0"/>
          <w:lang w:val="es-US"/>
        </w:rPr>
        <w:t xml:space="preserve"> de &lt;plan </w:t>
      </w:r>
      <w:proofErr w:type="spellStart"/>
      <w:r w:rsidRPr="00827BA9">
        <w:rPr>
          <w:iCs w:val="0"/>
          <w:lang w:val="es-US"/>
        </w:rPr>
        <w:t>name</w:t>
      </w:r>
      <w:proofErr w:type="spellEnd"/>
      <w:r w:rsidRPr="00827BA9">
        <w:rPr>
          <w:iCs w:val="0"/>
          <w:lang w:val="es-US"/>
        </w:rPr>
        <w:t>&gt;</w:t>
      </w:r>
      <w:bookmarkEnd w:id="102"/>
    </w:p>
    <w:p w14:paraId="44A8E4CF" w14:textId="77777777" w:rsidR="00EC5574" w:rsidRPr="00827BA9" w:rsidRDefault="00EC5574">
      <w:pPr>
        <w:spacing w:before="0" w:after="200" w:line="300" w:lineRule="exact"/>
        <w:rPr>
          <w:rFonts w:cs="Arial"/>
          <w:szCs w:val="22"/>
          <w:lang w:val="es-US"/>
        </w:rPr>
      </w:pPr>
      <w:r w:rsidRPr="00827BA9">
        <w:rPr>
          <w:rFonts w:cs="Arial"/>
          <w:szCs w:val="22"/>
          <w:lang w:val="es-US"/>
        </w:rPr>
        <w:t>Junto con farmacias minoristas, la red de farmacias de su plan incluye:</w:t>
      </w:r>
    </w:p>
    <w:p w14:paraId="1E5EA94D" w14:textId="1A6A1BAA" w:rsidR="00EC5574" w:rsidRPr="00827BA9" w:rsidRDefault="00B4316B" w:rsidP="002E0DEE">
      <w:pPr>
        <w:pStyle w:val="-maintextbullets5"/>
        <w:numPr>
          <w:ilvl w:val="0"/>
          <w:numId w:val="26"/>
        </w:numPr>
        <w:spacing w:after="200" w:line="300" w:lineRule="exact"/>
        <w:ind w:right="720"/>
        <w:rPr>
          <w:lang w:val="es-US"/>
        </w:rPr>
      </w:pPr>
      <w:bookmarkStart w:id="103" w:name="_Toc518890066"/>
      <w:bookmarkStart w:id="104" w:name="_Toc518890190"/>
      <w:r w:rsidRPr="007A3CB9">
        <w:rPr>
          <w:color w:val="548DD4"/>
        </w:rPr>
        <w:t>[</w:t>
      </w:r>
      <w:r w:rsidR="00CF76A3" w:rsidRPr="007A3CB9">
        <w:rPr>
          <w:i/>
          <w:iCs/>
          <w:color w:val="548DD4"/>
        </w:rPr>
        <w:t>Plans should insert only if they include mail-order pharmacies in their network.</w:t>
      </w:r>
      <w:r w:rsidRPr="007A3CB9">
        <w:rPr>
          <w:color w:val="548DD4"/>
        </w:rPr>
        <w:t>]</w:t>
      </w:r>
      <w:r w:rsidR="00CF76A3" w:rsidRPr="007A3CB9">
        <w:rPr>
          <w:color w:val="548DD4"/>
        </w:rPr>
        <w:t xml:space="preserve"> </w:t>
      </w:r>
      <w:r w:rsidR="00CF76A3" w:rsidRPr="00827BA9">
        <w:rPr>
          <w:lang w:val="es-US"/>
        </w:rPr>
        <w:t>Las farmacias de pedidos por correo envían medicamentos de receta cubiertos a miembros a través del correo o compañías de envío.</w:t>
      </w:r>
      <w:bookmarkEnd w:id="103"/>
      <w:bookmarkEnd w:id="104"/>
    </w:p>
    <w:p w14:paraId="3091A91E" w14:textId="678AA627" w:rsidR="00EC5574" w:rsidRPr="00827BA9" w:rsidRDefault="00EC5574" w:rsidP="002E0DEE">
      <w:pPr>
        <w:pStyle w:val="-maintextbullets5"/>
        <w:numPr>
          <w:ilvl w:val="0"/>
          <w:numId w:val="26"/>
        </w:numPr>
        <w:spacing w:after="200" w:line="300" w:lineRule="exact"/>
        <w:ind w:right="720"/>
        <w:rPr>
          <w:lang w:val="es-US"/>
        </w:rPr>
      </w:pPr>
      <w:bookmarkStart w:id="105" w:name="_Toc518890067"/>
      <w:bookmarkStart w:id="106" w:name="_Toc518890191"/>
      <w:r w:rsidRPr="00827BA9">
        <w:rPr>
          <w:lang w:val="es-US"/>
        </w:rPr>
        <w:t>Las farmacias de infusiones en el hogar preparan medicamentos de receta que se administran en su casa por vía intravenosa, dentro de un músculo, o de otra manera no oral por un proveedor entrenado.</w:t>
      </w:r>
      <w:bookmarkEnd w:id="105"/>
      <w:bookmarkEnd w:id="106"/>
    </w:p>
    <w:p w14:paraId="5F11BBF0" w14:textId="49ED0DFF" w:rsidR="00EC5574" w:rsidRPr="00827BA9" w:rsidRDefault="00EC5574" w:rsidP="002E0DEE">
      <w:pPr>
        <w:pStyle w:val="-maintextbullets5"/>
        <w:numPr>
          <w:ilvl w:val="0"/>
          <w:numId w:val="26"/>
        </w:numPr>
        <w:spacing w:after="200" w:line="300" w:lineRule="exact"/>
        <w:ind w:right="720"/>
        <w:rPr>
          <w:lang w:val="es-US"/>
        </w:rPr>
      </w:pPr>
      <w:bookmarkStart w:id="107" w:name="_Toc518890068"/>
      <w:bookmarkStart w:id="108" w:name="_Toc518890192"/>
      <w:r w:rsidRPr="00827BA9">
        <w:rPr>
          <w:lang w:val="es-US"/>
        </w:rPr>
        <w:t>Las farmacias de cuidado a largo plazo (LTC) atienden a residentes de centros de cuidado a largo plazo, como hogares para personas de la tercera edad.</w:t>
      </w:r>
      <w:bookmarkEnd w:id="107"/>
      <w:bookmarkEnd w:id="108"/>
    </w:p>
    <w:p w14:paraId="4663D070" w14:textId="03C19E8B" w:rsidR="00EC5574" w:rsidRPr="00827BA9" w:rsidRDefault="00B4316B" w:rsidP="002E0DEE">
      <w:pPr>
        <w:pStyle w:val="-maintextbulletslast"/>
        <w:numPr>
          <w:ilvl w:val="0"/>
          <w:numId w:val="26"/>
        </w:numPr>
        <w:spacing w:line="300" w:lineRule="exact"/>
        <w:ind w:right="720"/>
        <w:rPr>
          <w:lang w:val="es-US"/>
        </w:rPr>
      </w:pPr>
      <w:bookmarkStart w:id="109" w:name="_Toc518890069"/>
      <w:bookmarkStart w:id="110" w:name="_Toc518890193"/>
      <w:r w:rsidRPr="007A3CB9">
        <w:rPr>
          <w:color w:val="548DD4"/>
        </w:rPr>
        <w:t>[</w:t>
      </w:r>
      <w:r w:rsidR="00CF76A3" w:rsidRPr="007A3CB9">
        <w:rPr>
          <w:i/>
          <w:iCs/>
          <w:color w:val="548DD4"/>
        </w:rPr>
        <w:t>Plans should insert only if they include I/T/U pharmacies in their network.</w:t>
      </w:r>
      <w:r w:rsidRPr="007A3CB9">
        <w:rPr>
          <w:color w:val="548DD4"/>
        </w:rPr>
        <w:t>]</w:t>
      </w:r>
      <w:r w:rsidR="00CF76A3" w:rsidRPr="007A3CB9">
        <w:rPr>
          <w:color w:val="4F81BD"/>
        </w:rPr>
        <w:t xml:space="preserve"> </w:t>
      </w:r>
      <w:r w:rsidR="00CF76A3" w:rsidRPr="00827BA9">
        <w:rPr>
          <w:lang w:val="es-US"/>
        </w:rPr>
        <w:t>Las farmacias que sirven al Programa de salud para nativos americanos tribales o urbanos (I/T/U)</w:t>
      </w:r>
      <w:bookmarkEnd w:id="109"/>
      <w:bookmarkEnd w:id="110"/>
    </w:p>
    <w:p w14:paraId="7E4021E4" w14:textId="24195D81" w:rsidR="00FE7620" w:rsidRPr="007A3CB9" w:rsidRDefault="00B4316B" w:rsidP="00AB5170">
      <w:pPr>
        <w:pStyle w:val="-maintextbulletslast"/>
        <w:numPr>
          <w:ilvl w:val="0"/>
          <w:numId w:val="34"/>
        </w:numPr>
        <w:spacing w:line="300" w:lineRule="exact"/>
        <w:ind w:left="720" w:right="720"/>
        <w:rPr>
          <w:color w:val="548DD4"/>
        </w:rPr>
      </w:pPr>
      <w:bookmarkStart w:id="111" w:name="_Toc518890070"/>
      <w:bookmarkStart w:id="112" w:name="_Toc518890194"/>
      <w:r w:rsidRPr="007A3CB9">
        <w:rPr>
          <w:color w:val="548DD4"/>
        </w:rPr>
        <w:t>[</w:t>
      </w:r>
      <w:r w:rsidR="00CF76A3" w:rsidRPr="007A3CB9">
        <w:rPr>
          <w:i/>
          <w:iCs/>
          <w:color w:val="548DD4"/>
        </w:rPr>
        <w:t xml:space="preserve">Plans should insert any additional pharmacy types in their </w:t>
      </w:r>
      <w:r w:rsidR="00CF76A3" w:rsidRPr="007A3CB9">
        <w:rPr>
          <w:i/>
          <w:iCs/>
          <w:color w:val="4F81BD"/>
        </w:rPr>
        <w:t>network</w:t>
      </w:r>
      <w:r w:rsidR="00CF76A3" w:rsidRPr="007A3CB9">
        <w:rPr>
          <w:i/>
          <w:iCs/>
          <w:color w:val="548DD4"/>
        </w:rPr>
        <w:t>. Plans are encouraged to provide a definition of any additional specialty pharmacies in their network.</w:t>
      </w:r>
      <w:r w:rsidRPr="007A3CB9">
        <w:rPr>
          <w:color w:val="548DD4"/>
        </w:rPr>
        <w:t>]</w:t>
      </w:r>
      <w:bookmarkEnd w:id="111"/>
      <w:bookmarkEnd w:id="112"/>
    </w:p>
    <w:p w14:paraId="7D61136C" w14:textId="1CD6E3FC" w:rsidR="00C731B0" w:rsidRPr="00827BA9" w:rsidRDefault="00AB0488">
      <w:pPr>
        <w:pStyle w:val="-maintextbulletslast"/>
        <w:numPr>
          <w:ilvl w:val="0"/>
          <w:numId w:val="0"/>
        </w:numPr>
        <w:spacing w:line="300" w:lineRule="exact"/>
        <w:rPr>
          <w:color w:val="548DD4"/>
          <w:lang w:val="es-US"/>
        </w:rPr>
      </w:pPr>
      <w:bookmarkStart w:id="113" w:name="_Toc518890071"/>
      <w:bookmarkStart w:id="114" w:name="_Toc518890195"/>
      <w:r w:rsidRPr="00034100">
        <w:rPr>
          <w:lang w:val="es-US"/>
        </w:rPr>
        <w:t>No es necesario que usted siga utilizando las mismas farmacias para surtir sus recetas</w:t>
      </w:r>
      <w:r w:rsidR="00C731B0" w:rsidRPr="00827BA9">
        <w:rPr>
          <w:lang w:val="es-US"/>
        </w:rPr>
        <w:t>.</w:t>
      </w:r>
      <w:bookmarkEnd w:id="113"/>
      <w:bookmarkEnd w:id="114"/>
    </w:p>
    <w:p w14:paraId="10331025" w14:textId="336D89D0" w:rsidR="00C731B0" w:rsidRPr="00827BA9" w:rsidRDefault="00FE7620" w:rsidP="007314E6">
      <w:pPr>
        <w:pStyle w:val="Heading2"/>
        <w:rPr>
          <w:lang w:val="es-US"/>
        </w:rPr>
      </w:pPr>
      <w:bookmarkStart w:id="115" w:name="_Toc50464611"/>
      <w:bookmarkStart w:id="116" w:name="_Toc108467505"/>
      <w:r w:rsidRPr="00827BA9">
        <w:rPr>
          <w:iCs w:val="0"/>
          <w:lang w:val="es-US"/>
        </w:rPr>
        <w:t>D2. Suministro de recetas a largo plazo</w:t>
      </w:r>
      <w:bookmarkEnd w:id="115"/>
      <w:bookmarkEnd w:id="116"/>
    </w:p>
    <w:p w14:paraId="11FF234D" w14:textId="002CAC24" w:rsidR="00C731B0"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Plans should include only if they offer extended-day supplies at any pharmacy location. Plans should modify the language below as needed, consistent with their approved extended-day supply benefits.</w:t>
      </w:r>
      <w:r w:rsidRPr="007A3CB9">
        <w:rPr>
          <w:rFonts w:cs="Arial"/>
          <w:color w:val="548DD4"/>
          <w:szCs w:val="22"/>
        </w:rPr>
        <w:t>]</w:t>
      </w:r>
    </w:p>
    <w:p w14:paraId="03F9FBDF" w14:textId="044500FD" w:rsidR="00C731B0" w:rsidRPr="00827BA9" w:rsidRDefault="00C731B0" w:rsidP="002E0DEE">
      <w:pPr>
        <w:pStyle w:val="-maintextbulletslast"/>
        <w:numPr>
          <w:ilvl w:val="0"/>
          <w:numId w:val="25"/>
        </w:numPr>
        <w:spacing w:line="300" w:lineRule="exact"/>
        <w:ind w:right="720"/>
        <w:rPr>
          <w:lang w:val="es-US"/>
        </w:rPr>
      </w:pPr>
      <w:bookmarkStart w:id="117" w:name="_Toc518890073"/>
      <w:bookmarkStart w:id="118" w:name="_Toc518890197"/>
      <w:r w:rsidRPr="00827BA9">
        <w:rPr>
          <w:b/>
          <w:bCs/>
          <w:lang w:val="es-US"/>
        </w:rPr>
        <w:t>Programas de pedidos por correo.</w:t>
      </w:r>
      <w:r w:rsidRPr="00827BA9">
        <w:rPr>
          <w:lang w:val="es-US"/>
        </w:rPr>
        <w:t xml:space="preserve"> Ofrecemos un programa de pedidos por correo que le permite obtener suministros de sus medicamentos de receta de hasta &lt;</w:t>
      </w:r>
      <w:proofErr w:type="spellStart"/>
      <w:r w:rsidRPr="00827BA9">
        <w:rPr>
          <w:lang w:val="es-US"/>
        </w:rPr>
        <w:t>number</w:t>
      </w:r>
      <w:proofErr w:type="spellEnd"/>
      <w:r w:rsidRPr="00827BA9">
        <w:rPr>
          <w:lang w:val="es-US"/>
        </w:rPr>
        <w:t>&gt; días, enviados directamente a su hogar. Un suministro de &lt;</w:t>
      </w:r>
      <w:proofErr w:type="spellStart"/>
      <w:r w:rsidRPr="00827BA9">
        <w:rPr>
          <w:lang w:val="es-US"/>
        </w:rPr>
        <w:t>number</w:t>
      </w:r>
      <w:proofErr w:type="spellEnd"/>
      <w:r w:rsidRPr="00827BA9">
        <w:rPr>
          <w:lang w:val="es-US"/>
        </w:rPr>
        <w:t>&gt; días tiene el mismo copago que un suministro de un mes.</w:t>
      </w:r>
      <w:bookmarkEnd w:id="117"/>
      <w:bookmarkEnd w:id="118"/>
      <w:r w:rsidRPr="00827BA9">
        <w:rPr>
          <w:lang w:val="es-US"/>
        </w:rPr>
        <w:t xml:space="preserve"> </w:t>
      </w:r>
    </w:p>
    <w:p w14:paraId="284044A6" w14:textId="4B8604CC" w:rsidR="00C731B0" w:rsidRPr="00827BA9" w:rsidRDefault="00C731B0" w:rsidP="002E0DEE">
      <w:pPr>
        <w:pStyle w:val="-maintextbulletslast"/>
        <w:numPr>
          <w:ilvl w:val="0"/>
          <w:numId w:val="25"/>
        </w:numPr>
        <w:spacing w:line="300" w:lineRule="exact"/>
        <w:ind w:right="720"/>
        <w:rPr>
          <w:lang w:val="es-US"/>
        </w:rPr>
      </w:pPr>
      <w:bookmarkStart w:id="119" w:name="_Toc518890074"/>
      <w:bookmarkStart w:id="120" w:name="_Toc518890198"/>
      <w:r w:rsidRPr="00827BA9">
        <w:rPr>
          <w:b/>
          <w:bCs/>
          <w:lang w:val="es-US"/>
        </w:rPr>
        <w:t>Programas de farmacias minoristas de &lt;</w:t>
      </w:r>
      <w:proofErr w:type="spellStart"/>
      <w:r w:rsidRPr="00827BA9">
        <w:rPr>
          <w:b/>
          <w:bCs/>
          <w:lang w:val="es-US"/>
        </w:rPr>
        <w:t>number</w:t>
      </w:r>
      <w:proofErr w:type="spellEnd"/>
      <w:r w:rsidRPr="00827BA9">
        <w:rPr>
          <w:b/>
          <w:bCs/>
          <w:lang w:val="es-US"/>
        </w:rPr>
        <w:t>&gt; días.</w:t>
      </w:r>
      <w:r w:rsidRPr="00827BA9">
        <w:rPr>
          <w:lang w:val="es-US"/>
        </w:rPr>
        <w:t xml:space="preserve"> Algunas farmacias minoristas también pueden ofrecer un suministro de hasta &lt;</w:t>
      </w:r>
      <w:proofErr w:type="spellStart"/>
      <w:r w:rsidRPr="00827BA9">
        <w:rPr>
          <w:lang w:val="es-US"/>
        </w:rPr>
        <w:t>number</w:t>
      </w:r>
      <w:proofErr w:type="spellEnd"/>
      <w:r w:rsidRPr="00827BA9">
        <w:rPr>
          <w:lang w:val="es-US"/>
        </w:rPr>
        <w:t>&gt; días de medicamentos de receta cubiertos. Un suministro de &lt;</w:t>
      </w:r>
      <w:proofErr w:type="spellStart"/>
      <w:r w:rsidRPr="00827BA9">
        <w:rPr>
          <w:lang w:val="es-US"/>
        </w:rPr>
        <w:t>number</w:t>
      </w:r>
      <w:proofErr w:type="spellEnd"/>
      <w:r w:rsidRPr="00827BA9">
        <w:rPr>
          <w:lang w:val="es-US"/>
        </w:rPr>
        <w:t>&gt; días tiene el mismo copago que un suministro de un mes.</w:t>
      </w:r>
      <w:bookmarkEnd w:id="119"/>
      <w:bookmarkEnd w:id="120"/>
      <w:r w:rsidRPr="00827BA9">
        <w:rPr>
          <w:lang w:val="es-US"/>
        </w:rPr>
        <w:t xml:space="preserve"> </w:t>
      </w:r>
    </w:p>
    <w:p w14:paraId="44965558" w14:textId="77777777" w:rsidR="00C731B0" w:rsidRPr="00827BA9" w:rsidRDefault="00C731B0" w:rsidP="00603FF9">
      <w:pPr>
        <w:rPr>
          <w:rFonts w:eastAsia="MS Gothic" w:cs="Arial"/>
          <w:lang w:val="es-US"/>
        </w:rPr>
      </w:pPr>
      <w:bookmarkStart w:id="121" w:name="_Toc185646993"/>
      <w:bookmarkStart w:id="122" w:name="_Toc185647402"/>
      <w:bookmarkStart w:id="123" w:name="_Toc185671938"/>
      <w:bookmarkStart w:id="124" w:name="_Toc185822006"/>
      <w:bookmarkStart w:id="125" w:name="_Toc188179505"/>
      <w:bookmarkStart w:id="126" w:name="_Toc188256994"/>
    </w:p>
    <w:p w14:paraId="5654DDEB" w14:textId="5DB218A6" w:rsidR="00C731B0" w:rsidRPr="00827BA9" w:rsidRDefault="00C731B0" w:rsidP="00C742A4">
      <w:pPr>
        <w:pStyle w:val="Heading1"/>
        <w:pageBreakBefore/>
        <w:rPr>
          <w:rFonts w:cs="Arial"/>
          <w:lang w:val="es-US"/>
        </w:rPr>
      </w:pPr>
      <w:bookmarkStart w:id="127" w:name="_Toc50464612"/>
      <w:bookmarkStart w:id="128" w:name="_Toc108467506"/>
      <w:r w:rsidRPr="00827BA9">
        <w:rPr>
          <w:rFonts w:cs="Arial"/>
          <w:lang w:val="es-US"/>
        </w:rPr>
        <w:lastRenderedPageBreak/>
        <w:t xml:space="preserve">Farmacias de la red de &lt;plan </w:t>
      </w:r>
      <w:proofErr w:type="spellStart"/>
      <w:r w:rsidRPr="00827BA9">
        <w:rPr>
          <w:rFonts w:cs="Arial"/>
          <w:lang w:val="es-US"/>
        </w:rPr>
        <w:t>name</w:t>
      </w:r>
      <w:proofErr w:type="spellEnd"/>
      <w:r w:rsidRPr="00827BA9">
        <w:rPr>
          <w:rFonts w:cs="Arial"/>
          <w:lang w:val="es-US"/>
        </w:rPr>
        <w:t>&gt;</w:t>
      </w:r>
      <w:bookmarkEnd w:id="127"/>
      <w:bookmarkEnd w:id="128"/>
    </w:p>
    <w:p w14:paraId="10D26F1E" w14:textId="1184E693" w:rsidR="00C731B0" w:rsidRPr="007A3CB9" w:rsidRDefault="00C731B0" w:rsidP="00673889">
      <w:pPr>
        <w:spacing w:before="0" w:after="200" w:line="300" w:lineRule="exact"/>
        <w:rPr>
          <w:rFonts w:cs="Arial"/>
          <w:color w:val="5479D4"/>
          <w:szCs w:val="22"/>
        </w:rPr>
      </w:pPr>
      <w:proofErr w:type="spellStart"/>
      <w:r w:rsidRPr="007A3CB9">
        <w:rPr>
          <w:rFonts w:cs="Arial"/>
          <w:b/>
          <w:bCs/>
          <w:szCs w:val="22"/>
        </w:rPr>
        <w:t>Organización</w:t>
      </w:r>
      <w:proofErr w:type="spellEnd"/>
      <w:r w:rsidRPr="007A3CB9">
        <w:rPr>
          <w:rFonts w:cs="Arial"/>
          <w:b/>
          <w:bCs/>
          <w:szCs w:val="22"/>
        </w:rPr>
        <w:t xml:space="preserve"> </w:t>
      </w:r>
      <w:proofErr w:type="spellStart"/>
      <w:r w:rsidRPr="007A3CB9">
        <w:rPr>
          <w:rFonts w:cs="Arial"/>
          <w:b/>
          <w:bCs/>
          <w:szCs w:val="22"/>
        </w:rPr>
        <w:t>recomendada</w:t>
      </w:r>
      <w:proofErr w:type="spellEnd"/>
      <w:r w:rsidRPr="007A3CB9">
        <w:rPr>
          <w:rFonts w:cs="Arial"/>
          <w:b/>
          <w:bCs/>
          <w:szCs w:val="22"/>
        </w:rPr>
        <w:t xml:space="preserve">: </w:t>
      </w:r>
      <w:r w:rsidR="00B4316B" w:rsidRPr="007A3CB9">
        <w:rPr>
          <w:rFonts w:cs="Arial"/>
          <w:color w:val="548DD4"/>
          <w:szCs w:val="22"/>
        </w:rPr>
        <w:t>[</w:t>
      </w:r>
      <w:r w:rsidRPr="007A3CB9">
        <w:rPr>
          <w:rFonts w:cs="Arial"/>
          <w:i/>
          <w:iCs/>
          <w:color w:val="548DD4"/>
          <w:szCs w:val="22"/>
        </w:rPr>
        <w:t>Plans are required to include all of the following fields but have discretion regarding the organizational layout used.</w:t>
      </w:r>
      <w:r w:rsidR="00B4316B" w:rsidRPr="007A3CB9">
        <w:rPr>
          <w:rFonts w:cs="Arial"/>
          <w:color w:val="548DD4"/>
          <w:szCs w:val="22"/>
        </w:rPr>
        <w:t>]</w:t>
      </w:r>
      <w:r w:rsidRPr="007A3CB9">
        <w:rPr>
          <w:rFonts w:cs="Arial"/>
        </w:rPr>
        <w:t xml:space="preserve"> </w:t>
      </w:r>
    </w:p>
    <w:p w14:paraId="73FD9734" w14:textId="181E6AF2" w:rsidR="00C731B0" w:rsidRPr="007A3CB9" w:rsidRDefault="00C731B0" w:rsidP="008E4B14">
      <w:pPr>
        <w:spacing w:before="0" w:after="200" w:line="300" w:lineRule="exact"/>
        <w:ind w:left="360" w:right="720" w:hanging="360"/>
        <w:rPr>
          <w:rFonts w:cs="Arial"/>
        </w:rPr>
      </w:pPr>
      <w:r w:rsidRPr="007A3CB9">
        <w:rPr>
          <w:rFonts w:cs="Arial"/>
          <w:b/>
          <w:bCs/>
          <w:szCs w:val="22"/>
        </w:rPr>
        <w:t>1.</w:t>
      </w:r>
      <w:r w:rsidRPr="007A3CB9">
        <w:rPr>
          <w:rFonts w:cs="Arial"/>
          <w:b/>
          <w:bCs/>
          <w:szCs w:val="22"/>
        </w:rPr>
        <w:tab/>
        <w:t xml:space="preserve">Tipo de </w:t>
      </w:r>
      <w:proofErr w:type="spellStart"/>
      <w:r w:rsidRPr="007A3CB9">
        <w:rPr>
          <w:rFonts w:cs="Arial"/>
          <w:b/>
          <w:bCs/>
          <w:szCs w:val="22"/>
        </w:rPr>
        <w:t>Farmacia</w:t>
      </w:r>
      <w:proofErr w:type="spellEnd"/>
      <w:r w:rsidRPr="007A3CB9">
        <w:rPr>
          <w:rFonts w:cs="Arial"/>
          <w:b/>
          <w:bCs/>
          <w:szCs w:val="22"/>
        </w:rPr>
        <w:t xml:space="preserve"> </w:t>
      </w:r>
      <w:r w:rsidR="00B4316B" w:rsidRPr="007A3CB9">
        <w:rPr>
          <w:rFonts w:cs="Arial"/>
          <w:color w:val="548DD4"/>
          <w:szCs w:val="22"/>
        </w:rPr>
        <w:t>[</w:t>
      </w:r>
      <w:r w:rsidRPr="007A3CB9">
        <w:rPr>
          <w:rFonts w:cs="Arial"/>
          <w:i/>
          <w:iCs/>
          <w:color w:val="548DD4"/>
          <w:szCs w:val="22"/>
        </w:rPr>
        <w:t>Plan, Mail Order, Home Infusion, LTC, I/T/U</w:t>
      </w:r>
      <w:r w:rsidR="00B4316B" w:rsidRPr="007A3CB9">
        <w:rPr>
          <w:rFonts w:cs="Arial"/>
          <w:color w:val="548DD4"/>
          <w:szCs w:val="22"/>
        </w:rPr>
        <w:t>]</w:t>
      </w:r>
    </w:p>
    <w:p w14:paraId="629EA6C4" w14:textId="3E3F1A22" w:rsidR="00C731B0" w:rsidRPr="007A3CB9" w:rsidRDefault="00C731B0" w:rsidP="008E4B14">
      <w:pPr>
        <w:spacing w:before="0" w:after="200" w:line="300" w:lineRule="exact"/>
        <w:ind w:left="360" w:right="720" w:hanging="360"/>
        <w:rPr>
          <w:rFonts w:cs="Arial"/>
          <w:szCs w:val="22"/>
        </w:rPr>
      </w:pPr>
      <w:r w:rsidRPr="007A3CB9">
        <w:rPr>
          <w:rFonts w:cs="Arial"/>
          <w:b/>
          <w:bCs/>
          <w:szCs w:val="22"/>
        </w:rPr>
        <w:t>2.</w:t>
      </w:r>
      <w:r w:rsidRPr="007A3CB9">
        <w:rPr>
          <w:rFonts w:cs="Arial"/>
          <w:b/>
          <w:bCs/>
          <w:szCs w:val="22"/>
        </w:rPr>
        <w:tab/>
        <w:t xml:space="preserve">Estado </w:t>
      </w:r>
      <w:r w:rsidR="00B4316B" w:rsidRPr="007A3CB9">
        <w:rPr>
          <w:rFonts w:cs="Arial"/>
          <w:color w:val="548DD4"/>
          <w:szCs w:val="22"/>
        </w:rPr>
        <w:t>[</w:t>
      </w:r>
      <w:r w:rsidRPr="007A3CB9">
        <w:rPr>
          <w:rFonts w:cs="Arial"/>
          <w:i/>
          <w:iCs/>
          <w:color w:val="548DD4"/>
          <w:szCs w:val="22"/>
        </w:rPr>
        <w:t>Include only if Directory includes multiple states.</w:t>
      </w:r>
      <w:r w:rsidR="00B4316B" w:rsidRPr="007A3CB9">
        <w:rPr>
          <w:rFonts w:cs="Arial"/>
          <w:color w:val="548DD4"/>
          <w:szCs w:val="22"/>
        </w:rPr>
        <w:t>]</w:t>
      </w:r>
    </w:p>
    <w:p w14:paraId="7B709739" w14:textId="7681BAA0" w:rsidR="00C731B0" w:rsidRPr="007A3CB9" w:rsidRDefault="00C731B0" w:rsidP="008E4B14">
      <w:pPr>
        <w:spacing w:before="0" w:after="200" w:line="300" w:lineRule="exact"/>
        <w:ind w:left="360" w:right="720" w:hanging="360"/>
        <w:rPr>
          <w:rFonts w:cs="Arial"/>
          <w:b/>
          <w:bCs/>
          <w:szCs w:val="22"/>
        </w:rPr>
      </w:pPr>
      <w:r w:rsidRPr="007A3CB9">
        <w:rPr>
          <w:rFonts w:cs="Arial"/>
          <w:b/>
          <w:bCs/>
          <w:szCs w:val="22"/>
        </w:rPr>
        <w:t>3.</w:t>
      </w:r>
      <w:r w:rsidRPr="007A3CB9">
        <w:rPr>
          <w:rFonts w:cs="Arial"/>
          <w:b/>
          <w:bCs/>
          <w:szCs w:val="22"/>
        </w:rPr>
        <w:tab/>
      </w:r>
      <w:proofErr w:type="spellStart"/>
      <w:r w:rsidRPr="007A3CB9">
        <w:rPr>
          <w:rFonts w:cs="Arial"/>
          <w:b/>
          <w:bCs/>
          <w:szCs w:val="22"/>
        </w:rPr>
        <w:t>Condado</w:t>
      </w:r>
      <w:proofErr w:type="spellEnd"/>
      <w:r w:rsidRPr="007A3CB9">
        <w:rPr>
          <w:rFonts w:cs="Arial"/>
          <w:b/>
          <w:bCs/>
          <w:szCs w:val="22"/>
        </w:rPr>
        <w:t xml:space="preserve"> </w:t>
      </w:r>
      <w:r w:rsidR="00B4316B" w:rsidRPr="007A3CB9">
        <w:rPr>
          <w:rFonts w:cs="Arial"/>
          <w:color w:val="548DD4"/>
          <w:szCs w:val="22"/>
        </w:rPr>
        <w:t>[</w:t>
      </w:r>
      <w:r w:rsidRPr="007A3CB9">
        <w:rPr>
          <w:rFonts w:cs="Arial"/>
          <w:i/>
          <w:iCs/>
          <w:color w:val="548DD4"/>
          <w:szCs w:val="22"/>
        </w:rPr>
        <w:t>List alphabetically.</w:t>
      </w:r>
      <w:r w:rsidR="00B4316B" w:rsidRPr="007A3CB9">
        <w:rPr>
          <w:rFonts w:cs="Arial"/>
          <w:color w:val="548DD4"/>
          <w:szCs w:val="22"/>
        </w:rPr>
        <w:t>]</w:t>
      </w:r>
    </w:p>
    <w:p w14:paraId="296666BC" w14:textId="0AA95D19" w:rsidR="00C731B0" w:rsidRPr="007A3CB9" w:rsidRDefault="00C731B0" w:rsidP="008E4B14">
      <w:pPr>
        <w:spacing w:before="0" w:after="200" w:line="300" w:lineRule="exact"/>
        <w:ind w:left="360" w:right="720" w:hanging="360"/>
        <w:rPr>
          <w:rFonts w:cs="Arial"/>
          <w:szCs w:val="22"/>
        </w:rPr>
      </w:pPr>
      <w:r w:rsidRPr="007A3CB9">
        <w:rPr>
          <w:rFonts w:cs="Arial"/>
          <w:b/>
          <w:bCs/>
          <w:szCs w:val="22"/>
        </w:rPr>
        <w:t>4.</w:t>
      </w:r>
      <w:r w:rsidRPr="007A3CB9">
        <w:rPr>
          <w:rFonts w:cs="Arial"/>
          <w:b/>
          <w:bCs/>
          <w:szCs w:val="22"/>
        </w:rPr>
        <w:tab/>
        <w:t xml:space="preserve">Ciudad </w:t>
      </w:r>
      <w:r w:rsidR="00B4316B" w:rsidRPr="007A3CB9">
        <w:rPr>
          <w:rFonts w:cs="Arial"/>
          <w:color w:val="548DD4"/>
          <w:szCs w:val="22"/>
        </w:rPr>
        <w:t>[</w:t>
      </w:r>
      <w:r w:rsidRPr="007A3CB9">
        <w:rPr>
          <w:rFonts w:cs="Arial"/>
          <w:i/>
          <w:iCs/>
          <w:color w:val="548DD4"/>
          <w:szCs w:val="22"/>
        </w:rPr>
        <w:t>List alphabetically.</w:t>
      </w:r>
      <w:r w:rsidR="00B4316B" w:rsidRPr="007A3CB9">
        <w:rPr>
          <w:rFonts w:cs="Arial"/>
          <w:color w:val="548DD4"/>
          <w:szCs w:val="22"/>
        </w:rPr>
        <w:t>]</w:t>
      </w:r>
    </w:p>
    <w:p w14:paraId="58800C0B" w14:textId="2B7CDC34" w:rsidR="00C731B0" w:rsidRPr="007A3CB9" w:rsidRDefault="00C731B0" w:rsidP="008E4B14">
      <w:pPr>
        <w:spacing w:before="0" w:after="200" w:line="300" w:lineRule="exact"/>
        <w:ind w:left="360" w:right="720" w:hanging="360"/>
        <w:rPr>
          <w:rFonts w:cs="Arial"/>
          <w:b/>
          <w:bCs/>
          <w:szCs w:val="22"/>
        </w:rPr>
      </w:pPr>
      <w:r w:rsidRPr="007A3CB9">
        <w:rPr>
          <w:rFonts w:cs="Arial"/>
          <w:b/>
          <w:bCs/>
          <w:szCs w:val="22"/>
        </w:rPr>
        <w:t>5.</w:t>
      </w:r>
      <w:r w:rsidRPr="007A3CB9">
        <w:rPr>
          <w:rFonts w:cs="Arial"/>
          <w:b/>
          <w:bCs/>
          <w:szCs w:val="22"/>
        </w:rPr>
        <w:tab/>
        <w:t>Barrio/</w:t>
      </w:r>
      <w:proofErr w:type="spellStart"/>
      <w:r w:rsidRPr="007A3CB9">
        <w:rPr>
          <w:rFonts w:cs="Arial"/>
          <w:b/>
          <w:bCs/>
          <w:szCs w:val="22"/>
        </w:rPr>
        <w:t>código</w:t>
      </w:r>
      <w:proofErr w:type="spellEnd"/>
      <w:r w:rsidRPr="007A3CB9">
        <w:rPr>
          <w:rFonts w:cs="Arial"/>
          <w:b/>
          <w:bCs/>
          <w:szCs w:val="22"/>
        </w:rPr>
        <w:t xml:space="preserve"> postal </w:t>
      </w:r>
      <w:r w:rsidR="00B4316B" w:rsidRPr="007A3CB9">
        <w:rPr>
          <w:rFonts w:cs="Arial"/>
          <w:color w:val="548DD4"/>
          <w:szCs w:val="22"/>
        </w:rPr>
        <w:t>[</w:t>
      </w:r>
      <w:r w:rsidRPr="007A3CB9">
        <w:rPr>
          <w:rFonts w:cs="Arial"/>
          <w:i/>
          <w:iCs/>
          <w:color w:val="548DD4"/>
          <w:szCs w:val="22"/>
        </w:rPr>
        <w:t>Optional: For larger cities, pharmacies may be further subdivided by zip code or neighborhood.</w:t>
      </w:r>
      <w:r w:rsidR="00B4316B" w:rsidRPr="007A3CB9">
        <w:rPr>
          <w:rFonts w:cs="Arial"/>
          <w:color w:val="548DD4"/>
          <w:szCs w:val="22"/>
        </w:rPr>
        <w:t>]</w:t>
      </w:r>
    </w:p>
    <w:p w14:paraId="435AE25B" w14:textId="753F381A" w:rsidR="00E876D3" w:rsidRPr="007A3CB9" w:rsidRDefault="00C731B0" w:rsidP="008E4B14">
      <w:pPr>
        <w:spacing w:before="0" w:after="200" w:line="300" w:lineRule="exact"/>
        <w:ind w:left="360" w:right="720" w:hanging="360"/>
        <w:rPr>
          <w:rFonts w:cs="Arial"/>
          <w:i/>
          <w:iCs/>
          <w:szCs w:val="22"/>
        </w:rPr>
      </w:pPr>
      <w:r w:rsidRPr="007A3CB9">
        <w:rPr>
          <w:rFonts w:cs="Arial"/>
          <w:b/>
          <w:bCs/>
          <w:szCs w:val="22"/>
        </w:rPr>
        <w:t>6.</w:t>
      </w:r>
      <w:r w:rsidRPr="007A3CB9">
        <w:rPr>
          <w:rFonts w:cs="Arial"/>
          <w:b/>
          <w:bCs/>
          <w:szCs w:val="22"/>
        </w:rPr>
        <w:tab/>
      </w:r>
      <w:proofErr w:type="spellStart"/>
      <w:r w:rsidRPr="007A3CB9">
        <w:rPr>
          <w:rFonts w:cs="Arial"/>
          <w:b/>
          <w:bCs/>
          <w:szCs w:val="22"/>
        </w:rPr>
        <w:t>Farmacia</w:t>
      </w:r>
      <w:proofErr w:type="spellEnd"/>
      <w:r w:rsidRPr="007A3CB9">
        <w:rPr>
          <w:rFonts w:cs="Arial"/>
          <w:szCs w:val="22"/>
        </w:rPr>
        <w:t xml:space="preserve"> </w:t>
      </w:r>
      <w:r w:rsidR="00B4316B" w:rsidRPr="007A3CB9">
        <w:rPr>
          <w:rFonts w:cs="Arial"/>
          <w:color w:val="548DD4"/>
          <w:szCs w:val="22"/>
        </w:rPr>
        <w:t>[</w:t>
      </w:r>
      <w:r w:rsidRPr="007A3CB9">
        <w:rPr>
          <w:rFonts w:cs="Arial"/>
          <w:i/>
          <w:iCs/>
          <w:color w:val="548DD4"/>
          <w:szCs w:val="22"/>
        </w:rPr>
        <w:t>List alphabetically.</w:t>
      </w:r>
      <w:r w:rsidR="00B4316B" w:rsidRPr="007A3CB9">
        <w:rPr>
          <w:rFonts w:cs="Arial"/>
          <w:color w:val="548DD4"/>
          <w:szCs w:val="22"/>
        </w:rPr>
        <w:t>]</w:t>
      </w:r>
    </w:p>
    <w:p w14:paraId="10AA872A" w14:textId="71148B28" w:rsidR="00C731B0" w:rsidRPr="007A3CB9" w:rsidRDefault="00B4316B">
      <w:pPr>
        <w:spacing w:before="0" w:after="200" w:line="300" w:lineRule="exact"/>
        <w:rPr>
          <w:rFonts w:cs="Arial"/>
          <w:i/>
          <w:iCs/>
          <w:color w:val="548DD4"/>
          <w:szCs w:val="22"/>
        </w:rPr>
      </w:pPr>
      <w:r w:rsidRPr="007A3CB9">
        <w:rPr>
          <w:rFonts w:cs="Arial"/>
          <w:color w:val="548DD4"/>
          <w:szCs w:val="22"/>
        </w:rPr>
        <w:t>[</w:t>
      </w:r>
      <w:r w:rsidR="00CF76A3" w:rsidRPr="007A3CB9">
        <w:rPr>
          <w:rFonts w:cs="Arial"/>
          <w:b/>
          <w:bCs/>
          <w:i/>
          <w:iCs/>
          <w:color w:val="548DD4"/>
          <w:szCs w:val="22"/>
        </w:rPr>
        <w:t>Note:</w:t>
      </w:r>
      <w:r w:rsidR="00CF76A3" w:rsidRPr="007A3CB9">
        <w:rPr>
          <w:rFonts w:cs="Arial"/>
          <w:i/>
          <w:iCs/>
          <w:color w:val="548DD4"/>
          <w:szCs w:val="22"/>
        </w:rPr>
        <w:t xml:space="preserve"> Plans must indicate how types of pharmacies can be identified and located relative to organizational format.</w:t>
      </w:r>
      <w:r w:rsidRPr="007A3CB9">
        <w:rPr>
          <w:rFonts w:cs="Arial"/>
          <w:color w:val="548DD4"/>
          <w:szCs w:val="22"/>
        </w:rPr>
        <w:t>]</w:t>
      </w:r>
    </w:p>
    <w:p w14:paraId="79102262" w14:textId="28BB61CA" w:rsidR="00C731B0" w:rsidRPr="007A3CB9" w:rsidRDefault="00B4316B">
      <w:pPr>
        <w:pStyle w:val="-notes"/>
        <w:spacing w:line="300" w:lineRule="exact"/>
      </w:pPr>
      <w:r w:rsidRPr="007A3CB9">
        <w:t>[</w:t>
      </w:r>
      <w:r w:rsidR="00CF76A3" w:rsidRPr="007A3CB9">
        <w:rPr>
          <w:b/>
          <w:bCs/>
          <w:i/>
          <w:iCs/>
        </w:rPr>
        <w:t xml:space="preserve">Note: </w:t>
      </w:r>
      <w:r w:rsidR="00CF76A3" w:rsidRPr="007A3CB9">
        <w:rPr>
          <w:i/>
          <w:iCs/>
        </w:rPr>
        <w:t xml:space="preserve">Plans that make </w:t>
      </w:r>
      <w:r w:rsidR="00CF76A3" w:rsidRPr="007A3CB9">
        <w:rPr>
          <w:b/>
          <w:bCs/>
          <w:i/>
          <w:iCs/>
        </w:rPr>
        <w:t xml:space="preserve">all </w:t>
      </w:r>
      <w:r w:rsidR="00CF76A3" w:rsidRPr="007A3CB9">
        <w:rPr>
          <w:i/>
          <w:iCs/>
        </w:rPr>
        <w:t xml:space="preserve">network pharmacies available to </w:t>
      </w:r>
      <w:r w:rsidR="00CF76A3" w:rsidRPr="007A3CB9">
        <w:rPr>
          <w:b/>
          <w:bCs/>
          <w:i/>
          <w:iCs/>
        </w:rPr>
        <w:t xml:space="preserve">all </w:t>
      </w:r>
      <w:r w:rsidR="00CF76A3" w:rsidRPr="007A3CB9">
        <w:rPr>
          <w:i/>
          <w:iCs/>
        </w:rPr>
        <w:t xml:space="preserve">members must insert: </w:t>
      </w:r>
      <w:proofErr w:type="spellStart"/>
      <w:r w:rsidR="00CF76A3" w:rsidRPr="007A3CB9">
        <w:t>Puede</w:t>
      </w:r>
      <w:proofErr w:type="spellEnd"/>
      <w:r w:rsidR="00CF76A3" w:rsidRPr="007A3CB9">
        <w:t xml:space="preserve"> </w:t>
      </w:r>
      <w:proofErr w:type="spellStart"/>
      <w:r w:rsidR="00CF76A3" w:rsidRPr="007A3CB9">
        <w:t>utilizar</w:t>
      </w:r>
      <w:proofErr w:type="spellEnd"/>
      <w:r w:rsidR="00CF76A3" w:rsidRPr="007A3CB9">
        <w:t xml:space="preserve"> </w:t>
      </w:r>
      <w:proofErr w:type="spellStart"/>
      <w:r w:rsidR="00CF76A3" w:rsidRPr="007A3CB9">
        <w:t>cualquier</w:t>
      </w:r>
      <w:proofErr w:type="spellEnd"/>
      <w:r w:rsidR="00CF76A3" w:rsidRPr="007A3CB9">
        <w:t xml:space="preserve"> </w:t>
      </w:r>
      <w:proofErr w:type="spellStart"/>
      <w:r w:rsidR="00CF76A3" w:rsidRPr="007A3CB9">
        <w:t>farmacia</w:t>
      </w:r>
      <w:proofErr w:type="spellEnd"/>
      <w:r w:rsidR="00CF76A3" w:rsidRPr="007A3CB9">
        <w:t xml:space="preserve"> de </w:t>
      </w:r>
      <w:proofErr w:type="spellStart"/>
      <w:r w:rsidR="00CF76A3" w:rsidRPr="007A3CB9">
        <w:t>nuestra</w:t>
      </w:r>
      <w:proofErr w:type="spellEnd"/>
      <w:r w:rsidR="00CF76A3" w:rsidRPr="007A3CB9">
        <w:t xml:space="preserve"> red. </w:t>
      </w:r>
      <w:r w:rsidR="00CF76A3" w:rsidRPr="007A3CB9">
        <w:rPr>
          <w:i/>
          <w:iCs/>
        </w:rPr>
        <w:t xml:space="preserve">Plans that do </w:t>
      </w:r>
      <w:r w:rsidR="00CF76A3" w:rsidRPr="007A3CB9">
        <w:rPr>
          <w:b/>
          <w:bCs/>
          <w:i/>
          <w:iCs/>
        </w:rPr>
        <w:t xml:space="preserve">not </w:t>
      </w:r>
      <w:r w:rsidR="00CF76A3" w:rsidRPr="007A3CB9">
        <w:rPr>
          <w:i/>
          <w:iCs/>
        </w:rPr>
        <w:t xml:space="preserve">make all network pharmacies available to all members must indicate for each pharmacy type or individual pharmacy that the pharmacy type or pharmacy is </w:t>
      </w:r>
      <w:r w:rsidR="00CF76A3" w:rsidRPr="007A3CB9">
        <w:rPr>
          <w:b/>
          <w:bCs/>
          <w:i/>
          <w:iCs/>
        </w:rPr>
        <w:t>not</w:t>
      </w:r>
      <w:r w:rsidR="00CF76A3" w:rsidRPr="007A3CB9">
        <w:rPr>
          <w:i/>
          <w:iCs/>
        </w:rPr>
        <w:t xml:space="preserve"> available to all members. If symbols are used, a legend must be provided. If the plan opts to use universally accepted symbols to indicate accessibility, special services, or other characteristics, a legend must be provided. Plans are not required to include the legend on every page, but plans must provide a general footnote on every page stating: </w:t>
      </w:r>
      <w:proofErr w:type="spellStart"/>
      <w:r w:rsidR="00CF76A3" w:rsidRPr="007A3CB9">
        <w:t>Usted</w:t>
      </w:r>
      <w:proofErr w:type="spellEnd"/>
      <w:r w:rsidR="00CF76A3" w:rsidRPr="007A3CB9">
        <w:t xml:space="preserve"> </w:t>
      </w:r>
      <w:proofErr w:type="spellStart"/>
      <w:r w:rsidR="00CF76A3" w:rsidRPr="007A3CB9">
        <w:t>puede</w:t>
      </w:r>
      <w:proofErr w:type="spellEnd"/>
      <w:r w:rsidR="00CF76A3" w:rsidRPr="007A3CB9">
        <w:t xml:space="preserve"> </w:t>
      </w:r>
      <w:proofErr w:type="spellStart"/>
      <w:r w:rsidR="00CF76A3" w:rsidRPr="007A3CB9">
        <w:t>encontrar</w:t>
      </w:r>
      <w:proofErr w:type="spellEnd"/>
      <w:r w:rsidR="00CF76A3" w:rsidRPr="007A3CB9">
        <w:t xml:space="preserve"> </w:t>
      </w:r>
      <w:proofErr w:type="spellStart"/>
      <w:r w:rsidR="00CF76A3" w:rsidRPr="007A3CB9">
        <w:t>información</w:t>
      </w:r>
      <w:proofErr w:type="spellEnd"/>
      <w:r w:rsidR="00CF76A3" w:rsidRPr="007A3CB9">
        <w:t xml:space="preserve"> </w:t>
      </w:r>
      <w:proofErr w:type="spellStart"/>
      <w:r w:rsidR="00CF76A3" w:rsidRPr="007A3CB9">
        <w:t>acerca</w:t>
      </w:r>
      <w:proofErr w:type="spellEnd"/>
      <w:r w:rsidR="00CF76A3" w:rsidRPr="007A3CB9">
        <w:t xml:space="preserve"> de los </w:t>
      </w:r>
      <w:proofErr w:type="spellStart"/>
      <w:r w:rsidR="00CF76A3" w:rsidRPr="007A3CB9">
        <w:t>significados</w:t>
      </w:r>
      <w:proofErr w:type="spellEnd"/>
      <w:r w:rsidR="00CF76A3" w:rsidRPr="007A3CB9">
        <w:t xml:space="preserve"> de los </w:t>
      </w:r>
      <w:proofErr w:type="spellStart"/>
      <w:r w:rsidR="00CF76A3" w:rsidRPr="007A3CB9">
        <w:t>símbolos</w:t>
      </w:r>
      <w:proofErr w:type="spellEnd"/>
      <w:r w:rsidR="00CF76A3" w:rsidRPr="007A3CB9">
        <w:t xml:space="preserve"> </w:t>
      </w:r>
      <w:proofErr w:type="spellStart"/>
      <w:r w:rsidR="00CF76A3" w:rsidRPr="007A3CB9">
        <w:t>en</w:t>
      </w:r>
      <w:proofErr w:type="spellEnd"/>
      <w:r w:rsidR="00CF76A3" w:rsidRPr="007A3CB9">
        <w:t xml:space="preserve"> </w:t>
      </w:r>
      <w:r w:rsidRPr="007A3CB9">
        <w:t>[</w:t>
      </w:r>
      <w:r w:rsidR="00CF76A3" w:rsidRPr="007A3CB9">
        <w:rPr>
          <w:i/>
          <w:iCs/>
        </w:rPr>
        <w:t>insert description of where information is available, such as page number</w:t>
      </w:r>
      <w:r w:rsidRPr="007A3CB9">
        <w:t>]</w:t>
      </w:r>
      <w:r w:rsidR="00CF76A3" w:rsidRPr="007A3CB9">
        <w:rPr>
          <w:i/>
          <w:iCs/>
        </w:rPr>
        <w:t>.</w:t>
      </w:r>
      <w:r w:rsidR="00CF76A3" w:rsidRPr="007A3CB9">
        <w:t xml:space="preserve"> </w:t>
      </w:r>
      <w:r w:rsidR="00CF76A3" w:rsidRPr="007A3CB9">
        <w:rPr>
          <w:i/>
          <w:iCs/>
        </w:rPr>
        <w:t>Plans should consider using three-column tables in provider listings to optimize visibility and space.</w:t>
      </w:r>
      <w:r w:rsidRPr="007A3CB9">
        <w:t>]</w:t>
      </w:r>
    </w:p>
    <w:p w14:paraId="7B03F86B" w14:textId="1EACA78D" w:rsidR="00C731B0" w:rsidRPr="00827BA9" w:rsidRDefault="00971A75" w:rsidP="007314E6">
      <w:pPr>
        <w:pStyle w:val="Heading2"/>
        <w:rPr>
          <w:lang w:val="es-US"/>
        </w:rPr>
      </w:pPr>
      <w:r w:rsidRPr="00FE6899">
        <w:rPr>
          <w:b w:val="0"/>
          <w:bCs w:val="0"/>
          <w:iCs w:val="0"/>
          <w:lang w:val="es-US"/>
        </w:rPr>
        <w:br w:type="page"/>
      </w:r>
      <w:bookmarkStart w:id="129" w:name="_Toc50464613"/>
      <w:bookmarkStart w:id="130" w:name="_Toc108467507"/>
      <w:r w:rsidRPr="00827BA9">
        <w:rPr>
          <w:iCs w:val="0"/>
          <w:lang w:val="es-US"/>
        </w:rPr>
        <w:lastRenderedPageBreak/>
        <w:t>E1. Farmacias minoristas</w:t>
      </w:r>
      <w:bookmarkEnd w:id="129"/>
      <w:r w:rsidRPr="00827BA9">
        <w:rPr>
          <w:iCs w:val="0"/>
          <w:lang w:val="es-US"/>
        </w:rPr>
        <w:t xml:space="preserve"> y de cadena</w:t>
      </w:r>
      <w:bookmarkEnd w:id="130"/>
    </w:p>
    <w:p w14:paraId="625E1396" w14:textId="77777777" w:rsidR="00C731B0" w:rsidRPr="007A3CB9" w:rsidRDefault="00C731B0" w:rsidP="00D04C82">
      <w:pPr>
        <w:tabs>
          <w:tab w:val="left" w:pos="720"/>
          <w:tab w:val="left" w:pos="1080"/>
          <w:tab w:val="left" w:pos="1440"/>
          <w:tab w:val="left" w:pos="1800"/>
          <w:tab w:val="left" w:pos="2160"/>
        </w:tabs>
        <w:spacing w:line="320" w:lineRule="exact"/>
        <w:rPr>
          <w:rFonts w:cs="Arial"/>
          <w:sz w:val="24"/>
        </w:rPr>
      </w:pPr>
      <w:bookmarkStart w:id="131" w:name="_Toc185646994"/>
      <w:bookmarkStart w:id="132" w:name="_Toc185647403"/>
      <w:bookmarkStart w:id="133" w:name="_Toc185671939"/>
      <w:bookmarkStart w:id="134" w:name="_Toc185822007"/>
      <w:bookmarkStart w:id="135" w:name="_Toc188179506"/>
      <w:bookmarkStart w:id="136" w:name="_Toc188256995"/>
      <w:bookmarkEnd w:id="121"/>
      <w:bookmarkEnd w:id="122"/>
      <w:bookmarkEnd w:id="123"/>
      <w:bookmarkEnd w:id="124"/>
      <w:bookmarkEnd w:id="125"/>
      <w:bookmarkEnd w:id="126"/>
      <w:r w:rsidRPr="007A3CB9">
        <w:rPr>
          <w:rFonts w:cs="Arial"/>
          <w:b/>
          <w:bCs/>
          <w:sz w:val="24"/>
        </w:rPr>
        <w:t>&lt;State&gt; | &lt;County&gt;</w:t>
      </w:r>
    </w:p>
    <w:p w14:paraId="4E223EED" w14:textId="77777777" w:rsidR="00C731B0" w:rsidRPr="007A3CB9"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0F21BE5E" w14:textId="77777777" w:rsidR="00C731B0" w:rsidRPr="007A3CB9" w:rsidRDefault="00C731B0" w:rsidP="005D5404">
      <w:pPr>
        <w:spacing w:after="60" w:line="300" w:lineRule="exact"/>
        <w:rPr>
          <w:rFonts w:cs="Arial"/>
          <w:b/>
          <w:bCs/>
          <w:szCs w:val="22"/>
        </w:rPr>
      </w:pPr>
      <w:r w:rsidRPr="007A3CB9">
        <w:rPr>
          <w:rFonts w:cs="Arial"/>
          <w:b/>
          <w:bCs/>
          <w:szCs w:val="22"/>
        </w:rPr>
        <w:t>&lt;Pharmacy Name&gt;</w:t>
      </w:r>
    </w:p>
    <w:p w14:paraId="1C90D5FF" w14:textId="77777777" w:rsidR="00C731B0" w:rsidRPr="007A3CB9" w:rsidRDefault="00C731B0" w:rsidP="005D5404">
      <w:pPr>
        <w:spacing w:after="180" w:line="320" w:lineRule="exact"/>
        <w:rPr>
          <w:rFonts w:cs="Arial"/>
          <w:szCs w:val="22"/>
        </w:rPr>
      </w:pPr>
      <w:r w:rsidRPr="007A3CB9">
        <w:rPr>
          <w:rFonts w:cs="Arial"/>
          <w:szCs w:val="22"/>
        </w:rPr>
        <w:t>&lt;Pharmacy Street Address&gt;</w:t>
      </w:r>
      <w:r w:rsidRPr="007A3CB9">
        <w:rPr>
          <w:rFonts w:cs="Arial"/>
          <w:szCs w:val="22"/>
        </w:rPr>
        <w:br/>
        <w:t>&lt;City, State&gt;</w:t>
      </w:r>
      <w:r w:rsidRPr="007A3CB9">
        <w:rPr>
          <w:rFonts w:cs="Arial"/>
          <w:szCs w:val="22"/>
        </w:rPr>
        <w:br/>
        <w:t>&lt;Zip Code&gt;</w:t>
      </w:r>
    </w:p>
    <w:p w14:paraId="7B6E53CD" w14:textId="77777777" w:rsidR="00CA461B" w:rsidRPr="007A3CB9" w:rsidRDefault="00C731B0" w:rsidP="005D5404">
      <w:pPr>
        <w:spacing w:after="0" w:line="320" w:lineRule="exact"/>
        <w:rPr>
          <w:rFonts w:cs="Arial"/>
          <w:szCs w:val="22"/>
        </w:rPr>
      </w:pPr>
      <w:r w:rsidRPr="007A3CB9">
        <w:rPr>
          <w:rFonts w:cs="Arial"/>
          <w:szCs w:val="22"/>
        </w:rPr>
        <w:t>&lt;Phone Number&gt;</w:t>
      </w:r>
    </w:p>
    <w:p w14:paraId="5291DA34" w14:textId="77777777" w:rsidR="0022015E" w:rsidRPr="007A3CB9" w:rsidRDefault="0022015E" w:rsidP="005D5404">
      <w:pPr>
        <w:pStyle w:val="NoSpacing"/>
        <w:rPr>
          <w:rFonts w:cs="Arial"/>
        </w:rPr>
      </w:pPr>
    </w:p>
    <w:p w14:paraId="406CEB1C" w14:textId="6FBE66C3" w:rsidR="00C731B0" w:rsidRPr="007A3CB9" w:rsidRDefault="00B4316B">
      <w:pPr>
        <w:spacing w:before="0" w:after="200" w:line="300" w:lineRule="exact"/>
        <w:rPr>
          <w:rFonts w:cs="Arial"/>
          <w:color w:val="548DD4"/>
          <w:szCs w:val="22"/>
        </w:rPr>
      </w:pPr>
      <w:r w:rsidRPr="007A3CB9">
        <w:rPr>
          <w:rFonts w:cs="Arial"/>
          <w:color w:val="548DD4"/>
          <w:szCs w:val="22"/>
        </w:rPr>
        <w:t>[</w:t>
      </w:r>
      <w:r w:rsidR="0023047B" w:rsidRPr="007A3CB9">
        <w:rPr>
          <w:i/>
          <w:color w:val="548DD4"/>
        </w:rPr>
        <w:t xml:space="preserve">As appropriate, </w:t>
      </w:r>
      <w:r w:rsidR="0023047B" w:rsidRPr="007A3CB9">
        <w:rPr>
          <w:rFonts w:cs="Arial"/>
          <w:i/>
          <w:iCs/>
          <w:color w:val="548DD4"/>
          <w:szCs w:val="22"/>
        </w:rPr>
        <w:t>include</w:t>
      </w:r>
      <w:r w:rsidR="00CF76A3" w:rsidRPr="007A3CB9">
        <w:rPr>
          <w:rFonts w:cs="Arial"/>
          <w:i/>
          <w:iCs/>
          <w:color w:val="548DD4"/>
          <w:szCs w:val="22"/>
        </w:rPr>
        <w:t xml:space="preserve"> web and e-mail addresses.</w:t>
      </w:r>
      <w:r w:rsidRPr="007A3CB9">
        <w:rPr>
          <w:rFonts w:cs="Arial"/>
          <w:color w:val="548DD4"/>
          <w:szCs w:val="22"/>
        </w:rPr>
        <w:t>]</w:t>
      </w:r>
    </w:p>
    <w:p w14:paraId="2D84726E" w14:textId="57D3F2B9" w:rsidR="00F9611F"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4D26B6F5" w14:textId="7B80293A" w:rsidR="00C731B0"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B33AA1" w:rsidRPr="007A3CB9">
        <w:rPr>
          <w:i/>
          <w:iCs/>
        </w:rPr>
        <w:t>Refer to the</w:t>
      </w:r>
      <w:r w:rsidR="00CF76A3" w:rsidRPr="007A3CB9">
        <w:rPr>
          <w:i/>
          <w:iCs/>
        </w:rPr>
        <w:t xml:space="preserve"> exceptions in Note below.</w:t>
      </w:r>
      <w:r w:rsidRPr="007A3CB9">
        <w:t>]</w:t>
      </w:r>
      <w:r w:rsidR="00CF76A3" w:rsidRPr="007A3CB9">
        <w:t xml:space="preserve"> </w:t>
      </w:r>
    </w:p>
    <w:p w14:paraId="6145BC67" w14:textId="712EB1AA" w:rsidR="00C731B0" w:rsidRPr="007A3CB9" w:rsidRDefault="00B4316B">
      <w:pPr>
        <w:pStyle w:val="-notes"/>
        <w:spacing w:line="300" w:lineRule="exact"/>
      </w:pPr>
      <w:r w:rsidRPr="007A3CB9">
        <w:t>[</w:t>
      </w:r>
      <w:r w:rsidR="00CF76A3" w:rsidRPr="007A3CB9">
        <w:rPr>
          <w:i/>
          <w:iCs/>
        </w:rPr>
        <w:t xml:space="preserve">Optional: </w:t>
      </w:r>
      <w:r w:rsidR="00CF76A3" w:rsidRPr="007A3CB9">
        <w:t>&lt;Special Services:&gt;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4B59AEBB" w14:textId="14691241" w:rsidR="00C731B0" w:rsidRPr="007A3CB9" w:rsidRDefault="00B4316B">
      <w:pPr>
        <w:pStyle w:val="-notes"/>
        <w:spacing w:line="300" w:lineRule="exact"/>
      </w:pPr>
      <w:r w:rsidRPr="007A3CB9">
        <w:t>[</w:t>
      </w:r>
      <w:r w:rsidR="00CF76A3" w:rsidRPr="007A3CB9">
        <w:rPr>
          <w:i/>
          <w:iCs/>
        </w:rPr>
        <w:t>Indicate if the pharmacy provides an extended day supply of medications.</w:t>
      </w:r>
      <w:r w:rsidRPr="007A3CB9">
        <w:t>]</w:t>
      </w:r>
    </w:p>
    <w:p w14:paraId="4A912AAD" w14:textId="4E9E0954" w:rsidR="00C731B0"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pharmacy supports electronic prescribing.</w:t>
      </w:r>
      <w:r w:rsidRPr="007A3CB9">
        <w:rPr>
          <w:rFonts w:cs="Arial"/>
          <w:color w:val="548DD4"/>
          <w:szCs w:val="22"/>
        </w:rPr>
        <w:t>]</w:t>
      </w:r>
    </w:p>
    <w:p w14:paraId="0B0E4D63" w14:textId="574D9A41" w:rsidR="007314E6" w:rsidRPr="007A3CB9" w:rsidRDefault="00B4316B" w:rsidP="007D7661">
      <w:pPr>
        <w:pStyle w:val="-notes"/>
        <w:spacing w:line="300" w:lineRule="exact"/>
      </w:pPr>
      <w:r w:rsidRPr="007A3CB9">
        <w:t>[</w:t>
      </w:r>
      <w:r w:rsidR="00CF76A3" w:rsidRPr="007A3CB9">
        <w:rPr>
          <w:b/>
          <w:bCs/>
          <w:i/>
          <w:iCs/>
        </w:rPr>
        <w:t xml:space="preserve">Note: </w:t>
      </w:r>
      <w:r w:rsidR="00CF76A3" w:rsidRPr="007A3CB9">
        <w:rPr>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7A3CB9">
        <w:t>]</w:t>
      </w:r>
      <w:r w:rsidR="007D7661" w:rsidRPr="007A3CB9">
        <w:t xml:space="preserve"> </w:t>
      </w:r>
      <w:bookmarkEnd w:id="131"/>
      <w:bookmarkEnd w:id="132"/>
      <w:bookmarkEnd w:id="133"/>
      <w:bookmarkEnd w:id="134"/>
      <w:bookmarkEnd w:id="135"/>
      <w:bookmarkEnd w:id="136"/>
      <w:r w:rsidR="007314E6" w:rsidRPr="007A3CB9">
        <w:br w:type="page"/>
      </w:r>
    </w:p>
    <w:p w14:paraId="4A493AD4" w14:textId="6E45C940" w:rsidR="00C731B0" w:rsidRPr="00827BA9" w:rsidRDefault="0022015E" w:rsidP="007314E6">
      <w:pPr>
        <w:pStyle w:val="Heading2"/>
        <w:rPr>
          <w:lang w:val="es-US"/>
        </w:rPr>
      </w:pPr>
      <w:bookmarkStart w:id="137" w:name="_Toc108467508"/>
      <w:r w:rsidRPr="00827BA9">
        <w:rPr>
          <w:iCs w:val="0"/>
          <w:lang w:val="es-US"/>
        </w:rPr>
        <w:lastRenderedPageBreak/>
        <w:t xml:space="preserve">E2. </w:t>
      </w:r>
      <w:r w:rsidR="00B4316B" w:rsidRPr="00827BA9">
        <w:rPr>
          <w:rStyle w:val="PlanInstructions"/>
          <w:b w:val="0"/>
          <w:bCs w:val="0"/>
          <w:i w:val="0"/>
          <w:iCs w:val="0"/>
          <w:sz w:val="24"/>
          <w:szCs w:val="24"/>
          <w:lang w:val="es-US"/>
        </w:rPr>
        <w:t>[</w:t>
      </w:r>
      <w:proofErr w:type="spellStart"/>
      <w:r w:rsidRPr="00827BA9">
        <w:rPr>
          <w:rStyle w:val="PlanInstructions"/>
          <w:b w:val="0"/>
          <w:bCs w:val="0"/>
          <w:sz w:val="24"/>
          <w:szCs w:val="24"/>
          <w:lang w:val="es-US"/>
        </w:rPr>
        <w:t>Include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if</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applicable</w:t>
      </w:r>
      <w:proofErr w:type="spellEnd"/>
      <w:r w:rsidRPr="00827BA9">
        <w:rPr>
          <w:rStyle w:val="PlanInstructions"/>
          <w:b w:val="0"/>
          <w:bCs w:val="0"/>
          <w:sz w:val="24"/>
          <w:szCs w:val="24"/>
          <w:lang w:val="es-US"/>
        </w:rPr>
        <w:t>:</w:t>
      </w:r>
      <w:r w:rsidRPr="00827BA9">
        <w:rPr>
          <w:rStyle w:val="PlanInstructions"/>
          <w:sz w:val="24"/>
          <w:szCs w:val="24"/>
          <w:lang w:val="es-US"/>
        </w:rPr>
        <w:t xml:space="preserve"> </w:t>
      </w:r>
      <w:r w:rsidRPr="00827BA9">
        <w:rPr>
          <w:rStyle w:val="PlanInstructions"/>
          <w:i w:val="0"/>
          <w:iCs w:val="0"/>
          <w:sz w:val="24"/>
          <w:szCs w:val="24"/>
          <w:lang w:val="es-US"/>
        </w:rPr>
        <w:t>Farmacia(s) de pedidos por correo</w:t>
      </w:r>
      <w:r w:rsidR="00B4316B" w:rsidRPr="00827BA9">
        <w:rPr>
          <w:rStyle w:val="PlanInstructions"/>
          <w:b w:val="0"/>
          <w:bCs w:val="0"/>
          <w:i w:val="0"/>
          <w:iCs w:val="0"/>
          <w:sz w:val="24"/>
          <w:szCs w:val="24"/>
          <w:lang w:val="es-US"/>
        </w:rPr>
        <w:t>]</w:t>
      </w:r>
      <w:bookmarkEnd w:id="137"/>
    </w:p>
    <w:p w14:paraId="7662C109" w14:textId="363BB9D6" w:rsidR="00E5676B" w:rsidRPr="007A3CB9" w:rsidRDefault="00B4316B">
      <w:pPr>
        <w:pStyle w:val="-notes"/>
        <w:spacing w:line="300" w:lineRule="atLeast"/>
      </w:pPr>
      <w:bookmarkStart w:id="138" w:name="_Hlk518888931"/>
      <w:r w:rsidRPr="00827BA9">
        <w:rPr>
          <w:lang w:val="es-US"/>
        </w:rPr>
        <w:t>[</w:t>
      </w:r>
      <w:proofErr w:type="spellStart"/>
      <w:r w:rsidR="00CF76A3" w:rsidRPr="00827BA9">
        <w:rPr>
          <w:i/>
          <w:iCs/>
          <w:lang w:val="es-US"/>
        </w:rPr>
        <w:t>Include</w:t>
      </w:r>
      <w:proofErr w:type="spellEnd"/>
      <w:r w:rsidR="00CF76A3" w:rsidRPr="00827BA9">
        <w:rPr>
          <w:i/>
          <w:iCs/>
          <w:lang w:val="es-US"/>
        </w:rPr>
        <w:t xml:space="preserve"> </w:t>
      </w:r>
      <w:proofErr w:type="spellStart"/>
      <w:r w:rsidR="00CF76A3" w:rsidRPr="00827BA9">
        <w:rPr>
          <w:i/>
          <w:iCs/>
          <w:lang w:val="es-US"/>
        </w:rPr>
        <w:t>if</w:t>
      </w:r>
      <w:proofErr w:type="spellEnd"/>
      <w:r w:rsidR="00CF76A3" w:rsidRPr="00827BA9">
        <w:rPr>
          <w:i/>
          <w:iCs/>
          <w:lang w:val="es-US"/>
        </w:rPr>
        <w:t xml:space="preserve"> </w:t>
      </w:r>
      <w:proofErr w:type="spellStart"/>
      <w:r w:rsidR="00CF76A3" w:rsidRPr="00827BA9">
        <w:rPr>
          <w:i/>
          <w:iCs/>
          <w:lang w:val="es-US"/>
        </w:rPr>
        <w:t>applicable</w:t>
      </w:r>
      <w:proofErr w:type="spellEnd"/>
      <w:r w:rsidR="00CF76A3" w:rsidRPr="00827BA9">
        <w:rPr>
          <w:i/>
          <w:iCs/>
          <w:lang w:val="es-US"/>
        </w:rPr>
        <w:t>:</w:t>
      </w:r>
      <w:r w:rsidR="00CF76A3" w:rsidRPr="00827BA9">
        <w:rPr>
          <w:lang w:val="es-US"/>
        </w:rPr>
        <w:t xml:space="preserve"> </w:t>
      </w:r>
      <w:bookmarkEnd w:id="138"/>
      <w:r w:rsidR="00CF76A3" w:rsidRPr="00827BA9">
        <w:rPr>
          <w:lang w:val="es-US"/>
        </w:rPr>
        <w:t xml:space="preserve">Usted puede recibir medicamentos de receta enviados a su hogar a través de nuestro programa de entregas por correo de nuestra red </w:t>
      </w:r>
      <w:r w:rsidRPr="00827BA9">
        <w:rPr>
          <w:lang w:val="es-US"/>
        </w:rPr>
        <w:t>[</w:t>
      </w:r>
      <w:proofErr w:type="spellStart"/>
      <w:r w:rsidR="00CF76A3" w:rsidRPr="00827BA9">
        <w:rPr>
          <w:i/>
          <w:iCs/>
          <w:lang w:val="es-US"/>
        </w:rPr>
        <w:t>plans</w:t>
      </w:r>
      <w:proofErr w:type="spellEnd"/>
      <w:r w:rsidR="00CF76A3" w:rsidRPr="00827BA9">
        <w:rPr>
          <w:i/>
          <w:iCs/>
          <w:lang w:val="es-US"/>
        </w:rPr>
        <w:t xml:space="preserve"> </w:t>
      </w:r>
      <w:proofErr w:type="spellStart"/>
      <w:r w:rsidR="00CF76A3" w:rsidRPr="00827BA9">
        <w:rPr>
          <w:i/>
          <w:iCs/>
          <w:lang w:val="es-US"/>
        </w:rPr>
        <w:t>may</w:t>
      </w:r>
      <w:proofErr w:type="spellEnd"/>
      <w:r w:rsidR="00CF76A3" w:rsidRPr="00827BA9">
        <w:rPr>
          <w:i/>
          <w:iCs/>
          <w:lang w:val="es-US"/>
        </w:rPr>
        <w:t xml:space="preserve"> </w:t>
      </w:r>
      <w:proofErr w:type="spellStart"/>
      <w:r w:rsidR="00CF76A3" w:rsidRPr="00827BA9">
        <w:rPr>
          <w:i/>
          <w:iCs/>
          <w:lang w:val="es-US"/>
        </w:rPr>
        <w:t>insert</w:t>
      </w:r>
      <w:proofErr w:type="spellEnd"/>
      <w:r w:rsidR="00CF76A3" w:rsidRPr="00827BA9">
        <w:rPr>
          <w:i/>
          <w:iCs/>
          <w:lang w:val="es-US"/>
        </w:rPr>
        <w:t>:</w:t>
      </w:r>
      <w:r w:rsidR="00CF76A3" w:rsidRPr="00827BA9">
        <w:rPr>
          <w:lang w:val="es-US"/>
        </w:rPr>
        <w:t xml:space="preserve"> llamado &lt;</w:t>
      </w:r>
      <w:proofErr w:type="spellStart"/>
      <w:r w:rsidR="00CF76A3" w:rsidRPr="00827BA9">
        <w:rPr>
          <w:lang w:val="es-US"/>
        </w:rPr>
        <w:t>name</w:t>
      </w:r>
      <w:proofErr w:type="spellEnd"/>
      <w:r w:rsidR="00CF76A3" w:rsidRPr="00827BA9">
        <w:rPr>
          <w:lang w:val="es-US"/>
        </w:rPr>
        <w:t xml:space="preserve"> </w:t>
      </w:r>
      <w:proofErr w:type="spellStart"/>
      <w:r w:rsidR="00CF76A3" w:rsidRPr="00827BA9">
        <w:rPr>
          <w:lang w:val="es-US"/>
        </w:rPr>
        <w:t>of</w:t>
      </w:r>
      <w:proofErr w:type="spellEnd"/>
      <w:r w:rsidR="00CF76A3" w:rsidRPr="00827BA9">
        <w:rPr>
          <w:lang w:val="es-US"/>
        </w:rPr>
        <w:t xml:space="preserve"> </w:t>
      </w:r>
      <w:proofErr w:type="spellStart"/>
      <w:r w:rsidR="00CF76A3" w:rsidRPr="00827BA9">
        <w:rPr>
          <w:lang w:val="es-US"/>
        </w:rPr>
        <w:t>program</w:t>
      </w:r>
      <w:proofErr w:type="spellEnd"/>
      <w:r w:rsidR="00CF76A3" w:rsidRPr="00827BA9">
        <w:rPr>
          <w:lang w:val="es-US"/>
        </w:rPr>
        <w:t>&gt;</w:t>
      </w:r>
      <w:r w:rsidRPr="00827BA9">
        <w:rPr>
          <w:lang w:val="es-US"/>
        </w:rPr>
        <w:t>]</w:t>
      </w:r>
      <w:r w:rsidR="00CF76A3" w:rsidRPr="00827BA9">
        <w:rPr>
          <w:lang w:val="es-US"/>
        </w:rPr>
        <w:t>.</w:t>
      </w:r>
      <w:r w:rsidRPr="00827BA9">
        <w:rPr>
          <w:lang w:val="es-US"/>
        </w:rPr>
        <w:t>]</w:t>
      </w:r>
      <w:r w:rsidR="00CF76A3" w:rsidRPr="00827BA9">
        <w:rPr>
          <w:lang w:val="es-US"/>
        </w:rPr>
        <w:t xml:space="preserve"> </w:t>
      </w:r>
      <w:r w:rsidRPr="007A3CB9">
        <w:t>[</w:t>
      </w:r>
      <w:r w:rsidR="00CF76A3" w:rsidRPr="007A3CB9">
        <w:rPr>
          <w:i/>
          <w:iCs/>
        </w:rPr>
        <w:t>Plans are expected to advise members that pharmacies are to obtain consent before shipping or delivering any prescriptions the member does not personally initiate.</w:t>
      </w:r>
      <w:r w:rsidRPr="007A3CB9">
        <w:t>]</w:t>
      </w:r>
    </w:p>
    <w:p w14:paraId="4594774C" w14:textId="3E7022DC" w:rsidR="001E6970" w:rsidRPr="00827BA9" w:rsidRDefault="00B4316B">
      <w:pPr>
        <w:spacing w:before="0" w:after="200" w:line="300" w:lineRule="atLeast"/>
        <w:rPr>
          <w:rFonts w:cs="Arial"/>
          <w:color w:val="548DD4"/>
          <w:szCs w:val="22"/>
          <w:lang w:val="es-US"/>
        </w:rPr>
      </w:pPr>
      <w:r w:rsidRPr="007A3CB9">
        <w:rPr>
          <w:rFonts w:cs="Arial"/>
          <w:color w:val="548DD4"/>
          <w:szCs w:val="22"/>
        </w:rPr>
        <w:t>[</w:t>
      </w:r>
      <w:r w:rsidR="00CF76A3" w:rsidRPr="007A3CB9">
        <w:rPr>
          <w:rFonts w:cs="Arial"/>
          <w:i/>
          <w:iCs/>
          <w:color w:val="548DD4"/>
          <w:szCs w:val="22"/>
        </w:rPr>
        <w:t>Plans whose network mail order services provide automated delivery insert the following sentence:</w:t>
      </w:r>
      <w:r w:rsidR="00CF76A3" w:rsidRPr="007A3CB9">
        <w:rPr>
          <w:rFonts w:cs="Arial"/>
          <w:color w:val="548DD4"/>
          <w:szCs w:val="22"/>
        </w:rPr>
        <w:t xml:space="preserve"> </w:t>
      </w:r>
      <w:proofErr w:type="spellStart"/>
      <w:r w:rsidR="00CF76A3" w:rsidRPr="007A3CB9">
        <w:rPr>
          <w:rFonts w:cs="Arial"/>
          <w:color w:val="548DD4"/>
          <w:szCs w:val="22"/>
        </w:rPr>
        <w:t>Usted</w:t>
      </w:r>
      <w:proofErr w:type="spellEnd"/>
      <w:r w:rsidR="00CF76A3" w:rsidRPr="007A3CB9">
        <w:rPr>
          <w:rFonts w:cs="Arial"/>
          <w:color w:val="548DD4"/>
          <w:szCs w:val="22"/>
        </w:rPr>
        <w:t xml:space="preserve"> </w:t>
      </w:r>
      <w:proofErr w:type="spellStart"/>
      <w:r w:rsidR="00CF76A3" w:rsidRPr="007A3CB9">
        <w:rPr>
          <w:rFonts w:cs="Arial"/>
          <w:color w:val="548DD4"/>
          <w:szCs w:val="22"/>
        </w:rPr>
        <w:t>también</w:t>
      </w:r>
      <w:proofErr w:type="spellEnd"/>
      <w:r w:rsidR="00CF76A3" w:rsidRPr="007A3CB9">
        <w:rPr>
          <w:rFonts w:cs="Arial"/>
          <w:color w:val="548DD4"/>
          <w:szCs w:val="22"/>
        </w:rPr>
        <w:t xml:space="preserve"> </w:t>
      </w:r>
      <w:proofErr w:type="spellStart"/>
      <w:r w:rsidR="00CF76A3" w:rsidRPr="007A3CB9">
        <w:rPr>
          <w:rFonts w:cs="Arial"/>
          <w:color w:val="548DD4"/>
          <w:szCs w:val="22"/>
        </w:rPr>
        <w:t>tiene</w:t>
      </w:r>
      <w:proofErr w:type="spellEnd"/>
      <w:r w:rsidR="00CF76A3" w:rsidRPr="007A3CB9">
        <w:rPr>
          <w:rFonts w:cs="Arial"/>
          <w:color w:val="548DD4"/>
          <w:szCs w:val="22"/>
        </w:rPr>
        <w:t xml:space="preserve"> la </w:t>
      </w:r>
      <w:proofErr w:type="spellStart"/>
      <w:r w:rsidR="00CF76A3" w:rsidRPr="007A3CB9">
        <w:rPr>
          <w:rFonts w:cs="Arial"/>
          <w:color w:val="548DD4"/>
          <w:szCs w:val="22"/>
        </w:rPr>
        <w:t>opción</w:t>
      </w:r>
      <w:proofErr w:type="spellEnd"/>
      <w:r w:rsidR="00CF76A3" w:rsidRPr="007A3CB9">
        <w:rPr>
          <w:rFonts w:cs="Arial"/>
          <w:color w:val="548DD4"/>
          <w:szCs w:val="22"/>
        </w:rPr>
        <w:t xml:space="preserve"> de </w:t>
      </w:r>
      <w:proofErr w:type="spellStart"/>
      <w:r w:rsidR="00CF76A3" w:rsidRPr="007A3CB9">
        <w:rPr>
          <w:rFonts w:cs="Arial"/>
          <w:color w:val="548DD4"/>
          <w:szCs w:val="22"/>
        </w:rPr>
        <w:t>inscribirse</w:t>
      </w:r>
      <w:proofErr w:type="spellEnd"/>
      <w:r w:rsidR="00CF76A3" w:rsidRPr="007A3CB9">
        <w:rPr>
          <w:rFonts w:cs="Arial"/>
          <w:color w:val="548DD4"/>
          <w:szCs w:val="22"/>
        </w:rPr>
        <w:t xml:space="preserve"> para </w:t>
      </w:r>
      <w:proofErr w:type="spellStart"/>
      <w:r w:rsidR="00CF76A3" w:rsidRPr="007A3CB9">
        <w:rPr>
          <w:rFonts w:cs="Arial"/>
          <w:color w:val="548DD4"/>
          <w:szCs w:val="22"/>
        </w:rPr>
        <w:t>entregas</w:t>
      </w:r>
      <w:proofErr w:type="spellEnd"/>
      <w:r w:rsidR="00CF76A3" w:rsidRPr="007A3CB9">
        <w:rPr>
          <w:rFonts w:cs="Arial"/>
          <w:color w:val="548DD4"/>
          <w:szCs w:val="22"/>
        </w:rPr>
        <w:t xml:space="preserve"> </w:t>
      </w:r>
      <w:proofErr w:type="spellStart"/>
      <w:r w:rsidR="00CF76A3" w:rsidRPr="007A3CB9">
        <w:rPr>
          <w:rFonts w:cs="Arial"/>
          <w:color w:val="548DD4"/>
          <w:szCs w:val="22"/>
        </w:rPr>
        <w:t>automáticas</w:t>
      </w:r>
      <w:proofErr w:type="spellEnd"/>
      <w:r w:rsidR="00CF76A3" w:rsidRPr="007A3CB9">
        <w:rPr>
          <w:rFonts w:cs="Arial"/>
          <w:color w:val="548DD4"/>
          <w:szCs w:val="22"/>
        </w:rPr>
        <w:t xml:space="preserve"> de </w:t>
      </w:r>
      <w:proofErr w:type="spellStart"/>
      <w:r w:rsidR="00CF76A3" w:rsidRPr="007A3CB9">
        <w:rPr>
          <w:rFonts w:cs="Arial"/>
          <w:color w:val="548DD4"/>
          <w:szCs w:val="22"/>
        </w:rPr>
        <w:t>pedidos</w:t>
      </w:r>
      <w:proofErr w:type="spellEnd"/>
      <w:r w:rsidR="00CF76A3" w:rsidRPr="007A3CB9">
        <w:rPr>
          <w:rFonts w:cs="Arial"/>
          <w:color w:val="548DD4"/>
          <w:szCs w:val="22"/>
        </w:rPr>
        <w:t xml:space="preserve"> por </w:t>
      </w:r>
      <w:proofErr w:type="spellStart"/>
      <w:r w:rsidR="00CF76A3" w:rsidRPr="007A3CB9">
        <w:rPr>
          <w:rFonts w:cs="Arial"/>
          <w:color w:val="548DD4"/>
          <w:szCs w:val="22"/>
        </w:rPr>
        <w:t>correo</w:t>
      </w:r>
      <w:proofErr w:type="spellEnd"/>
      <w:r w:rsidR="00CF76A3" w:rsidRPr="007A3CB9">
        <w:rPr>
          <w:rFonts w:cs="Arial"/>
          <w:color w:val="548DD4"/>
          <w:szCs w:val="22"/>
        </w:rPr>
        <w:t xml:space="preserve"> </w:t>
      </w:r>
      <w:r w:rsidRPr="007A3CB9">
        <w:rPr>
          <w:rFonts w:cs="Arial"/>
          <w:color w:val="548DD4"/>
          <w:szCs w:val="22"/>
        </w:rPr>
        <w:t>[</w:t>
      </w:r>
      <w:r w:rsidR="00CF76A3" w:rsidRPr="007A3CB9">
        <w:rPr>
          <w:rFonts w:cs="Arial"/>
          <w:i/>
          <w:iCs/>
          <w:color w:val="548DD4"/>
          <w:szCs w:val="22"/>
        </w:rPr>
        <w:t>plans may insert:</w:t>
      </w:r>
      <w:r w:rsidR="00CF76A3" w:rsidRPr="007A3CB9">
        <w:rPr>
          <w:rFonts w:cs="Arial"/>
          <w:color w:val="548DD4"/>
          <w:szCs w:val="22"/>
        </w:rPr>
        <w:t xml:space="preserve"> a </w:t>
      </w:r>
      <w:proofErr w:type="spellStart"/>
      <w:r w:rsidR="00CF76A3" w:rsidRPr="007A3CB9">
        <w:rPr>
          <w:rFonts w:cs="Arial"/>
          <w:color w:val="548DD4"/>
          <w:szCs w:val="22"/>
        </w:rPr>
        <w:t>través</w:t>
      </w:r>
      <w:proofErr w:type="spellEnd"/>
      <w:r w:rsidR="00CF76A3" w:rsidRPr="007A3CB9">
        <w:rPr>
          <w:rFonts w:cs="Arial"/>
          <w:color w:val="548DD4"/>
          <w:szCs w:val="22"/>
        </w:rPr>
        <w:t xml:space="preserve"> de </w:t>
      </w:r>
      <w:proofErr w:type="spellStart"/>
      <w:r w:rsidR="00CF76A3" w:rsidRPr="007A3CB9">
        <w:rPr>
          <w:rFonts w:cs="Arial"/>
          <w:color w:val="548DD4"/>
          <w:szCs w:val="22"/>
        </w:rPr>
        <w:t>nuestro</w:t>
      </w:r>
      <w:proofErr w:type="spellEnd"/>
      <w:r w:rsidR="00CF76A3" w:rsidRPr="007A3CB9">
        <w:rPr>
          <w:rFonts w:cs="Arial"/>
          <w:color w:val="548DD4"/>
          <w:szCs w:val="22"/>
        </w:rPr>
        <w:t xml:space="preserve"> &lt;name of program&gt;.</w:t>
      </w:r>
      <w:r w:rsidRPr="007A3CB9">
        <w:rPr>
          <w:rFonts w:cs="Arial"/>
          <w:color w:val="548DD4"/>
          <w:szCs w:val="22"/>
        </w:rPr>
        <w:t>]</w:t>
      </w:r>
      <w:r w:rsidR="00CF76A3" w:rsidRPr="007A3CB9">
        <w:rPr>
          <w:rFonts w:cs="Arial"/>
          <w:color w:val="548DD4"/>
          <w:szCs w:val="22"/>
        </w:rPr>
        <w:t xml:space="preserve"> </w:t>
      </w:r>
      <w:r w:rsidR="00CF76A3" w:rsidRPr="007A3CB9">
        <w:rPr>
          <w:rFonts w:cs="Arial"/>
          <w:i/>
          <w:iCs/>
          <w:color w:val="548DD4"/>
          <w:szCs w:val="22"/>
        </w:rPr>
        <w:t>Plans have the option to insert either “business” or “calendar” or neither in front of “days” in the following sentence:</w:t>
      </w:r>
      <w:r w:rsidRPr="007A3CB9">
        <w:rPr>
          <w:rFonts w:cs="Arial"/>
          <w:color w:val="548DD4"/>
          <w:szCs w:val="22"/>
        </w:rPr>
        <w:t>]</w:t>
      </w:r>
      <w:r w:rsidR="00CF76A3" w:rsidRPr="007A3CB9">
        <w:rPr>
          <w:rFonts w:cs="Arial"/>
          <w:i/>
          <w:iCs/>
          <w:color w:val="548DD4"/>
          <w:szCs w:val="22"/>
        </w:rPr>
        <w:t xml:space="preserve"> </w:t>
      </w:r>
      <w:proofErr w:type="spellStart"/>
      <w:r w:rsidR="00CF76A3" w:rsidRPr="007A3CB9">
        <w:rPr>
          <w:rFonts w:cs="Arial"/>
          <w:color w:val="548DD4"/>
          <w:szCs w:val="22"/>
        </w:rPr>
        <w:t>Generalmente</w:t>
      </w:r>
      <w:proofErr w:type="spellEnd"/>
      <w:r w:rsidR="00CF76A3" w:rsidRPr="007A3CB9">
        <w:rPr>
          <w:rFonts w:cs="Arial"/>
          <w:color w:val="548DD4"/>
          <w:szCs w:val="22"/>
        </w:rPr>
        <w:t xml:space="preserve">, </w:t>
      </w:r>
      <w:proofErr w:type="spellStart"/>
      <w:r w:rsidR="00CF76A3" w:rsidRPr="007A3CB9">
        <w:rPr>
          <w:rFonts w:cs="Arial"/>
          <w:color w:val="548DD4"/>
          <w:szCs w:val="22"/>
        </w:rPr>
        <w:t>usted</w:t>
      </w:r>
      <w:proofErr w:type="spellEnd"/>
      <w:r w:rsidR="00CF76A3" w:rsidRPr="007A3CB9">
        <w:rPr>
          <w:rFonts w:cs="Arial"/>
          <w:color w:val="548DD4"/>
          <w:szCs w:val="22"/>
        </w:rPr>
        <w:t xml:space="preserve"> </w:t>
      </w:r>
      <w:proofErr w:type="spellStart"/>
      <w:r w:rsidR="00CF76A3" w:rsidRPr="007A3CB9">
        <w:rPr>
          <w:rFonts w:cs="Arial"/>
          <w:color w:val="548DD4"/>
          <w:szCs w:val="22"/>
        </w:rPr>
        <w:t>podrá</w:t>
      </w:r>
      <w:proofErr w:type="spellEnd"/>
      <w:r w:rsidR="00CF76A3" w:rsidRPr="007A3CB9">
        <w:rPr>
          <w:rFonts w:cs="Arial"/>
          <w:color w:val="548DD4"/>
          <w:szCs w:val="22"/>
        </w:rPr>
        <w:t xml:space="preserve"> </w:t>
      </w:r>
      <w:proofErr w:type="spellStart"/>
      <w:r w:rsidR="00CF76A3" w:rsidRPr="007A3CB9">
        <w:rPr>
          <w:rFonts w:cs="Arial"/>
          <w:color w:val="548DD4"/>
          <w:szCs w:val="22"/>
        </w:rPr>
        <w:t>recibir</w:t>
      </w:r>
      <w:proofErr w:type="spellEnd"/>
      <w:r w:rsidR="00CF76A3" w:rsidRPr="007A3CB9">
        <w:rPr>
          <w:rFonts w:cs="Arial"/>
          <w:color w:val="548DD4"/>
          <w:szCs w:val="22"/>
        </w:rPr>
        <w:t xml:space="preserve"> sus </w:t>
      </w:r>
      <w:proofErr w:type="spellStart"/>
      <w:r w:rsidR="00CF76A3" w:rsidRPr="007A3CB9">
        <w:rPr>
          <w:rFonts w:cs="Arial"/>
          <w:color w:val="548DD4"/>
          <w:szCs w:val="22"/>
        </w:rPr>
        <w:t>medicamentos</w:t>
      </w:r>
      <w:proofErr w:type="spellEnd"/>
      <w:r w:rsidR="00CF76A3" w:rsidRPr="007A3CB9">
        <w:rPr>
          <w:rFonts w:cs="Arial"/>
          <w:color w:val="548DD4"/>
          <w:szCs w:val="22"/>
        </w:rPr>
        <w:t xml:space="preserve"> de </w:t>
      </w:r>
      <w:proofErr w:type="spellStart"/>
      <w:r w:rsidR="00CF76A3" w:rsidRPr="007A3CB9">
        <w:rPr>
          <w:rFonts w:cs="Arial"/>
          <w:color w:val="548DD4"/>
          <w:szCs w:val="22"/>
        </w:rPr>
        <w:t>receta</w:t>
      </w:r>
      <w:proofErr w:type="spellEnd"/>
      <w:r w:rsidR="00CF76A3" w:rsidRPr="007A3CB9">
        <w:rPr>
          <w:rFonts w:cs="Arial"/>
          <w:color w:val="548DD4"/>
          <w:szCs w:val="22"/>
        </w:rPr>
        <w:t xml:space="preserve"> </w:t>
      </w:r>
      <w:r w:rsidRPr="007A3CB9">
        <w:rPr>
          <w:rFonts w:cs="Arial"/>
          <w:color w:val="548DD4"/>
          <w:szCs w:val="22"/>
        </w:rPr>
        <w:t>[</w:t>
      </w:r>
      <w:r w:rsidR="00CF76A3" w:rsidRPr="007A3CB9">
        <w:rPr>
          <w:rFonts w:cs="Arial"/>
          <w:i/>
          <w:iCs/>
          <w:color w:val="548DD4"/>
          <w:szCs w:val="22"/>
        </w:rPr>
        <w:t>insert as applicable:</w:t>
      </w:r>
      <w:r w:rsidR="00CF76A3" w:rsidRPr="007A3CB9">
        <w:rPr>
          <w:rFonts w:cs="Arial"/>
          <w:color w:val="548DD4"/>
          <w:szCs w:val="22"/>
        </w:rPr>
        <w:t xml:space="preserve"> </w:t>
      </w:r>
      <w:proofErr w:type="spellStart"/>
      <w:r w:rsidR="00CF76A3" w:rsidRPr="007A3CB9">
        <w:rPr>
          <w:rFonts w:cs="Arial"/>
          <w:color w:val="548DD4"/>
          <w:szCs w:val="22"/>
        </w:rPr>
        <w:t>en</w:t>
      </w:r>
      <w:proofErr w:type="spellEnd"/>
      <w:r w:rsidR="00CF76A3" w:rsidRPr="007A3CB9">
        <w:rPr>
          <w:rFonts w:cs="Arial"/>
          <w:color w:val="548DD4"/>
          <w:szCs w:val="22"/>
        </w:rPr>
        <w:t xml:space="preserve"> &lt;number&gt; </w:t>
      </w:r>
      <w:proofErr w:type="spellStart"/>
      <w:r w:rsidR="00CF76A3" w:rsidRPr="007A3CB9">
        <w:rPr>
          <w:rFonts w:cs="Arial"/>
          <w:color w:val="548DD4"/>
          <w:szCs w:val="22"/>
        </w:rPr>
        <w:t>días</w:t>
      </w:r>
      <w:proofErr w:type="spellEnd"/>
      <w:r w:rsidR="00CF76A3" w:rsidRPr="007A3CB9">
        <w:rPr>
          <w:rFonts w:cs="Arial"/>
          <w:color w:val="548DD4"/>
          <w:szCs w:val="22"/>
        </w:rPr>
        <w:t xml:space="preserve"> </w:t>
      </w:r>
      <w:r w:rsidR="00CF76A3" w:rsidRPr="007A3CB9">
        <w:rPr>
          <w:rFonts w:cs="Arial"/>
          <w:b/>
          <w:bCs/>
          <w:i/>
          <w:iCs/>
          <w:color w:val="548DD4"/>
        </w:rPr>
        <w:t>o</w:t>
      </w:r>
      <w:r w:rsidR="00CF76A3" w:rsidRPr="007A3CB9">
        <w:rPr>
          <w:rFonts w:cs="Arial"/>
          <w:color w:val="548DD4"/>
          <w:szCs w:val="22"/>
        </w:rPr>
        <w:t xml:space="preserve"> de &lt;number&gt; a &lt;number&gt; </w:t>
      </w:r>
      <w:proofErr w:type="spellStart"/>
      <w:r w:rsidR="00CF76A3" w:rsidRPr="007A3CB9">
        <w:rPr>
          <w:rFonts w:cs="Arial"/>
          <w:color w:val="548DD4"/>
          <w:szCs w:val="22"/>
        </w:rPr>
        <w:t>días</w:t>
      </w:r>
      <w:proofErr w:type="spellEnd"/>
      <w:r w:rsidRPr="007A3CB9">
        <w:rPr>
          <w:rFonts w:cs="Arial"/>
          <w:color w:val="548DD4"/>
          <w:szCs w:val="22"/>
        </w:rPr>
        <w:t>]</w:t>
      </w:r>
      <w:r w:rsidR="00CF76A3" w:rsidRPr="007A3CB9">
        <w:rPr>
          <w:rFonts w:cs="Arial"/>
          <w:color w:val="548DD4"/>
          <w:szCs w:val="22"/>
        </w:rPr>
        <w:t xml:space="preserve"> </w:t>
      </w:r>
      <w:proofErr w:type="spellStart"/>
      <w:r w:rsidR="00CF76A3" w:rsidRPr="007A3CB9">
        <w:rPr>
          <w:rFonts w:cs="Arial"/>
          <w:color w:val="548DD4"/>
          <w:szCs w:val="22"/>
        </w:rPr>
        <w:t>desde</w:t>
      </w:r>
      <w:proofErr w:type="spellEnd"/>
      <w:r w:rsidR="00CF76A3" w:rsidRPr="007A3CB9">
        <w:rPr>
          <w:rFonts w:cs="Arial"/>
          <w:color w:val="548DD4"/>
          <w:szCs w:val="22"/>
        </w:rPr>
        <w:t xml:space="preserve"> el </w:t>
      </w:r>
      <w:proofErr w:type="spellStart"/>
      <w:r w:rsidR="00CF76A3" w:rsidRPr="007A3CB9">
        <w:rPr>
          <w:rFonts w:cs="Arial"/>
          <w:color w:val="548DD4"/>
          <w:szCs w:val="22"/>
        </w:rPr>
        <w:t>momento</w:t>
      </w:r>
      <w:proofErr w:type="spellEnd"/>
      <w:r w:rsidR="00CF76A3" w:rsidRPr="007A3CB9">
        <w:rPr>
          <w:rFonts w:cs="Arial"/>
          <w:color w:val="548DD4"/>
          <w:szCs w:val="22"/>
        </w:rPr>
        <w:t xml:space="preserve"> </w:t>
      </w:r>
      <w:proofErr w:type="spellStart"/>
      <w:r w:rsidR="00CF76A3" w:rsidRPr="007A3CB9">
        <w:rPr>
          <w:rFonts w:cs="Arial"/>
          <w:color w:val="548DD4"/>
          <w:szCs w:val="22"/>
        </w:rPr>
        <w:t>en</w:t>
      </w:r>
      <w:proofErr w:type="spellEnd"/>
      <w:r w:rsidR="00CF76A3" w:rsidRPr="007A3CB9">
        <w:rPr>
          <w:rFonts w:cs="Arial"/>
          <w:color w:val="548DD4"/>
          <w:szCs w:val="22"/>
        </w:rPr>
        <w:t xml:space="preserve"> que la </w:t>
      </w:r>
      <w:proofErr w:type="spellStart"/>
      <w:r w:rsidR="00CF76A3" w:rsidRPr="007A3CB9">
        <w:rPr>
          <w:rFonts w:cs="Arial"/>
          <w:color w:val="548DD4"/>
          <w:szCs w:val="22"/>
        </w:rPr>
        <w:t>farmacia</w:t>
      </w:r>
      <w:proofErr w:type="spellEnd"/>
      <w:r w:rsidR="00CF76A3" w:rsidRPr="007A3CB9">
        <w:rPr>
          <w:rFonts w:cs="Arial"/>
          <w:color w:val="548DD4"/>
          <w:szCs w:val="22"/>
        </w:rPr>
        <w:t xml:space="preserve"> de </w:t>
      </w:r>
      <w:proofErr w:type="spellStart"/>
      <w:r w:rsidR="00CF76A3" w:rsidRPr="007A3CB9">
        <w:rPr>
          <w:rFonts w:cs="Arial"/>
          <w:color w:val="548DD4"/>
          <w:szCs w:val="22"/>
        </w:rPr>
        <w:t>pedidos</w:t>
      </w:r>
      <w:proofErr w:type="spellEnd"/>
      <w:r w:rsidR="00CF76A3" w:rsidRPr="007A3CB9">
        <w:rPr>
          <w:rFonts w:cs="Arial"/>
          <w:color w:val="548DD4"/>
          <w:szCs w:val="22"/>
        </w:rPr>
        <w:t xml:space="preserve"> por </w:t>
      </w:r>
      <w:proofErr w:type="spellStart"/>
      <w:r w:rsidR="00CF76A3" w:rsidRPr="007A3CB9">
        <w:rPr>
          <w:rFonts w:cs="Arial"/>
          <w:color w:val="548DD4"/>
          <w:szCs w:val="22"/>
        </w:rPr>
        <w:t>correo</w:t>
      </w:r>
      <w:proofErr w:type="spellEnd"/>
      <w:r w:rsidR="00CF76A3" w:rsidRPr="007A3CB9">
        <w:rPr>
          <w:rFonts w:cs="Arial"/>
          <w:color w:val="548DD4"/>
          <w:szCs w:val="22"/>
        </w:rPr>
        <w:t xml:space="preserve"> </w:t>
      </w:r>
      <w:proofErr w:type="spellStart"/>
      <w:r w:rsidR="00CF76A3" w:rsidRPr="007A3CB9">
        <w:rPr>
          <w:rFonts w:cs="Arial"/>
          <w:color w:val="548DD4"/>
          <w:szCs w:val="22"/>
        </w:rPr>
        <w:t>recibe</w:t>
      </w:r>
      <w:proofErr w:type="spellEnd"/>
      <w:r w:rsidR="00CF76A3" w:rsidRPr="007A3CB9">
        <w:rPr>
          <w:rFonts w:cs="Arial"/>
          <w:color w:val="548DD4"/>
          <w:szCs w:val="22"/>
        </w:rPr>
        <w:t xml:space="preserve"> </w:t>
      </w:r>
      <w:proofErr w:type="spellStart"/>
      <w:r w:rsidR="00CF76A3" w:rsidRPr="007A3CB9">
        <w:rPr>
          <w:rFonts w:cs="Arial"/>
          <w:color w:val="548DD4"/>
          <w:szCs w:val="22"/>
        </w:rPr>
        <w:t>su</w:t>
      </w:r>
      <w:proofErr w:type="spellEnd"/>
      <w:r w:rsidR="00CF76A3" w:rsidRPr="007A3CB9">
        <w:rPr>
          <w:rFonts w:cs="Arial"/>
          <w:color w:val="548DD4"/>
          <w:szCs w:val="22"/>
        </w:rPr>
        <w:t xml:space="preserve"> </w:t>
      </w:r>
      <w:proofErr w:type="spellStart"/>
      <w:r w:rsidR="00CF76A3" w:rsidRPr="007A3CB9">
        <w:rPr>
          <w:rFonts w:cs="Arial"/>
          <w:color w:val="548DD4"/>
          <w:szCs w:val="22"/>
        </w:rPr>
        <w:t>pedido</w:t>
      </w:r>
      <w:proofErr w:type="spellEnd"/>
      <w:r w:rsidR="00CF76A3" w:rsidRPr="007A3CB9">
        <w:rPr>
          <w:rFonts w:cs="Arial"/>
          <w:color w:val="548DD4"/>
          <w:szCs w:val="22"/>
        </w:rPr>
        <w:t xml:space="preserve">. </w:t>
      </w:r>
      <w:r w:rsidR="00CF76A3" w:rsidRPr="00827BA9">
        <w:rPr>
          <w:rFonts w:cs="Arial"/>
          <w:color w:val="548DD4"/>
          <w:szCs w:val="22"/>
          <w:lang w:val="es-US"/>
        </w:rPr>
        <w:t>Si no recibe sus medicamentos de receta en ese plazo</w:t>
      </w:r>
      <w:r w:rsidR="00323EAD">
        <w:rPr>
          <w:rFonts w:cs="Arial"/>
          <w:color w:val="548DD4"/>
          <w:szCs w:val="22"/>
          <w:lang w:val="es-US"/>
        </w:rPr>
        <w:t>,</w:t>
      </w:r>
      <w:r w:rsidR="00CF76A3" w:rsidRPr="00827BA9">
        <w:rPr>
          <w:rFonts w:cs="Arial"/>
          <w:color w:val="548DD4"/>
          <w:szCs w:val="22"/>
          <w:lang w:val="es-US"/>
        </w:rPr>
        <w:t xml:space="preserve"> </w:t>
      </w:r>
      <w:r w:rsidRPr="00827BA9">
        <w:rPr>
          <w:rFonts w:cs="Arial"/>
          <w:color w:val="548DD4"/>
          <w:szCs w:val="22"/>
          <w:lang w:val="es-US"/>
        </w:rPr>
        <w:t>[</w:t>
      </w:r>
      <w:proofErr w:type="spellStart"/>
      <w:r w:rsidR="00CF76A3" w:rsidRPr="00827BA9">
        <w:rPr>
          <w:rFonts w:cs="Arial"/>
          <w:i/>
          <w:iCs/>
          <w:color w:val="548DD4"/>
          <w:szCs w:val="22"/>
          <w:lang w:val="es-US"/>
        </w:rPr>
        <w:t>insert</w:t>
      </w:r>
      <w:proofErr w:type="spellEnd"/>
      <w:r w:rsidR="00CF76A3" w:rsidRPr="00827BA9">
        <w:rPr>
          <w:rFonts w:cs="Arial"/>
          <w:i/>
          <w:iCs/>
          <w:color w:val="548DD4"/>
          <w:szCs w:val="22"/>
          <w:lang w:val="es-US"/>
        </w:rPr>
        <w:t xml:space="preserve"> as </w:t>
      </w:r>
      <w:proofErr w:type="spellStart"/>
      <w:r w:rsidR="00CF76A3" w:rsidRPr="00827BA9">
        <w:rPr>
          <w:rFonts w:cs="Arial"/>
          <w:i/>
          <w:iCs/>
          <w:color w:val="548DD4"/>
          <w:szCs w:val="22"/>
          <w:lang w:val="es-US"/>
        </w:rPr>
        <w:t>applicable</w:t>
      </w:r>
      <w:proofErr w:type="spellEnd"/>
      <w:r w:rsidR="00CF76A3" w:rsidRPr="00827BA9">
        <w:rPr>
          <w:rFonts w:cs="Arial"/>
          <w:i/>
          <w:iCs/>
          <w:color w:val="548DD4"/>
          <w:szCs w:val="22"/>
          <w:lang w:val="es-US"/>
        </w:rPr>
        <w:t xml:space="preserve">: </w:t>
      </w:r>
      <w:r w:rsidR="00CF76A3" w:rsidRPr="00827BA9">
        <w:rPr>
          <w:rFonts w:cs="Arial"/>
          <w:color w:val="548DD4"/>
          <w:szCs w:val="22"/>
          <w:lang w:val="es-US"/>
        </w:rPr>
        <w:t>si quiere cancelar un pedido automático,</w:t>
      </w:r>
      <w:r w:rsidRPr="00827BA9">
        <w:rPr>
          <w:rFonts w:cs="Arial"/>
          <w:color w:val="548DD4"/>
          <w:szCs w:val="22"/>
          <w:lang w:val="es-US"/>
        </w:rPr>
        <w:t>]</w:t>
      </w:r>
      <w:r w:rsidR="00CF76A3" w:rsidRPr="00827BA9">
        <w:rPr>
          <w:rFonts w:cs="Arial"/>
          <w:color w:val="548DD4"/>
          <w:szCs w:val="22"/>
          <w:lang w:val="es-US"/>
        </w:rPr>
        <w:t xml:space="preserve"> o si tiene que pedir una devolución por medicamentos que recibió y no que quería o no necesitaba, por favor comuníquese con nosotros al &lt;</w:t>
      </w:r>
      <w:proofErr w:type="spellStart"/>
      <w:r w:rsidR="00CF76A3" w:rsidRPr="00827BA9">
        <w:rPr>
          <w:rFonts w:cs="Arial"/>
          <w:color w:val="548DD4"/>
          <w:szCs w:val="22"/>
          <w:lang w:val="es-US"/>
        </w:rPr>
        <w:t>toll</w:t>
      </w:r>
      <w:proofErr w:type="spellEnd"/>
      <w:r w:rsidR="00CF76A3" w:rsidRPr="00827BA9">
        <w:rPr>
          <w:rFonts w:cs="Arial"/>
          <w:color w:val="548DD4"/>
          <w:szCs w:val="22"/>
          <w:lang w:val="es-US"/>
        </w:rPr>
        <w:t xml:space="preserve">-free </w:t>
      </w:r>
      <w:proofErr w:type="spellStart"/>
      <w:r w:rsidR="00CF76A3" w:rsidRPr="00827BA9">
        <w:rPr>
          <w:rFonts w:cs="Arial"/>
          <w:color w:val="548DD4"/>
          <w:szCs w:val="22"/>
          <w:lang w:val="es-US"/>
        </w:rPr>
        <w:t>number</w:t>
      </w:r>
      <w:proofErr w:type="spellEnd"/>
      <w:r w:rsidR="00CF76A3" w:rsidRPr="00827BA9">
        <w:rPr>
          <w:rFonts w:cs="Arial"/>
          <w:color w:val="548DD4"/>
          <w:szCs w:val="22"/>
          <w:lang w:val="es-US"/>
        </w:rPr>
        <w:t xml:space="preserve">&gt;. </w:t>
      </w:r>
      <w:r w:rsidRPr="00827BA9">
        <w:rPr>
          <w:rFonts w:cs="Arial"/>
          <w:color w:val="548DD4"/>
          <w:szCs w:val="22"/>
          <w:lang w:val="es-US"/>
        </w:rPr>
        <w:t>[</w:t>
      </w:r>
      <w:proofErr w:type="spellStart"/>
      <w:r w:rsidR="00CF76A3" w:rsidRPr="00827BA9">
        <w:rPr>
          <w:rFonts w:cs="Arial"/>
          <w:i/>
          <w:iCs/>
          <w:color w:val="548DD4"/>
          <w:szCs w:val="22"/>
          <w:lang w:val="es-US"/>
        </w:rPr>
        <w:t>Insert</w:t>
      </w:r>
      <w:proofErr w:type="spellEnd"/>
      <w:r w:rsidR="00CF76A3" w:rsidRPr="00827BA9">
        <w:rPr>
          <w:rFonts w:cs="Arial"/>
          <w:i/>
          <w:iCs/>
          <w:color w:val="548DD4"/>
          <w:szCs w:val="22"/>
          <w:lang w:val="es-US"/>
        </w:rPr>
        <w:t xml:space="preserve">: </w:t>
      </w:r>
      <w:r w:rsidR="00CF76A3" w:rsidRPr="00827BA9">
        <w:rPr>
          <w:rFonts w:cs="Arial"/>
          <w:color w:val="548DD4"/>
          <w:szCs w:val="22"/>
          <w:lang w:val="es-US"/>
        </w:rPr>
        <w:t>TTY: &lt;</w:t>
      </w:r>
      <w:proofErr w:type="spellStart"/>
      <w:r w:rsidR="00CF76A3" w:rsidRPr="00827BA9">
        <w:rPr>
          <w:rFonts w:cs="Arial"/>
          <w:color w:val="548DD4"/>
          <w:szCs w:val="22"/>
          <w:lang w:val="es-US"/>
        </w:rPr>
        <w:t>phone</w:t>
      </w:r>
      <w:proofErr w:type="spellEnd"/>
      <w:r w:rsidR="00CF76A3" w:rsidRPr="00827BA9">
        <w:rPr>
          <w:rFonts w:cs="Arial"/>
          <w:color w:val="548DD4"/>
          <w:szCs w:val="22"/>
          <w:lang w:val="es-US"/>
        </w:rPr>
        <w:t xml:space="preserve"> </w:t>
      </w:r>
      <w:proofErr w:type="spellStart"/>
      <w:r w:rsidR="00CF76A3" w:rsidRPr="00827BA9">
        <w:rPr>
          <w:rFonts w:cs="Arial"/>
          <w:color w:val="548DD4"/>
          <w:szCs w:val="22"/>
          <w:lang w:val="es-US"/>
        </w:rPr>
        <w:t>number</w:t>
      </w:r>
      <w:proofErr w:type="spellEnd"/>
      <w:r w:rsidR="00CF76A3" w:rsidRPr="00827BA9">
        <w:rPr>
          <w:rFonts w:cs="Arial"/>
          <w:color w:val="548DD4"/>
          <w:szCs w:val="22"/>
          <w:lang w:val="es-US"/>
        </w:rPr>
        <w:t>&gt;</w:t>
      </w:r>
      <w:r w:rsidRPr="00827BA9">
        <w:rPr>
          <w:rFonts w:cs="Arial"/>
          <w:color w:val="548DD4"/>
          <w:szCs w:val="22"/>
          <w:lang w:val="es-US"/>
        </w:rPr>
        <w:t>]</w:t>
      </w:r>
      <w:r w:rsidR="00CF76A3" w:rsidRPr="00827BA9">
        <w:rPr>
          <w:rFonts w:cs="Arial"/>
          <w:color w:val="548DD4"/>
          <w:szCs w:val="22"/>
          <w:lang w:val="es-US"/>
        </w:rPr>
        <w:t xml:space="preserve">. Para obtener más información sobre las farmacias de pedidos por correo, consulte el Capítulo 5 del </w:t>
      </w:r>
      <w:r w:rsidR="00CF76A3" w:rsidRPr="00827BA9">
        <w:rPr>
          <w:rFonts w:cs="Arial"/>
          <w:i/>
          <w:iCs/>
          <w:color w:val="548DD4"/>
          <w:szCs w:val="22"/>
          <w:lang w:val="es-US"/>
        </w:rPr>
        <w:t>Manual del miembro</w:t>
      </w:r>
      <w:r w:rsidR="00CF76A3" w:rsidRPr="00827BA9">
        <w:rPr>
          <w:rFonts w:cs="Arial"/>
          <w:color w:val="548DD4"/>
          <w:szCs w:val="22"/>
          <w:lang w:val="es-US"/>
        </w:rPr>
        <w:t xml:space="preserve">, </w:t>
      </w:r>
      <w:r w:rsidRPr="00827BA9">
        <w:rPr>
          <w:rFonts w:cs="Arial"/>
          <w:color w:val="548DD4"/>
          <w:szCs w:val="22"/>
          <w:lang w:val="es-US"/>
        </w:rPr>
        <w:t>[</w:t>
      </w:r>
      <w:proofErr w:type="spellStart"/>
      <w:r w:rsidR="00CF76A3" w:rsidRPr="00827BA9">
        <w:rPr>
          <w:rFonts w:cs="Arial"/>
          <w:i/>
          <w:iCs/>
          <w:color w:val="548DD4"/>
          <w:szCs w:val="22"/>
          <w:lang w:val="es-US"/>
        </w:rPr>
        <w:t>plans</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may</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insert</w:t>
      </w:r>
      <w:proofErr w:type="spellEnd"/>
      <w:r w:rsidR="00CF76A3" w:rsidRPr="00827BA9">
        <w:rPr>
          <w:rFonts w:cs="Arial"/>
          <w:i/>
          <w:iCs/>
          <w:color w:val="548DD4"/>
          <w:szCs w:val="22"/>
          <w:lang w:val="es-US"/>
        </w:rPr>
        <w:t xml:space="preserve"> </w:t>
      </w:r>
      <w:proofErr w:type="spellStart"/>
      <w:r w:rsidR="00CF76A3" w:rsidRPr="00827BA9">
        <w:rPr>
          <w:rFonts w:cs="Arial"/>
          <w:i/>
          <w:iCs/>
          <w:color w:val="548DD4"/>
          <w:szCs w:val="22"/>
          <w:lang w:val="es-US"/>
        </w:rPr>
        <w:t>reference</w:t>
      </w:r>
      <w:proofErr w:type="spellEnd"/>
      <w:r w:rsidR="00CF76A3" w:rsidRPr="00827BA9">
        <w:rPr>
          <w:rFonts w:cs="Arial"/>
          <w:i/>
          <w:iCs/>
          <w:color w:val="548DD4"/>
          <w:szCs w:val="22"/>
          <w:lang w:val="es-US"/>
        </w:rPr>
        <w:t xml:space="preserve">, as </w:t>
      </w:r>
      <w:proofErr w:type="spellStart"/>
      <w:r w:rsidR="00CF76A3" w:rsidRPr="00827BA9">
        <w:rPr>
          <w:rFonts w:cs="Arial"/>
          <w:i/>
          <w:iCs/>
          <w:color w:val="548DD4"/>
          <w:szCs w:val="22"/>
          <w:lang w:val="es-US"/>
        </w:rPr>
        <w:t>applicable</w:t>
      </w:r>
      <w:proofErr w:type="spellEnd"/>
      <w:r w:rsidR="00862AF1" w:rsidRPr="00827BA9">
        <w:rPr>
          <w:rFonts w:cs="Arial"/>
          <w:i/>
          <w:iCs/>
          <w:color w:val="548DD4"/>
          <w:szCs w:val="22"/>
          <w:lang w:val="es-US"/>
        </w:rPr>
        <w:t>.</w:t>
      </w:r>
      <w:r w:rsidRPr="00827BA9">
        <w:rPr>
          <w:rFonts w:cs="Arial"/>
          <w:color w:val="548DD4"/>
          <w:szCs w:val="22"/>
          <w:lang w:val="es-US"/>
        </w:rPr>
        <w:t>]</w:t>
      </w:r>
    </w:p>
    <w:p w14:paraId="6BB1705B" w14:textId="77777777" w:rsidR="006458DD" w:rsidRPr="007A3CB9" w:rsidRDefault="006458DD" w:rsidP="00D84A36">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&lt;County&gt;</w:t>
      </w:r>
    </w:p>
    <w:p w14:paraId="3EB5B7F4" w14:textId="77777777" w:rsidR="006458DD" w:rsidRPr="007A3CB9"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01315A21" w14:textId="77777777" w:rsidR="00C731B0" w:rsidRPr="007A3CB9" w:rsidRDefault="00C731B0" w:rsidP="00D84A36">
      <w:pPr>
        <w:pStyle w:val="PCP1name"/>
      </w:pPr>
      <w:r w:rsidRPr="007A3CB9">
        <w:t>&lt;Pharmacy Name&gt;</w:t>
      </w:r>
    </w:p>
    <w:p w14:paraId="143FE185" w14:textId="4A3E2765" w:rsidR="00AF7AF6" w:rsidRPr="007A3CB9" w:rsidRDefault="00C731B0" w:rsidP="00D84A36">
      <w:pPr>
        <w:spacing w:after="0" w:line="320" w:lineRule="exact"/>
        <w:rPr>
          <w:rFonts w:cs="Arial"/>
          <w:szCs w:val="22"/>
        </w:rPr>
      </w:pPr>
      <w:r w:rsidRPr="007A3CB9">
        <w:rPr>
          <w:rFonts w:cs="Arial"/>
          <w:szCs w:val="22"/>
        </w:rPr>
        <w:t>&lt;Toll-free number&gt;</w:t>
      </w:r>
      <w:r w:rsidRPr="007A3CB9">
        <w:rPr>
          <w:rFonts w:cs="Arial"/>
          <w:szCs w:val="22"/>
        </w:rPr>
        <w:br/>
        <w:t>&lt;TTY number&gt;</w:t>
      </w:r>
    </w:p>
    <w:p w14:paraId="4D7A25BB" w14:textId="77777777" w:rsidR="00B93835" w:rsidRPr="007A3CB9" w:rsidRDefault="00B93835" w:rsidP="00017216">
      <w:pPr>
        <w:pStyle w:val="NoSpacing"/>
      </w:pPr>
    </w:p>
    <w:p w14:paraId="71BB5D71" w14:textId="6EF63340" w:rsidR="00F31E83" w:rsidRPr="007A3CB9" w:rsidRDefault="00B4316B">
      <w:pPr>
        <w:spacing w:before="0" w:after="200" w:line="300" w:lineRule="exact"/>
        <w:rPr>
          <w:rFonts w:cs="Arial"/>
          <w:szCs w:val="22"/>
        </w:rPr>
      </w:pPr>
      <w:r w:rsidRPr="007A3CB9">
        <w:rPr>
          <w:rFonts w:cs="Arial"/>
          <w:color w:val="548DD4"/>
          <w:szCs w:val="22"/>
        </w:rPr>
        <w:t>[</w:t>
      </w:r>
      <w:r w:rsidR="00862AF1" w:rsidRPr="007A3CB9">
        <w:rPr>
          <w:i/>
          <w:color w:val="548DD4"/>
        </w:rPr>
        <w:t>As appropriate,</w:t>
      </w:r>
      <w:r w:rsidR="00862AF1" w:rsidRPr="007A3CB9">
        <w:rPr>
          <w:rFonts w:cs="Arial"/>
          <w:i/>
          <w:iCs/>
          <w:color w:val="548DD4"/>
          <w:szCs w:val="22"/>
        </w:rPr>
        <w:t xml:space="preserve"> include</w:t>
      </w:r>
      <w:r w:rsidR="00CF76A3" w:rsidRPr="007A3CB9">
        <w:rPr>
          <w:rFonts w:cs="Arial"/>
          <w:i/>
          <w:iCs/>
          <w:color w:val="548DD4"/>
          <w:szCs w:val="22"/>
        </w:rPr>
        <w:t xml:space="preserve"> web and e-mail addresses.</w:t>
      </w:r>
      <w:r w:rsidRPr="007A3CB9">
        <w:rPr>
          <w:rFonts w:cs="Arial"/>
          <w:color w:val="548DD4"/>
          <w:szCs w:val="22"/>
        </w:rPr>
        <w:t>]</w:t>
      </w:r>
    </w:p>
    <w:p w14:paraId="3BFCA5BF" w14:textId="67870702" w:rsidR="00F9611F"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666F673A" w14:textId="199C6139" w:rsidR="00F31E83"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A3CB9">
        <w:t>]</w:t>
      </w:r>
    </w:p>
    <w:p w14:paraId="5AD809EA" w14:textId="4AA641A3" w:rsidR="00F31E83" w:rsidRPr="007A3CB9" w:rsidRDefault="00B4316B">
      <w:pPr>
        <w:pStyle w:val="-notes"/>
        <w:spacing w:line="300" w:lineRule="exact"/>
      </w:pPr>
      <w:r w:rsidRPr="007A3CB9">
        <w:t>[</w:t>
      </w:r>
      <w:r w:rsidR="00CF76A3" w:rsidRPr="007A3CB9">
        <w:rPr>
          <w:i/>
          <w:iCs/>
        </w:rPr>
        <w:t xml:space="preserve">Optional: </w:t>
      </w:r>
      <w:r w:rsidR="00CF76A3" w:rsidRPr="007A3CB9">
        <w:t>&lt;Special Services:&gt;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2D013ACA" w14:textId="5BD1A5ED" w:rsidR="00F31E83" w:rsidRPr="007A3CB9" w:rsidRDefault="00B4316B">
      <w:pPr>
        <w:pStyle w:val="-notes"/>
        <w:spacing w:line="300" w:lineRule="exact"/>
      </w:pPr>
      <w:r w:rsidRPr="007A3CB9">
        <w:t>[</w:t>
      </w:r>
      <w:r w:rsidR="00CF76A3" w:rsidRPr="007A3CB9">
        <w:rPr>
          <w:i/>
          <w:iCs/>
        </w:rPr>
        <w:t>Optional: Indicate if the pharmacy provides an extended day supply of medications.</w:t>
      </w:r>
      <w:r w:rsidRPr="007A3CB9">
        <w:t>]</w:t>
      </w:r>
    </w:p>
    <w:p w14:paraId="233916A0" w14:textId="2512C6CF" w:rsidR="003624E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pharmacy supports electronic prescribing.</w:t>
      </w:r>
      <w:r w:rsidRPr="007A3CB9">
        <w:rPr>
          <w:rFonts w:cs="Arial"/>
          <w:color w:val="548DD4"/>
          <w:szCs w:val="22"/>
        </w:rPr>
        <w:t>]</w:t>
      </w:r>
    </w:p>
    <w:p w14:paraId="6025B74A" w14:textId="0B87C408" w:rsidR="00C731B0" w:rsidRPr="00827BA9" w:rsidRDefault="00971A75" w:rsidP="007314E6">
      <w:pPr>
        <w:pStyle w:val="Heading2"/>
        <w:rPr>
          <w:lang w:val="es-US"/>
        </w:rPr>
      </w:pPr>
      <w:bookmarkStart w:id="139" w:name="_Toc185646996"/>
      <w:bookmarkStart w:id="140" w:name="_Toc185647405"/>
      <w:bookmarkStart w:id="141" w:name="_Toc185671941"/>
      <w:bookmarkStart w:id="142" w:name="_Toc185822009"/>
      <w:bookmarkStart w:id="143" w:name="_Toc188179508"/>
      <w:bookmarkStart w:id="144" w:name="_Toc188256997"/>
      <w:r w:rsidRPr="00FE6899">
        <w:rPr>
          <w:b w:val="0"/>
          <w:bCs w:val="0"/>
          <w:iCs w:val="0"/>
          <w:lang w:val="es-US"/>
        </w:rPr>
        <w:br w:type="page"/>
      </w:r>
      <w:bookmarkStart w:id="145" w:name="_Toc50464615"/>
      <w:bookmarkStart w:id="146" w:name="_Toc108467509"/>
      <w:r w:rsidRPr="00827BA9">
        <w:rPr>
          <w:iCs w:val="0"/>
          <w:lang w:val="es-US"/>
        </w:rPr>
        <w:lastRenderedPageBreak/>
        <w:t>E3. Farmacias de infusiones en el hogar</w:t>
      </w:r>
      <w:bookmarkEnd w:id="145"/>
      <w:bookmarkEnd w:id="146"/>
    </w:p>
    <w:bookmarkEnd w:id="139"/>
    <w:bookmarkEnd w:id="140"/>
    <w:bookmarkEnd w:id="141"/>
    <w:bookmarkEnd w:id="142"/>
    <w:bookmarkEnd w:id="143"/>
    <w:bookmarkEnd w:id="144"/>
    <w:p w14:paraId="5FE781BB" w14:textId="294F8C01" w:rsidR="005406C0" w:rsidRPr="007A3CB9" w:rsidRDefault="00B4316B">
      <w:pPr>
        <w:pStyle w:val="-notes"/>
        <w:spacing w:line="300" w:lineRule="exact"/>
      </w:pPr>
      <w:r w:rsidRPr="007A3CB9">
        <w:t>[</w:t>
      </w:r>
      <w:r w:rsidR="00CF76A3" w:rsidRPr="007A3CB9">
        <w:rPr>
          <w:b/>
          <w:bCs/>
          <w:i/>
          <w:iCs/>
        </w:rPr>
        <w:t>Note:</w:t>
      </w:r>
      <w:r w:rsidR="00CF76A3" w:rsidRPr="007A3CB9">
        <w:rPr>
          <w:i/>
          <w:iCs/>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A3CB9">
        <w:t>]</w:t>
      </w:r>
    </w:p>
    <w:p w14:paraId="4F68C53D" w14:textId="77777777" w:rsidR="00C731B0" w:rsidRPr="007A3CB9" w:rsidRDefault="00C731B0" w:rsidP="00D84A36">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 or Counties&gt;</w:t>
      </w:r>
    </w:p>
    <w:p w14:paraId="653DAFFA" w14:textId="77777777" w:rsidR="00C731B0" w:rsidRPr="007A3CB9"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11893283" w14:textId="77777777" w:rsidR="00C731B0" w:rsidRPr="007A3CB9" w:rsidRDefault="00C731B0" w:rsidP="00D84A36">
      <w:pPr>
        <w:pStyle w:val="PCP1name"/>
      </w:pPr>
      <w:r w:rsidRPr="007A3CB9">
        <w:t>&lt;Pharmacy Name&gt;</w:t>
      </w:r>
    </w:p>
    <w:p w14:paraId="576374F3" w14:textId="77777777" w:rsidR="00C731B0" w:rsidRPr="007A3CB9" w:rsidRDefault="00C731B0" w:rsidP="00D84A36">
      <w:pPr>
        <w:spacing w:after="180" w:line="320" w:lineRule="exact"/>
        <w:rPr>
          <w:rFonts w:cs="Arial"/>
          <w:szCs w:val="22"/>
        </w:rPr>
      </w:pPr>
      <w:r w:rsidRPr="007A3CB9">
        <w:rPr>
          <w:rFonts w:cs="Arial"/>
          <w:szCs w:val="22"/>
        </w:rPr>
        <w:t>&lt;Pharmacy Street Address&gt;</w:t>
      </w:r>
      <w:r w:rsidRPr="007A3CB9">
        <w:rPr>
          <w:rFonts w:cs="Arial"/>
          <w:szCs w:val="22"/>
        </w:rPr>
        <w:br/>
        <w:t>&lt;City, State&gt;</w:t>
      </w:r>
      <w:r w:rsidRPr="007A3CB9">
        <w:rPr>
          <w:rFonts w:cs="Arial"/>
          <w:szCs w:val="22"/>
        </w:rPr>
        <w:br/>
        <w:t>&lt;Zip Code&gt;</w:t>
      </w:r>
    </w:p>
    <w:p w14:paraId="1D8A724F" w14:textId="77777777" w:rsidR="00AF7AF6" w:rsidRPr="007A3CB9" w:rsidRDefault="00C731B0" w:rsidP="00D84A36">
      <w:pPr>
        <w:spacing w:after="0" w:line="320" w:lineRule="exact"/>
        <w:rPr>
          <w:rFonts w:cs="Arial"/>
          <w:szCs w:val="22"/>
        </w:rPr>
      </w:pPr>
      <w:r w:rsidRPr="007A3CB9">
        <w:rPr>
          <w:rFonts w:cs="Arial"/>
          <w:szCs w:val="22"/>
        </w:rPr>
        <w:t>&lt;Phone Number&gt;</w:t>
      </w:r>
    </w:p>
    <w:p w14:paraId="635006FB" w14:textId="77777777" w:rsidR="00AF7AF6" w:rsidRPr="007A3CB9" w:rsidRDefault="00AF7AF6" w:rsidP="00D84A36">
      <w:pPr>
        <w:pStyle w:val="NoSpacing"/>
        <w:rPr>
          <w:rFonts w:cs="Arial"/>
        </w:rPr>
      </w:pPr>
    </w:p>
    <w:p w14:paraId="1028B390" w14:textId="76191C93" w:rsidR="00F31E83" w:rsidRPr="007A3CB9" w:rsidRDefault="00B4316B">
      <w:pPr>
        <w:spacing w:before="0" w:after="200" w:line="300" w:lineRule="exact"/>
        <w:rPr>
          <w:rFonts w:cs="Arial"/>
          <w:szCs w:val="22"/>
        </w:rPr>
      </w:pPr>
      <w:bookmarkStart w:id="147" w:name="_Toc185647406"/>
      <w:bookmarkStart w:id="148" w:name="_Toc185671942"/>
      <w:bookmarkStart w:id="149" w:name="_Toc185822010"/>
      <w:bookmarkStart w:id="150" w:name="_Toc188179509"/>
      <w:bookmarkStart w:id="151" w:name="_Toc188256998"/>
      <w:bookmarkStart w:id="152" w:name="_Toc185646997"/>
      <w:r w:rsidRPr="007A3CB9">
        <w:rPr>
          <w:rFonts w:cs="Arial"/>
          <w:color w:val="548DD4"/>
          <w:szCs w:val="22"/>
        </w:rPr>
        <w:t>[</w:t>
      </w:r>
      <w:r w:rsidR="00862AF1" w:rsidRPr="007A3CB9">
        <w:rPr>
          <w:i/>
          <w:color w:val="548DD4"/>
        </w:rPr>
        <w:t>As appropriate,</w:t>
      </w:r>
      <w:r w:rsidR="00862AF1" w:rsidRPr="007A3CB9">
        <w:rPr>
          <w:rFonts w:cs="Arial"/>
          <w:i/>
          <w:iCs/>
          <w:color w:val="548DD4"/>
          <w:szCs w:val="22"/>
        </w:rPr>
        <w:t xml:space="preserve"> include</w:t>
      </w:r>
      <w:r w:rsidR="00CF76A3" w:rsidRPr="007A3CB9">
        <w:rPr>
          <w:rFonts w:cs="Arial"/>
          <w:i/>
          <w:iCs/>
          <w:color w:val="548DD4"/>
          <w:szCs w:val="22"/>
        </w:rPr>
        <w:t xml:space="preserve"> web and e-mail addresses.</w:t>
      </w:r>
      <w:r w:rsidRPr="007A3CB9">
        <w:rPr>
          <w:rFonts w:cs="Arial"/>
          <w:color w:val="548DD4"/>
          <w:szCs w:val="22"/>
        </w:rPr>
        <w:t>]</w:t>
      </w:r>
    </w:p>
    <w:p w14:paraId="047D4FC4" w14:textId="72595ADD" w:rsidR="00F9611F"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5669CB5F" w14:textId="36675A55" w:rsidR="00F31E83"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A3CB9">
        <w:t>]</w:t>
      </w:r>
    </w:p>
    <w:p w14:paraId="33ABEC0E" w14:textId="4CA2A584" w:rsidR="00F31E83" w:rsidRPr="007A3CB9" w:rsidRDefault="00B4316B">
      <w:pPr>
        <w:pStyle w:val="-notes"/>
        <w:spacing w:line="300" w:lineRule="exact"/>
      </w:pPr>
      <w:r w:rsidRPr="007A3CB9">
        <w:t>[</w:t>
      </w:r>
      <w:r w:rsidR="00CF76A3" w:rsidRPr="007A3CB9">
        <w:rPr>
          <w:i/>
          <w:iCs/>
        </w:rPr>
        <w:t xml:space="preserve">Optional: </w:t>
      </w:r>
      <w:r w:rsidR="00CF76A3" w:rsidRPr="007A3CB9">
        <w:t>&lt;Special Services:&gt;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658BA82E" w14:textId="29283F25" w:rsidR="00F31E83" w:rsidRPr="007A3CB9" w:rsidRDefault="00B4316B">
      <w:pPr>
        <w:pStyle w:val="-notes"/>
        <w:spacing w:line="300" w:lineRule="exact"/>
      </w:pPr>
      <w:r w:rsidRPr="007A3CB9">
        <w:t>[</w:t>
      </w:r>
      <w:r w:rsidR="00CF76A3" w:rsidRPr="007A3CB9">
        <w:rPr>
          <w:i/>
          <w:iCs/>
        </w:rPr>
        <w:t>Optional: Indicate if the pharmacy provides an extended day supply of medications.</w:t>
      </w:r>
      <w:r w:rsidRPr="007A3CB9">
        <w:t>]</w:t>
      </w:r>
    </w:p>
    <w:p w14:paraId="39BFD769" w14:textId="2EC7BE8B" w:rsidR="003624E7"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pharmacy supports electronic prescribing.</w:t>
      </w:r>
      <w:r w:rsidRPr="007A3CB9">
        <w:rPr>
          <w:rFonts w:cs="Arial"/>
          <w:color w:val="548DD4"/>
          <w:szCs w:val="22"/>
        </w:rPr>
        <w:t>]</w:t>
      </w:r>
    </w:p>
    <w:p w14:paraId="0FB7A3CD" w14:textId="0AD25341" w:rsidR="00C731B0" w:rsidRPr="00827BA9" w:rsidRDefault="00971A75" w:rsidP="007314E6">
      <w:pPr>
        <w:pStyle w:val="Heading2"/>
        <w:rPr>
          <w:lang w:val="es-US"/>
        </w:rPr>
      </w:pPr>
      <w:r w:rsidRPr="00FE6899">
        <w:rPr>
          <w:b w:val="0"/>
          <w:bCs w:val="0"/>
          <w:iCs w:val="0"/>
          <w:lang w:val="es-US"/>
        </w:rPr>
        <w:br w:type="page"/>
      </w:r>
      <w:bookmarkStart w:id="153" w:name="_Toc50464616"/>
      <w:bookmarkStart w:id="154" w:name="_Toc108467510"/>
      <w:r w:rsidRPr="00827BA9">
        <w:rPr>
          <w:iCs w:val="0"/>
          <w:lang w:val="es-US"/>
        </w:rPr>
        <w:lastRenderedPageBreak/>
        <w:t>E4. Farmacias de cuidado a largo plazo</w:t>
      </w:r>
      <w:bookmarkEnd w:id="147"/>
      <w:bookmarkEnd w:id="148"/>
      <w:bookmarkEnd w:id="149"/>
      <w:bookmarkEnd w:id="150"/>
      <w:bookmarkEnd w:id="151"/>
      <w:bookmarkEnd w:id="152"/>
      <w:bookmarkEnd w:id="153"/>
      <w:bookmarkEnd w:id="154"/>
    </w:p>
    <w:p w14:paraId="13139BFC" w14:textId="0FD6C000" w:rsidR="00C731B0" w:rsidRPr="00827BA9" w:rsidRDefault="00C731B0">
      <w:pPr>
        <w:pStyle w:val="-maintext"/>
        <w:spacing w:line="300" w:lineRule="exact"/>
        <w:rPr>
          <w:lang w:val="es-US"/>
        </w:rPr>
      </w:pPr>
      <w:r w:rsidRPr="00827BA9">
        <w:rPr>
          <w:lang w:val="es-US"/>
        </w:rPr>
        <w:t xml:space="preserve">Los residentes de centros de cuidado a largo plazo, como un hogar para personas de la tercera edad, pueden acceder a sus medicamentos de receta cubiertos por &lt;plan </w:t>
      </w:r>
      <w:proofErr w:type="spellStart"/>
      <w:r w:rsidRPr="00827BA9">
        <w:rPr>
          <w:lang w:val="es-US"/>
        </w:rPr>
        <w:t>name</w:t>
      </w:r>
      <w:proofErr w:type="spellEnd"/>
      <w:r w:rsidRPr="00827BA9">
        <w:rPr>
          <w:lang w:val="es-US"/>
        </w:rPr>
        <w:t xml:space="preserve">&gt; a través de la farmacia del centro o de otra farmacia de la red. Para obtener más información sobre la cobertura de medicamentos en casos especiales, consulte el Capítulo 5 del </w:t>
      </w:r>
      <w:r w:rsidRPr="00827BA9">
        <w:rPr>
          <w:i/>
          <w:iCs/>
          <w:lang w:val="es-US"/>
        </w:rPr>
        <w:t>Manual del miembro</w:t>
      </w:r>
      <w:r w:rsidRPr="00827BA9">
        <w:rPr>
          <w:lang w:val="es-US"/>
        </w:rPr>
        <w:t>,</w:t>
      </w:r>
      <w:r w:rsidRPr="00827BA9">
        <w:rPr>
          <w:i/>
          <w:iCs/>
          <w:lang w:val="es-US"/>
        </w:rPr>
        <w:t xml:space="preserve"> </w:t>
      </w:r>
      <w:r w:rsidR="00B4316B" w:rsidRPr="00827BA9">
        <w:rPr>
          <w:color w:val="548DD4"/>
          <w:lang w:val="es-US"/>
        </w:rPr>
        <w:t>[</w:t>
      </w:r>
      <w:proofErr w:type="spellStart"/>
      <w:r w:rsidRPr="00827BA9">
        <w:rPr>
          <w:i/>
          <w:iCs/>
          <w:color w:val="548DD4"/>
          <w:lang w:val="es-US"/>
        </w:rPr>
        <w:t>plans</w:t>
      </w:r>
      <w:proofErr w:type="spellEnd"/>
      <w:r w:rsidRPr="00827BA9">
        <w:rPr>
          <w:i/>
          <w:iCs/>
          <w:color w:val="548DD4"/>
          <w:lang w:val="es-US"/>
        </w:rPr>
        <w:t xml:space="preserve"> </w:t>
      </w:r>
      <w:proofErr w:type="spellStart"/>
      <w:r w:rsidRPr="00827BA9">
        <w:rPr>
          <w:i/>
          <w:iCs/>
          <w:color w:val="548DD4"/>
          <w:lang w:val="es-US"/>
        </w:rPr>
        <w:t>may</w:t>
      </w:r>
      <w:proofErr w:type="spellEnd"/>
      <w:r w:rsidRPr="00827BA9">
        <w:rPr>
          <w:i/>
          <w:iCs/>
          <w:color w:val="548DD4"/>
          <w:lang w:val="es-US"/>
        </w:rPr>
        <w:t xml:space="preserve"> </w:t>
      </w:r>
      <w:proofErr w:type="spellStart"/>
      <w:r w:rsidRPr="00827BA9">
        <w:rPr>
          <w:i/>
          <w:iCs/>
          <w:color w:val="548DD4"/>
          <w:lang w:val="es-US"/>
        </w:rPr>
        <w:t>insert</w:t>
      </w:r>
      <w:proofErr w:type="spellEnd"/>
      <w:r w:rsidRPr="00827BA9">
        <w:rPr>
          <w:i/>
          <w:iCs/>
          <w:color w:val="548DD4"/>
          <w:lang w:val="es-US"/>
        </w:rPr>
        <w:t xml:space="preserve"> </w:t>
      </w:r>
      <w:proofErr w:type="spellStart"/>
      <w:r w:rsidRPr="00827BA9">
        <w:rPr>
          <w:i/>
          <w:iCs/>
          <w:color w:val="548DD4"/>
          <w:lang w:val="es-US"/>
        </w:rPr>
        <w:t>reference</w:t>
      </w:r>
      <w:proofErr w:type="spellEnd"/>
      <w:r w:rsidRPr="00827BA9">
        <w:rPr>
          <w:i/>
          <w:iCs/>
          <w:color w:val="548DD4"/>
          <w:lang w:val="es-US"/>
        </w:rPr>
        <w:t xml:space="preserve">, as </w:t>
      </w:r>
      <w:proofErr w:type="spellStart"/>
      <w:r w:rsidRPr="00827BA9">
        <w:rPr>
          <w:i/>
          <w:iCs/>
          <w:color w:val="548DD4"/>
          <w:lang w:val="es-US"/>
        </w:rPr>
        <w:t>applicable</w:t>
      </w:r>
      <w:proofErr w:type="spellEnd"/>
      <w:r w:rsidR="00B4316B" w:rsidRPr="00827BA9">
        <w:rPr>
          <w:color w:val="548DD4"/>
          <w:lang w:val="es-US"/>
        </w:rPr>
        <w:t>]</w:t>
      </w:r>
      <w:r w:rsidRPr="00827BA9">
        <w:rPr>
          <w:lang w:val="es-US"/>
        </w:rPr>
        <w:t>.</w:t>
      </w:r>
    </w:p>
    <w:p w14:paraId="7253C1F9" w14:textId="0C1567B8" w:rsidR="00C731B0" w:rsidRPr="007A3CB9" w:rsidRDefault="00B4316B">
      <w:pPr>
        <w:pStyle w:val="-notes"/>
        <w:spacing w:line="300" w:lineRule="exact"/>
      </w:pPr>
      <w:r w:rsidRPr="007A3CB9">
        <w:t>[</w:t>
      </w:r>
      <w:r w:rsidR="00CF76A3" w:rsidRPr="007A3CB9">
        <w:rPr>
          <w:b/>
          <w:bCs/>
          <w:i/>
          <w:iCs/>
        </w:rPr>
        <w:t xml:space="preserve">Note: </w:t>
      </w:r>
      <w:r w:rsidR="00CF76A3" w:rsidRPr="007A3CB9">
        <w:rPr>
          <w:i/>
          <w:iCs/>
        </w:rPr>
        <w:t>Plans should provide any additional information on long-term care pharmacy services in their network and how enrollees can get more information.</w:t>
      </w:r>
      <w:r w:rsidR="00CF76A3" w:rsidRPr="007A3CB9">
        <w:t xml:space="preserve"> </w:t>
      </w:r>
      <w:r w:rsidR="00CF76A3" w:rsidRPr="007A3CB9">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A3CB9">
        <w:t>]</w:t>
      </w:r>
    </w:p>
    <w:p w14:paraId="12456CD7" w14:textId="77777777" w:rsidR="00C731B0" w:rsidRPr="007A3CB9" w:rsidRDefault="00C731B0" w:rsidP="00DE2B43">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 or Counties&gt;</w:t>
      </w:r>
    </w:p>
    <w:p w14:paraId="17189CDB" w14:textId="77777777" w:rsidR="00C731B0" w:rsidRPr="007A3CB9"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515DDEC4" w14:textId="77777777" w:rsidR="00C731B0" w:rsidRPr="007A3CB9" w:rsidRDefault="00C731B0" w:rsidP="00C14593">
      <w:pPr>
        <w:pStyle w:val="PCP1name"/>
      </w:pPr>
      <w:r w:rsidRPr="007A3CB9">
        <w:t>&lt;Pharmacy/Long-Term Facility Name&gt;</w:t>
      </w:r>
    </w:p>
    <w:p w14:paraId="1937F5AC" w14:textId="77777777" w:rsidR="00C731B0" w:rsidRPr="007A3CB9" w:rsidRDefault="00C731B0" w:rsidP="00263FEA">
      <w:pPr>
        <w:spacing w:after="180" w:line="320" w:lineRule="exact"/>
        <w:rPr>
          <w:rFonts w:cs="Arial"/>
          <w:szCs w:val="22"/>
        </w:rPr>
      </w:pPr>
      <w:r w:rsidRPr="007A3CB9">
        <w:rPr>
          <w:rFonts w:cs="Arial"/>
          <w:szCs w:val="22"/>
        </w:rPr>
        <w:t>&lt;Pharmacy/Long-Term Facility Street Address&gt;</w:t>
      </w:r>
      <w:r w:rsidRPr="007A3CB9">
        <w:rPr>
          <w:rFonts w:cs="Arial"/>
          <w:szCs w:val="22"/>
        </w:rPr>
        <w:br/>
        <w:t>&lt;City, State&gt;</w:t>
      </w:r>
      <w:r w:rsidRPr="007A3CB9">
        <w:rPr>
          <w:rFonts w:cs="Arial"/>
          <w:szCs w:val="22"/>
        </w:rPr>
        <w:br/>
        <w:t>&lt;Zip Code&gt;</w:t>
      </w:r>
    </w:p>
    <w:p w14:paraId="389CCC0D" w14:textId="54527279" w:rsidR="00822E0D" w:rsidRPr="007A3CB9" w:rsidRDefault="00C731B0" w:rsidP="00673889">
      <w:pPr>
        <w:spacing w:after="0" w:line="320" w:lineRule="exact"/>
        <w:rPr>
          <w:rFonts w:cs="Arial"/>
          <w:szCs w:val="22"/>
        </w:rPr>
      </w:pPr>
      <w:r w:rsidRPr="007A3CB9">
        <w:rPr>
          <w:rFonts w:cs="Arial"/>
          <w:szCs w:val="22"/>
        </w:rPr>
        <w:t>&lt;Phone Number&gt;</w:t>
      </w:r>
    </w:p>
    <w:p w14:paraId="6D80A341" w14:textId="77777777" w:rsidR="007514DA" w:rsidRPr="007A3CB9" w:rsidRDefault="007514DA" w:rsidP="00D92105">
      <w:pPr>
        <w:pStyle w:val="NoSpacing"/>
        <w:rPr>
          <w:rFonts w:cs="Arial"/>
        </w:rPr>
      </w:pPr>
    </w:p>
    <w:p w14:paraId="724CE51D" w14:textId="4A63CCAD" w:rsidR="00F31E83" w:rsidRPr="007A3CB9" w:rsidRDefault="00B4316B">
      <w:pPr>
        <w:spacing w:before="0" w:after="200" w:line="300" w:lineRule="exact"/>
        <w:rPr>
          <w:rFonts w:cs="Arial"/>
          <w:szCs w:val="22"/>
        </w:rPr>
      </w:pPr>
      <w:r w:rsidRPr="007A3CB9">
        <w:rPr>
          <w:rFonts w:cs="Arial"/>
          <w:color w:val="548DD4"/>
          <w:szCs w:val="22"/>
        </w:rPr>
        <w:t>[</w:t>
      </w:r>
      <w:r w:rsidR="00862AF1" w:rsidRPr="007A3CB9">
        <w:rPr>
          <w:i/>
          <w:color w:val="548DD4"/>
        </w:rPr>
        <w:t>As appropriate,</w:t>
      </w:r>
      <w:r w:rsidR="00862AF1" w:rsidRPr="007A3CB9">
        <w:rPr>
          <w:rFonts w:cs="Arial"/>
          <w:i/>
          <w:iCs/>
          <w:color w:val="548DD4"/>
          <w:szCs w:val="22"/>
        </w:rPr>
        <w:t xml:space="preserve"> include</w:t>
      </w:r>
      <w:r w:rsidR="00CF76A3" w:rsidRPr="007A3CB9">
        <w:rPr>
          <w:rFonts w:cs="Arial"/>
          <w:i/>
          <w:iCs/>
          <w:color w:val="548DD4"/>
          <w:szCs w:val="22"/>
        </w:rPr>
        <w:t xml:space="preserve"> web and e-mail addresses.</w:t>
      </w:r>
      <w:r w:rsidRPr="007A3CB9">
        <w:rPr>
          <w:rFonts w:cs="Arial"/>
          <w:color w:val="548DD4"/>
          <w:szCs w:val="22"/>
        </w:rPr>
        <w:t>]</w:t>
      </w:r>
    </w:p>
    <w:p w14:paraId="0AFE73F0" w14:textId="460ADDD1" w:rsidR="0085316A"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5EB26EF7" w14:textId="6D42EC27" w:rsidR="00F31E83"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A3CB9">
        <w:t>]</w:t>
      </w:r>
    </w:p>
    <w:p w14:paraId="7E57DD15" w14:textId="7A9B5D30" w:rsidR="00F31E83" w:rsidRPr="007A3CB9" w:rsidRDefault="00B4316B">
      <w:pPr>
        <w:pStyle w:val="-notes"/>
        <w:spacing w:line="300" w:lineRule="exact"/>
      </w:pPr>
      <w:r w:rsidRPr="007A3CB9">
        <w:t>[</w:t>
      </w:r>
      <w:r w:rsidR="00CF76A3" w:rsidRPr="007A3CB9">
        <w:rPr>
          <w:i/>
          <w:iCs/>
        </w:rPr>
        <w:t xml:space="preserve">Optional: </w:t>
      </w:r>
      <w:r w:rsidR="00CF76A3" w:rsidRPr="007A3CB9">
        <w:t>&lt;</w:t>
      </w:r>
      <w:proofErr w:type="spellStart"/>
      <w:r w:rsidR="00F721C4" w:rsidRPr="007A3CB9">
        <w:t>Servicios</w:t>
      </w:r>
      <w:proofErr w:type="spellEnd"/>
      <w:r w:rsidR="00F721C4" w:rsidRPr="007A3CB9">
        <w:t xml:space="preserve"> </w:t>
      </w:r>
      <w:proofErr w:type="spellStart"/>
      <w:r w:rsidR="00F721C4" w:rsidRPr="007A3CB9">
        <w:t>especiales</w:t>
      </w:r>
      <w:proofErr w:type="spellEnd"/>
      <w:r w:rsidR="00CF76A3" w:rsidRPr="007A3CB9">
        <w:t>:&gt;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0BC9694A" w14:textId="47F97ED8" w:rsidR="00F31E83" w:rsidRPr="007A3CB9" w:rsidRDefault="00B4316B">
      <w:pPr>
        <w:pStyle w:val="-notes"/>
        <w:spacing w:line="300" w:lineRule="exact"/>
      </w:pPr>
      <w:r w:rsidRPr="007A3CB9">
        <w:t>[</w:t>
      </w:r>
      <w:r w:rsidR="00CF76A3" w:rsidRPr="007A3CB9">
        <w:rPr>
          <w:i/>
          <w:iCs/>
        </w:rPr>
        <w:t>Optional: Indicate if the pharmacy provides an extended day supply of medications.</w:t>
      </w:r>
      <w:r w:rsidRPr="007A3CB9">
        <w:t>]</w:t>
      </w:r>
    </w:p>
    <w:p w14:paraId="47631713" w14:textId="686986BD" w:rsidR="00701A35" w:rsidRPr="007A3CB9" w:rsidRDefault="00B4316B">
      <w:pPr>
        <w:pStyle w:val="-notes"/>
        <w:spacing w:line="300" w:lineRule="exact"/>
      </w:pPr>
      <w:r w:rsidRPr="007A3CB9">
        <w:t>[</w:t>
      </w:r>
      <w:r w:rsidR="00CF76A3" w:rsidRPr="007A3CB9">
        <w:rPr>
          <w:i/>
          <w:iCs/>
        </w:rPr>
        <w:t>Optional: Indicate if the pharmacy supports electronic prescribing.</w:t>
      </w:r>
      <w:r w:rsidRPr="007A3CB9">
        <w:t>]</w:t>
      </w:r>
    </w:p>
    <w:p w14:paraId="557802A1" w14:textId="77777777" w:rsidR="00701A35" w:rsidRPr="007A3CB9" w:rsidRDefault="00701A35">
      <w:pPr>
        <w:spacing w:before="0" w:after="0" w:line="240" w:lineRule="auto"/>
        <w:rPr>
          <w:rFonts w:cs="Arial"/>
          <w:color w:val="548DD4"/>
          <w:szCs w:val="22"/>
        </w:rPr>
      </w:pPr>
      <w:r w:rsidRPr="007A3CB9">
        <w:rPr>
          <w:rFonts w:cs="Arial"/>
        </w:rPr>
        <w:br w:type="page"/>
      </w:r>
    </w:p>
    <w:p w14:paraId="4812C0DF" w14:textId="7622671A" w:rsidR="00C731B0" w:rsidRPr="00827BA9" w:rsidRDefault="00822E0D" w:rsidP="007314E6">
      <w:pPr>
        <w:pStyle w:val="Heading2"/>
        <w:ind w:left="432" w:hanging="432"/>
        <w:rPr>
          <w:lang w:val="es-US"/>
        </w:rPr>
      </w:pPr>
      <w:bookmarkStart w:id="155" w:name="_Toc108467511"/>
      <w:r w:rsidRPr="00827BA9">
        <w:rPr>
          <w:iCs w:val="0"/>
          <w:lang w:val="es-US"/>
        </w:rPr>
        <w:lastRenderedPageBreak/>
        <w:t>E5. Las farmacias que sirven al Programa de salud para nativos americanos tribales o urbanos (I/T/U)</w:t>
      </w:r>
      <w:r w:rsidRPr="00827BA9">
        <w:rPr>
          <w:i/>
          <w:lang w:val="es-US"/>
        </w:rPr>
        <w:t xml:space="preserve"> </w:t>
      </w:r>
      <w:r w:rsidR="00B4316B" w:rsidRPr="00827BA9">
        <w:rPr>
          <w:rStyle w:val="PlanInstructions"/>
          <w:b w:val="0"/>
          <w:bCs w:val="0"/>
          <w:i w:val="0"/>
          <w:iCs w:val="0"/>
          <w:sz w:val="24"/>
          <w:szCs w:val="24"/>
          <w:lang w:val="es-US"/>
        </w:rPr>
        <w:t>[</w:t>
      </w:r>
      <w:r w:rsidRPr="00827BA9">
        <w:rPr>
          <w:rStyle w:val="PlanInstructions"/>
          <w:sz w:val="24"/>
          <w:szCs w:val="24"/>
          <w:lang w:val="es-US"/>
        </w:rPr>
        <w:t>Note:</w:t>
      </w:r>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This</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section</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applies</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only</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if</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there</w:t>
      </w:r>
      <w:proofErr w:type="spellEnd"/>
      <w:r w:rsidRPr="00827BA9">
        <w:rPr>
          <w:rStyle w:val="PlanInstructions"/>
          <w:b w:val="0"/>
          <w:bCs w:val="0"/>
          <w:sz w:val="24"/>
          <w:szCs w:val="24"/>
          <w:lang w:val="es-US"/>
        </w:rPr>
        <w:t xml:space="preserve"> are I/T/U </w:t>
      </w:r>
      <w:proofErr w:type="spellStart"/>
      <w:r w:rsidRPr="00827BA9">
        <w:rPr>
          <w:rStyle w:val="PlanInstructions"/>
          <w:b w:val="0"/>
          <w:bCs w:val="0"/>
          <w:sz w:val="24"/>
          <w:szCs w:val="24"/>
          <w:lang w:val="es-US"/>
        </w:rPr>
        <w:t>pharmacies</w:t>
      </w:r>
      <w:proofErr w:type="spellEnd"/>
      <w:r w:rsidRPr="00827BA9">
        <w:rPr>
          <w:rStyle w:val="PlanInstructions"/>
          <w:b w:val="0"/>
          <w:bCs w:val="0"/>
          <w:sz w:val="24"/>
          <w:szCs w:val="24"/>
          <w:lang w:val="es-US"/>
        </w:rPr>
        <w:t xml:space="preserve"> in </w:t>
      </w:r>
      <w:proofErr w:type="spellStart"/>
      <w:r w:rsidRPr="00827BA9">
        <w:rPr>
          <w:rStyle w:val="PlanInstructions"/>
          <w:b w:val="0"/>
          <w:bCs w:val="0"/>
          <w:sz w:val="24"/>
          <w:szCs w:val="24"/>
          <w:lang w:val="es-US"/>
        </w:rPr>
        <w:t>the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service</w:t>
      </w:r>
      <w:proofErr w:type="spellEnd"/>
      <w:r w:rsidRPr="00827BA9">
        <w:rPr>
          <w:rStyle w:val="PlanInstructions"/>
          <w:b w:val="0"/>
          <w:bCs w:val="0"/>
          <w:sz w:val="24"/>
          <w:szCs w:val="24"/>
          <w:lang w:val="es-US"/>
        </w:rPr>
        <w:t xml:space="preserve"> </w:t>
      </w:r>
      <w:proofErr w:type="spellStart"/>
      <w:r w:rsidRPr="00827BA9">
        <w:rPr>
          <w:rStyle w:val="PlanInstructions"/>
          <w:b w:val="0"/>
          <w:bCs w:val="0"/>
          <w:sz w:val="24"/>
          <w:szCs w:val="24"/>
          <w:lang w:val="es-US"/>
        </w:rPr>
        <w:t>area</w:t>
      </w:r>
      <w:proofErr w:type="spellEnd"/>
      <w:r w:rsidRPr="00827BA9">
        <w:rPr>
          <w:rStyle w:val="PlanInstructions"/>
          <w:b w:val="0"/>
          <w:bCs w:val="0"/>
          <w:sz w:val="24"/>
          <w:szCs w:val="24"/>
          <w:lang w:val="es-US"/>
        </w:rPr>
        <w:t>.</w:t>
      </w:r>
      <w:r w:rsidR="00B4316B" w:rsidRPr="00827BA9">
        <w:rPr>
          <w:rStyle w:val="PlanInstructions"/>
          <w:b w:val="0"/>
          <w:bCs w:val="0"/>
          <w:i w:val="0"/>
          <w:iCs w:val="0"/>
          <w:sz w:val="24"/>
          <w:szCs w:val="24"/>
          <w:lang w:val="es-US"/>
        </w:rPr>
        <w:t>]</w:t>
      </w:r>
      <w:bookmarkEnd w:id="155"/>
    </w:p>
    <w:p w14:paraId="3F7908A6" w14:textId="71AFDAE4" w:rsidR="00C731B0" w:rsidRPr="00827BA9" w:rsidRDefault="00C731B0">
      <w:pPr>
        <w:spacing w:before="0" w:after="200" w:line="300" w:lineRule="exact"/>
        <w:rPr>
          <w:rFonts w:cs="Arial"/>
          <w:i/>
          <w:iCs/>
          <w:szCs w:val="22"/>
          <w:lang w:val="es-US"/>
        </w:rPr>
      </w:pPr>
      <w:r w:rsidRPr="00827BA9">
        <w:rPr>
          <w:rFonts w:cs="Arial"/>
          <w:szCs w:val="22"/>
          <w:lang w:val="es-US"/>
        </w:rPr>
        <w:t>Solo los indígenas americanos y los nativos de Alaska tienen acceso a las farmacias del Programa de salud para nativos americanos tribales o urbanos (I/T/U</w:t>
      </w:r>
      <w:r w:rsidR="005074B1" w:rsidRPr="00827BA9">
        <w:rPr>
          <w:rFonts w:cs="Arial"/>
          <w:szCs w:val="22"/>
          <w:lang w:val="es-US"/>
        </w:rPr>
        <w:t>)</w:t>
      </w:r>
      <w:r w:rsidRPr="00827BA9">
        <w:rPr>
          <w:rFonts w:cs="Arial"/>
          <w:szCs w:val="22"/>
          <w:lang w:val="es-US"/>
        </w:rPr>
        <w:t xml:space="preserve"> a través de la red de farmacias de &lt;plan </w:t>
      </w:r>
      <w:proofErr w:type="spellStart"/>
      <w:r w:rsidRPr="00827BA9">
        <w:rPr>
          <w:rFonts w:cs="Arial"/>
          <w:szCs w:val="22"/>
          <w:lang w:val="es-US"/>
        </w:rPr>
        <w:t>name</w:t>
      </w:r>
      <w:proofErr w:type="spellEnd"/>
      <w:r w:rsidRPr="00827BA9">
        <w:rPr>
          <w:rFonts w:cs="Arial"/>
          <w:szCs w:val="22"/>
          <w:lang w:val="es-US"/>
        </w:rPr>
        <w:t xml:space="preserve">&gt;. Para aquellos que no sean indígenas americanos y nativos de Alaska, es posible que puedan </w:t>
      </w:r>
      <w:r w:rsidR="0015762C" w:rsidRPr="00827BA9">
        <w:rPr>
          <w:rFonts w:cs="Arial"/>
          <w:szCs w:val="22"/>
          <w:lang w:val="es-US"/>
        </w:rPr>
        <w:t>utilizar</w:t>
      </w:r>
      <w:r w:rsidRPr="00827BA9">
        <w:rPr>
          <w:rFonts w:cs="Arial"/>
          <w:szCs w:val="22"/>
          <w:lang w:val="es-US"/>
        </w:rPr>
        <w:t xml:space="preserve"> estas farmacias bajo circunstancias limitadas (por ejemplo: una emergencia).</w:t>
      </w:r>
    </w:p>
    <w:p w14:paraId="214D8C7E" w14:textId="62F32E88" w:rsidR="00C731B0" w:rsidRPr="007A3CB9" w:rsidRDefault="00B4316B">
      <w:pPr>
        <w:pStyle w:val="-notes"/>
        <w:spacing w:line="300" w:lineRule="exact"/>
      </w:pPr>
      <w:r w:rsidRPr="007A3CB9">
        <w:t>[</w:t>
      </w:r>
      <w:r w:rsidR="00CF76A3" w:rsidRPr="007A3CB9">
        <w:rPr>
          <w:b/>
          <w:bCs/>
          <w:i/>
          <w:iCs/>
        </w:rPr>
        <w:t xml:space="preserve">Note: </w:t>
      </w:r>
      <w:r w:rsidR="00CF76A3" w:rsidRPr="007A3CB9">
        <w:rPr>
          <w:i/>
          <w:iCs/>
        </w:rPr>
        <w:t>Plans should provide any additional information on I/T/U pharmacy services in their network and how enrollees can get more information</w:t>
      </w:r>
      <w:r w:rsidR="00CF76A3" w:rsidRPr="007A3CB9">
        <w:t>.</w:t>
      </w:r>
      <w:r w:rsidRPr="007A3CB9">
        <w:t>]</w:t>
      </w:r>
    </w:p>
    <w:p w14:paraId="37137C7D" w14:textId="77777777" w:rsidR="006458DD" w:rsidRPr="007A3CB9" w:rsidRDefault="006458DD" w:rsidP="006458DD">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&lt;County&gt;</w:t>
      </w:r>
    </w:p>
    <w:p w14:paraId="0254F80F" w14:textId="77777777" w:rsidR="006458DD" w:rsidRPr="007A3CB9"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4AB6C3B9" w14:textId="77777777" w:rsidR="00C731B0" w:rsidRPr="007A3CB9" w:rsidRDefault="00C731B0" w:rsidP="00C14593">
      <w:pPr>
        <w:pStyle w:val="PCP1name"/>
      </w:pPr>
      <w:r w:rsidRPr="007A3CB9">
        <w:t>&lt;Pharmacy Name&gt;</w:t>
      </w:r>
    </w:p>
    <w:p w14:paraId="607F7044" w14:textId="77777777" w:rsidR="00C731B0" w:rsidRPr="007A3CB9" w:rsidRDefault="00C731B0" w:rsidP="00C84206">
      <w:pPr>
        <w:spacing w:after="180" w:line="320" w:lineRule="exact"/>
        <w:rPr>
          <w:rFonts w:cs="Arial"/>
          <w:szCs w:val="22"/>
        </w:rPr>
      </w:pPr>
      <w:r w:rsidRPr="007A3CB9">
        <w:rPr>
          <w:rFonts w:cs="Arial"/>
          <w:szCs w:val="22"/>
        </w:rPr>
        <w:t>&lt;Pharmacy Street Address&gt;</w:t>
      </w:r>
      <w:r w:rsidRPr="007A3CB9">
        <w:rPr>
          <w:rFonts w:cs="Arial"/>
          <w:szCs w:val="22"/>
        </w:rPr>
        <w:br/>
        <w:t>&lt;City, State&gt;</w:t>
      </w:r>
      <w:r w:rsidRPr="007A3CB9">
        <w:rPr>
          <w:rFonts w:cs="Arial"/>
          <w:szCs w:val="22"/>
        </w:rPr>
        <w:br/>
        <w:t>&lt;Zip Code&gt;</w:t>
      </w:r>
    </w:p>
    <w:p w14:paraId="1402C0C4" w14:textId="77777777" w:rsidR="00757953" w:rsidRPr="007A3CB9" w:rsidRDefault="00C731B0" w:rsidP="00673889">
      <w:pPr>
        <w:spacing w:after="0" w:line="320" w:lineRule="exact"/>
        <w:rPr>
          <w:rFonts w:cs="Arial"/>
          <w:szCs w:val="22"/>
        </w:rPr>
      </w:pPr>
      <w:r w:rsidRPr="007A3CB9">
        <w:rPr>
          <w:rFonts w:cs="Arial"/>
          <w:szCs w:val="22"/>
        </w:rPr>
        <w:t>&lt;Phone Number&gt;</w:t>
      </w:r>
    </w:p>
    <w:p w14:paraId="48A9CD6F" w14:textId="77777777" w:rsidR="006501AB" w:rsidRPr="007A3CB9" w:rsidRDefault="006501AB" w:rsidP="00D92105">
      <w:pPr>
        <w:pStyle w:val="NoSpacing"/>
        <w:rPr>
          <w:rFonts w:cs="Arial"/>
        </w:rPr>
      </w:pPr>
    </w:p>
    <w:p w14:paraId="353AF7F0" w14:textId="026D5910" w:rsidR="00F31E83" w:rsidRPr="007A3CB9" w:rsidRDefault="00B4316B">
      <w:pPr>
        <w:spacing w:before="0" w:after="200" w:line="300" w:lineRule="exact"/>
        <w:rPr>
          <w:rFonts w:cs="Arial"/>
          <w:szCs w:val="22"/>
        </w:rPr>
      </w:pPr>
      <w:r w:rsidRPr="007A3CB9">
        <w:rPr>
          <w:rFonts w:cs="Arial"/>
          <w:color w:val="548DD4"/>
          <w:szCs w:val="22"/>
        </w:rPr>
        <w:t>[</w:t>
      </w:r>
      <w:r w:rsidR="00862AF1" w:rsidRPr="007A3CB9">
        <w:rPr>
          <w:i/>
          <w:color w:val="548DD4"/>
        </w:rPr>
        <w:t>As appropriate,</w:t>
      </w:r>
      <w:r w:rsidR="00862AF1" w:rsidRPr="007A3CB9">
        <w:rPr>
          <w:rFonts w:cs="Arial"/>
          <w:i/>
          <w:iCs/>
          <w:color w:val="548DD4"/>
          <w:szCs w:val="22"/>
        </w:rPr>
        <w:t xml:space="preserve"> include</w:t>
      </w:r>
      <w:r w:rsidR="00CF76A3" w:rsidRPr="007A3CB9">
        <w:rPr>
          <w:rFonts w:cs="Arial"/>
          <w:i/>
          <w:iCs/>
          <w:color w:val="548DD4"/>
          <w:szCs w:val="22"/>
        </w:rPr>
        <w:t xml:space="preserve"> web and e-mail addresses.</w:t>
      </w:r>
      <w:r w:rsidRPr="007A3CB9">
        <w:rPr>
          <w:rFonts w:cs="Arial"/>
          <w:color w:val="548DD4"/>
          <w:szCs w:val="22"/>
        </w:rPr>
        <w:t>]</w:t>
      </w:r>
    </w:p>
    <w:p w14:paraId="32467925" w14:textId="4898ED2B" w:rsidR="00F9611F"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54A25ACE" w14:textId="07C3DAC0" w:rsidR="00F31E83"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A3CB9">
        <w:t>]</w:t>
      </w:r>
    </w:p>
    <w:p w14:paraId="73826CEC" w14:textId="3F2A12D0" w:rsidR="00F31E83" w:rsidRPr="007A3CB9" w:rsidRDefault="00B4316B">
      <w:pPr>
        <w:pStyle w:val="-notes"/>
        <w:spacing w:line="300" w:lineRule="exact"/>
      </w:pPr>
      <w:r w:rsidRPr="007A3CB9">
        <w:t>[</w:t>
      </w:r>
      <w:r w:rsidR="00CF76A3" w:rsidRPr="007A3CB9">
        <w:rPr>
          <w:i/>
          <w:iCs/>
        </w:rPr>
        <w:t xml:space="preserve">Optional: </w:t>
      </w:r>
      <w:r w:rsidR="00CF76A3" w:rsidRPr="007A3CB9">
        <w:t>&lt;</w:t>
      </w:r>
      <w:proofErr w:type="spellStart"/>
      <w:r w:rsidR="005448AF" w:rsidRPr="007A3CB9">
        <w:t>Servicios</w:t>
      </w:r>
      <w:proofErr w:type="spellEnd"/>
      <w:r w:rsidR="005448AF" w:rsidRPr="007A3CB9">
        <w:t xml:space="preserve"> </w:t>
      </w:r>
      <w:proofErr w:type="spellStart"/>
      <w:r w:rsidR="005448AF" w:rsidRPr="007A3CB9">
        <w:t>especiales</w:t>
      </w:r>
      <w:proofErr w:type="spellEnd"/>
      <w:r w:rsidR="00CF76A3" w:rsidRPr="007A3CB9">
        <w:t>:&gt;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6D997CA3" w14:textId="1849D2AC" w:rsidR="00F31E83" w:rsidRPr="007A3CB9" w:rsidRDefault="00B4316B">
      <w:pPr>
        <w:pStyle w:val="-notes"/>
        <w:spacing w:line="300" w:lineRule="exact"/>
      </w:pPr>
      <w:r w:rsidRPr="007A3CB9">
        <w:t>[</w:t>
      </w:r>
      <w:r w:rsidR="00CF76A3" w:rsidRPr="007A3CB9">
        <w:rPr>
          <w:i/>
          <w:iCs/>
        </w:rPr>
        <w:t>Optional: Indicate if the pharmacy provides an extended day supply of medications.</w:t>
      </w:r>
      <w:r w:rsidRPr="007A3CB9">
        <w:t>]</w:t>
      </w:r>
    </w:p>
    <w:p w14:paraId="344F706D" w14:textId="6D04F2D7" w:rsidR="00147A44"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pharmacy supports electronic prescribing.</w:t>
      </w:r>
      <w:r w:rsidRPr="007A3CB9">
        <w:rPr>
          <w:rFonts w:cs="Arial"/>
          <w:color w:val="548DD4"/>
          <w:szCs w:val="22"/>
        </w:rPr>
        <w:t>]</w:t>
      </w:r>
    </w:p>
    <w:p w14:paraId="5A4E39FE" w14:textId="06666F5C" w:rsidR="0063401F" w:rsidRPr="007A3CB9" w:rsidRDefault="0063401F">
      <w:pPr>
        <w:spacing w:before="0" w:after="200" w:line="300" w:lineRule="exact"/>
        <w:rPr>
          <w:rFonts w:cs="Arial"/>
        </w:rPr>
      </w:pPr>
    </w:p>
    <w:p w14:paraId="22CAD8E4" w14:textId="2E2A3957" w:rsidR="00241916" w:rsidRPr="00827BA9" w:rsidRDefault="00241916">
      <w:pPr>
        <w:spacing w:before="0" w:after="200" w:line="300" w:lineRule="exact"/>
        <w:rPr>
          <w:rFonts w:cs="Arial"/>
          <w:cs/>
          <w:lang w:val="es-US"/>
        </w:rPr>
      </w:pPr>
      <w:r w:rsidRPr="007A3CB9">
        <w:rPr>
          <w:rFonts w:cs="Arial"/>
        </w:rPr>
        <w:br w:type="page"/>
      </w:r>
    </w:p>
    <w:p w14:paraId="7A07BAC8" w14:textId="7C373B7A" w:rsidR="00EF6F0F" w:rsidRPr="00827BA9" w:rsidRDefault="004874C8" w:rsidP="004874C8">
      <w:pPr>
        <w:pStyle w:val="Heading2"/>
        <w:ind w:left="432" w:hanging="432"/>
        <w:rPr>
          <w:b w:val="0"/>
          <w:bCs w:val="0"/>
          <w:lang w:val="es-US"/>
        </w:rPr>
      </w:pPr>
      <w:bookmarkStart w:id="156" w:name="_Toc50464617"/>
      <w:bookmarkStart w:id="157" w:name="_Toc108467512"/>
      <w:r w:rsidRPr="00827BA9">
        <w:rPr>
          <w:lang w:val="es-US"/>
        </w:rPr>
        <w:lastRenderedPageBreak/>
        <w:t>E6. Farmacias de la red fuera de &lt;</w:t>
      </w:r>
      <w:proofErr w:type="spellStart"/>
      <w:r w:rsidRPr="00827BA9">
        <w:rPr>
          <w:lang w:val="es-US"/>
        </w:rPr>
        <w:t>geographic</w:t>
      </w:r>
      <w:proofErr w:type="spellEnd"/>
      <w:r w:rsidRPr="00827BA9">
        <w:rPr>
          <w:lang w:val="es-US"/>
        </w:rPr>
        <w:t xml:space="preserve"> </w:t>
      </w:r>
      <w:proofErr w:type="spellStart"/>
      <w:r w:rsidRPr="00827BA9">
        <w:rPr>
          <w:lang w:val="es-US"/>
        </w:rPr>
        <w:t>area</w:t>
      </w:r>
      <w:proofErr w:type="spellEnd"/>
      <w:r w:rsidRPr="00827BA9">
        <w:rPr>
          <w:lang w:val="es-US"/>
        </w:rPr>
        <w:t xml:space="preserve">&gt; </w:t>
      </w:r>
      <w:r w:rsidR="00B4316B" w:rsidRPr="00827BA9">
        <w:rPr>
          <w:b w:val="0"/>
          <w:bCs w:val="0"/>
          <w:color w:val="548DD4"/>
          <w:lang w:val="es-US"/>
        </w:rPr>
        <w:t>[</w:t>
      </w:r>
      <w:r w:rsidRPr="00827BA9">
        <w:rPr>
          <w:i/>
          <w:iCs w:val="0"/>
          <w:color w:val="548DD4"/>
          <w:lang w:val="es-US"/>
        </w:rPr>
        <w:t>Note:</w:t>
      </w:r>
      <w:r w:rsidRPr="00827BA9">
        <w:rPr>
          <w:b w:val="0"/>
          <w:bCs w:val="0"/>
          <w:i/>
          <w:iCs w:val="0"/>
          <w:color w:val="548DD4"/>
          <w:lang w:val="es-US"/>
        </w:rPr>
        <w:t xml:space="preserve"> </w:t>
      </w:r>
      <w:proofErr w:type="spellStart"/>
      <w:r w:rsidRPr="00827BA9">
        <w:rPr>
          <w:b w:val="0"/>
          <w:bCs w:val="0"/>
          <w:i/>
          <w:iCs w:val="0"/>
          <w:color w:val="548DD4"/>
          <w:lang w:val="es-US"/>
        </w:rPr>
        <w:t>This</w:t>
      </w:r>
      <w:proofErr w:type="spellEnd"/>
      <w:r w:rsidRPr="00827BA9">
        <w:rPr>
          <w:b w:val="0"/>
          <w:bCs w:val="0"/>
          <w:i/>
          <w:iCs w:val="0"/>
          <w:color w:val="548DD4"/>
          <w:lang w:val="es-US"/>
        </w:rPr>
        <w:t xml:space="preserve"> </w:t>
      </w:r>
      <w:proofErr w:type="spellStart"/>
      <w:r w:rsidRPr="00827BA9">
        <w:rPr>
          <w:b w:val="0"/>
          <w:bCs w:val="0"/>
          <w:i/>
          <w:iCs w:val="0"/>
          <w:color w:val="548DD4"/>
          <w:lang w:val="es-US"/>
        </w:rPr>
        <w:t>category</w:t>
      </w:r>
      <w:proofErr w:type="spellEnd"/>
      <w:r w:rsidRPr="00827BA9">
        <w:rPr>
          <w:b w:val="0"/>
          <w:bCs w:val="0"/>
          <w:i/>
          <w:iCs w:val="0"/>
          <w:color w:val="548DD4"/>
          <w:lang w:val="es-US"/>
        </w:rPr>
        <w:t xml:space="preserve"> </w:t>
      </w:r>
      <w:proofErr w:type="spellStart"/>
      <w:r w:rsidRPr="00827BA9">
        <w:rPr>
          <w:b w:val="0"/>
          <w:bCs w:val="0"/>
          <w:i/>
          <w:iCs w:val="0"/>
          <w:color w:val="548DD4"/>
          <w:lang w:val="es-US"/>
        </w:rPr>
        <w:t>is</w:t>
      </w:r>
      <w:proofErr w:type="spellEnd"/>
      <w:r w:rsidRPr="00827BA9">
        <w:rPr>
          <w:b w:val="0"/>
          <w:bCs w:val="0"/>
          <w:i/>
          <w:iCs w:val="0"/>
          <w:color w:val="548DD4"/>
          <w:lang w:val="es-US"/>
        </w:rPr>
        <w:t xml:space="preserve"> </w:t>
      </w:r>
      <w:proofErr w:type="spellStart"/>
      <w:r w:rsidRPr="00827BA9">
        <w:rPr>
          <w:b w:val="0"/>
          <w:bCs w:val="0"/>
          <w:i/>
          <w:iCs w:val="0"/>
          <w:color w:val="548DD4"/>
          <w:lang w:val="es-US"/>
        </w:rPr>
        <w:t>optional</w:t>
      </w:r>
      <w:proofErr w:type="spellEnd"/>
      <w:r w:rsidRPr="00827BA9">
        <w:rPr>
          <w:b w:val="0"/>
          <w:bCs w:val="0"/>
          <w:i/>
          <w:iCs w:val="0"/>
          <w:color w:val="548DD4"/>
          <w:lang w:val="es-US"/>
        </w:rPr>
        <w:t xml:space="preserve"> </w:t>
      </w:r>
      <w:proofErr w:type="spellStart"/>
      <w:r w:rsidRPr="00827BA9">
        <w:rPr>
          <w:b w:val="0"/>
          <w:bCs w:val="0"/>
          <w:i/>
          <w:iCs w:val="0"/>
          <w:color w:val="548DD4"/>
          <w:lang w:val="es-US"/>
        </w:rPr>
        <w:t>for</w:t>
      </w:r>
      <w:proofErr w:type="spellEnd"/>
      <w:r w:rsidRPr="00827BA9">
        <w:rPr>
          <w:b w:val="0"/>
          <w:bCs w:val="0"/>
          <w:i/>
          <w:iCs w:val="0"/>
          <w:color w:val="548DD4"/>
          <w:lang w:val="es-US"/>
        </w:rPr>
        <w:t xml:space="preserve"> </w:t>
      </w:r>
      <w:proofErr w:type="spellStart"/>
      <w:r w:rsidRPr="00827BA9">
        <w:rPr>
          <w:b w:val="0"/>
          <w:bCs w:val="0"/>
          <w:i/>
          <w:iCs w:val="0"/>
          <w:color w:val="548DD4"/>
          <w:lang w:val="es-US"/>
        </w:rPr>
        <w:t>plans</w:t>
      </w:r>
      <w:proofErr w:type="spellEnd"/>
      <w:r w:rsidRPr="00827BA9">
        <w:rPr>
          <w:b w:val="0"/>
          <w:bCs w:val="0"/>
          <w:i/>
          <w:iCs w:val="0"/>
          <w:color w:val="548DD4"/>
          <w:lang w:val="es-US"/>
        </w:rPr>
        <w:t xml:space="preserve"> </w:t>
      </w:r>
      <w:proofErr w:type="spellStart"/>
      <w:r w:rsidRPr="00827BA9">
        <w:rPr>
          <w:b w:val="0"/>
          <w:bCs w:val="0"/>
          <w:i/>
          <w:iCs w:val="0"/>
          <w:color w:val="548DD4"/>
          <w:lang w:val="es-US"/>
        </w:rPr>
        <w:t>to</w:t>
      </w:r>
      <w:proofErr w:type="spellEnd"/>
      <w:r w:rsidRPr="00827BA9">
        <w:rPr>
          <w:b w:val="0"/>
          <w:bCs w:val="0"/>
          <w:i/>
          <w:iCs w:val="0"/>
          <w:color w:val="548DD4"/>
          <w:lang w:val="es-US"/>
        </w:rPr>
        <w:t xml:space="preserve"> </w:t>
      </w:r>
      <w:proofErr w:type="spellStart"/>
      <w:r w:rsidRPr="00827BA9">
        <w:rPr>
          <w:b w:val="0"/>
          <w:bCs w:val="0"/>
          <w:i/>
          <w:iCs w:val="0"/>
          <w:color w:val="548DD4"/>
          <w:lang w:val="es-US"/>
        </w:rPr>
        <w:t>include</w:t>
      </w:r>
      <w:proofErr w:type="spellEnd"/>
      <w:r w:rsidRPr="00827BA9">
        <w:rPr>
          <w:b w:val="0"/>
          <w:bCs w:val="0"/>
          <w:i/>
          <w:iCs w:val="0"/>
          <w:color w:val="548DD4"/>
          <w:lang w:val="es-US"/>
        </w:rPr>
        <w:t>.</w:t>
      </w:r>
      <w:r w:rsidR="00B4316B" w:rsidRPr="00827BA9">
        <w:rPr>
          <w:b w:val="0"/>
          <w:bCs w:val="0"/>
          <w:color w:val="548DD4"/>
          <w:lang w:val="es-US"/>
        </w:rPr>
        <w:t>]</w:t>
      </w:r>
      <w:bookmarkEnd w:id="156"/>
      <w:bookmarkEnd w:id="157"/>
    </w:p>
    <w:p w14:paraId="11B51DE1" w14:textId="42CE97F4" w:rsidR="00C731B0" w:rsidRPr="00827BA9" w:rsidRDefault="00C731B0">
      <w:pPr>
        <w:pStyle w:val="-notes"/>
        <w:spacing w:line="300" w:lineRule="exact"/>
        <w:rPr>
          <w:b/>
          <w:bCs/>
          <w:color w:val="auto"/>
          <w:lang w:val="es-US"/>
        </w:rPr>
      </w:pPr>
      <w:r w:rsidRPr="00827BA9">
        <w:rPr>
          <w:color w:val="auto"/>
          <w:lang w:val="es-US"/>
        </w:rPr>
        <w:t>Usted puede obtener sus medicamentos cubiertos en cualquiera de las farmacias de nuestra red. Esto incluye las farmacias de nuestra red fuera de su área de servicio.</w:t>
      </w:r>
    </w:p>
    <w:p w14:paraId="6C48043F" w14:textId="77777777" w:rsidR="006458DD" w:rsidRPr="007A3CB9" w:rsidRDefault="006458DD" w:rsidP="006458DD">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&lt;County&gt;</w:t>
      </w:r>
    </w:p>
    <w:p w14:paraId="3EF73C2B" w14:textId="77777777" w:rsidR="006458DD" w:rsidRPr="007A3CB9"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70856BA8" w14:textId="77777777" w:rsidR="00C731B0" w:rsidRPr="007A3CB9" w:rsidRDefault="00C731B0" w:rsidP="00C14593">
      <w:pPr>
        <w:pStyle w:val="PCP1name"/>
      </w:pPr>
      <w:r w:rsidRPr="007A3CB9">
        <w:t>&lt;Pharmacy Name&gt;</w:t>
      </w:r>
    </w:p>
    <w:p w14:paraId="49800411" w14:textId="77777777" w:rsidR="00C731B0" w:rsidRPr="007A3CB9" w:rsidRDefault="00C731B0" w:rsidP="00C84206">
      <w:pPr>
        <w:spacing w:after="180" w:line="320" w:lineRule="exact"/>
        <w:rPr>
          <w:rFonts w:cs="Arial"/>
          <w:szCs w:val="22"/>
        </w:rPr>
      </w:pPr>
      <w:r w:rsidRPr="007A3CB9">
        <w:rPr>
          <w:rFonts w:cs="Arial"/>
          <w:szCs w:val="22"/>
        </w:rPr>
        <w:t>&lt;Pharmacy Street Address&gt;</w:t>
      </w:r>
      <w:r w:rsidRPr="007A3CB9">
        <w:rPr>
          <w:rFonts w:cs="Arial"/>
          <w:szCs w:val="22"/>
        </w:rPr>
        <w:br/>
        <w:t>&lt;City, State&gt;</w:t>
      </w:r>
      <w:r w:rsidRPr="007A3CB9">
        <w:rPr>
          <w:rFonts w:cs="Arial"/>
          <w:szCs w:val="22"/>
        </w:rPr>
        <w:br/>
        <w:t>&lt;Zip Code&gt;</w:t>
      </w:r>
    </w:p>
    <w:p w14:paraId="4F28D9B7" w14:textId="77777777" w:rsidR="00F31E83" w:rsidRPr="007A3CB9" w:rsidRDefault="00C731B0" w:rsidP="00673889">
      <w:pPr>
        <w:spacing w:after="0" w:line="320" w:lineRule="exact"/>
        <w:rPr>
          <w:rFonts w:cs="Arial"/>
          <w:szCs w:val="22"/>
        </w:rPr>
      </w:pPr>
      <w:r w:rsidRPr="007A3CB9">
        <w:rPr>
          <w:rFonts w:cs="Arial"/>
          <w:szCs w:val="22"/>
        </w:rPr>
        <w:t>&lt;Phone Number&gt;</w:t>
      </w:r>
    </w:p>
    <w:p w14:paraId="6D351DA4" w14:textId="77777777" w:rsidR="006501AB" w:rsidRPr="007A3CB9" w:rsidRDefault="006501AB" w:rsidP="00D92105">
      <w:pPr>
        <w:pStyle w:val="NoSpacing"/>
        <w:rPr>
          <w:rFonts w:cs="Arial"/>
        </w:rPr>
      </w:pPr>
    </w:p>
    <w:p w14:paraId="29BF0674" w14:textId="37FE7495" w:rsidR="00F31E83" w:rsidRPr="007A3CB9" w:rsidRDefault="00B4316B">
      <w:pPr>
        <w:spacing w:before="0" w:after="200" w:line="300" w:lineRule="exact"/>
        <w:rPr>
          <w:rFonts w:cs="Arial"/>
          <w:szCs w:val="22"/>
        </w:rPr>
      </w:pPr>
      <w:r w:rsidRPr="007A3CB9">
        <w:rPr>
          <w:rFonts w:cs="Arial"/>
          <w:color w:val="548DD4"/>
          <w:szCs w:val="22"/>
        </w:rPr>
        <w:t>[</w:t>
      </w:r>
      <w:r w:rsidR="00862AF1" w:rsidRPr="007A3CB9">
        <w:rPr>
          <w:i/>
          <w:color w:val="548DD4"/>
        </w:rPr>
        <w:t>As appropriate,</w:t>
      </w:r>
      <w:r w:rsidR="00862AF1" w:rsidRPr="007A3CB9">
        <w:rPr>
          <w:rFonts w:cs="Arial"/>
          <w:i/>
          <w:iCs/>
          <w:color w:val="548DD4"/>
          <w:szCs w:val="22"/>
        </w:rPr>
        <w:t xml:space="preserve"> include</w:t>
      </w:r>
      <w:r w:rsidR="00CF76A3" w:rsidRPr="007A3CB9">
        <w:rPr>
          <w:rFonts w:cs="Arial"/>
          <w:i/>
          <w:iCs/>
          <w:color w:val="548DD4"/>
          <w:szCs w:val="22"/>
        </w:rPr>
        <w:t xml:space="preserve"> web and e-mail addresses.</w:t>
      </w:r>
      <w:r w:rsidRPr="007A3CB9">
        <w:rPr>
          <w:rFonts w:cs="Arial"/>
          <w:color w:val="548DD4"/>
          <w:szCs w:val="22"/>
        </w:rPr>
        <w:t>]</w:t>
      </w:r>
    </w:p>
    <w:p w14:paraId="20675CF2" w14:textId="4AF3491A" w:rsidR="0085316A"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38656A5C" w14:textId="59A433DD" w:rsidR="00F31E83"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A3CB9">
        <w:t>]</w:t>
      </w:r>
    </w:p>
    <w:p w14:paraId="25AE18F9" w14:textId="46377CFA" w:rsidR="00F31E83" w:rsidRPr="007A3CB9" w:rsidRDefault="00B4316B">
      <w:pPr>
        <w:pStyle w:val="-notes"/>
        <w:spacing w:line="300" w:lineRule="exact"/>
      </w:pPr>
      <w:r w:rsidRPr="007A3CB9">
        <w:t>[</w:t>
      </w:r>
      <w:r w:rsidR="00CF76A3" w:rsidRPr="007A3CB9">
        <w:rPr>
          <w:i/>
          <w:iCs/>
        </w:rPr>
        <w:t xml:space="preserve">Optional: </w:t>
      </w:r>
      <w:r w:rsidR="00CF76A3" w:rsidRPr="007A3CB9">
        <w:t>&lt;</w:t>
      </w:r>
      <w:proofErr w:type="spellStart"/>
      <w:r w:rsidR="00EF471D" w:rsidRPr="007A3CB9">
        <w:t>Servicios</w:t>
      </w:r>
      <w:proofErr w:type="spellEnd"/>
      <w:r w:rsidR="00EF471D" w:rsidRPr="007A3CB9">
        <w:t xml:space="preserve"> </w:t>
      </w:r>
      <w:proofErr w:type="spellStart"/>
      <w:r w:rsidR="00EF471D" w:rsidRPr="007A3CB9">
        <w:t>especiales</w:t>
      </w:r>
      <w:proofErr w:type="spellEnd"/>
      <w:r w:rsidR="00CF76A3" w:rsidRPr="007A3CB9">
        <w:t>:&gt;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2300E239" w14:textId="11D3C0C6" w:rsidR="00F31E83" w:rsidRPr="007A3CB9" w:rsidRDefault="00B4316B">
      <w:pPr>
        <w:pStyle w:val="-notes"/>
        <w:spacing w:line="300" w:lineRule="exact"/>
      </w:pPr>
      <w:r w:rsidRPr="007A3CB9">
        <w:t>[</w:t>
      </w:r>
      <w:r w:rsidR="00CF76A3" w:rsidRPr="007A3CB9">
        <w:rPr>
          <w:i/>
          <w:iCs/>
        </w:rPr>
        <w:t>Optional: Indicate if the pharmacy provides an extended day supply of medications.</w:t>
      </w:r>
      <w:r w:rsidRPr="007A3CB9">
        <w:t>]</w:t>
      </w:r>
    </w:p>
    <w:p w14:paraId="73F36F68" w14:textId="5A378C73" w:rsidR="00147A44"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pharmacy supports electronic prescribing.</w:t>
      </w:r>
      <w:r w:rsidRPr="007A3CB9">
        <w:rPr>
          <w:rFonts w:cs="Arial"/>
          <w:color w:val="548DD4"/>
          <w:szCs w:val="22"/>
        </w:rPr>
        <w:t>]</w:t>
      </w:r>
    </w:p>
    <w:p w14:paraId="5D05ECA7" w14:textId="388AC7AD" w:rsidR="00C731B0" w:rsidRPr="007A3CB9" w:rsidRDefault="00971A75">
      <w:pPr>
        <w:pStyle w:val="NormalWeb"/>
        <w:spacing w:before="0" w:beforeAutospacing="0" w:after="200" w:afterAutospacing="0" w:line="300" w:lineRule="exact"/>
        <w:rPr>
          <w:rFonts w:cs="Arial"/>
          <w:b/>
          <w:bCs/>
          <w:color w:val="548DD4"/>
          <w:szCs w:val="22"/>
        </w:rPr>
      </w:pPr>
      <w:r w:rsidRPr="007A3CB9">
        <w:rPr>
          <w:rFonts w:cs="Arial"/>
          <w:color w:val="548DD4"/>
          <w:sz w:val="30"/>
          <w:szCs w:val="30"/>
        </w:rPr>
        <w:br w:type="page"/>
      </w:r>
      <w:r w:rsidR="00B4316B" w:rsidRPr="007A3CB9">
        <w:rPr>
          <w:rFonts w:cs="Arial"/>
          <w:color w:val="548DD4"/>
          <w:szCs w:val="22"/>
        </w:rPr>
        <w:lastRenderedPageBreak/>
        <w:t>[</w:t>
      </w:r>
      <w:r w:rsidRPr="007A3CB9">
        <w:rPr>
          <w:rFonts w:cs="Arial"/>
          <w:b/>
          <w:bCs/>
          <w:i/>
          <w:iCs/>
          <w:color w:val="548DD4"/>
          <w:szCs w:val="22"/>
        </w:rPr>
        <w:t xml:space="preserve">Note: </w:t>
      </w:r>
      <w:r w:rsidRPr="007A3CB9">
        <w:rPr>
          <w:rFonts w:cs="Arial"/>
          <w:i/>
          <w:iCs/>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B4316B" w:rsidRPr="007A3CB9">
        <w:rPr>
          <w:rFonts w:cs="Arial"/>
          <w:color w:val="548DD4"/>
          <w:szCs w:val="22"/>
        </w:rPr>
        <w:t>]</w:t>
      </w:r>
    </w:p>
    <w:p w14:paraId="4754B6E2" w14:textId="77777777" w:rsidR="006458DD" w:rsidRPr="007A3CB9" w:rsidRDefault="006458DD" w:rsidP="006458DD">
      <w:pPr>
        <w:tabs>
          <w:tab w:val="left" w:pos="720"/>
          <w:tab w:val="left" w:pos="1080"/>
          <w:tab w:val="left" w:pos="1440"/>
          <w:tab w:val="left" w:pos="1800"/>
          <w:tab w:val="left" w:pos="2160"/>
        </w:tabs>
        <w:spacing w:line="320" w:lineRule="exact"/>
        <w:rPr>
          <w:rFonts w:cs="Arial"/>
          <w:sz w:val="24"/>
        </w:rPr>
      </w:pPr>
      <w:r w:rsidRPr="007A3CB9">
        <w:rPr>
          <w:rFonts w:cs="Arial"/>
          <w:b/>
          <w:bCs/>
          <w:sz w:val="24"/>
        </w:rPr>
        <w:t>&lt;State&gt; | &lt;County&gt;</w:t>
      </w:r>
    </w:p>
    <w:p w14:paraId="55DE7ABD" w14:textId="77777777" w:rsidR="006458DD" w:rsidRPr="007A3CB9"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7A3CB9">
        <w:rPr>
          <w:rFonts w:cs="Arial"/>
          <w:b/>
          <w:bCs/>
          <w:sz w:val="24"/>
        </w:rPr>
        <w:t>&lt;City/Town&gt;</w:t>
      </w:r>
      <w:r w:rsidRPr="007A3CB9">
        <w:rPr>
          <w:rFonts w:cs="Arial"/>
          <w:sz w:val="24"/>
        </w:rPr>
        <w:t>&lt;Zip Code&gt;</w:t>
      </w:r>
    </w:p>
    <w:p w14:paraId="3E9F0275" w14:textId="77777777" w:rsidR="00C731B0" w:rsidRPr="007A3CB9" w:rsidRDefault="00C731B0" w:rsidP="00C14593">
      <w:pPr>
        <w:pStyle w:val="PCP1name"/>
      </w:pPr>
      <w:r w:rsidRPr="007A3CB9">
        <w:t>&lt;Pharmacy Name&gt;</w:t>
      </w:r>
    </w:p>
    <w:p w14:paraId="752E2183" w14:textId="77777777" w:rsidR="00C731B0" w:rsidRPr="007A3CB9" w:rsidRDefault="00C731B0" w:rsidP="00C84206">
      <w:pPr>
        <w:spacing w:after="180" w:line="320" w:lineRule="exact"/>
        <w:rPr>
          <w:rFonts w:cs="Arial"/>
          <w:szCs w:val="22"/>
        </w:rPr>
      </w:pPr>
      <w:r w:rsidRPr="007A3CB9">
        <w:rPr>
          <w:rFonts w:cs="Arial"/>
          <w:szCs w:val="22"/>
        </w:rPr>
        <w:t>&lt;Pharmacy Street Address&gt;</w:t>
      </w:r>
      <w:r w:rsidRPr="007A3CB9">
        <w:rPr>
          <w:rFonts w:cs="Arial"/>
          <w:szCs w:val="22"/>
        </w:rPr>
        <w:br/>
        <w:t>&lt;City, State&gt;</w:t>
      </w:r>
      <w:r w:rsidRPr="007A3CB9">
        <w:rPr>
          <w:rFonts w:cs="Arial"/>
          <w:szCs w:val="22"/>
        </w:rPr>
        <w:br/>
        <w:t>&lt;Zip Code&gt;</w:t>
      </w:r>
    </w:p>
    <w:p w14:paraId="05C884B9" w14:textId="77777777" w:rsidR="00F31E83" w:rsidRPr="007A3CB9" w:rsidRDefault="00C731B0" w:rsidP="00673889">
      <w:pPr>
        <w:spacing w:after="0" w:line="320" w:lineRule="exact"/>
        <w:rPr>
          <w:rFonts w:cs="Arial"/>
          <w:szCs w:val="22"/>
        </w:rPr>
      </w:pPr>
      <w:r w:rsidRPr="007A3CB9">
        <w:rPr>
          <w:rFonts w:cs="Arial"/>
          <w:szCs w:val="22"/>
        </w:rPr>
        <w:t>&lt;Phone Number&gt;</w:t>
      </w:r>
    </w:p>
    <w:p w14:paraId="7898507F" w14:textId="77777777" w:rsidR="006501AB" w:rsidRPr="007A3CB9" w:rsidRDefault="006501AB" w:rsidP="00D92105">
      <w:pPr>
        <w:pStyle w:val="NoSpacing"/>
        <w:rPr>
          <w:rFonts w:cs="Arial"/>
        </w:rPr>
      </w:pPr>
    </w:p>
    <w:p w14:paraId="0655072F" w14:textId="37CB53B2" w:rsidR="00F31E83" w:rsidRPr="007A3CB9" w:rsidRDefault="00B4316B">
      <w:pPr>
        <w:spacing w:before="0" w:after="200" w:line="300" w:lineRule="exact"/>
        <w:rPr>
          <w:rFonts w:cs="Arial"/>
          <w:szCs w:val="22"/>
        </w:rPr>
      </w:pPr>
      <w:r w:rsidRPr="007A3CB9">
        <w:rPr>
          <w:rFonts w:cs="Arial"/>
          <w:color w:val="548DD4"/>
          <w:szCs w:val="22"/>
        </w:rPr>
        <w:t>[</w:t>
      </w:r>
      <w:r w:rsidR="0023047B" w:rsidRPr="007A3CB9">
        <w:rPr>
          <w:i/>
          <w:color w:val="548DD4"/>
        </w:rPr>
        <w:t xml:space="preserve">As appropriate, </w:t>
      </w:r>
      <w:r w:rsidR="0023047B" w:rsidRPr="007A3CB9">
        <w:rPr>
          <w:rFonts w:cs="Arial"/>
          <w:i/>
          <w:iCs/>
          <w:color w:val="548DD4"/>
          <w:szCs w:val="22"/>
        </w:rPr>
        <w:t>include</w:t>
      </w:r>
      <w:r w:rsidR="00CF76A3" w:rsidRPr="007A3CB9">
        <w:rPr>
          <w:rFonts w:cs="Arial"/>
          <w:i/>
          <w:iCs/>
          <w:color w:val="548DD4"/>
          <w:szCs w:val="22"/>
        </w:rPr>
        <w:t xml:space="preserve"> web and e-mail addresses.</w:t>
      </w:r>
      <w:r w:rsidRPr="007A3CB9">
        <w:rPr>
          <w:rFonts w:cs="Arial"/>
          <w:color w:val="548DD4"/>
          <w:szCs w:val="22"/>
        </w:rPr>
        <w:t>]</w:t>
      </w:r>
    </w:p>
    <w:p w14:paraId="0701510C" w14:textId="2A3B8F19" w:rsidR="0085316A" w:rsidRPr="007A3CB9" w:rsidRDefault="00B4316B">
      <w:pPr>
        <w:pStyle w:val="-notes"/>
        <w:spacing w:line="300" w:lineRule="exact"/>
      </w:pPr>
      <w:r w:rsidRPr="007A3CB9">
        <w:t>[</w:t>
      </w:r>
      <w:r w:rsidR="00CF76A3" w:rsidRPr="007A3CB9">
        <w:rPr>
          <w:i/>
          <w:iCs/>
        </w:rPr>
        <w:t>Optional: Include</w:t>
      </w:r>
      <w:r w:rsidR="00CF76A3" w:rsidRPr="007A3CB9">
        <w:t xml:space="preserve"> </w:t>
      </w:r>
      <w:r w:rsidR="00CF76A3" w:rsidRPr="007A3CB9">
        <w:rPr>
          <w:i/>
          <w:iCs/>
        </w:rPr>
        <w:t>days and hours of operation.</w:t>
      </w:r>
      <w:r w:rsidRPr="007A3CB9">
        <w:t>]</w:t>
      </w:r>
      <w:r w:rsidR="00CF76A3" w:rsidRPr="007A3CB9">
        <w:t xml:space="preserve"> </w:t>
      </w:r>
    </w:p>
    <w:p w14:paraId="588EEAF6" w14:textId="3837B8C1" w:rsidR="00F31E83" w:rsidRPr="007A3CB9" w:rsidRDefault="00B4316B">
      <w:pPr>
        <w:pStyle w:val="-notes"/>
        <w:spacing w:line="300" w:lineRule="exact"/>
      </w:pPr>
      <w:r w:rsidRPr="007A3CB9">
        <w:t>[</w:t>
      </w:r>
      <w:r w:rsidR="00CF76A3" w:rsidRPr="007A3CB9">
        <w:rPr>
          <w:i/>
          <w:iCs/>
        </w:rPr>
        <w:t>Optional:</w:t>
      </w:r>
      <w:r w:rsidR="00CF76A3" w:rsidRPr="007A3CB9">
        <w:rPr>
          <w:b/>
          <w:bCs/>
          <w:i/>
          <w:iCs/>
        </w:rPr>
        <w:t xml:space="preserve"> </w:t>
      </w:r>
      <w:r w:rsidR="00CF76A3" w:rsidRPr="007A3CB9">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A3CB9">
        <w:t>]</w:t>
      </w:r>
    </w:p>
    <w:p w14:paraId="7DD8C2A5" w14:textId="277AE5FA" w:rsidR="00F31E83" w:rsidRPr="007A3CB9" w:rsidRDefault="00B4316B">
      <w:pPr>
        <w:pStyle w:val="-notes"/>
        <w:spacing w:line="300" w:lineRule="exact"/>
      </w:pPr>
      <w:r w:rsidRPr="007A3CB9">
        <w:t>[</w:t>
      </w:r>
      <w:r w:rsidR="00CF76A3" w:rsidRPr="007A3CB9">
        <w:rPr>
          <w:i/>
          <w:iCs/>
        </w:rPr>
        <w:t xml:space="preserve">Optional: </w:t>
      </w:r>
      <w:r w:rsidR="00CF76A3" w:rsidRPr="007A3CB9">
        <w:t>&lt;</w:t>
      </w:r>
      <w:proofErr w:type="spellStart"/>
      <w:r w:rsidR="00145D3F" w:rsidRPr="007A3CB9">
        <w:t>Servicios</w:t>
      </w:r>
      <w:proofErr w:type="spellEnd"/>
      <w:r w:rsidR="00145D3F" w:rsidRPr="007A3CB9">
        <w:t xml:space="preserve"> </w:t>
      </w:r>
      <w:proofErr w:type="spellStart"/>
      <w:r w:rsidR="00145D3F" w:rsidRPr="007A3CB9">
        <w:t>especiales</w:t>
      </w:r>
      <w:proofErr w:type="spellEnd"/>
      <w:r w:rsidR="00CF76A3" w:rsidRPr="007A3CB9">
        <w:t>:&gt;</w:t>
      </w:r>
      <w:r w:rsidRPr="007A3CB9">
        <w:t>]</w:t>
      </w:r>
      <w:r w:rsidR="00CF76A3" w:rsidRPr="007A3CB9">
        <w:t xml:space="preserve"> </w:t>
      </w:r>
      <w:r w:rsidRPr="007A3CB9">
        <w:t>[</w:t>
      </w:r>
      <w:r w:rsidR="00CF76A3" w:rsidRPr="007A3CB9">
        <w:rPr>
          <w:b/>
          <w:bCs/>
          <w:i/>
          <w:iCs/>
        </w:rPr>
        <w:t>Note:</w:t>
      </w:r>
      <w:r w:rsidR="00CF76A3" w:rsidRPr="007A3CB9">
        <w:rPr>
          <w:i/>
          <w:iCs/>
        </w:rPr>
        <w:t xml:space="preserve"> Examples of special services include Home Delivery, Drive Thru, Compounds Prepared.</w:t>
      </w:r>
      <w:r w:rsidRPr="007A3CB9">
        <w:t>]</w:t>
      </w:r>
    </w:p>
    <w:p w14:paraId="7FB027A1" w14:textId="05B471EC" w:rsidR="00F31E83" w:rsidRPr="007A3CB9" w:rsidRDefault="00B4316B">
      <w:pPr>
        <w:pStyle w:val="-notes"/>
        <w:spacing w:line="300" w:lineRule="exact"/>
      </w:pPr>
      <w:r w:rsidRPr="007A3CB9">
        <w:t>[</w:t>
      </w:r>
      <w:r w:rsidR="00CF76A3" w:rsidRPr="007A3CB9">
        <w:rPr>
          <w:i/>
          <w:iCs/>
        </w:rPr>
        <w:t>Optional: Indicate if the pharmacy provides an extended day supply of medications.</w:t>
      </w:r>
      <w:r w:rsidRPr="007A3CB9">
        <w:t>]</w:t>
      </w:r>
    </w:p>
    <w:p w14:paraId="23ED36B6" w14:textId="1DA3E0E1" w:rsidR="006501AB"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Optional: Indicate if the pharmacy supports electronic prescribing.</w:t>
      </w:r>
      <w:r w:rsidRPr="007A3CB9">
        <w:rPr>
          <w:rFonts w:cs="Arial"/>
          <w:color w:val="548DD4"/>
          <w:szCs w:val="22"/>
        </w:rPr>
        <w:t>]</w:t>
      </w:r>
    </w:p>
    <w:p w14:paraId="5E58BB42" w14:textId="1DEDE1EF" w:rsidR="006501AB" w:rsidRPr="007A3CB9" w:rsidRDefault="006501AB">
      <w:pPr>
        <w:spacing w:before="0" w:after="0" w:line="240" w:lineRule="auto"/>
        <w:rPr>
          <w:rFonts w:cs="Arial"/>
          <w:color w:val="548DD4"/>
          <w:szCs w:val="22"/>
        </w:rPr>
      </w:pPr>
    </w:p>
    <w:p w14:paraId="4A0145A5" w14:textId="153164F7" w:rsidR="0063401F" w:rsidRPr="00827BA9" w:rsidRDefault="0063401F">
      <w:pPr>
        <w:spacing w:before="0" w:after="0" w:line="240" w:lineRule="auto"/>
        <w:rPr>
          <w:rFonts w:cs="Arial"/>
          <w:color w:val="548DD4"/>
          <w:szCs w:val="22"/>
          <w:cs/>
          <w:lang w:val="es-US"/>
        </w:rPr>
      </w:pPr>
      <w:r w:rsidRPr="007A3CB9">
        <w:rPr>
          <w:rFonts w:cs="Arial"/>
          <w:color w:val="548DD4"/>
          <w:szCs w:val="22"/>
        </w:rPr>
        <w:br w:type="page"/>
      </w:r>
    </w:p>
    <w:p w14:paraId="0D14B656" w14:textId="445426D2" w:rsidR="006501AB" w:rsidRPr="00827BA9" w:rsidRDefault="00B4316B" w:rsidP="0063401F">
      <w:pPr>
        <w:pStyle w:val="Heading1"/>
        <w:rPr>
          <w:color w:val="548DD4"/>
          <w:lang w:val="es-US"/>
        </w:rPr>
      </w:pPr>
      <w:bookmarkStart w:id="158" w:name="_Toc516502243"/>
      <w:bookmarkStart w:id="159" w:name="_Toc50464619"/>
      <w:bookmarkStart w:id="160" w:name="_Toc108467513"/>
      <w:r w:rsidRPr="00827BA9">
        <w:rPr>
          <w:b w:val="0"/>
          <w:bCs w:val="0"/>
          <w:color w:val="548DD4"/>
          <w:lang w:val="es-US"/>
        </w:rPr>
        <w:lastRenderedPageBreak/>
        <w:t>[</w:t>
      </w:r>
      <w:proofErr w:type="spellStart"/>
      <w:r w:rsidR="00CF76A3" w:rsidRPr="00827BA9">
        <w:rPr>
          <w:b w:val="0"/>
          <w:bCs w:val="0"/>
          <w:i/>
          <w:iCs/>
          <w:color w:val="548DD4"/>
          <w:lang w:val="es-US"/>
        </w:rPr>
        <w:t>Optional</w:t>
      </w:r>
      <w:proofErr w:type="spellEnd"/>
      <w:r w:rsidR="00CF76A3" w:rsidRPr="00827BA9">
        <w:rPr>
          <w:b w:val="0"/>
          <w:bCs w:val="0"/>
          <w:i/>
          <w:iCs/>
          <w:color w:val="548DD4"/>
          <w:lang w:val="es-US"/>
        </w:rPr>
        <w:t>:</w:t>
      </w:r>
      <w:r w:rsidR="00CF76A3" w:rsidRPr="00827BA9">
        <w:rPr>
          <w:color w:val="548DD4"/>
          <w:lang w:val="es-US"/>
        </w:rPr>
        <w:t xml:space="preserve"> Índice de proveedores y farmacias</w:t>
      </w:r>
      <w:r w:rsidRPr="00827BA9">
        <w:rPr>
          <w:b w:val="0"/>
          <w:bCs w:val="0"/>
          <w:color w:val="548DD4"/>
          <w:lang w:val="es-US"/>
        </w:rPr>
        <w:t>]</w:t>
      </w:r>
      <w:bookmarkEnd w:id="158"/>
      <w:bookmarkEnd w:id="159"/>
      <w:bookmarkEnd w:id="160"/>
    </w:p>
    <w:p w14:paraId="6EA3AF2C" w14:textId="0F9DA2DA" w:rsidR="006501AB" w:rsidRPr="007A3CB9" w:rsidRDefault="00B4316B">
      <w:pPr>
        <w:spacing w:before="0" w:after="200" w:line="300" w:lineRule="exact"/>
        <w:rPr>
          <w:rFonts w:cs="Arial"/>
          <w:color w:val="548DD4"/>
          <w:szCs w:val="22"/>
        </w:rPr>
      </w:pPr>
      <w:r w:rsidRPr="007A3CB9">
        <w:rPr>
          <w:rFonts w:cs="Arial"/>
          <w:color w:val="548DD4"/>
          <w:szCs w:val="22"/>
        </w:rPr>
        <w:t>[</w:t>
      </w:r>
      <w:r w:rsidR="00CF76A3" w:rsidRPr="007A3CB9">
        <w:rPr>
          <w:rFonts w:cs="Arial"/>
          <w:i/>
          <w:iCs/>
          <w:color w:val="548DD4"/>
          <w:szCs w:val="22"/>
        </w:rPr>
        <w:t>Plans that add an Index must update the Table of Contents to include it as a section with two subsections as illustrated below. Providers and pharmacies must be grouped separately in the Index.</w:t>
      </w:r>
      <w:r w:rsidRPr="007A3CB9">
        <w:rPr>
          <w:rFonts w:cs="Arial"/>
          <w:color w:val="548DD4"/>
          <w:szCs w:val="22"/>
        </w:rPr>
        <w:t>]</w:t>
      </w:r>
    </w:p>
    <w:p w14:paraId="18841217" w14:textId="184113AD" w:rsidR="006501AB" w:rsidRPr="007A3CB9" w:rsidRDefault="006501AB" w:rsidP="0063401F">
      <w:pPr>
        <w:pStyle w:val="Heading2"/>
        <w:rPr>
          <w:color w:val="548DD4"/>
        </w:rPr>
      </w:pPr>
      <w:bookmarkStart w:id="161" w:name="_Toc510176546"/>
      <w:bookmarkStart w:id="162" w:name="_Toc511420427"/>
      <w:bookmarkStart w:id="163" w:name="_Toc505694961"/>
      <w:bookmarkStart w:id="164" w:name="_Toc50464620"/>
      <w:bookmarkStart w:id="165" w:name="_Toc108467514"/>
      <w:r w:rsidRPr="007A3CB9">
        <w:rPr>
          <w:color w:val="548DD4"/>
        </w:rPr>
        <w:t>F1.</w:t>
      </w:r>
      <w:bookmarkEnd w:id="161"/>
      <w:bookmarkEnd w:id="162"/>
      <w:r w:rsidRPr="007A3CB9">
        <w:rPr>
          <w:color w:val="548DD4"/>
        </w:rPr>
        <w:t xml:space="preserve"> </w:t>
      </w:r>
      <w:proofErr w:type="spellStart"/>
      <w:r w:rsidRPr="007A3CB9">
        <w:rPr>
          <w:color w:val="548DD4"/>
        </w:rPr>
        <w:t>Proveedores</w:t>
      </w:r>
      <w:bookmarkEnd w:id="163"/>
      <w:bookmarkEnd w:id="164"/>
      <w:bookmarkEnd w:id="165"/>
      <w:proofErr w:type="spellEnd"/>
    </w:p>
    <w:p w14:paraId="1DB6AD70" w14:textId="38F98463" w:rsidR="006501AB" w:rsidRPr="007A3CB9" w:rsidRDefault="00B4316B">
      <w:pPr>
        <w:spacing w:before="0" w:after="200" w:line="300" w:lineRule="exact"/>
        <w:rPr>
          <w:rStyle w:val="PlanInstructions"/>
          <w:rFonts w:cs="Arial"/>
          <w:b/>
          <w:szCs w:val="28"/>
        </w:rPr>
      </w:pPr>
      <w:bookmarkStart w:id="166" w:name="_Hlk503261927"/>
      <w:bookmarkStart w:id="167" w:name="_Toc505694962"/>
      <w:bookmarkStart w:id="168" w:name="_Toc516858844"/>
      <w:r w:rsidRPr="007A3CB9">
        <w:rPr>
          <w:rStyle w:val="PlanInstructions"/>
          <w:rFonts w:cs="Arial"/>
          <w:i w:val="0"/>
        </w:rPr>
        <w:t>[</w:t>
      </w:r>
      <w:r w:rsidR="00CF76A3" w:rsidRPr="007A3CB9">
        <w:rPr>
          <w:rStyle w:val="PlanInstructions"/>
          <w:rFonts w:cs="Arial"/>
          <w:iCs/>
        </w:rPr>
        <w:t>Plans must present entries in alphabetical order by provider’s last name.</w:t>
      </w:r>
      <w:r w:rsidRPr="007A3CB9">
        <w:rPr>
          <w:rStyle w:val="PlanInstructions"/>
          <w:rFonts w:cs="Arial"/>
          <w:i w:val="0"/>
        </w:rPr>
        <w:t>]</w:t>
      </w:r>
      <w:bookmarkEnd w:id="166"/>
      <w:bookmarkEnd w:id="167"/>
      <w:bookmarkEnd w:id="168"/>
    </w:p>
    <w:p w14:paraId="04285431" w14:textId="77777777" w:rsidR="006501AB" w:rsidRPr="007A3CB9" w:rsidRDefault="006501AB" w:rsidP="0063401F">
      <w:pPr>
        <w:pStyle w:val="Heading2"/>
        <w:rPr>
          <w:color w:val="548DD4"/>
        </w:rPr>
      </w:pPr>
      <w:bookmarkStart w:id="169" w:name="_Toc510176547"/>
      <w:bookmarkStart w:id="170" w:name="_Toc511420428"/>
      <w:bookmarkStart w:id="171" w:name="_Toc505694963"/>
      <w:bookmarkStart w:id="172" w:name="_Toc50464621"/>
      <w:bookmarkStart w:id="173" w:name="_Toc108467515"/>
      <w:r w:rsidRPr="007A3CB9">
        <w:rPr>
          <w:color w:val="548DD4"/>
        </w:rPr>
        <w:t>F2.</w:t>
      </w:r>
      <w:bookmarkEnd w:id="169"/>
      <w:bookmarkEnd w:id="170"/>
      <w:r w:rsidRPr="007A3CB9">
        <w:rPr>
          <w:color w:val="548DD4"/>
        </w:rPr>
        <w:t xml:space="preserve"> </w:t>
      </w:r>
      <w:proofErr w:type="spellStart"/>
      <w:r w:rsidRPr="007A3CB9">
        <w:rPr>
          <w:color w:val="548DD4"/>
        </w:rPr>
        <w:t>Farmacias</w:t>
      </w:r>
      <w:bookmarkEnd w:id="171"/>
      <w:bookmarkEnd w:id="172"/>
      <w:bookmarkEnd w:id="173"/>
      <w:proofErr w:type="spellEnd"/>
    </w:p>
    <w:p w14:paraId="1A329F9D" w14:textId="46B07EA9" w:rsidR="006501AB" w:rsidRPr="007A3CB9" w:rsidRDefault="00B4316B">
      <w:pPr>
        <w:pStyle w:val="PPDSub-head"/>
        <w:spacing w:after="200" w:line="300" w:lineRule="exact"/>
        <w:ind w:right="0"/>
        <w:rPr>
          <w:rStyle w:val="PlanInstructions"/>
          <w:b w:val="0"/>
        </w:rPr>
      </w:pPr>
      <w:bookmarkStart w:id="174" w:name="_Toc506901527"/>
      <w:bookmarkStart w:id="175" w:name="_Toc505694964"/>
      <w:bookmarkStart w:id="176" w:name="_Toc516858846"/>
      <w:r w:rsidRPr="007A3CB9">
        <w:rPr>
          <w:rStyle w:val="PlanInstructions"/>
          <w:b w:val="0"/>
          <w:i w:val="0"/>
        </w:rPr>
        <w:t>[</w:t>
      </w:r>
      <w:r w:rsidR="00CF76A3" w:rsidRPr="007A3CB9">
        <w:rPr>
          <w:rStyle w:val="PlanInstructions"/>
          <w:b w:val="0"/>
          <w:iCs/>
        </w:rPr>
        <w:t>Plans must present entries in alphabetical order.</w:t>
      </w:r>
      <w:r w:rsidRPr="007A3CB9">
        <w:rPr>
          <w:rStyle w:val="PlanInstructions"/>
          <w:b w:val="0"/>
          <w:i w:val="0"/>
        </w:rPr>
        <w:t>]</w:t>
      </w:r>
      <w:bookmarkEnd w:id="174"/>
      <w:bookmarkEnd w:id="175"/>
      <w:bookmarkEnd w:id="176"/>
    </w:p>
    <w:p w14:paraId="23220C46" w14:textId="77777777" w:rsidR="00147A44" w:rsidRPr="007A3CB9" w:rsidRDefault="00147A44" w:rsidP="009C2796">
      <w:pPr>
        <w:spacing w:before="0" w:after="200" w:line="300" w:lineRule="exact"/>
        <w:rPr>
          <w:rFonts w:cs="Arial"/>
          <w:color w:val="548DD4"/>
          <w:szCs w:val="22"/>
        </w:rPr>
      </w:pPr>
    </w:p>
    <w:sectPr w:rsidR="00147A44" w:rsidRPr="007A3CB9" w:rsidSect="007A3CB9">
      <w:headerReference w:type="default" r:id="rId13"/>
      <w:footerReference w:type="even" r:id="rId14"/>
      <w:footerReference w:type="default" r:id="rId15"/>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4ED0E" w14:textId="77777777" w:rsidR="001445F1" w:rsidRDefault="001445F1">
      <w:pPr>
        <w:spacing w:before="0" w:after="0" w:line="240" w:lineRule="auto"/>
      </w:pPr>
      <w:r>
        <w:separator/>
      </w:r>
    </w:p>
  </w:endnote>
  <w:endnote w:type="continuationSeparator" w:id="0">
    <w:p w14:paraId="09C076F9" w14:textId="77777777" w:rsidR="001445F1" w:rsidRDefault="001445F1">
      <w:pPr>
        <w:spacing w:before="0" w:after="0" w:line="240" w:lineRule="auto"/>
      </w:pPr>
      <w:r>
        <w:continuationSeparator/>
      </w:r>
    </w:p>
  </w:endnote>
  <w:endnote w:type="continuationNotice" w:id="1">
    <w:p w14:paraId="30F74BC9" w14:textId="77777777" w:rsidR="001445F1" w:rsidRDefault="001445F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0CA1" w14:textId="77777777" w:rsidR="00AF6349" w:rsidRDefault="00AF6349" w:rsidP="00F675BF">
    <w:pPr>
      <w:pBdr>
        <w:top w:val="single" w:sz="4" w:space="4" w:color="auto"/>
      </w:pBdr>
      <w:tabs>
        <w:tab w:val="right" w:pos="9630"/>
      </w:tabs>
      <w:spacing w:before="480" w:after="0" w:line="300" w:lineRule="exact"/>
      <w:rPr>
        <w:rFonts w:cs="Arial"/>
        <w:szCs w:val="22"/>
      </w:rPr>
    </w:pPr>
  </w:p>
  <w:p w14:paraId="22982ADF" w14:textId="60DD01B6" w:rsidR="00AF6349" w:rsidRPr="00A02EC6" w:rsidRDefault="00AF6349" w:rsidP="00F675BF">
    <w:pPr>
      <w:pBdr>
        <w:top w:val="single" w:sz="4" w:space="4" w:color="auto"/>
      </w:pBdr>
      <w:tabs>
        <w:tab w:val="right" w:pos="9630"/>
      </w:tabs>
      <w:spacing w:before="0" w:after="200" w:line="300" w:lineRule="exact"/>
      <w:rPr>
        <w:rFonts w:cs="Arial"/>
        <w:szCs w:val="22"/>
      </w:rPr>
    </w:pPr>
    <w:r>
      <w:rPr>
        <w:rFonts w:cs="Arial"/>
        <w:szCs w:val="22"/>
        <w:lang w:val="es-US"/>
      </w:rPr>
      <w:tab/>
    </w:r>
    <w:r>
      <w:rPr>
        <w:rFonts w:cs="Arial"/>
        <w:szCs w:val="22"/>
        <w:lang w:val="es-US"/>
      </w:rPr>
      <w:fldChar w:fldCharType="begin"/>
    </w:r>
    <w:r>
      <w:rPr>
        <w:rFonts w:cs="Arial"/>
        <w:szCs w:val="22"/>
        <w:lang w:val="es-US"/>
      </w:rPr>
      <w:instrText xml:space="preserve"> PAGE   \* MERGEFORMAT </w:instrText>
    </w:r>
    <w:r>
      <w:rPr>
        <w:rFonts w:cs="Arial"/>
        <w:szCs w:val="22"/>
        <w:lang w:val="es-US"/>
      </w:rPr>
      <w:fldChar w:fldCharType="separate"/>
    </w:r>
    <w:r>
      <w:rPr>
        <w:rFonts w:cs="Arial"/>
        <w:noProof/>
        <w:szCs w:val="22"/>
        <w:lang w:val="es-US"/>
      </w:rPr>
      <w:t>28</w:t>
    </w:r>
    <w:r>
      <w:rPr>
        <w:rFonts w:cs="Arial"/>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ED5B0" w14:textId="0B28D685" w:rsidR="00AF6349" w:rsidRPr="002D36AE" w:rsidRDefault="00AF6349" w:rsidP="00FE6899">
    <w:pPr>
      <w:pBdr>
        <w:top w:val="single" w:sz="4" w:space="4" w:color="auto"/>
      </w:pBdr>
      <w:tabs>
        <w:tab w:val="right" w:pos="9630"/>
      </w:tabs>
      <w:spacing w:before="480" w:after="200" w:line="300" w:lineRule="exact"/>
      <w:rPr>
        <w:rFonts w:cs="Arial"/>
        <w:noProof/>
        <w:szCs w:val="22"/>
        <w:lang w:val="es-US"/>
      </w:rPr>
    </w:pPr>
    <w:r w:rsidRPr="002D36AE">
      <w:rPr>
        <w:noProof/>
        <w:lang w:val="es-US" w:eastAsia="zh-CN"/>
      </w:rPr>
      <mc:AlternateContent>
        <mc:Choice Requires="wpg">
          <w:drawing>
            <wp:anchor distT="0" distB="0" distL="114300" distR="114300" simplePos="0" relativeHeight="251658240" behindDoc="1" locked="0" layoutInCell="1" allowOverlap="1" wp14:anchorId="4BA89AB4" wp14:editId="69F5CCDD">
              <wp:simplePos x="0" y="0"/>
              <wp:positionH relativeFrom="margin">
                <wp:posOffset>-421419</wp:posOffset>
              </wp:positionH>
              <wp:positionV relativeFrom="paragraph">
                <wp:posOffset>413961</wp:posOffset>
              </wp:positionV>
              <wp:extent cx="292100" cy="301625"/>
              <wp:effectExtent l="0" t="0" r="0" b="3175"/>
              <wp:wrapSquare wrapText="bothSides"/>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AF6349" w:rsidRPr="00E33525" w:rsidRDefault="00AF6349" w:rsidP="00F675BF">
                            <w:pPr>
                              <w:pStyle w:val="Footer0"/>
                            </w:pPr>
                            <w:r>
                              <w:rPr>
                                <w:lang w:val="es-US"/>
                              </w:rPr>
                              <w:t>?</w:t>
                            </w:r>
                          </w:p>
                          <w:p w14:paraId="27A940FF" w14:textId="77777777" w:rsidR="00AF6349" w:rsidRDefault="00AF6349" w:rsidP="00F675BF">
                            <w:pPr>
                              <w:pStyle w:val="Footer0"/>
                            </w:pPr>
                          </w:p>
                        </w:txbxContent>
                      </wps:txbx>
                      <wps:bodyPr rot="0" vert="horz" wrap="square" lIns="0" tIns="0" rIns="0" bIns="0" anchor="t" anchorCtr="0" upright="1">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w14:anchorId="4BA89AB4" id="Group 7" o:spid="_x0000_s1026" alt="&quot;&quot;" style="position:absolute;margin-left:-33.2pt;margin-top:32.6pt;width:23pt;height:23.75pt;z-index:-251658240;mso-position-horizont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AF6349" w:rsidRPr="00E33525" w:rsidRDefault="00AF6349" w:rsidP="00F675BF">
                      <w:pPr>
                        <w:pStyle w:val="Footer0"/>
                      </w:pPr>
                      <w:r>
                        <w:rPr>
                          <w:lang w:val="es-US"/>
                        </w:rPr>
                        <w:t>?</w:t>
                      </w:r>
                    </w:p>
                    <w:p w14:paraId="27A940FF" w14:textId="77777777" w:rsidR="00AF6349" w:rsidRDefault="00AF6349" w:rsidP="00F675BF">
                      <w:pPr>
                        <w:pStyle w:val="Footer0"/>
                      </w:pPr>
                    </w:p>
                  </w:txbxContent>
                </v:textbox>
              </v:shape>
              <w10:wrap type="square" anchorx="margin"/>
            </v:group>
          </w:pict>
        </mc:Fallback>
      </mc:AlternateContent>
    </w:r>
    <w:r w:rsidRPr="003F775F">
      <w:rPr>
        <w:b/>
        <w:bCs/>
        <w:noProof/>
        <w:szCs w:val="22"/>
      </w:rPr>
      <w:t>Si tiene preguntas</w:t>
    </w:r>
    <w:r w:rsidRPr="003F775F">
      <w:rPr>
        <w:noProof/>
        <w:szCs w:val="22"/>
      </w:rPr>
      <w:t>, llame a &lt;plan name&gt; al &lt;toll-free phone and TTY numbers&gt;, &lt;days and hours of operation&gt;. </w:t>
    </w:r>
    <w:r w:rsidRPr="002D36AE">
      <w:rPr>
        <w:noProof/>
        <w:szCs w:val="22"/>
        <w:lang w:val="es-US"/>
      </w:rPr>
      <w:t xml:space="preserve">La llamada es gratuita. </w:t>
    </w:r>
    <w:r w:rsidRPr="002D36AE">
      <w:rPr>
        <w:b/>
        <w:bCs/>
        <w:noProof/>
        <w:szCs w:val="22"/>
        <w:lang w:val="es-US"/>
      </w:rPr>
      <w:t>Para obtener más información</w:t>
    </w:r>
    <w:r w:rsidRPr="002D36AE">
      <w:rPr>
        <w:noProof/>
        <w:szCs w:val="22"/>
        <w:lang w:val="es-US"/>
      </w:rPr>
      <w:t>, visite &lt;web address&gt;.</w:t>
    </w:r>
    <w:r w:rsidRPr="002D36AE">
      <w:rPr>
        <w:noProof/>
        <w:szCs w:val="22"/>
        <w:lang w:val="es-US"/>
      </w:rPr>
      <w:tab/>
    </w:r>
    <w:r w:rsidRPr="002D36AE">
      <w:rPr>
        <w:noProof/>
        <w:szCs w:val="22"/>
        <w:lang w:val="es-US"/>
      </w:rPr>
      <w:fldChar w:fldCharType="begin"/>
    </w:r>
    <w:r w:rsidRPr="002D36AE">
      <w:rPr>
        <w:noProof/>
        <w:szCs w:val="22"/>
        <w:lang w:val="es-US"/>
      </w:rPr>
      <w:instrText xml:space="preserve"> PAGE   \* MERGEFORMAT </w:instrText>
    </w:r>
    <w:r w:rsidRPr="002D36AE">
      <w:rPr>
        <w:noProof/>
        <w:szCs w:val="22"/>
        <w:lang w:val="es-US"/>
      </w:rPr>
      <w:fldChar w:fldCharType="separate"/>
    </w:r>
    <w:r>
      <w:rPr>
        <w:noProof/>
        <w:szCs w:val="22"/>
        <w:lang w:val="es-US"/>
      </w:rPr>
      <w:t>27</w:t>
    </w:r>
    <w:r w:rsidRPr="002D36AE">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08300" w14:textId="77777777" w:rsidR="001445F1" w:rsidRDefault="001445F1">
      <w:pPr>
        <w:spacing w:before="0" w:after="0" w:line="240" w:lineRule="auto"/>
      </w:pPr>
      <w:r>
        <w:separator/>
      </w:r>
    </w:p>
  </w:footnote>
  <w:footnote w:type="continuationSeparator" w:id="0">
    <w:p w14:paraId="1C5F3110" w14:textId="77777777" w:rsidR="001445F1" w:rsidRDefault="001445F1">
      <w:pPr>
        <w:spacing w:before="0" w:after="0" w:line="240" w:lineRule="auto"/>
      </w:pPr>
      <w:r>
        <w:continuationSeparator/>
      </w:r>
    </w:p>
  </w:footnote>
  <w:footnote w:type="continuationNotice" w:id="1">
    <w:p w14:paraId="496E1F7A" w14:textId="77777777" w:rsidR="001445F1" w:rsidRDefault="001445F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440B4" w14:textId="77777777" w:rsidR="00AF6349" w:rsidRDefault="00AF6349"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B1D67"/>
    <w:multiLevelType w:val="hybridMultilevel"/>
    <w:tmpl w:val="72DE2F42"/>
    <w:lvl w:ilvl="0" w:tplc="4BC6629E">
      <w:start w:val="1"/>
      <w:numFmt w:val="upperLetter"/>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81E0A"/>
    <w:multiLevelType w:val="hybridMultilevel"/>
    <w:tmpl w:val="1F16EFF4"/>
    <w:lvl w:ilvl="0" w:tplc="95E86A06">
      <w:start w:val="1"/>
      <w:numFmt w:val="bullet"/>
      <w:pStyle w:val="ListBullet3"/>
      <w:lvlText w:val=""/>
      <w:lvlJc w:val="left"/>
      <w:pPr>
        <w:ind w:left="360" w:hanging="360"/>
      </w:pPr>
      <w:rPr>
        <w:rFonts w:ascii="Wingdings" w:hAnsi="Wingdings" w:hint="default"/>
        <w:color w:val="auto"/>
        <w:sz w:val="22"/>
        <w:szCs w:val="22"/>
      </w:rPr>
    </w:lvl>
    <w:lvl w:ilvl="1" w:tplc="1C7C2FA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250A62"/>
    <w:multiLevelType w:val="hybridMultilevel"/>
    <w:tmpl w:val="85AA39BE"/>
    <w:lvl w:ilvl="0" w:tplc="8FB801C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0"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1"/>
  </w:num>
  <w:num w:numId="3">
    <w:abstractNumId w:val="23"/>
  </w:num>
  <w:num w:numId="4">
    <w:abstractNumId w:val="3"/>
  </w:num>
  <w:num w:numId="5">
    <w:abstractNumId w:val="33"/>
  </w:num>
  <w:num w:numId="6">
    <w:abstractNumId w:val="24"/>
  </w:num>
  <w:num w:numId="7">
    <w:abstractNumId w:val="26"/>
  </w:num>
  <w:num w:numId="8">
    <w:abstractNumId w:val="8"/>
  </w:num>
  <w:num w:numId="9">
    <w:abstractNumId w:val="32"/>
  </w:num>
  <w:num w:numId="10">
    <w:abstractNumId w:val="13"/>
  </w:num>
  <w:num w:numId="11">
    <w:abstractNumId w:val="10"/>
  </w:num>
  <w:num w:numId="12">
    <w:abstractNumId w:val="35"/>
  </w:num>
  <w:num w:numId="13">
    <w:abstractNumId w:val="0"/>
  </w:num>
  <w:num w:numId="14">
    <w:abstractNumId w:val="15"/>
  </w:num>
  <w:num w:numId="15">
    <w:abstractNumId w:val="34"/>
  </w:num>
  <w:num w:numId="16">
    <w:abstractNumId w:val="19"/>
  </w:num>
  <w:num w:numId="17">
    <w:abstractNumId w:val="4"/>
  </w:num>
  <w:num w:numId="18">
    <w:abstractNumId w:val="22"/>
  </w:num>
  <w:num w:numId="19">
    <w:abstractNumId w:val="20"/>
  </w:num>
  <w:num w:numId="20">
    <w:abstractNumId w:val="5"/>
  </w:num>
  <w:num w:numId="21">
    <w:abstractNumId w:val="18"/>
  </w:num>
  <w:num w:numId="22">
    <w:abstractNumId w:val="7"/>
  </w:num>
  <w:num w:numId="23">
    <w:abstractNumId w:val="16"/>
  </w:num>
  <w:num w:numId="24">
    <w:abstractNumId w:val="31"/>
  </w:num>
  <w:num w:numId="25">
    <w:abstractNumId w:val="21"/>
  </w:num>
  <w:num w:numId="26">
    <w:abstractNumId w:val="28"/>
  </w:num>
  <w:num w:numId="27">
    <w:abstractNumId w:val="27"/>
  </w:num>
  <w:num w:numId="28">
    <w:abstractNumId w:val="14"/>
  </w:num>
  <w:num w:numId="29">
    <w:abstractNumId w:val="36"/>
  </w:num>
  <w:num w:numId="30">
    <w:abstractNumId w:val="6"/>
  </w:num>
  <w:num w:numId="31">
    <w:abstractNumId w:val="12"/>
  </w:num>
  <w:num w:numId="32">
    <w:abstractNumId w:val="25"/>
  </w:num>
  <w:num w:numId="33">
    <w:abstractNumId w:val="1"/>
  </w:num>
  <w:num w:numId="34">
    <w:abstractNumId w:val="30"/>
  </w:num>
  <w:num w:numId="35">
    <w:abstractNumId w:val="9"/>
  </w:num>
  <w:num w:numId="36">
    <w:abstractNumId w:val="2"/>
  </w:num>
  <w:num w:numId="37">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85D"/>
    <w:rsid w:val="00000B2E"/>
    <w:rsid w:val="00000B3C"/>
    <w:rsid w:val="00000CC8"/>
    <w:rsid w:val="00000D6D"/>
    <w:rsid w:val="00001137"/>
    <w:rsid w:val="000011F1"/>
    <w:rsid w:val="00002171"/>
    <w:rsid w:val="00002609"/>
    <w:rsid w:val="00003947"/>
    <w:rsid w:val="000044C6"/>
    <w:rsid w:val="0000548C"/>
    <w:rsid w:val="000056A1"/>
    <w:rsid w:val="00005DB1"/>
    <w:rsid w:val="0000651B"/>
    <w:rsid w:val="000066EF"/>
    <w:rsid w:val="00007C02"/>
    <w:rsid w:val="000110FD"/>
    <w:rsid w:val="00011AFF"/>
    <w:rsid w:val="00012AC5"/>
    <w:rsid w:val="00012FDA"/>
    <w:rsid w:val="0001373E"/>
    <w:rsid w:val="00013E42"/>
    <w:rsid w:val="00013E90"/>
    <w:rsid w:val="000167F7"/>
    <w:rsid w:val="00017216"/>
    <w:rsid w:val="00017783"/>
    <w:rsid w:val="00017F4E"/>
    <w:rsid w:val="00017FF6"/>
    <w:rsid w:val="00020D8F"/>
    <w:rsid w:val="00021B99"/>
    <w:rsid w:val="00021F83"/>
    <w:rsid w:val="00022420"/>
    <w:rsid w:val="00024A70"/>
    <w:rsid w:val="00026EB9"/>
    <w:rsid w:val="000273D4"/>
    <w:rsid w:val="000275D9"/>
    <w:rsid w:val="00027B4B"/>
    <w:rsid w:val="000300F8"/>
    <w:rsid w:val="000315D4"/>
    <w:rsid w:val="00031E31"/>
    <w:rsid w:val="0003341A"/>
    <w:rsid w:val="00033511"/>
    <w:rsid w:val="00033574"/>
    <w:rsid w:val="00033AB9"/>
    <w:rsid w:val="00034100"/>
    <w:rsid w:val="00034491"/>
    <w:rsid w:val="0003579C"/>
    <w:rsid w:val="000357CC"/>
    <w:rsid w:val="000361C0"/>
    <w:rsid w:val="00037724"/>
    <w:rsid w:val="00037865"/>
    <w:rsid w:val="00040ED4"/>
    <w:rsid w:val="00043432"/>
    <w:rsid w:val="00044BB4"/>
    <w:rsid w:val="000455C6"/>
    <w:rsid w:val="00046B1D"/>
    <w:rsid w:val="0004703E"/>
    <w:rsid w:val="000518B0"/>
    <w:rsid w:val="00051DB7"/>
    <w:rsid w:val="00052A5B"/>
    <w:rsid w:val="00052F74"/>
    <w:rsid w:val="00053ACB"/>
    <w:rsid w:val="00053CCE"/>
    <w:rsid w:val="000551C4"/>
    <w:rsid w:val="00055497"/>
    <w:rsid w:val="000570C6"/>
    <w:rsid w:val="00060283"/>
    <w:rsid w:val="00060F39"/>
    <w:rsid w:val="00062434"/>
    <w:rsid w:val="00063851"/>
    <w:rsid w:val="00063C42"/>
    <w:rsid w:val="00064F2D"/>
    <w:rsid w:val="000657F2"/>
    <w:rsid w:val="00066586"/>
    <w:rsid w:val="00066EC2"/>
    <w:rsid w:val="00067C20"/>
    <w:rsid w:val="00070540"/>
    <w:rsid w:val="00071861"/>
    <w:rsid w:val="000718C7"/>
    <w:rsid w:val="00072182"/>
    <w:rsid w:val="00073237"/>
    <w:rsid w:val="00073567"/>
    <w:rsid w:val="000740C2"/>
    <w:rsid w:val="000755A1"/>
    <w:rsid w:val="00076FC1"/>
    <w:rsid w:val="000804C3"/>
    <w:rsid w:val="00080ACC"/>
    <w:rsid w:val="00080F85"/>
    <w:rsid w:val="000812EF"/>
    <w:rsid w:val="000814E6"/>
    <w:rsid w:val="00081546"/>
    <w:rsid w:val="00081771"/>
    <w:rsid w:val="00081B8F"/>
    <w:rsid w:val="0008254B"/>
    <w:rsid w:val="00083BFB"/>
    <w:rsid w:val="00084CAB"/>
    <w:rsid w:val="000855EB"/>
    <w:rsid w:val="000867D1"/>
    <w:rsid w:val="0008735D"/>
    <w:rsid w:val="000877ED"/>
    <w:rsid w:val="00087971"/>
    <w:rsid w:val="00087B9E"/>
    <w:rsid w:val="00092002"/>
    <w:rsid w:val="00092777"/>
    <w:rsid w:val="00092814"/>
    <w:rsid w:val="000932E9"/>
    <w:rsid w:val="00097C9D"/>
    <w:rsid w:val="00097D2F"/>
    <w:rsid w:val="000A1205"/>
    <w:rsid w:val="000A179D"/>
    <w:rsid w:val="000A2613"/>
    <w:rsid w:val="000A2839"/>
    <w:rsid w:val="000A2D4E"/>
    <w:rsid w:val="000A44D4"/>
    <w:rsid w:val="000A4F70"/>
    <w:rsid w:val="000A5157"/>
    <w:rsid w:val="000A5A72"/>
    <w:rsid w:val="000A6B92"/>
    <w:rsid w:val="000A6BEC"/>
    <w:rsid w:val="000A73B9"/>
    <w:rsid w:val="000A79FC"/>
    <w:rsid w:val="000B0BA8"/>
    <w:rsid w:val="000B0C60"/>
    <w:rsid w:val="000B1344"/>
    <w:rsid w:val="000B1633"/>
    <w:rsid w:val="000B1E50"/>
    <w:rsid w:val="000B29E2"/>
    <w:rsid w:val="000B32A4"/>
    <w:rsid w:val="000B67D6"/>
    <w:rsid w:val="000C4225"/>
    <w:rsid w:val="000C4FA2"/>
    <w:rsid w:val="000C5C9D"/>
    <w:rsid w:val="000C62C7"/>
    <w:rsid w:val="000C6BCC"/>
    <w:rsid w:val="000C6E3D"/>
    <w:rsid w:val="000C7633"/>
    <w:rsid w:val="000D0464"/>
    <w:rsid w:val="000D08C3"/>
    <w:rsid w:val="000D3783"/>
    <w:rsid w:val="000D389C"/>
    <w:rsid w:val="000D5BC8"/>
    <w:rsid w:val="000D7553"/>
    <w:rsid w:val="000E0354"/>
    <w:rsid w:val="000E104F"/>
    <w:rsid w:val="000E1A8F"/>
    <w:rsid w:val="000E2106"/>
    <w:rsid w:val="000E213C"/>
    <w:rsid w:val="000E2338"/>
    <w:rsid w:val="000E2D59"/>
    <w:rsid w:val="000E358D"/>
    <w:rsid w:val="000E40B9"/>
    <w:rsid w:val="000E71FF"/>
    <w:rsid w:val="000F00C7"/>
    <w:rsid w:val="000F0B17"/>
    <w:rsid w:val="000F19EA"/>
    <w:rsid w:val="000F22F8"/>
    <w:rsid w:val="000F2319"/>
    <w:rsid w:val="000F2D14"/>
    <w:rsid w:val="000F2D6F"/>
    <w:rsid w:val="000F3B35"/>
    <w:rsid w:val="000F4058"/>
    <w:rsid w:val="000F4974"/>
    <w:rsid w:val="000F6EEF"/>
    <w:rsid w:val="000F7EE8"/>
    <w:rsid w:val="000F7F0B"/>
    <w:rsid w:val="001003DC"/>
    <w:rsid w:val="001004BE"/>
    <w:rsid w:val="001011B0"/>
    <w:rsid w:val="001012F0"/>
    <w:rsid w:val="00101395"/>
    <w:rsid w:val="00101889"/>
    <w:rsid w:val="00101D6B"/>
    <w:rsid w:val="001026B1"/>
    <w:rsid w:val="001038D1"/>
    <w:rsid w:val="001046DB"/>
    <w:rsid w:val="00104958"/>
    <w:rsid w:val="00104F7A"/>
    <w:rsid w:val="001056EF"/>
    <w:rsid w:val="00105A16"/>
    <w:rsid w:val="00107D95"/>
    <w:rsid w:val="0011071A"/>
    <w:rsid w:val="00110EED"/>
    <w:rsid w:val="0011226D"/>
    <w:rsid w:val="001127B9"/>
    <w:rsid w:val="001132BA"/>
    <w:rsid w:val="00113903"/>
    <w:rsid w:val="00113B59"/>
    <w:rsid w:val="00113ED2"/>
    <w:rsid w:val="00114176"/>
    <w:rsid w:val="00115022"/>
    <w:rsid w:val="00115CB3"/>
    <w:rsid w:val="001166AE"/>
    <w:rsid w:val="00116DB3"/>
    <w:rsid w:val="0011721E"/>
    <w:rsid w:val="0012076B"/>
    <w:rsid w:val="001208CB"/>
    <w:rsid w:val="00120D9D"/>
    <w:rsid w:val="00122FE8"/>
    <w:rsid w:val="00124C3A"/>
    <w:rsid w:val="00125069"/>
    <w:rsid w:val="001255FA"/>
    <w:rsid w:val="00125FB9"/>
    <w:rsid w:val="001274ED"/>
    <w:rsid w:val="00130599"/>
    <w:rsid w:val="00130C5C"/>
    <w:rsid w:val="00132569"/>
    <w:rsid w:val="001325AB"/>
    <w:rsid w:val="00133676"/>
    <w:rsid w:val="00133AEF"/>
    <w:rsid w:val="00133E31"/>
    <w:rsid w:val="001343CF"/>
    <w:rsid w:val="001348EC"/>
    <w:rsid w:val="001357FF"/>
    <w:rsid w:val="00136329"/>
    <w:rsid w:val="00137F31"/>
    <w:rsid w:val="0014032D"/>
    <w:rsid w:val="001417A1"/>
    <w:rsid w:val="0014183C"/>
    <w:rsid w:val="0014220C"/>
    <w:rsid w:val="00142DC9"/>
    <w:rsid w:val="00142F0C"/>
    <w:rsid w:val="00143879"/>
    <w:rsid w:val="001445F1"/>
    <w:rsid w:val="00144DCB"/>
    <w:rsid w:val="00144E68"/>
    <w:rsid w:val="00144F45"/>
    <w:rsid w:val="00145C19"/>
    <w:rsid w:val="00145D3F"/>
    <w:rsid w:val="00146635"/>
    <w:rsid w:val="001473E7"/>
    <w:rsid w:val="00147A44"/>
    <w:rsid w:val="001503BE"/>
    <w:rsid w:val="00150EDB"/>
    <w:rsid w:val="00153DD0"/>
    <w:rsid w:val="00154729"/>
    <w:rsid w:val="00156542"/>
    <w:rsid w:val="0015762C"/>
    <w:rsid w:val="00160359"/>
    <w:rsid w:val="0016080E"/>
    <w:rsid w:val="001609DC"/>
    <w:rsid w:val="0016108E"/>
    <w:rsid w:val="00161314"/>
    <w:rsid w:val="00162015"/>
    <w:rsid w:val="00163C57"/>
    <w:rsid w:val="0016450A"/>
    <w:rsid w:val="001645CC"/>
    <w:rsid w:val="001654FA"/>
    <w:rsid w:val="001655CA"/>
    <w:rsid w:val="00165904"/>
    <w:rsid w:val="001663BB"/>
    <w:rsid w:val="0016688A"/>
    <w:rsid w:val="00171663"/>
    <w:rsid w:val="001754BF"/>
    <w:rsid w:val="00176BC8"/>
    <w:rsid w:val="001779A0"/>
    <w:rsid w:val="001801DF"/>
    <w:rsid w:val="001814B0"/>
    <w:rsid w:val="00181C96"/>
    <w:rsid w:val="0018293D"/>
    <w:rsid w:val="00184A89"/>
    <w:rsid w:val="0018568F"/>
    <w:rsid w:val="00185D5C"/>
    <w:rsid w:val="00186D03"/>
    <w:rsid w:val="00186E90"/>
    <w:rsid w:val="00190703"/>
    <w:rsid w:val="00191218"/>
    <w:rsid w:val="00191D9A"/>
    <w:rsid w:val="00191DAC"/>
    <w:rsid w:val="00191F89"/>
    <w:rsid w:val="00193E09"/>
    <w:rsid w:val="0019672C"/>
    <w:rsid w:val="00196D35"/>
    <w:rsid w:val="00197313"/>
    <w:rsid w:val="0019748A"/>
    <w:rsid w:val="00197B7D"/>
    <w:rsid w:val="001A0D1B"/>
    <w:rsid w:val="001A14F2"/>
    <w:rsid w:val="001A215E"/>
    <w:rsid w:val="001A23AB"/>
    <w:rsid w:val="001A3A72"/>
    <w:rsid w:val="001A5AB6"/>
    <w:rsid w:val="001A5F72"/>
    <w:rsid w:val="001A7AB5"/>
    <w:rsid w:val="001B0046"/>
    <w:rsid w:val="001B0348"/>
    <w:rsid w:val="001B1010"/>
    <w:rsid w:val="001B11CD"/>
    <w:rsid w:val="001B2286"/>
    <w:rsid w:val="001B31D6"/>
    <w:rsid w:val="001B31F1"/>
    <w:rsid w:val="001B444E"/>
    <w:rsid w:val="001B476F"/>
    <w:rsid w:val="001B50D0"/>
    <w:rsid w:val="001B516A"/>
    <w:rsid w:val="001B72B3"/>
    <w:rsid w:val="001B7B61"/>
    <w:rsid w:val="001B7CC8"/>
    <w:rsid w:val="001C0CAD"/>
    <w:rsid w:val="001C0DB0"/>
    <w:rsid w:val="001C1562"/>
    <w:rsid w:val="001C29F4"/>
    <w:rsid w:val="001C2EEE"/>
    <w:rsid w:val="001C3282"/>
    <w:rsid w:val="001C3632"/>
    <w:rsid w:val="001C371C"/>
    <w:rsid w:val="001C46A3"/>
    <w:rsid w:val="001C4EB9"/>
    <w:rsid w:val="001C670C"/>
    <w:rsid w:val="001C791A"/>
    <w:rsid w:val="001D1078"/>
    <w:rsid w:val="001D15C2"/>
    <w:rsid w:val="001D20FB"/>
    <w:rsid w:val="001D2C17"/>
    <w:rsid w:val="001D3C30"/>
    <w:rsid w:val="001D606E"/>
    <w:rsid w:val="001D706D"/>
    <w:rsid w:val="001D723A"/>
    <w:rsid w:val="001D7863"/>
    <w:rsid w:val="001E1A5C"/>
    <w:rsid w:val="001E2863"/>
    <w:rsid w:val="001E4173"/>
    <w:rsid w:val="001E464A"/>
    <w:rsid w:val="001E4F6B"/>
    <w:rsid w:val="001E6145"/>
    <w:rsid w:val="001E6172"/>
    <w:rsid w:val="001E6201"/>
    <w:rsid w:val="001E6970"/>
    <w:rsid w:val="001E7303"/>
    <w:rsid w:val="001F0085"/>
    <w:rsid w:val="001F0215"/>
    <w:rsid w:val="001F10CC"/>
    <w:rsid w:val="001F274B"/>
    <w:rsid w:val="001F3790"/>
    <w:rsid w:val="001F4489"/>
    <w:rsid w:val="001F4D25"/>
    <w:rsid w:val="001F6404"/>
    <w:rsid w:val="001F6B66"/>
    <w:rsid w:val="001F7B27"/>
    <w:rsid w:val="00200775"/>
    <w:rsid w:val="00200EBC"/>
    <w:rsid w:val="00201D0C"/>
    <w:rsid w:val="00202C90"/>
    <w:rsid w:val="0020434C"/>
    <w:rsid w:val="00206148"/>
    <w:rsid w:val="0021178B"/>
    <w:rsid w:val="0021203D"/>
    <w:rsid w:val="00212F35"/>
    <w:rsid w:val="00213E0E"/>
    <w:rsid w:val="0021584A"/>
    <w:rsid w:val="00215985"/>
    <w:rsid w:val="002165BC"/>
    <w:rsid w:val="0022015E"/>
    <w:rsid w:val="0022181B"/>
    <w:rsid w:val="00221EC7"/>
    <w:rsid w:val="002223A4"/>
    <w:rsid w:val="002233E9"/>
    <w:rsid w:val="00224CFD"/>
    <w:rsid w:val="00224E2E"/>
    <w:rsid w:val="00225B84"/>
    <w:rsid w:val="002272CF"/>
    <w:rsid w:val="002275A9"/>
    <w:rsid w:val="0023047B"/>
    <w:rsid w:val="00230949"/>
    <w:rsid w:val="002315D7"/>
    <w:rsid w:val="0023203A"/>
    <w:rsid w:val="00234E6E"/>
    <w:rsid w:val="00236530"/>
    <w:rsid w:val="00237814"/>
    <w:rsid w:val="00237D18"/>
    <w:rsid w:val="002407F1"/>
    <w:rsid w:val="00241916"/>
    <w:rsid w:val="0024195B"/>
    <w:rsid w:val="00243A61"/>
    <w:rsid w:val="0024484A"/>
    <w:rsid w:val="00245176"/>
    <w:rsid w:val="002458D2"/>
    <w:rsid w:val="00245AD7"/>
    <w:rsid w:val="0025161C"/>
    <w:rsid w:val="0025190A"/>
    <w:rsid w:val="00254186"/>
    <w:rsid w:val="00254258"/>
    <w:rsid w:val="00254847"/>
    <w:rsid w:val="002550CF"/>
    <w:rsid w:val="00255417"/>
    <w:rsid w:val="002564C0"/>
    <w:rsid w:val="00257F11"/>
    <w:rsid w:val="002605A5"/>
    <w:rsid w:val="00260FEC"/>
    <w:rsid w:val="0026166E"/>
    <w:rsid w:val="00261CC3"/>
    <w:rsid w:val="00263FEA"/>
    <w:rsid w:val="00265457"/>
    <w:rsid w:val="002710A4"/>
    <w:rsid w:val="002715BF"/>
    <w:rsid w:val="002723AC"/>
    <w:rsid w:val="00273160"/>
    <w:rsid w:val="0027381E"/>
    <w:rsid w:val="002739DC"/>
    <w:rsid w:val="00274F5C"/>
    <w:rsid w:val="00275640"/>
    <w:rsid w:val="00275A9D"/>
    <w:rsid w:val="002763C2"/>
    <w:rsid w:val="0027657E"/>
    <w:rsid w:val="00276EF3"/>
    <w:rsid w:val="00277001"/>
    <w:rsid w:val="00277367"/>
    <w:rsid w:val="00277588"/>
    <w:rsid w:val="002801AC"/>
    <w:rsid w:val="00282CB9"/>
    <w:rsid w:val="00283964"/>
    <w:rsid w:val="002849C9"/>
    <w:rsid w:val="0028523E"/>
    <w:rsid w:val="00285BB8"/>
    <w:rsid w:val="0028693F"/>
    <w:rsid w:val="00286B16"/>
    <w:rsid w:val="00286ED7"/>
    <w:rsid w:val="00287FE4"/>
    <w:rsid w:val="00291860"/>
    <w:rsid w:val="002920B9"/>
    <w:rsid w:val="00292402"/>
    <w:rsid w:val="0029261F"/>
    <w:rsid w:val="00293289"/>
    <w:rsid w:val="002933B6"/>
    <w:rsid w:val="002933EF"/>
    <w:rsid w:val="00293EFA"/>
    <w:rsid w:val="00294F86"/>
    <w:rsid w:val="0029637B"/>
    <w:rsid w:val="00296897"/>
    <w:rsid w:val="0029725F"/>
    <w:rsid w:val="002A03A4"/>
    <w:rsid w:val="002A1F0E"/>
    <w:rsid w:val="002A2CCE"/>
    <w:rsid w:val="002A2D34"/>
    <w:rsid w:val="002A352F"/>
    <w:rsid w:val="002A3A63"/>
    <w:rsid w:val="002A40E2"/>
    <w:rsid w:val="002A543D"/>
    <w:rsid w:val="002A60DD"/>
    <w:rsid w:val="002A6985"/>
    <w:rsid w:val="002A6DCB"/>
    <w:rsid w:val="002B0061"/>
    <w:rsid w:val="002B0442"/>
    <w:rsid w:val="002B10F8"/>
    <w:rsid w:val="002B1514"/>
    <w:rsid w:val="002B2048"/>
    <w:rsid w:val="002B2BAE"/>
    <w:rsid w:val="002B318A"/>
    <w:rsid w:val="002B5F29"/>
    <w:rsid w:val="002C1075"/>
    <w:rsid w:val="002C10FD"/>
    <w:rsid w:val="002C2CD4"/>
    <w:rsid w:val="002C3A13"/>
    <w:rsid w:val="002C3A90"/>
    <w:rsid w:val="002C4392"/>
    <w:rsid w:val="002C474B"/>
    <w:rsid w:val="002C47BD"/>
    <w:rsid w:val="002C4A94"/>
    <w:rsid w:val="002C62E7"/>
    <w:rsid w:val="002C71C0"/>
    <w:rsid w:val="002D0541"/>
    <w:rsid w:val="002D237F"/>
    <w:rsid w:val="002D3147"/>
    <w:rsid w:val="002D3312"/>
    <w:rsid w:val="002D36AE"/>
    <w:rsid w:val="002D445C"/>
    <w:rsid w:val="002D47D2"/>
    <w:rsid w:val="002D58DE"/>
    <w:rsid w:val="002D5A88"/>
    <w:rsid w:val="002D5DC2"/>
    <w:rsid w:val="002D6471"/>
    <w:rsid w:val="002D7BD3"/>
    <w:rsid w:val="002E0777"/>
    <w:rsid w:val="002E0DEE"/>
    <w:rsid w:val="002E217C"/>
    <w:rsid w:val="002E3933"/>
    <w:rsid w:val="002E4BD3"/>
    <w:rsid w:val="002E6578"/>
    <w:rsid w:val="002E7C97"/>
    <w:rsid w:val="002F0590"/>
    <w:rsid w:val="002F16A6"/>
    <w:rsid w:val="002F1E0A"/>
    <w:rsid w:val="002F21B8"/>
    <w:rsid w:val="002F2B9A"/>
    <w:rsid w:val="002F38E6"/>
    <w:rsid w:val="002F4176"/>
    <w:rsid w:val="002F4B0C"/>
    <w:rsid w:val="002F57AF"/>
    <w:rsid w:val="002F6518"/>
    <w:rsid w:val="002F6934"/>
    <w:rsid w:val="003001F1"/>
    <w:rsid w:val="00300F1E"/>
    <w:rsid w:val="0030246C"/>
    <w:rsid w:val="003037DE"/>
    <w:rsid w:val="00304713"/>
    <w:rsid w:val="00304BC0"/>
    <w:rsid w:val="00305D85"/>
    <w:rsid w:val="0030641D"/>
    <w:rsid w:val="003078D8"/>
    <w:rsid w:val="00307CB5"/>
    <w:rsid w:val="003108EF"/>
    <w:rsid w:val="003115A1"/>
    <w:rsid w:val="00314094"/>
    <w:rsid w:val="0031517D"/>
    <w:rsid w:val="003155A7"/>
    <w:rsid w:val="0031589B"/>
    <w:rsid w:val="00315A19"/>
    <w:rsid w:val="00315B94"/>
    <w:rsid w:val="00321518"/>
    <w:rsid w:val="00321DF7"/>
    <w:rsid w:val="0032288C"/>
    <w:rsid w:val="00323950"/>
    <w:rsid w:val="00323EAD"/>
    <w:rsid w:val="00324553"/>
    <w:rsid w:val="00324D74"/>
    <w:rsid w:val="0032601D"/>
    <w:rsid w:val="003269E6"/>
    <w:rsid w:val="00326E83"/>
    <w:rsid w:val="00327C74"/>
    <w:rsid w:val="003304FD"/>
    <w:rsid w:val="00333D79"/>
    <w:rsid w:val="00335ECF"/>
    <w:rsid w:val="00336B37"/>
    <w:rsid w:val="00336DCC"/>
    <w:rsid w:val="00337578"/>
    <w:rsid w:val="0033780D"/>
    <w:rsid w:val="003379F3"/>
    <w:rsid w:val="003406F5"/>
    <w:rsid w:val="00340F30"/>
    <w:rsid w:val="0034192A"/>
    <w:rsid w:val="0034291E"/>
    <w:rsid w:val="0034338E"/>
    <w:rsid w:val="00344753"/>
    <w:rsid w:val="003447E9"/>
    <w:rsid w:val="00345F2C"/>
    <w:rsid w:val="00345FC5"/>
    <w:rsid w:val="0034630D"/>
    <w:rsid w:val="00350358"/>
    <w:rsid w:val="00350973"/>
    <w:rsid w:val="00350D28"/>
    <w:rsid w:val="00351B74"/>
    <w:rsid w:val="0035333C"/>
    <w:rsid w:val="003540A4"/>
    <w:rsid w:val="0035424C"/>
    <w:rsid w:val="00356CB2"/>
    <w:rsid w:val="00360308"/>
    <w:rsid w:val="00360440"/>
    <w:rsid w:val="00360462"/>
    <w:rsid w:val="00361DC5"/>
    <w:rsid w:val="003620EB"/>
    <w:rsid w:val="003624E7"/>
    <w:rsid w:val="00362A91"/>
    <w:rsid w:val="00362BC8"/>
    <w:rsid w:val="00364030"/>
    <w:rsid w:val="0036463A"/>
    <w:rsid w:val="00365230"/>
    <w:rsid w:val="0036599A"/>
    <w:rsid w:val="003662C5"/>
    <w:rsid w:val="003671AE"/>
    <w:rsid w:val="00367FED"/>
    <w:rsid w:val="00370E96"/>
    <w:rsid w:val="003714D2"/>
    <w:rsid w:val="00373FF8"/>
    <w:rsid w:val="00374706"/>
    <w:rsid w:val="00374896"/>
    <w:rsid w:val="00375A28"/>
    <w:rsid w:val="00376689"/>
    <w:rsid w:val="00376E6B"/>
    <w:rsid w:val="00377821"/>
    <w:rsid w:val="00377EFF"/>
    <w:rsid w:val="003806FD"/>
    <w:rsid w:val="003812B2"/>
    <w:rsid w:val="00385FEE"/>
    <w:rsid w:val="00386055"/>
    <w:rsid w:val="00386108"/>
    <w:rsid w:val="00387A6A"/>
    <w:rsid w:val="00390B18"/>
    <w:rsid w:val="00391B7C"/>
    <w:rsid w:val="00391D5C"/>
    <w:rsid w:val="00392AFE"/>
    <w:rsid w:val="0039350D"/>
    <w:rsid w:val="00393D5B"/>
    <w:rsid w:val="0039406F"/>
    <w:rsid w:val="00394793"/>
    <w:rsid w:val="00394AD0"/>
    <w:rsid w:val="00395342"/>
    <w:rsid w:val="0039541E"/>
    <w:rsid w:val="00396237"/>
    <w:rsid w:val="00397354"/>
    <w:rsid w:val="00397DAA"/>
    <w:rsid w:val="003A01D6"/>
    <w:rsid w:val="003A3AF2"/>
    <w:rsid w:val="003A42C7"/>
    <w:rsid w:val="003A4646"/>
    <w:rsid w:val="003A48EC"/>
    <w:rsid w:val="003A6880"/>
    <w:rsid w:val="003A6D78"/>
    <w:rsid w:val="003A77AD"/>
    <w:rsid w:val="003A7D99"/>
    <w:rsid w:val="003B073B"/>
    <w:rsid w:val="003B19B0"/>
    <w:rsid w:val="003B1AE9"/>
    <w:rsid w:val="003B2067"/>
    <w:rsid w:val="003B26E4"/>
    <w:rsid w:val="003B2F48"/>
    <w:rsid w:val="003B3D10"/>
    <w:rsid w:val="003B4D51"/>
    <w:rsid w:val="003B577C"/>
    <w:rsid w:val="003B5926"/>
    <w:rsid w:val="003B682A"/>
    <w:rsid w:val="003C1A7F"/>
    <w:rsid w:val="003C2476"/>
    <w:rsid w:val="003C284B"/>
    <w:rsid w:val="003C2BB5"/>
    <w:rsid w:val="003C2C7C"/>
    <w:rsid w:val="003C3A6A"/>
    <w:rsid w:val="003C47AA"/>
    <w:rsid w:val="003C680E"/>
    <w:rsid w:val="003C6836"/>
    <w:rsid w:val="003C76F4"/>
    <w:rsid w:val="003D0304"/>
    <w:rsid w:val="003D1B47"/>
    <w:rsid w:val="003D31AC"/>
    <w:rsid w:val="003D4A73"/>
    <w:rsid w:val="003D4AF8"/>
    <w:rsid w:val="003D4E78"/>
    <w:rsid w:val="003D7485"/>
    <w:rsid w:val="003D7C71"/>
    <w:rsid w:val="003E1FD3"/>
    <w:rsid w:val="003E2430"/>
    <w:rsid w:val="003E2FD6"/>
    <w:rsid w:val="003E3241"/>
    <w:rsid w:val="003E68FD"/>
    <w:rsid w:val="003F0A3D"/>
    <w:rsid w:val="003F1D40"/>
    <w:rsid w:val="003F22A1"/>
    <w:rsid w:val="003F276C"/>
    <w:rsid w:val="003F27CA"/>
    <w:rsid w:val="003F2C36"/>
    <w:rsid w:val="003F5BE3"/>
    <w:rsid w:val="003F775F"/>
    <w:rsid w:val="00401D08"/>
    <w:rsid w:val="00402351"/>
    <w:rsid w:val="00403461"/>
    <w:rsid w:val="004044FC"/>
    <w:rsid w:val="004047E7"/>
    <w:rsid w:val="004064BF"/>
    <w:rsid w:val="00406B1B"/>
    <w:rsid w:val="00407163"/>
    <w:rsid w:val="00407AE5"/>
    <w:rsid w:val="00407E11"/>
    <w:rsid w:val="0041194E"/>
    <w:rsid w:val="004121ED"/>
    <w:rsid w:val="0041260A"/>
    <w:rsid w:val="00412E2D"/>
    <w:rsid w:val="00413BC6"/>
    <w:rsid w:val="00413BFD"/>
    <w:rsid w:val="0041455F"/>
    <w:rsid w:val="0041500B"/>
    <w:rsid w:val="004150E6"/>
    <w:rsid w:val="00415AAF"/>
    <w:rsid w:val="00416482"/>
    <w:rsid w:val="00416CC0"/>
    <w:rsid w:val="00421E2B"/>
    <w:rsid w:val="00422958"/>
    <w:rsid w:val="00423BF4"/>
    <w:rsid w:val="00425034"/>
    <w:rsid w:val="0042555E"/>
    <w:rsid w:val="00427965"/>
    <w:rsid w:val="00430844"/>
    <w:rsid w:val="00430B4E"/>
    <w:rsid w:val="00431578"/>
    <w:rsid w:val="004334FC"/>
    <w:rsid w:val="00433526"/>
    <w:rsid w:val="0043352A"/>
    <w:rsid w:val="0043489D"/>
    <w:rsid w:val="004351F8"/>
    <w:rsid w:val="00435890"/>
    <w:rsid w:val="00435DF7"/>
    <w:rsid w:val="00436395"/>
    <w:rsid w:val="004400EB"/>
    <w:rsid w:val="004402FB"/>
    <w:rsid w:val="00441534"/>
    <w:rsid w:val="00441D79"/>
    <w:rsid w:val="00442608"/>
    <w:rsid w:val="0044291A"/>
    <w:rsid w:val="004440B5"/>
    <w:rsid w:val="00445458"/>
    <w:rsid w:val="00445962"/>
    <w:rsid w:val="00445FEE"/>
    <w:rsid w:val="0045002A"/>
    <w:rsid w:val="00450CA5"/>
    <w:rsid w:val="00450CEA"/>
    <w:rsid w:val="00451A85"/>
    <w:rsid w:val="00451AB3"/>
    <w:rsid w:val="00451ED5"/>
    <w:rsid w:val="00453B07"/>
    <w:rsid w:val="00454462"/>
    <w:rsid w:val="0045490B"/>
    <w:rsid w:val="00454EE2"/>
    <w:rsid w:val="0045575C"/>
    <w:rsid w:val="004559EA"/>
    <w:rsid w:val="00455C37"/>
    <w:rsid w:val="0046041F"/>
    <w:rsid w:val="004608EB"/>
    <w:rsid w:val="00460DCC"/>
    <w:rsid w:val="00461082"/>
    <w:rsid w:val="00461118"/>
    <w:rsid w:val="004617FC"/>
    <w:rsid w:val="00462005"/>
    <w:rsid w:val="00462848"/>
    <w:rsid w:val="00463058"/>
    <w:rsid w:val="00463136"/>
    <w:rsid w:val="0046346A"/>
    <w:rsid w:val="00463644"/>
    <w:rsid w:val="00463F8D"/>
    <w:rsid w:val="00464769"/>
    <w:rsid w:val="00465452"/>
    <w:rsid w:val="004658F5"/>
    <w:rsid w:val="00471984"/>
    <w:rsid w:val="00471F30"/>
    <w:rsid w:val="004726C6"/>
    <w:rsid w:val="004738CA"/>
    <w:rsid w:val="004767E2"/>
    <w:rsid w:val="00477964"/>
    <w:rsid w:val="00477C21"/>
    <w:rsid w:val="00481614"/>
    <w:rsid w:val="004822AE"/>
    <w:rsid w:val="00482AEE"/>
    <w:rsid w:val="0048317F"/>
    <w:rsid w:val="004854EA"/>
    <w:rsid w:val="00485B93"/>
    <w:rsid w:val="0048624D"/>
    <w:rsid w:val="0048747F"/>
    <w:rsid w:val="004874BB"/>
    <w:rsid w:val="004874C8"/>
    <w:rsid w:val="00487F7F"/>
    <w:rsid w:val="004903C9"/>
    <w:rsid w:val="004911E7"/>
    <w:rsid w:val="00491F70"/>
    <w:rsid w:val="00492E21"/>
    <w:rsid w:val="004934F7"/>
    <w:rsid w:val="0049374B"/>
    <w:rsid w:val="004966FF"/>
    <w:rsid w:val="004969ED"/>
    <w:rsid w:val="00497DBE"/>
    <w:rsid w:val="004A278E"/>
    <w:rsid w:val="004A28F6"/>
    <w:rsid w:val="004A3032"/>
    <w:rsid w:val="004A3F28"/>
    <w:rsid w:val="004A458A"/>
    <w:rsid w:val="004A462F"/>
    <w:rsid w:val="004A6DAD"/>
    <w:rsid w:val="004A7955"/>
    <w:rsid w:val="004B1058"/>
    <w:rsid w:val="004B13AE"/>
    <w:rsid w:val="004B19BD"/>
    <w:rsid w:val="004B2786"/>
    <w:rsid w:val="004B278D"/>
    <w:rsid w:val="004B3153"/>
    <w:rsid w:val="004B3F8B"/>
    <w:rsid w:val="004B4233"/>
    <w:rsid w:val="004B6DD6"/>
    <w:rsid w:val="004B75AB"/>
    <w:rsid w:val="004B78C3"/>
    <w:rsid w:val="004C0788"/>
    <w:rsid w:val="004C0ACD"/>
    <w:rsid w:val="004C111F"/>
    <w:rsid w:val="004C18E4"/>
    <w:rsid w:val="004C235E"/>
    <w:rsid w:val="004C2EE5"/>
    <w:rsid w:val="004C3022"/>
    <w:rsid w:val="004C33FD"/>
    <w:rsid w:val="004C35C5"/>
    <w:rsid w:val="004C37C6"/>
    <w:rsid w:val="004C447E"/>
    <w:rsid w:val="004C4F50"/>
    <w:rsid w:val="004C5972"/>
    <w:rsid w:val="004C5ADD"/>
    <w:rsid w:val="004C7932"/>
    <w:rsid w:val="004D06ED"/>
    <w:rsid w:val="004D08D5"/>
    <w:rsid w:val="004D1524"/>
    <w:rsid w:val="004D199A"/>
    <w:rsid w:val="004D36BA"/>
    <w:rsid w:val="004D47AE"/>
    <w:rsid w:val="004D55DA"/>
    <w:rsid w:val="004D5878"/>
    <w:rsid w:val="004D5A1F"/>
    <w:rsid w:val="004D6102"/>
    <w:rsid w:val="004D69BB"/>
    <w:rsid w:val="004D6DFC"/>
    <w:rsid w:val="004E0629"/>
    <w:rsid w:val="004E1112"/>
    <w:rsid w:val="004E1A2E"/>
    <w:rsid w:val="004E29BB"/>
    <w:rsid w:val="004E455C"/>
    <w:rsid w:val="004E483F"/>
    <w:rsid w:val="004E4B15"/>
    <w:rsid w:val="004E684A"/>
    <w:rsid w:val="004E7775"/>
    <w:rsid w:val="004F07E1"/>
    <w:rsid w:val="004F1107"/>
    <w:rsid w:val="004F1C52"/>
    <w:rsid w:val="004F29DB"/>
    <w:rsid w:val="004F38F4"/>
    <w:rsid w:val="004F548A"/>
    <w:rsid w:val="004F62A1"/>
    <w:rsid w:val="004F6C23"/>
    <w:rsid w:val="00501BC2"/>
    <w:rsid w:val="00501F4C"/>
    <w:rsid w:val="005020FF"/>
    <w:rsid w:val="00502A57"/>
    <w:rsid w:val="005034A2"/>
    <w:rsid w:val="00503D68"/>
    <w:rsid w:val="0050407B"/>
    <w:rsid w:val="00504E6E"/>
    <w:rsid w:val="00505388"/>
    <w:rsid w:val="00505522"/>
    <w:rsid w:val="00506077"/>
    <w:rsid w:val="005062CB"/>
    <w:rsid w:val="005074B1"/>
    <w:rsid w:val="00512F50"/>
    <w:rsid w:val="0051373D"/>
    <w:rsid w:val="005156DC"/>
    <w:rsid w:val="0051778C"/>
    <w:rsid w:val="00517964"/>
    <w:rsid w:val="00517A78"/>
    <w:rsid w:val="00521052"/>
    <w:rsid w:val="00521132"/>
    <w:rsid w:val="00522124"/>
    <w:rsid w:val="00522356"/>
    <w:rsid w:val="00523124"/>
    <w:rsid w:val="00523EAE"/>
    <w:rsid w:val="005242F7"/>
    <w:rsid w:val="00524757"/>
    <w:rsid w:val="00525267"/>
    <w:rsid w:val="005267F8"/>
    <w:rsid w:val="00532024"/>
    <w:rsid w:val="005320F3"/>
    <w:rsid w:val="0053242E"/>
    <w:rsid w:val="005324AD"/>
    <w:rsid w:val="00532997"/>
    <w:rsid w:val="00532AFB"/>
    <w:rsid w:val="005331C6"/>
    <w:rsid w:val="00533EEA"/>
    <w:rsid w:val="00534230"/>
    <w:rsid w:val="00534698"/>
    <w:rsid w:val="00534BCC"/>
    <w:rsid w:val="00535762"/>
    <w:rsid w:val="0053582C"/>
    <w:rsid w:val="00535B81"/>
    <w:rsid w:val="005361EF"/>
    <w:rsid w:val="005369B2"/>
    <w:rsid w:val="005376CB"/>
    <w:rsid w:val="00537E06"/>
    <w:rsid w:val="00537F54"/>
    <w:rsid w:val="005405E8"/>
    <w:rsid w:val="005406C0"/>
    <w:rsid w:val="00541C0B"/>
    <w:rsid w:val="0054399C"/>
    <w:rsid w:val="00543E89"/>
    <w:rsid w:val="005442E0"/>
    <w:rsid w:val="005448AF"/>
    <w:rsid w:val="00544C86"/>
    <w:rsid w:val="00545067"/>
    <w:rsid w:val="005450E6"/>
    <w:rsid w:val="0054583A"/>
    <w:rsid w:val="00545A9C"/>
    <w:rsid w:val="00545D0B"/>
    <w:rsid w:val="00547622"/>
    <w:rsid w:val="005477F4"/>
    <w:rsid w:val="0054786B"/>
    <w:rsid w:val="00550364"/>
    <w:rsid w:val="00550671"/>
    <w:rsid w:val="00550A09"/>
    <w:rsid w:val="00551E66"/>
    <w:rsid w:val="00552692"/>
    <w:rsid w:val="00552B43"/>
    <w:rsid w:val="00553777"/>
    <w:rsid w:val="005548B7"/>
    <w:rsid w:val="00555C2B"/>
    <w:rsid w:val="00555C52"/>
    <w:rsid w:val="005603E2"/>
    <w:rsid w:val="00560CBB"/>
    <w:rsid w:val="0056387D"/>
    <w:rsid w:val="00563BEE"/>
    <w:rsid w:val="0056461E"/>
    <w:rsid w:val="00564AFE"/>
    <w:rsid w:val="00566021"/>
    <w:rsid w:val="005676D9"/>
    <w:rsid w:val="00567F3B"/>
    <w:rsid w:val="005704D1"/>
    <w:rsid w:val="005730CF"/>
    <w:rsid w:val="005732DB"/>
    <w:rsid w:val="00573DD0"/>
    <w:rsid w:val="0057423F"/>
    <w:rsid w:val="00575086"/>
    <w:rsid w:val="00575EEF"/>
    <w:rsid w:val="00575FBB"/>
    <w:rsid w:val="005773AC"/>
    <w:rsid w:val="00577577"/>
    <w:rsid w:val="00577E96"/>
    <w:rsid w:val="00580DC8"/>
    <w:rsid w:val="0058239F"/>
    <w:rsid w:val="005841E7"/>
    <w:rsid w:val="005842ED"/>
    <w:rsid w:val="005850D0"/>
    <w:rsid w:val="00587410"/>
    <w:rsid w:val="00587434"/>
    <w:rsid w:val="00587E1D"/>
    <w:rsid w:val="00590CF5"/>
    <w:rsid w:val="00590E44"/>
    <w:rsid w:val="00591608"/>
    <w:rsid w:val="00591F54"/>
    <w:rsid w:val="00593508"/>
    <w:rsid w:val="005953B3"/>
    <w:rsid w:val="00595FDB"/>
    <w:rsid w:val="005966C2"/>
    <w:rsid w:val="00597544"/>
    <w:rsid w:val="00597DD8"/>
    <w:rsid w:val="005A013A"/>
    <w:rsid w:val="005A10B0"/>
    <w:rsid w:val="005A1989"/>
    <w:rsid w:val="005A2985"/>
    <w:rsid w:val="005A29D9"/>
    <w:rsid w:val="005A34BC"/>
    <w:rsid w:val="005A39ED"/>
    <w:rsid w:val="005A427A"/>
    <w:rsid w:val="005A46E6"/>
    <w:rsid w:val="005A5FFA"/>
    <w:rsid w:val="005A7BD6"/>
    <w:rsid w:val="005B0112"/>
    <w:rsid w:val="005B13CC"/>
    <w:rsid w:val="005B35B1"/>
    <w:rsid w:val="005B4606"/>
    <w:rsid w:val="005B4C8D"/>
    <w:rsid w:val="005B5B8A"/>
    <w:rsid w:val="005B6CBE"/>
    <w:rsid w:val="005B78B6"/>
    <w:rsid w:val="005B7A3F"/>
    <w:rsid w:val="005C1353"/>
    <w:rsid w:val="005C2283"/>
    <w:rsid w:val="005C248F"/>
    <w:rsid w:val="005C24F1"/>
    <w:rsid w:val="005C42DD"/>
    <w:rsid w:val="005C519B"/>
    <w:rsid w:val="005C5A56"/>
    <w:rsid w:val="005C60DA"/>
    <w:rsid w:val="005C67E0"/>
    <w:rsid w:val="005C7B0C"/>
    <w:rsid w:val="005D0135"/>
    <w:rsid w:val="005D2AAD"/>
    <w:rsid w:val="005D2DC3"/>
    <w:rsid w:val="005D4373"/>
    <w:rsid w:val="005D5404"/>
    <w:rsid w:val="005D5B6E"/>
    <w:rsid w:val="005D6208"/>
    <w:rsid w:val="005D64E3"/>
    <w:rsid w:val="005D73A9"/>
    <w:rsid w:val="005D774E"/>
    <w:rsid w:val="005E37D6"/>
    <w:rsid w:val="005E3ADB"/>
    <w:rsid w:val="005E3B2D"/>
    <w:rsid w:val="005E4356"/>
    <w:rsid w:val="005E4536"/>
    <w:rsid w:val="005E51A1"/>
    <w:rsid w:val="005E569A"/>
    <w:rsid w:val="005E57BB"/>
    <w:rsid w:val="005E5B1A"/>
    <w:rsid w:val="005E605E"/>
    <w:rsid w:val="005E75E3"/>
    <w:rsid w:val="005F11E4"/>
    <w:rsid w:val="005F2494"/>
    <w:rsid w:val="005F250B"/>
    <w:rsid w:val="005F2B49"/>
    <w:rsid w:val="005F3DDA"/>
    <w:rsid w:val="005F437B"/>
    <w:rsid w:val="005F5BC3"/>
    <w:rsid w:val="005F6551"/>
    <w:rsid w:val="005F798F"/>
    <w:rsid w:val="005F7F04"/>
    <w:rsid w:val="00600062"/>
    <w:rsid w:val="00600416"/>
    <w:rsid w:val="00602048"/>
    <w:rsid w:val="00602128"/>
    <w:rsid w:val="006021B1"/>
    <w:rsid w:val="00602581"/>
    <w:rsid w:val="00603FF9"/>
    <w:rsid w:val="0060406A"/>
    <w:rsid w:val="00604A66"/>
    <w:rsid w:val="00606C95"/>
    <w:rsid w:val="00606F88"/>
    <w:rsid w:val="00607865"/>
    <w:rsid w:val="00610159"/>
    <w:rsid w:val="00611ABD"/>
    <w:rsid w:val="00612FE5"/>
    <w:rsid w:val="006141CA"/>
    <w:rsid w:val="00614EFF"/>
    <w:rsid w:val="006162B8"/>
    <w:rsid w:val="00616B0F"/>
    <w:rsid w:val="0062094F"/>
    <w:rsid w:val="006209CE"/>
    <w:rsid w:val="006216F3"/>
    <w:rsid w:val="00621755"/>
    <w:rsid w:val="006236C7"/>
    <w:rsid w:val="00623C24"/>
    <w:rsid w:val="006242C9"/>
    <w:rsid w:val="00625304"/>
    <w:rsid w:val="00625A08"/>
    <w:rsid w:val="00625D76"/>
    <w:rsid w:val="00625FD2"/>
    <w:rsid w:val="006265E3"/>
    <w:rsid w:val="006268F2"/>
    <w:rsid w:val="00627625"/>
    <w:rsid w:val="00630BD3"/>
    <w:rsid w:val="00632B94"/>
    <w:rsid w:val="00633A32"/>
    <w:rsid w:val="0063401F"/>
    <w:rsid w:val="006345D2"/>
    <w:rsid w:val="006347E1"/>
    <w:rsid w:val="00634D36"/>
    <w:rsid w:val="006403AD"/>
    <w:rsid w:val="00641635"/>
    <w:rsid w:val="006418C2"/>
    <w:rsid w:val="006420F3"/>
    <w:rsid w:val="006420FA"/>
    <w:rsid w:val="00642FD1"/>
    <w:rsid w:val="00643A9F"/>
    <w:rsid w:val="006444B3"/>
    <w:rsid w:val="006447CF"/>
    <w:rsid w:val="00645376"/>
    <w:rsid w:val="006458DD"/>
    <w:rsid w:val="006459B7"/>
    <w:rsid w:val="00646E82"/>
    <w:rsid w:val="00647C27"/>
    <w:rsid w:val="0065001E"/>
    <w:rsid w:val="006501AB"/>
    <w:rsid w:val="00652DB2"/>
    <w:rsid w:val="0065435A"/>
    <w:rsid w:val="00654661"/>
    <w:rsid w:val="00654D28"/>
    <w:rsid w:val="006556A7"/>
    <w:rsid w:val="00655B15"/>
    <w:rsid w:val="00655EAB"/>
    <w:rsid w:val="00656EA5"/>
    <w:rsid w:val="006570FA"/>
    <w:rsid w:val="00657187"/>
    <w:rsid w:val="00657599"/>
    <w:rsid w:val="00657D04"/>
    <w:rsid w:val="00662FCF"/>
    <w:rsid w:val="006641AC"/>
    <w:rsid w:val="006652B7"/>
    <w:rsid w:val="006673C6"/>
    <w:rsid w:val="006679D9"/>
    <w:rsid w:val="00672C25"/>
    <w:rsid w:val="00673889"/>
    <w:rsid w:val="00673D1C"/>
    <w:rsid w:val="00674C8B"/>
    <w:rsid w:val="00675DE9"/>
    <w:rsid w:val="00676BB9"/>
    <w:rsid w:val="00677C83"/>
    <w:rsid w:val="00681B3E"/>
    <w:rsid w:val="0068474E"/>
    <w:rsid w:val="006849FB"/>
    <w:rsid w:val="006851CB"/>
    <w:rsid w:val="006854BC"/>
    <w:rsid w:val="006864DE"/>
    <w:rsid w:val="00686501"/>
    <w:rsid w:val="00687A6F"/>
    <w:rsid w:val="00687FE8"/>
    <w:rsid w:val="006902FE"/>
    <w:rsid w:val="0069060D"/>
    <w:rsid w:val="00690C08"/>
    <w:rsid w:val="00690DEF"/>
    <w:rsid w:val="006917DB"/>
    <w:rsid w:val="00692BC0"/>
    <w:rsid w:val="0069426D"/>
    <w:rsid w:val="00694BBB"/>
    <w:rsid w:val="006A019C"/>
    <w:rsid w:val="006A0517"/>
    <w:rsid w:val="006A0882"/>
    <w:rsid w:val="006A461C"/>
    <w:rsid w:val="006A6171"/>
    <w:rsid w:val="006A6331"/>
    <w:rsid w:val="006B17D2"/>
    <w:rsid w:val="006B24FB"/>
    <w:rsid w:val="006B40BE"/>
    <w:rsid w:val="006B4B5A"/>
    <w:rsid w:val="006C0F04"/>
    <w:rsid w:val="006C14B7"/>
    <w:rsid w:val="006C2D0D"/>
    <w:rsid w:val="006C3D6E"/>
    <w:rsid w:val="006C3E8B"/>
    <w:rsid w:val="006C4073"/>
    <w:rsid w:val="006C43A7"/>
    <w:rsid w:val="006C53FB"/>
    <w:rsid w:val="006C6117"/>
    <w:rsid w:val="006C657D"/>
    <w:rsid w:val="006C7093"/>
    <w:rsid w:val="006D05C4"/>
    <w:rsid w:val="006D2F09"/>
    <w:rsid w:val="006D37A0"/>
    <w:rsid w:val="006D4B23"/>
    <w:rsid w:val="006D4CDB"/>
    <w:rsid w:val="006D616D"/>
    <w:rsid w:val="006D7621"/>
    <w:rsid w:val="006E07D1"/>
    <w:rsid w:val="006E0F98"/>
    <w:rsid w:val="006E107B"/>
    <w:rsid w:val="006E26BE"/>
    <w:rsid w:val="006E3130"/>
    <w:rsid w:val="006E4248"/>
    <w:rsid w:val="006E42B8"/>
    <w:rsid w:val="006E5445"/>
    <w:rsid w:val="006E59CE"/>
    <w:rsid w:val="006E5CDF"/>
    <w:rsid w:val="006E5E2E"/>
    <w:rsid w:val="006F0410"/>
    <w:rsid w:val="006F0853"/>
    <w:rsid w:val="006F3D7D"/>
    <w:rsid w:val="006F449A"/>
    <w:rsid w:val="006F4619"/>
    <w:rsid w:val="006F53E9"/>
    <w:rsid w:val="006F5F91"/>
    <w:rsid w:val="006F65AE"/>
    <w:rsid w:val="006F6CEE"/>
    <w:rsid w:val="00701A35"/>
    <w:rsid w:val="007020DC"/>
    <w:rsid w:val="00702DE5"/>
    <w:rsid w:val="00703424"/>
    <w:rsid w:val="00704993"/>
    <w:rsid w:val="00705CBB"/>
    <w:rsid w:val="0070634B"/>
    <w:rsid w:val="00706611"/>
    <w:rsid w:val="00706C68"/>
    <w:rsid w:val="00706F51"/>
    <w:rsid w:val="007077A1"/>
    <w:rsid w:val="00707C7E"/>
    <w:rsid w:val="0071055C"/>
    <w:rsid w:val="00712C00"/>
    <w:rsid w:val="007134EB"/>
    <w:rsid w:val="00713513"/>
    <w:rsid w:val="007137D9"/>
    <w:rsid w:val="007146C3"/>
    <w:rsid w:val="007146CF"/>
    <w:rsid w:val="00715B91"/>
    <w:rsid w:val="00716276"/>
    <w:rsid w:val="0071645D"/>
    <w:rsid w:val="0071670F"/>
    <w:rsid w:val="00720EA9"/>
    <w:rsid w:val="00722005"/>
    <w:rsid w:val="0072418E"/>
    <w:rsid w:val="00724883"/>
    <w:rsid w:val="00725D9D"/>
    <w:rsid w:val="007314E6"/>
    <w:rsid w:val="007325B7"/>
    <w:rsid w:val="0073269F"/>
    <w:rsid w:val="00734BC9"/>
    <w:rsid w:val="00734CD0"/>
    <w:rsid w:val="0073586D"/>
    <w:rsid w:val="00736457"/>
    <w:rsid w:val="007366FB"/>
    <w:rsid w:val="00736F86"/>
    <w:rsid w:val="007377D9"/>
    <w:rsid w:val="00737CFF"/>
    <w:rsid w:val="00744424"/>
    <w:rsid w:val="007447D0"/>
    <w:rsid w:val="007514DA"/>
    <w:rsid w:val="0075159C"/>
    <w:rsid w:val="00752868"/>
    <w:rsid w:val="00753281"/>
    <w:rsid w:val="0075332B"/>
    <w:rsid w:val="00753A7B"/>
    <w:rsid w:val="00753B7C"/>
    <w:rsid w:val="00753D0B"/>
    <w:rsid w:val="007544A7"/>
    <w:rsid w:val="00755073"/>
    <w:rsid w:val="007557A1"/>
    <w:rsid w:val="00756FBC"/>
    <w:rsid w:val="00757953"/>
    <w:rsid w:val="0076000A"/>
    <w:rsid w:val="00762542"/>
    <w:rsid w:val="00762E07"/>
    <w:rsid w:val="007633F5"/>
    <w:rsid w:val="00764382"/>
    <w:rsid w:val="00764784"/>
    <w:rsid w:val="007652EC"/>
    <w:rsid w:val="00765ED7"/>
    <w:rsid w:val="007663BF"/>
    <w:rsid w:val="00767BCA"/>
    <w:rsid w:val="00770B30"/>
    <w:rsid w:val="007715B0"/>
    <w:rsid w:val="00771CDC"/>
    <w:rsid w:val="00773DAE"/>
    <w:rsid w:val="00774F2D"/>
    <w:rsid w:val="00775135"/>
    <w:rsid w:val="00775888"/>
    <w:rsid w:val="0077726B"/>
    <w:rsid w:val="007775F6"/>
    <w:rsid w:val="007779F1"/>
    <w:rsid w:val="00777C2F"/>
    <w:rsid w:val="007827A4"/>
    <w:rsid w:val="00783608"/>
    <w:rsid w:val="007846A0"/>
    <w:rsid w:val="0078732F"/>
    <w:rsid w:val="00790036"/>
    <w:rsid w:val="00791632"/>
    <w:rsid w:val="00791964"/>
    <w:rsid w:val="00791C70"/>
    <w:rsid w:val="007922E5"/>
    <w:rsid w:val="007936C5"/>
    <w:rsid w:val="00794696"/>
    <w:rsid w:val="00795264"/>
    <w:rsid w:val="00795505"/>
    <w:rsid w:val="007959AC"/>
    <w:rsid w:val="00795CA9"/>
    <w:rsid w:val="00795D4F"/>
    <w:rsid w:val="00796159"/>
    <w:rsid w:val="00797669"/>
    <w:rsid w:val="00797FD2"/>
    <w:rsid w:val="007A13B5"/>
    <w:rsid w:val="007A1E3C"/>
    <w:rsid w:val="007A34F8"/>
    <w:rsid w:val="007A3CB9"/>
    <w:rsid w:val="007A3DF7"/>
    <w:rsid w:val="007A63E6"/>
    <w:rsid w:val="007B1154"/>
    <w:rsid w:val="007B24F5"/>
    <w:rsid w:val="007B2562"/>
    <w:rsid w:val="007B25CE"/>
    <w:rsid w:val="007B4026"/>
    <w:rsid w:val="007B4044"/>
    <w:rsid w:val="007B4CA9"/>
    <w:rsid w:val="007B530B"/>
    <w:rsid w:val="007B5346"/>
    <w:rsid w:val="007B60C0"/>
    <w:rsid w:val="007B678E"/>
    <w:rsid w:val="007C0150"/>
    <w:rsid w:val="007C33AA"/>
    <w:rsid w:val="007C3541"/>
    <w:rsid w:val="007C52CD"/>
    <w:rsid w:val="007C5311"/>
    <w:rsid w:val="007C71E9"/>
    <w:rsid w:val="007C7D86"/>
    <w:rsid w:val="007D2CB2"/>
    <w:rsid w:val="007D3337"/>
    <w:rsid w:val="007D4382"/>
    <w:rsid w:val="007D682E"/>
    <w:rsid w:val="007D7661"/>
    <w:rsid w:val="007D7CF0"/>
    <w:rsid w:val="007E0D28"/>
    <w:rsid w:val="007E1885"/>
    <w:rsid w:val="007E1B85"/>
    <w:rsid w:val="007E31C7"/>
    <w:rsid w:val="007E3909"/>
    <w:rsid w:val="007E445B"/>
    <w:rsid w:val="007E4AA1"/>
    <w:rsid w:val="007E56E4"/>
    <w:rsid w:val="007E7816"/>
    <w:rsid w:val="007E7915"/>
    <w:rsid w:val="007F11C3"/>
    <w:rsid w:val="007F1D26"/>
    <w:rsid w:val="007F20B4"/>
    <w:rsid w:val="007F24CC"/>
    <w:rsid w:val="007F3158"/>
    <w:rsid w:val="007F4223"/>
    <w:rsid w:val="007F51B3"/>
    <w:rsid w:val="007F5A34"/>
    <w:rsid w:val="007F5CB7"/>
    <w:rsid w:val="007F6125"/>
    <w:rsid w:val="007F7C9F"/>
    <w:rsid w:val="007F7D6C"/>
    <w:rsid w:val="00800A41"/>
    <w:rsid w:val="00802607"/>
    <w:rsid w:val="00802EE4"/>
    <w:rsid w:val="008044E9"/>
    <w:rsid w:val="00804FF1"/>
    <w:rsid w:val="0080540A"/>
    <w:rsid w:val="008054EA"/>
    <w:rsid w:val="008056F4"/>
    <w:rsid w:val="008073A9"/>
    <w:rsid w:val="008100CE"/>
    <w:rsid w:val="0081076A"/>
    <w:rsid w:val="00811BA2"/>
    <w:rsid w:val="00811CC0"/>
    <w:rsid w:val="008124CA"/>
    <w:rsid w:val="00812A15"/>
    <w:rsid w:val="008131F0"/>
    <w:rsid w:val="00814FAE"/>
    <w:rsid w:val="0081638F"/>
    <w:rsid w:val="00816CB3"/>
    <w:rsid w:val="00817992"/>
    <w:rsid w:val="008201B2"/>
    <w:rsid w:val="00820A43"/>
    <w:rsid w:val="00821585"/>
    <w:rsid w:val="00821684"/>
    <w:rsid w:val="00821711"/>
    <w:rsid w:val="00821FB4"/>
    <w:rsid w:val="0082275B"/>
    <w:rsid w:val="008228AC"/>
    <w:rsid w:val="00822E0D"/>
    <w:rsid w:val="00823769"/>
    <w:rsid w:val="00825A19"/>
    <w:rsid w:val="00827308"/>
    <w:rsid w:val="0082744B"/>
    <w:rsid w:val="00827BA9"/>
    <w:rsid w:val="00827EAB"/>
    <w:rsid w:val="00827F45"/>
    <w:rsid w:val="00830B98"/>
    <w:rsid w:val="00831339"/>
    <w:rsid w:val="00832217"/>
    <w:rsid w:val="008347CC"/>
    <w:rsid w:val="00835222"/>
    <w:rsid w:val="00835748"/>
    <w:rsid w:val="00835A96"/>
    <w:rsid w:val="00840200"/>
    <w:rsid w:val="00841742"/>
    <w:rsid w:val="00841A87"/>
    <w:rsid w:val="0084269B"/>
    <w:rsid w:val="00843A91"/>
    <w:rsid w:val="00843ABB"/>
    <w:rsid w:val="00843B2E"/>
    <w:rsid w:val="00843C17"/>
    <w:rsid w:val="00843CC2"/>
    <w:rsid w:val="00845468"/>
    <w:rsid w:val="00845A43"/>
    <w:rsid w:val="008465B7"/>
    <w:rsid w:val="00846AAA"/>
    <w:rsid w:val="00846AF5"/>
    <w:rsid w:val="00846BFD"/>
    <w:rsid w:val="0084767F"/>
    <w:rsid w:val="00850624"/>
    <w:rsid w:val="00850BDC"/>
    <w:rsid w:val="00851117"/>
    <w:rsid w:val="00852A26"/>
    <w:rsid w:val="00852A67"/>
    <w:rsid w:val="0085316A"/>
    <w:rsid w:val="00854407"/>
    <w:rsid w:val="00854B2A"/>
    <w:rsid w:val="00855470"/>
    <w:rsid w:val="0085576F"/>
    <w:rsid w:val="00855E85"/>
    <w:rsid w:val="00857454"/>
    <w:rsid w:val="008612EC"/>
    <w:rsid w:val="00861535"/>
    <w:rsid w:val="008626BC"/>
    <w:rsid w:val="00862AF1"/>
    <w:rsid w:val="00862C14"/>
    <w:rsid w:val="0086314D"/>
    <w:rsid w:val="008631BB"/>
    <w:rsid w:val="0086338E"/>
    <w:rsid w:val="0086364F"/>
    <w:rsid w:val="008646C2"/>
    <w:rsid w:val="00864E77"/>
    <w:rsid w:val="00866FEC"/>
    <w:rsid w:val="00867FF4"/>
    <w:rsid w:val="00870378"/>
    <w:rsid w:val="00870797"/>
    <w:rsid w:val="008718BE"/>
    <w:rsid w:val="00871BD0"/>
    <w:rsid w:val="008732F8"/>
    <w:rsid w:val="008739AC"/>
    <w:rsid w:val="008751DF"/>
    <w:rsid w:val="008757E5"/>
    <w:rsid w:val="008758AC"/>
    <w:rsid w:val="00876943"/>
    <w:rsid w:val="00876976"/>
    <w:rsid w:val="00877030"/>
    <w:rsid w:val="0087745F"/>
    <w:rsid w:val="0088075E"/>
    <w:rsid w:val="00880FD5"/>
    <w:rsid w:val="008817C1"/>
    <w:rsid w:val="0088341D"/>
    <w:rsid w:val="00883FC8"/>
    <w:rsid w:val="00884BF8"/>
    <w:rsid w:val="00886E6A"/>
    <w:rsid w:val="00887D6D"/>
    <w:rsid w:val="00887EDA"/>
    <w:rsid w:val="00892893"/>
    <w:rsid w:val="00892D08"/>
    <w:rsid w:val="00893F3C"/>
    <w:rsid w:val="008968B6"/>
    <w:rsid w:val="008A0902"/>
    <w:rsid w:val="008A10BA"/>
    <w:rsid w:val="008A2859"/>
    <w:rsid w:val="008A308D"/>
    <w:rsid w:val="008A3187"/>
    <w:rsid w:val="008A3199"/>
    <w:rsid w:val="008A38D5"/>
    <w:rsid w:val="008A4499"/>
    <w:rsid w:val="008A4C86"/>
    <w:rsid w:val="008A50BA"/>
    <w:rsid w:val="008A5F21"/>
    <w:rsid w:val="008A6158"/>
    <w:rsid w:val="008A6222"/>
    <w:rsid w:val="008A6CDC"/>
    <w:rsid w:val="008B0F46"/>
    <w:rsid w:val="008B25A7"/>
    <w:rsid w:val="008B2DDB"/>
    <w:rsid w:val="008B3AFB"/>
    <w:rsid w:val="008B3BB2"/>
    <w:rsid w:val="008B3F0C"/>
    <w:rsid w:val="008B51F0"/>
    <w:rsid w:val="008B55F7"/>
    <w:rsid w:val="008B5E30"/>
    <w:rsid w:val="008B6014"/>
    <w:rsid w:val="008B71FA"/>
    <w:rsid w:val="008B722F"/>
    <w:rsid w:val="008B7268"/>
    <w:rsid w:val="008B7D1C"/>
    <w:rsid w:val="008C0577"/>
    <w:rsid w:val="008C33E5"/>
    <w:rsid w:val="008C43FF"/>
    <w:rsid w:val="008C4C28"/>
    <w:rsid w:val="008C5A74"/>
    <w:rsid w:val="008C5BF8"/>
    <w:rsid w:val="008C6392"/>
    <w:rsid w:val="008C63CA"/>
    <w:rsid w:val="008C6CDC"/>
    <w:rsid w:val="008D293D"/>
    <w:rsid w:val="008D2B3C"/>
    <w:rsid w:val="008D4965"/>
    <w:rsid w:val="008D6AEA"/>
    <w:rsid w:val="008D74B1"/>
    <w:rsid w:val="008D74C7"/>
    <w:rsid w:val="008E1711"/>
    <w:rsid w:val="008E195C"/>
    <w:rsid w:val="008E22E1"/>
    <w:rsid w:val="008E2C85"/>
    <w:rsid w:val="008E346D"/>
    <w:rsid w:val="008E4B14"/>
    <w:rsid w:val="008E69B5"/>
    <w:rsid w:val="008F0694"/>
    <w:rsid w:val="008F156A"/>
    <w:rsid w:val="008F225F"/>
    <w:rsid w:val="008F4D64"/>
    <w:rsid w:val="008F5D1F"/>
    <w:rsid w:val="008F7834"/>
    <w:rsid w:val="009001EC"/>
    <w:rsid w:val="0090071C"/>
    <w:rsid w:val="009019FC"/>
    <w:rsid w:val="00902351"/>
    <w:rsid w:val="00902800"/>
    <w:rsid w:val="009029EB"/>
    <w:rsid w:val="00902AFB"/>
    <w:rsid w:val="00902B7F"/>
    <w:rsid w:val="00902CF7"/>
    <w:rsid w:val="00903499"/>
    <w:rsid w:val="0090445F"/>
    <w:rsid w:val="0090547E"/>
    <w:rsid w:val="009071F8"/>
    <w:rsid w:val="0091053F"/>
    <w:rsid w:val="00911367"/>
    <w:rsid w:val="00912CE0"/>
    <w:rsid w:val="00913247"/>
    <w:rsid w:val="0091348F"/>
    <w:rsid w:val="00913993"/>
    <w:rsid w:val="00913C57"/>
    <w:rsid w:val="00914649"/>
    <w:rsid w:val="00914A10"/>
    <w:rsid w:val="00914E19"/>
    <w:rsid w:val="00916459"/>
    <w:rsid w:val="00920484"/>
    <w:rsid w:val="009218F1"/>
    <w:rsid w:val="00923DB0"/>
    <w:rsid w:val="00923F19"/>
    <w:rsid w:val="009243B5"/>
    <w:rsid w:val="00924E17"/>
    <w:rsid w:val="009255E6"/>
    <w:rsid w:val="00926213"/>
    <w:rsid w:val="00926783"/>
    <w:rsid w:val="00926888"/>
    <w:rsid w:val="0092780A"/>
    <w:rsid w:val="00930D4D"/>
    <w:rsid w:val="00930DE1"/>
    <w:rsid w:val="00931430"/>
    <w:rsid w:val="00932720"/>
    <w:rsid w:val="0093371E"/>
    <w:rsid w:val="00933E5A"/>
    <w:rsid w:val="0093421C"/>
    <w:rsid w:val="009361D5"/>
    <w:rsid w:val="00937BBE"/>
    <w:rsid w:val="00940455"/>
    <w:rsid w:val="00940BDC"/>
    <w:rsid w:val="0094104E"/>
    <w:rsid w:val="009413CF"/>
    <w:rsid w:val="00942113"/>
    <w:rsid w:val="0094518C"/>
    <w:rsid w:val="00945842"/>
    <w:rsid w:val="00945A7E"/>
    <w:rsid w:val="00945AE7"/>
    <w:rsid w:val="0094660C"/>
    <w:rsid w:val="00946662"/>
    <w:rsid w:val="00947654"/>
    <w:rsid w:val="009505BE"/>
    <w:rsid w:val="00951650"/>
    <w:rsid w:val="00952B88"/>
    <w:rsid w:val="00953128"/>
    <w:rsid w:val="00953EDE"/>
    <w:rsid w:val="00954472"/>
    <w:rsid w:val="0095496F"/>
    <w:rsid w:val="00955A90"/>
    <w:rsid w:val="00955CFE"/>
    <w:rsid w:val="00957A0B"/>
    <w:rsid w:val="00960958"/>
    <w:rsid w:val="009612C3"/>
    <w:rsid w:val="00962510"/>
    <w:rsid w:val="009627CC"/>
    <w:rsid w:val="00963A8A"/>
    <w:rsid w:val="00963EA3"/>
    <w:rsid w:val="0096629D"/>
    <w:rsid w:val="00966AC9"/>
    <w:rsid w:val="00967245"/>
    <w:rsid w:val="00967490"/>
    <w:rsid w:val="009704F7"/>
    <w:rsid w:val="009718F8"/>
    <w:rsid w:val="00971A75"/>
    <w:rsid w:val="00971E57"/>
    <w:rsid w:val="00972B2B"/>
    <w:rsid w:val="00972C1E"/>
    <w:rsid w:val="00972E78"/>
    <w:rsid w:val="00976528"/>
    <w:rsid w:val="00977637"/>
    <w:rsid w:val="0098146B"/>
    <w:rsid w:val="009819ED"/>
    <w:rsid w:val="009834E7"/>
    <w:rsid w:val="00983DCF"/>
    <w:rsid w:val="0098497B"/>
    <w:rsid w:val="0098551C"/>
    <w:rsid w:val="00986CD1"/>
    <w:rsid w:val="00987334"/>
    <w:rsid w:val="00990382"/>
    <w:rsid w:val="00991146"/>
    <w:rsid w:val="0099180B"/>
    <w:rsid w:val="00991DF0"/>
    <w:rsid w:val="0099291D"/>
    <w:rsid w:val="00992939"/>
    <w:rsid w:val="00993B5A"/>
    <w:rsid w:val="00996B51"/>
    <w:rsid w:val="00996DC3"/>
    <w:rsid w:val="009A3310"/>
    <w:rsid w:val="009A3546"/>
    <w:rsid w:val="009A3A5E"/>
    <w:rsid w:val="009A3AF4"/>
    <w:rsid w:val="009A55C0"/>
    <w:rsid w:val="009A56DF"/>
    <w:rsid w:val="009A5D23"/>
    <w:rsid w:val="009A7544"/>
    <w:rsid w:val="009B0729"/>
    <w:rsid w:val="009B121D"/>
    <w:rsid w:val="009B249F"/>
    <w:rsid w:val="009B2F6D"/>
    <w:rsid w:val="009B3965"/>
    <w:rsid w:val="009B3D6E"/>
    <w:rsid w:val="009B4814"/>
    <w:rsid w:val="009B601E"/>
    <w:rsid w:val="009C1464"/>
    <w:rsid w:val="009C171C"/>
    <w:rsid w:val="009C2758"/>
    <w:rsid w:val="009C2796"/>
    <w:rsid w:val="009C32DF"/>
    <w:rsid w:val="009C3415"/>
    <w:rsid w:val="009C3CF5"/>
    <w:rsid w:val="009C3F87"/>
    <w:rsid w:val="009C528E"/>
    <w:rsid w:val="009D113A"/>
    <w:rsid w:val="009D16D7"/>
    <w:rsid w:val="009D289C"/>
    <w:rsid w:val="009D4627"/>
    <w:rsid w:val="009D489F"/>
    <w:rsid w:val="009D55E4"/>
    <w:rsid w:val="009D7228"/>
    <w:rsid w:val="009E07D0"/>
    <w:rsid w:val="009E1259"/>
    <w:rsid w:val="009E23ED"/>
    <w:rsid w:val="009E2F39"/>
    <w:rsid w:val="009E3030"/>
    <w:rsid w:val="009E3F98"/>
    <w:rsid w:val="009E480A"/>
    <w:rsid w:val="009E497B"/>
    <w:rsid w:val="009E5466"/>
    <w:rsid w:val="009E5515"/>
    <w:rsid w:val="009E5847"/>
    <w:rsid w:val="009E5D98"/>
    <w:rsid w:val="009E6845"/>
    <w:rsid w:val="009E77A3"/>
    <w:rsid w:val="009F08D1"/>
    <w:rsid w:val="009F1F4F"/>
    <w:rsid w:val="009F4A08"/>
    <w:rsid w:val="009F5EB4"/>
    <w:rsid w:val="00A020F9"/>
    <w:rsid w:val="00A02EC6"/>
    <w:rsid w:val="00A03B62"/>
    <w:rsid w:val="00A04299"/>
    <w:rsid w:val="00A0492B"/>
    <w:rsid w:val="00A0598C"/>
    <w:rsid w:val="00A06985"/>
    <w:rsid w:val="00A0787B"/>
    <w:rsid w:val="00A07CBD"/>
    <w:rsid w:val="00A101C9"/>
    <w:rsid w:val="00A11ABC"/>
    <w:rsid w:val="00A13027"/>
    <w:rsid w:val="00A133FF"/>
    <w:rsid w:val="00A1514F"/>
    <w:rsid w:val="00A15B80"/>
    <w:rsid w:val="00A16ADF"/>
    <w:rsid w:val="00A17998"/>
    <w:rsid w:val="00A17AC6"/>
    <w:rsid w:val="00A17BB0"/>
    <w:rsid w:val="00A20279"/>
    <w:rsid w:val="00A242A3"/>
    <w:rsid w:val="00A2442D"/>
    <w:rsid w:val="00A24555"/>
    <w:rsid w:val="00A246B0"/>
    <w:rsid w:val="00A2540B"/>
    <w:rsid w:val="00A25B5F"/>
    <w:rsid w:val="00A307F5"/>
    <w:rsid w:val="00A309B5"/>
    <w:rsid w:val="00A31689"/>
    <w:rsid w:val="00A325E8"/>
    <w:rsid w:val="00A33A93"/>
    <w:rsid w:val="00A34AD6"/>
    <w:rsid w:val="00A34E0D"/>
    <w:rsid w:val="00A35549"/>
    <w:rsid w:val="00A35AE9"/>
    <w:rsid w:val="00A367D0"/>
    <w:rsid w:val="00A36AA4"/>
    <w:rsid w:val="00A36F53"/>
    <w:rsid w:val="00A37067"/>
    <w:rsid w:val="00A37459"/>
    <w:rsid w:val="00A4021B"/>
    <w:rsid w:val="00A40C3C"/>
    <w:rsid w:val="00A41C1C"/>
    <w:rsid w:val="00A432CD"/>
    <w:rsid w:val="00A45AB0"/>
    <w:rsid w:val="00A463FD"/>
    <w:rsid w:val="00A469DB"/>
    <w:rsid w:val="00A50852"/>
    <w:rsid w:val="00A50D8D"/>
    <w:rsid w:val="00A51BBE"/>
    <w:rsid w:val="00A52748"/>
    <w:rsid w:val="00A52B63"/>
    <w:rsid w:val="00A531AF"/>
    <w:rsid w:val="00A5389A"/>
    <w:rsid w:val="00A54A1A"/>
    <w:rsid w:val="00A55511"/>
    <w:rsid w:val="00A5555D"/>
    <w:rsid w:val="00A5670F"/>
    <w:rsid w:val="00A57962"/>
    <w:rsid w:val="00A60E7B"/>
    <w:rsid w:val="00A629FF"/>
    <w:rsid w:val="00A62C5D"/>
    <w:rsid w:val="00A6311F"/>
    <w:rsid w:val="00A63262"/>
    <w:rsid w:val="00A63706"/>
    <w:rsid w:val="00A65D2F"/>
    <w:rsid w:val="00A67CA2"/>
    <w:rsid w:val="00A7019F"/>
    <w:rsid w:val="00A70847"/>
    <w:rsid w:val="00A75305"/>
    <w:rsid w:val="00A762B4"/>
    <w:rsid w:val="00A76957"/>
    <w:rsid w:val="00A76FF9"/>
    <w:rsid w:val="00A770EC"/>
    <w:rsid w:val="00A772CF"/>
    <w:rsid w:val="00A806BF"/>
    <w:rsid w:val="00A82604"/>
    <w:rsid w:val="00A82C55"/>
    <w:rsid w:val="00A82F06"/>
    <w:rsid w:val="00A83246"/>
    <w:rsid w:val="00A8380F"/>
    <w:rsid w:val="00A8400C"/>
    <w:rsid w:val="00A847AE"/>
    <w:rsid w:val="00A85D04"/>
    <w:rsid w:val="00A860D1"/>
    <w:rsid w:val="00A86F73"/>
    <w:rsid w:val="00A9029C"/>
    <w:rsid w:val="00A90D9B"/>
    <w:rsid w:val="00A91130"/>
    <w:rsid w:val="00A9167B"/>
    <w:rsid w:val="00A91CCB"/>
    <w:rsid w:val="00A931D0"/>
    <w:rsid w:val="00A932B1"/>
    <w:rsid w:val="00A9581C"/>
    <w:rsid w:val="00A96715"/>
    <w:rsid w:val="00A97754"/>
    <w:rsid w:val="00AA0B43"/>
    <w:rsid w:val="00AA1205"/>
    <w:rsid w:val="00AA1F7C"/>
    <w:rsid w:val="00AA3680"/>
    <w:rsid w:val="00AA44AF"/>
    <w:rsid w:val="00AA459B"/>
    <w:rsid w:val="00AA46D0"/>
    <w:rsid w:val="00AA4B53"/>
    <w:rsid w:val="00AA7D02"/>
    <w:rsid w:val="00AB0291"/>
    <w:rsid w:val="00AB0488"/>
    <w:rsid w:val="00AB07BF"/>
    <w:rsid w:val="00AB0A7A"/>
    <w:rsid w:val="00AB26FA"/>
    <w:rsid w:val="00AB31AA"/>
    <w:rsid w:val="00AB3B52"/>
    <w:rsid w:val="00AB4587"/>
    <w:rsid w:val="00AB5170"/>
    <w:rsid w:val="00AB570D"/>
    <w:rsid w:val="00AB580D"/>
    <w:rsid w:val="00AB606D"/>
    <w:rsid w:val="00AB7A72"/>
    <w:rsid w:val="00AC00B4"/>
    <w:rsid w:val="00AC0C03"/>
    <w:rsid w:val="00AC1CD9"/>
    <w:rsid w:val="00AC1E83"/>
    <w:rsid w:val="00AC411F"/>
    <w:rsid w:val="00AC4475"/>
    <w:rsid w:val="00AC59CA"/>
    <w:rsid w:val="00AC6E62"/>
    <w:rsid w:val="00AD17AC"/>
    <w:rsid w:val="00AD1A9A"/>
    <w:rsid w:val="00AD1CD5"/>
    <w:rsid w:val="00AD1D04"/>
    <w:rsid w:val="00AD4126"/>
    <w:rsid w:val="00AD677C"/>
    <w:rsid w:val="00AD70E6"/>
    <w:rsid w:val="00AD7D2E"/>
    <w:rsid w:val="00AE1177"/>
    <w:rsid w:val="00AE1389"/>
    <w:rsid w:val="00AE238F"/>
    <w:rsid w:val="00AE2865"/>
    <w:rsid w:val="00AE28CE"/>
    <w:rsid w:val="00AE4722"/>
    <w:rsid w:val="00AE4940"/>
    <w:rsid w:val="00AE4A4A"/>
    <w:rsid w:val="00AE4E0D"/>
    <w:rsid w:val="00AE5C55"/>
    <w:rsid w:val="00AF04B1"/>
    <w:rsid w:val="00AF1187"/>
    <w:rsid w:val="00AF1F39"/>
    <w:rsid w:val="00AF4695"/>
    <w:rsid w:val="00AF52DB"/>
    <w:rsid w:val="00AF5591"/>
    <w:rsid w:val="00AF5A2A"/>
    <w:rsid w:val="00AF5CE1"/>
    <w:rsid w:val="00AF6349"/>
    <w:rsid w:val="00AF6C30"/>
    <w:rsid w:val="00AF6CE7"/>
    <w:rsid w:val="00AF6D1B"/>
    <w:rsid w:val="00AF7586"/>
    <w:rsid w:val="00AF7A75"/>
    <w:rsid w:val="00AF7AF6"/>
    <w:rsid w:val="00B00ABE"/>
    <w:rsid w:val="00B00CB7"/>
    <w:rsid w:val="00B0249E"/>
    <w:rsid w:val="00B03466"/>
    <w:rsid w:val="00B034BD"/>
    <w:rsid w:val="00B034FC"/>
    <w:rsid w:val="00B03799"/>
    <w:rsid w:val="00B03EF9"/>
    <w:rsid w:val="00B03FA4"/>
    <w:rsid w:val="00B045BE"/>
    <w:rsid w:val="00B062EE"/>
    <w:rsid w:val="00B06307"/>
    <w:rsid w:val="00B06C9C"/>
    <w:rsid w:val="00B078F6"/>
    <w:rsid w:val="00B10ADB"/>
    <w:rsid w:val="00B11934"/>
    <w:rsid w:val="00B11EDD"/>
    <w:rsid w:val="00B13D0E"/>
    <w:rsid w:val="00B14507"/>
    <w:rsid w:val="00B14E08"/>
    <w:rsid w:val="00B14E71"/>
    <w:rsid w:val="00B17789"/>
    <w:rsid w:val="00B208A4"/>
    <w:rsid w:val="00B21EB3"/>
    <w:rsid w:val="00B23DD4"/>
    <w:rsid w:val="00B24A48"/>
    <w:rsid w:val="00B25813"/>
    <w:rsid w:val="00B25A11"/>
    <w:rsid w:val="00B25DCB"/>
    <w:rsid w:val="00B261DC"/>
    <w:rsid w:val="00B2646A"/>
    <w:rsid w:val="00B26634"/>
    <w:rsid w:val="00B26655"/>
    <w:rsid w:val="00B26819"/>
    <w:rsid w:val="00B26DCF"/>
    <w:rsid w:val="00B3021A"/>
    <w:rsid w:val="00B307CC"/>
    <w:rsid w:val="00B30E00"/>
    <w:rsid w:val="00B31019"/>
    <w:rsid w:val="00B3134E"/>
    <w:rsid w:val="00B3221C"/>
    <w:rsid w:val="00B33AA1"/>
    <w:rsid w:val="00B340CA"/>
    <w:rsid w:val="00B36321"/>
    <w:rsid w:val="00B37B25"/>
    <w:rsid w:val="00B401DD"/>
    <w:rsid w:val="00B40302"/>
    <w:rsid w:val="00B40720"/>
    <w:rsid w:val="00B423F5"/>
    <w:rsid w:val="00B425FD"/>
    <w:rsid w:val="00B4316B"/>
    <w:rsid w:val="00B43E92"/>
    <w:rsid w:val="00B449AB"/>
    <w:rsid w:val="00B45911"/>
    <w:rsid w:val="00B46BB2"/>
    <w:rsid w:val="00B4707D"/>
    <w:rsid w:val="00B47630"/>
    <w:rsid w:val="00B50CAE"/>
    <w:rsid w:val="00B51FB7"/>
    <w:rsid w:val="00B53253"/>
    <w:rsid w:val="00B53784"/>
    <w:rsid w:val="00B54BA3"/>
    <w:rsid w:val="00B5541E"/>
    <w:rsid w:val="00B56664"/>
    <w:rsid w:val="00B57105"/>
    <w:rsid w:val="00B5791D"/>
    <w:rsid w:val="00B57A7D"/>
    <w:rsid w:val="00B600E2"/>
    <w:rsid w:val="00B60DAE"/>
    <w:rsid w:val="00B61744"/>
    <w:rsid w:val="00B637D8"/>
    <w:rsid w:val="00B6413A"/>
    <w:rsid w:val="00B647B3"/>
    <w:rsid w:val="00B648EE"/>
    <w:rsid w:val="00B66341"/>
    <w:rsid w:val="00B671E7"/>
    <w:rsid w:val="00B703A3"/>
    <w:rsid w:val="00B70473"/>
    <w:rsid w:val="00B71AB7"/>
    <w:rsid w:val="00B73C15"/>
    <w:rsid w:val="00B744B9"/>
    <w:rsid w:val="00B74D5D"/>
    <w:rsid w:val="00B7503E"/>
    <w:rsid w:val="00B76768"/>
    <w:rsid w:val="00B76D61"/>
    <w:rsid w:val="00B80019"/>
    <w:rsid w:val="00B8005D"/>
    <w:rsid w:val="00B80836"/>
    <w:rsid w:val="00B80DC0"/>
    <w:rsid w:val="00B81C14"/>
    <w:rsid w:val="00B82822"/>
    <w:rsid w:val="00B83FAB"/>
    <w:rsid w:val="00B87594"/>
    <w:rsid w:val="00B90E77"/>
    <w:rsid w:val="00B9194E"/>
    <w:rsid w:val="00B91BF8"/>
    <w:rsid w:val="00B92AF7"/>
    <w:rsid w:val="00B9378A"/>
    <w:rsid w:val="00B93835"/>
    <w:rsid w:val="00B9455E"/>
    <w:rsid w:val="00B94DA6"/>
    <w:rsid w:val="00B95532"/>
    <w:rsid w:val="00B9674F"/>
    <w:rsid w:val="00B9743A"/>
    <w:rsid w:val="00B9788F"/>
    <w:rsid w:val="00BA04D8"/>
    <w:rsid w:val="00BA0841"/>
    <w:rsid w:val="00BA139E"/>
    <w:rsid w:val="00BA22F7"/>
    <w:rsid w:val="00BA3019"/>
    <w:rsid w:val="00BA3A52"/>
    <w:rsid w:val="00BA3C5D"/>
    <w:rsid w:val="00BA4425"/>
    <w:rsid w:val="00BA6C1B"/>
    <w:rsid w:val="00BA6F56"/>
    <w:rsid w:val="00BA78A0"/>
    <w:rsid w:val="00BA7F0F"/>
    <w:rsid w:val="00BB153A"/>
    <w:rsid w:val="00BB188F"/>
    <w:rsid w:val="00BB54CB"/>
    <w:rsid w:val="00BB7983"/>
    <w:rsid w:val="00BC0615"/>
    <w:rsid w:val="00BC0945"/>
    <w:rsid w:val="00BC0996"/>
    <w:rsid w:val="00BC1139"/>
    <w:rsid w:val="00BC1D87"/>
    <w:rsid w:val="00BC2219"/>
    <w:rsid w:val="00BC31C6"/>
    <w:rsid w:val="00BC3B8D"/>
    <w:rsid w:val="00BC4688"/>
    <w:rsid w:val="00BC4C4D"/>
    <w:rsid w:val="00BC540E"/>
    <w:rsid w:val="00BC54B3"/>
    <w:rsid w:val="00BC56A1"/>
    <w:rsid w:val="00BC5889"/>
    <w:rsid w:val="00BC5D81"/>
    <w:rsid w:val="00BC614D"/>
    <w:rsid w:val="00BC626B"/>
    <w:rsid w:val="00BC6567"/>
    <w:rsid w:val="00BC78CA"/>
    <w:rsid w:val="00BC7F20"/>
    <w:rsid w:val="00BD09FB"/>
    <w:rsid w:val="00BD0ABB"/>
    <w:rsid w:val="00BD1A17"/>
    <w:rsid w:val="00BD1C60"/>
    <w:rsid w:val="00BD3C69"/>
    <w:rsid w:val="00BD66DB"/>
    <w:rsid w:val="00BD68AE"/>
    <w:rsid w:val="00BD6A96"/>
    <w:rsid w:val="00BD7E88"/>
    <w:rsid w:val="00BE0367"/>
    <w:rsid w:val="00BE18AE"/>
    <w:rsid w:val="00BE26F5"/>
    <w:rsid w:val="00BE2878"/>
    <w:rsid w:val="00BE33C5"/>
    <w:rsid w:val="00BE5527"/>
    <w:rsid w:val="00BE5BE2"/>
    <w:rsid w:val="00BE5C89"/>
    <w:rsid w:val="00BE69F6"/>
    <w:rsid w:val="00BE6C8E"/>
    <w:rsid w:val="00BE72FE"/>
    <w:rsid w:val="00BE75E5"/>
    <w:rsid w:val="00BE78B1"/>
    <w:rsid w:val="00BE7ED6"/>
    <w:rsid w:val="00BF0357"/>
    <w:rsid w:val="00BF04BA"/>
    <w:rsid w:val="00BF1F2D"/>
    <w:rsid w:val="00BF3F31"/>
    <w:rsid w:val="00BF43A1"/>
    <w:rsid w:val="00BF4554"/>
    <w:rsid w:val="00BF583C"/>
    <w:rsid w:val="00BF5C15"/>
    <w:rsid w:val="00BF7907"/>
    <w:rsid w:val="00C030D5"/>
    <w:rsid w:val="00C05205"/>
    <w:rsid w:val="00C05406"/>
    <w:rsid w:val="00C05468"/>
    <w:rsid w:val="00C055E9"/>
    <w:rsid w:val="00C05AF6"/>
    <w:rsid w:val="00C062BC"/>
    <w:rsid w:val="00C1063A"/>
    <w:rsid w:val="00C108A6"/>
    <w:rsid w:val="00C10C75"/>
    <w:rsid w:val="00C119DE"/>
    <w:rsid w:val="00C12370"/>
    <w:rsid w:val="00C12391"/>
    <w:rsid w:val="00C123C7"/>
    <w:rsid w:val="00C12BC3"/>
    <w:rsid w:val="00C12E3E"/>
    <w:rsid w:val="00C14593"/>
    <w:rsid w:val="00C14A36"/>
    <w:rsid w:val="00C14F08"/>
    <w:rsid w:val="00C15831"/>
    <w:rsid w:val="00C160D6"/>
    <w:rsid w:val="00C16C04"/>
    <w:rsid w:val="00C1707E"/>
    <w:rsid w:val="00C171B7"/>
    <w:rsid w:val="00C17806"/>
    <w:rsid w:val="00C202DC"/>
    <w:rsid w:val="00C21CE0"/>
    <w:rsid w:val="00C2490A"/>
    <w:rsid w:val="00C24D39"/>
    <w:rsid w:val="00C26FC2"/>
    <w:rsid w:val="00C301A1"/>
    <w:rsid w:val="00C3035F"/>
    <w:rsid w:val="00C30E21"/>
    <w:rsid w:val="00C31646"/>
    <w:rsid w:val="00C32FCC"/>
    <w:rsid w:val="00C33094"/>
    <w:rsid w:val="00C3337E"/>
    <w:rsid w:val="00C34A6E"/>
    <w:rsid w:val="00C3529E"/>
    <w:rsid w:val="00C36001"/>
    <w:rsid w:val="00C36B16"/>
    <w:rsid w:val="00C36C18"/>
    <w:rsid w:val="00C37950"/>
    <w:rsid w:val="00C41219"/>
    <w:rsid w:val="00C41C22"/>
    <w:rsid w:val="00C41E84"/>
    <w:rsid w:val="00C43EFF"/>
    <w:rsid w:val="00C44A4B"/>
    <w:rsid w:val="00C45258"/>
    <w:rsid w:val="00C4609E"/>
    <w:rsid w:val="00C46429"/>
    <w:rsid w:val="00C472B8"/>
    <w:rsid w:val="00C50D9C"/>
    <w:rsid w:val="00C50FC9"/>
    <w:rsid w:val="00C514D6"/>
    <w:rsid w:val="00C5186B"/>
    <w:rsid w:val="00C51BA4"/>
    <w:rsid w:val="00C51EEB"/>
    <w:rsid w:val="00C52372"/>
    <w:rsid w:val="00C543E4"/>
    <w:rsid w:val="00C54A23"/>
    <w:rsid w:val="00C55C03"/>
    <w:rsid w:val="00C57AD6"/>
    <w:rsid w:val="00C61CE5"/>
    <w:rsid w:val="00C62021"/>
    <w:rsid w:val="00C6261A"/>
    <w:rsid w:val="00C63844"/>
    <w:rsid w:val="00C639BF"/>
    <w:rsid w:val="00C6413B"/>
    <w:rsid w:val="00C651A2"/>
    <w:rsid w:val="00C674B1"/>
    <w:rsid w:val="00C7078A"/>
    <w:rsid w:val="00C7120F"/>
    <w:rsid w:val="00C71B23"/>
    <w:rsid w:val="00C72181"/>
    <w:rsid w:val="00C731B0"/>
    <w:rsid w:val="00C7332D"/>
    <w:rsid w:val="00C74153"/>
    <w:rsid w:val="00C742A4"/>
    <w:rsid w:val="00C744A5"/>
    <w:rsid w:val="00C74F19"/>
    <w:rsid w:val="00C755EC"/>
    <w:rsid w:val="00C76065"/>
    <w:rsid w:val="00C76191"/>
    <w:rsid w:val="00C76C89"/>
    <w:rsid w:val="00C77CF5"/>
    <w:rsid w:val="00C77FE5"/>
    <w:rsid w:val="00C81429"/>
    <w:rsid w:val="00C83026"/>
    <w:rsid w:val="00C84206"/>
    <w:rsid w:val="00C84A62"/>
    <w:rsid w:val="00C876C3"/>
    <w:rsid w:val="00C907DA"/>
    <w:rsid w:val="00C93627"/>
    <w:rsid w:val="00C93EAB"/>
    <w:rsid w:val="00C95579"/>
    <w:rsid w:val="00C9572B"/>
    <w:rsid w:val="00C96ED9"/>
    <w:rsid w:val="00C9739C"/>
    <w:rsid w:val="00CA0DEB"/>
    <w:rsid w:val="00CA11A0"/>
    <w:rsid w:val="00CA2BDD"/>
    <w:rsid w:val="00CA2E9F"/>
    <w:rsid w:val="00CA2F74"/>
    <w:rsid w:val="00CA3AD5"/>
    <w:rsid w:val="00CA443F"/>
    <w:rsid w:val="00CA461B"/>
    <w:rsid w:val="00CA5F28"/>
    <w:rsid w:val="00CA653A"/>
    <w:rsid w:val="00CA6559"/>
    <w:rsid w:val="00CA71D8"/>
    <w:rsid w:val="00CA7870"/>
    <w:rsid w:val="00CA7989"/>
    <w:rsid w:val="00CB0183"/>
    <w:rsid w:val="00CB05A5"/>
    <w:rsid w:val="00CB0BCC"/>
    <w:rsid w:val="00CB0CF2"/>
    <w:rsid w:val="00CB1617"/>
    <w:rsid w:val="00CB1771"/>
    <w:rsid w:val="00CB1C7B"/>
    <w:rsid w:val="00CB1F40"/>
    <w:rsid w:val="00CB4C8B"/>
    <w:rsid w:val="00CB53CF"/>
    <w:rsid w:val="00CB6667"/>
    <w:rsid w:val="00CB6A65"/>
    <w:rsid w:val="00CB7789"/>
    <w:rsid w:val="00CB7A2F"/>
    <w:rsid w:val="00CC0795"/>
    <w:rsid w:val="00CC0A7A"/>
    <w:rsid w:val="00CC1160"/>
    <w:rsid w:val="00CC1726"/>
    <w:rsid w:val="00CC3D36"/>
    <w:rsid w:val="00CC426E"/>
    <w:rsid w:val="00CC4470"/>
    <w:rsid w:val="00CC49E8"/>
    <w:rsid w:val="00CC534D"/>
    <w:rsid w:val="00CC6E0F"/>
    <w:rsid w:val="00CC70BB"/>
    <w:rsid w:val="00CC7DCC"/>
    <w:rsid w:val="00CD052D"/>
    <w:rsid w:val="00CD0E56"/>
    <w:rsid w:val="00CD0F79"/>
    <w:rsid w:val="00CD35DE"/>
    <w:rsid w:val="00CD6077"/>
    <w:rsid w:val="00CD66B9"/>
    <w:rsid w:val="00CD708C"/>
    <w:rsid w:val="00CD7F0E"/>
    <w:rsid w:val="00CE05E1"/>
    <w:rsid w:val="00CE0F31"/>
    <w:rsid w:val="00CE3EF0"/>
    <w:rsid w:val="00CE5295"/>
    <w:rsid w:val="00CE59F4"/>
    <w:rsid w:val="00CE65EE"/>
    <w:rsid w:val="00CE6D2E"/>
    <w:rsid w:val="00CE6DC0"/>
    <w:rsid w:val="00CE73BD"/>
    <w:rsid w:val="00CF07F4"/>
    <w:rsid w:val="00CF13A6"/>
    <w:rsid w:val="00CF216A"/>
    <w:rsid w:val="00CF25A5"/>
    <w:rsid w:val="00CF2648"/>
    <w:rsid w:val="00CF4C6D"/>
    <w:rsid w:val="00CF5133"/>
    <w:rsid w:val="00CF5C5A"/>
    <w:rsid w:val="00CF6690"/>
    <w:rsid w:val="00CF76A3"/>
    <w:rsid w:val="00D0016B"/>
    <w:rsid w:val="00D0063C"/>
    <w:rsid w:val="00D02C70"/>
    <w:rsid w:val="00D03807"/>
    <w:rsid w:val="00D03A8B"/>
    <w:rsid w:val="00D03C1F"/>
    <w:rsid w:val="00D03E37"/>
    <w:rsid w:val="00D044BF"/>
    <w:rsid w:val="00D04C82"/>
    <w:rsid w:val="00D04D2C"/>
    <w:rsid w:val="00D055BA"/>
    <w:rsid w:val="00D057EE"/>
    <w:rsid w:val="00D067E2"/>
    <w:rsid w:val="00D07697"/>
    <w:rsid w:val="00D07CD6"/>
    <w:rsid w:val="00D105FC"/>
    <w:rsid w:val="00D11F29"/>
    <w:rsid w:val="00D12AC2"/>
    <w:rsid w:val="00D13745"/>
    <w:rsid w:val="00D1453B"/>
    <w:rsid w:val="00D14BF3"/>
    <w:rsid w:val="00D15BB2"/>
    <w:rsid w:val="00D163B2"/>
    <w:rsid w:val="00D1734C"/>
    <w:rsid w:val="00D177BE"/>
    <w:rsid w:val="00D17C22"/>
    <w:rsid w:val="00D21AB0"/>
    <w:rsid w:val="00D23477"/>
    <w:rsid w:val="00D23AA8"/>
    <w:rsid w:val="00D24096"/>
    <w:rsid w:val="00D267C3"/>
    <w:rsid w:val="00D26B66"/>
    <w:rsid w:val="00D279D2"/>
    <w:rsid w:val="00D27D53"/>
    <w:rsid w:val="00D3118D"/>
    <w:rsid w:val="00D32294"/>
    <w:rsid w:val="00D32B41"/>
    <w:rsid w:val="00D36BD5"/>
    <w:rsid w:val="00D40A8C"/>
    <w:rsid w:val="00D40C6E"/>
    <w:rsid w:val="00D4185F"/>
    <w:rsid w:val="00D41FF6"/>
    <w:rsid w:val="00D42E02"/>
    <w:rsid w:val="00D446DB"/>
    <w:rsid w:val="00D44A6A"/>
    <w:rsid w:val="00D44C98"/>
    <w:rsid w:val="00D44FC5"/>
    <w:rsid w:val="00D45687"/>
    <w:rsid w:val="00D45CD7"/>
    <w:rsid w:val="00D45D3C"/>
    <w:rsid w:val="00D45DCB"/>
    <w:rsid w:val="00D46579"/>
    <w:rsid w:val="00D47E0E"/>
    <w:rsid w:val="00D5008D"/>
    <w:rsid w:val="00D50C40"/>
    <w:rsid w:val="00D52E3D"/>
    <w:rsid w:val="00D52E69"/>
    <w:rsid w:val="00D530D8"/>
    <w:rsid w:val="00D535CA"/>
    <w:rsid w:val="00D54940"/>
    <w:rsid w:val="00D55B98"/>
    <w:rsid w:val="00D55CA4"/>
    <w:rsid w:val="00D55CF3"/>
    <w:rsid w:val="00D56480"/>
    <w:rsid w:val="00D576DA"/>
    <w:rsid w:val="00D60BA5"/>
    <w:rsid w:val="00D617CB"/>
    <w:rsid w:val="00D61C1F"/>
    <w:rsid w:val="00D6290F"/>
    <w:rsid w:val="00D63132"/>
    <w:rsid w:val="00D63798"/>
    <w:rsid w:val="00D63A29"/>
    <w:rsid w:val="00D63FAC"/>
    <w:rsid w:val="00D642C4"/>
    <w:rsid w:val="00D647F4"/>
    <w:rsid w:val="00D64C0F"/>
    <w:rsid w:val="00D64ED5"/>
    <w:rsid w:val="00D65901"/>
    <w:rsid w:val="00D65B95"/>
    <w:rsid w:val="00D66471"/>
    <w:rsid w:val="00D6687E"/>
    <w:rsid w:val="00D67322"/>
    <w:rsid w:val="00D70B8D"/>
    <w:rsid w:val="00D72E6F"/>
    <w:rsid w:val="00D733AC"/>
    <w:rsid w:val="00D73942"/>
    <w:rsid w:val="00D73F90"/>
    <w:rsid w:val="00D74B00"/>
    <w:rsid w:val="00D7521D"/>
    <w:rsid w:val="00D75A63"/>
    <w:rsid w:val="00D77398"/>
    <w:rsid w:val="00D80277"/>
    <w:rsid w:val="00D808B1"/>
    <w:rsid w:val="00D8215F"/>
    <w:rsid w:val="00D8230A"/>
    <w:rsid w:val="00D82B1A"/>
    <w:rsid w:val="00D840B7"/>
    <w:rsid w:val="00D84362"/>
    <w:rsid w:val="00D845BC"/>
    <w:rsid w:val="00D84A36"/>
    <w:rsid w:val="00D8569E"/>
    <w:rsid w:val="00D869BF"/>
    <w:rsid w:val="00D86A0F"/>
    <w:rsid w:val="00D86E8F"/>
    <w:rsid w:val="00D90556"/>
    <w:rsid w:val="00D90CC7"/>
    <w:rsid w:val="00D92105"/>
    <w:rsid w:val="00D926C4"/>
    <w:rsid w:val="00D92F9F"/>
    <w:rsid w:val="00D9449F"/>
    <w:rsid w:val="00D94E18"/>
    <w:rsid w:val="00D963DC"/>
    <w:rsid w:val="00D973BA"/>
    <w:rsid w:val="00D975FD"/>
    <w:rsid w:val="00D97FC5"/>
    <w:rsid w:val="00DA0599"/>
    <w:rsid w:val="00DA07BD"/>
    <w:rsid w:val="00DA09A5"/>
    <w:rsid w:val="00DA1404"/>
    <w:rsid w:val="00DA1534"/>
    <w:rsid w:val="00DA2551"/>
    <w:rsid w:val="00DA6366"/>
    <w:rsid w:val="00DA6D5B"/>
    <w:rsid w:val="00DA761A"/>
    <w:rsid w:val="00DB1D3E"/>
    <w:rsid w:val="00DB2EB5"/>
    <w:rsid w:val="00DB3FF4"/>
    <w:rsid w:val="00DB4742"/>
    <w:rsid w:val="00DB4CF9"/>
    <w:rsid w:val="00DB57F0"/>
    <w:rsid w:val="00DB5D30"/>
    <w:rsid w:val="00DB675B"/>
    <w:rsid w:val="00DB698E"/>
    <w:rsid w:val="00DB7B2A"/>
    <w:rsid w:val="00DC10D8"/>
    <w:rsid w:val="00DC1112"/>
    <w:rsid w:val="00DC15AC"/>
    <w:rsid w:val="00DC1C5E"/>
    <w:rsid w:val="00DC1FCA"/>
    <w:rsid w:val="00DC2171"/>
    <w:rsid w:val="00DC241A"/>
    <w:rsid w:val="00DC24E1"/>
    <w:rsid w:val="00DC355A"/>
    <w:rsid w:val="00DC4FD4"/>
    <w:rsid w:val="00DC5640"/>
    <w:rsid w:val="00DC5BFC"/>
    <w:rsid w:val="00DC5DAC"/>
    <w:rsid w:val="00DC70E7"/>
    <w:rsid w:val="00DC7CBA"/>
    <w:rsid w:val="00DD0100"/>
    <w:rsid w:val="00DD0AD0"/>
    <w:rsid w:val="00DD124F"/>
    <w:rsid w:val="00DD1B5E"/>
    <w:rsid w:val="00DD379B"/>
    <w:rsid w:val="00DD3C53"/>
    <w:rsid w:val="00DD557D"/>
    <w:rsid w:val="00DD6980"/>
    <w:rsid w:val="00DD6D03"/>
    <w:rsid w:val="00DD6F76"/>
    <w:rsid w:val="00DE0185"/>
    <w:rsid w:val="00DE1605"/>
    <w:rsid w:val="00DE1A42"/>
    <w:rsid w:val="00DE28C5"/>
    <w:rsid w:val="00DE2B43"/>
    <w:rsid w:val="00DE2E19"/>
    <w:rsid w:val="00DE3154"/>
    <w:rsid w:val="00DE6657"/>
    <w:rsid w:val="00DE70B4"/>
    <w:rsid w:val="00DE74A9"/>
    <w:rsid w:val="00DF0771"/>
    <w:rsid w:val="00DF10D8"/>
    <w:rsid w:val="00DF2A55"/>
    <w:rsid w:val="00DF2EB0"/>
    <w:rsid w:val="00DF39D5"/>
    <w:rsid w:val="00DF4291"/>
    <w:rsid w:val="00DF61F2"/>
    <w:rsid w:val="00DF7531"/>
    <w:rsid w:val="00E010FC"/>
    <w:rsid w:val="00E011F1"/>
    <w:rsid w:val="00E01461"/>
    <w:rsid w:val="00E01798"/>
    <w:rsid w:val="00E0307D"/>
    <w:rsid w:val="00E03099"/>
    <w:rsid w:val="00E03F15"/>
    <w:rsid w:val="00E04397"/>
    <w:rsid w:val="00E04C35"/>
    <w:rsid w:val="00E051E0"/>
    <w:rsid w:val="00E061FB"/>
    <w:rsid w:val="00E07CD8"/>
    <w:rsid w:val="00E11578"/>
    <w:rsid w:val="00E11764"/>
    <w:rsid w:val="00E11B47"/>
    <w:rsid w:val="00E11EC4"/>
    <w:rsid w:val="00E13212"/>
    <w:rsid w:val="00E15606"/>
    <w:rsid w:val="00E158B5"/>
    <w:rsid w:val="00E160BB"/>
    <w:rsid w:val="00E17251"/>
    <w:rsid w:val="00E1781A"/>
    <w:rsid w:val="00E21359"/>
    <w:rsid w:val="00E221F2"/>
    <w:rsid w:val="00E243A3"/>
    <w:rsid w:val="00E2497D"/>
    <w:rsid w:val="00E24A29"/>
    <w:rsid w:val="00E2526E"/>
    <w:rsid w:val="00E25D41"/>
    <w:rsid w:val="00E2615E"/>
    <w:rsid w:val="00E27A8D"/>
    <w:rsid w:val="00E305CE"/>
    <w:rsid w:val="00E30890"/>
    <w:rsid w:val="00E30F10"/>
    <w:rsid w:val="00E3105A"/>
    <w:rsid w:val="00E328FE"/>
    <w:rsid w:val="00E330D4"/>
    <w:rsid w:val="00E33635"/>
    <w:rsid w:val="00E33866"/>
    <w:rsid w:val="00E3406F"/>
    <w:rsid w:val="00E34075"/>
    <w:rsid w:val="00E3454B"/>
    <w:rsid w:val="00E369D8"/>
    <w:rsid w:val="00E36FE4"/>
    <w:rsid w:val="00E37B72"/>
    <w:rsid w:val="00E417F9"/>
    <w:rsid w:val="00E42FFD"/>
    <w:rsid w:val="00E43592"/>
    <w:rsid w:val="00E43905"/>
    <w:rsid w:val="00E4442A"/>
    <w:rsid w:val="00E448E1"/>
    <w:rsid w:val="00E44AEA"/>
    <w:rsid w:val="00E459DB"/>
    <w:rsid w:val="00E47B55"/>
    <w:rsid w:val="00E51345"/>
    <w:rsid w:val="00E51685"/>
    <w:rsid w:val="00E527C9"/>
    <w:rsid w:val="00E54A21"/>
    <w:rsid w:val="00E54B34"/>
    <w:rsid w:val="00E54C4F"/>
    <w:rsid w:val="00E55813"/>
    <w:rsid w:val="00E55BFD"/>
    <w:rsid w:val="00E5608B"/>
    <w:rsid w:val="00E5676B"/>
    <w:rsid w:val="00E56942"/>
    <w:rsid w:val="00E5749A"/>
    <w:rsid w:val="00E5761C"/>
    <w:rsid w:val="00E57EC1"/>
    <w:rsid w:val="00E57EF8"/>
    <w:rsid w:val="00E6140B"/>
    <w:rsid w:val="00E61A84"/>
    <w:rsid w:val="00E62783"/>
    <w:rsid w:val="00E638FA"/>
    <w:rsid w:val="00E63D95"/>
    <w:rsid w:val="00E65138"/>
    <w:rsid w:val="00E65605"/>
    <w:rsid w:val="00E675B8"/>
    <w:rsid w:val="00E676F5"/>
    <w:rsid w:val="00E67AD0"/>
    <w:rsid w:val="00E67BBC"/>
    <w:rsid w:val="00E70D63"/>
    <w:rsid w:val="00E71091"/>
    <w:rsid w:val="00E717F3"/>
    <w:rsid w:val="00E7215F"/>
    <w:rsid w:val="00E724E9"/>
    <w:rsid w:val="00E7578F"/>
    <w:rsid w:val="00E76072"/>
    <w:rsid w:val="00E7698E"/>
    <w:rsid w:val="00E80082"/>
    <w:rsid w:val="00E807D3"/>
    <w:rsid w:val="00E81677"/>
    <w:rsid w:val="00E83B11"/>
    <w:rsid w:val="00E8483C"/>
    <w:rsid w:val="00E86A3E"/>
    <w:rsid w:val="00E876D3"/>
    <w:rsid w:val="00E90330"/>
    <w:rsid w:val="00E931DE"/>
    <w:rsid w:val="00E9583A"/>
    <w:rsid w:val="00E96386"/>
    <w:rsid w:val="00E965F4"/>
    <w:rsid w:val="00E96886"/>
    <w:rsid w:val="00E96AB2"/>
    <w:rsid w:val="00E96F85"/>
    <w:rsid w:val="00E97B20"/>
    <w:rsid w:val="00E97CFA"/>
    <w:rsid w:val="00E97D19"/>
    <w:rsid w:val="00EA01A0"/>
    <w:rsid w:val="00EA0B01"/>
    <w:rsid w:val="00EA1C68"/>
    <w:rsid w:val="00EA1CFC"/>
    <w:rsid w:val="00EA2373"/>
    <w:rsid w:val="00EA275C"/>
    <w:rsid w:val="00EA3390"/>
    <w:rsid w:val="00EA3779"/>
    <w:rsid w:val="00EA4A7F"/>
    <w:rsid w:val="00EA4B8F"/>
    <w:rsid w:val="00EA51F4"/>
    <w:rsid w:val="00EA6E9F"/>
    <w:rsid w:val="00EB01ED"/>
    <w:rsid w:val="00EB03D3"/>
    <w:rsid w:val="00EB0FD3"/>
    <w:rsid w:val="00EB1D71"/>
    <w:rsid w:val="00EB24BB"/>
    <w:rsid w:val="00EB3C22"/>
    <w:rsid w:val="00EB4DBA"/>
    <w:rsid w:val="00EB5864"/>
    <w:rsid w:val="00EB5FAD"/>
    <w:rsid w:val="00EB7C09"/>
    <w:rsid w:val="00EB7F00"/>
    <w:rsid w:val="00EC0C19"/>
    <w:rsid w:val="00EC153B"/>
    <w:rsid w:val="00EC2165"/>
    <w:rsid w:val="00EC29E0"/>
    <w:rsid w:val="00EC3B30"/>
    <w:rsid w:val="00EC51D0"/>
    <w:rsid w:val="00EC5518"/>
    <w:rsid w:val="00EC5574"/>
    <w:rsid w:val="00EC599B"/>
    <w:rsid w:val="00EC59CF"/>
    <w:rsid w:val="00EC6C45"/>
    <w:rsid w:val="00EC76D7"/>
    <w:rsid w:val="00EC7A3E"/>
    <w:rsid w:val="00ED03F2"/>
    <w:rsid w:val="00ED0977"/>
    <w:rsid w:val="00ED0DB6"/>
    <w:rsid w:val="00ED172C"/>
    <w:rsid w:val="00ED1ABD"/>
    <w:rsid w:val="00ED44A3"/>
    <w:rsid w:val="00ED50B6"/>
    <w:rsid w:val="00ED533A"/>
    <w:rsid w:val="00ED5F0A"/>
    <w:rsid w:val="00ED6FFC"/>
    <w:rsid w:val="00EE045B"/>
    <w:rsid w:val="00EE1705"/>
    <w:rsid w:val="00EE1C3B"/>
    <w:rsid w:val="00EE3363"/>
    <w:rsid w:val="00EE38D8"/>
    <w:rsid w:val="00EE3F5C"/>
    <w:rsid w:val="00EE41FE"/>
    <w:rsid w:val="00EE46F1"/>
    <w:rsid w:val="00EE605C"/>
    <w:rsid w:val="00EE6C5B"/>
    <w:rsid w:val="00EE6FCF"/>
    <w:rsid w:val="00EE7CA6"/>
    <w:rsid w:val="00EF01BA"/>
    <w:rsid w:val="00EF1782"/>
    <w:rsid w:val="00EF1875"/>
    <w:rsid w:val="00EF30CD"/>
    <w:rsid w:val="00EF3F61"/>
    <w:rsid w:val="00EF4494"/>
    <w:rsid w:val="00EF471D"/>
    <w:rsid w:val="00EF6364"/>
    <w:rsid w:val="00EF6474"/>
    <w:rsid w:val="00EF6F0F"/>
    <w:rsid w:val="00F005D6"/>
    <w:rsid w:val="00F03198"/>
    <w:rsid w:val="00F031FD"/>
    <w:rsid w:val="00F04CA2"/>
    <w:rsid w:val="00F068B8"/>
    <w:rsid w:val="00F06E83"/>
    <w:rsid w:val="00F07BF3"/>
    <w:rsid w:val="00F107D1"/>
    <w:rsid w:val="00F10F02"/>
    <w:rsid w:val="00F1191E"/>
    <w:rsid w:val="00F121E0"/>
    <w:rsid w:val="00F13873"/>
    <w:rsid w:val="00F14298"/>
    <w:rsid w:val="00F14F24"/>
    <w:rsid w:val="00F15750"/>
    <w:rsid w:val="00F1599D"/>
    <w:rsid w:val="00F16F88"/>
    <w:rsid w:val="00F17147"/>
    <w:rsid w:val="00F17310"/>
    <w:rsid w:val="00F216B2"/>
    <w:rsid w:val="00F26F4B"/>
    <w:rsid w:val="00F272EA"/>
    <w:rsid w:val="00F27E53"/>
    <w:rsid w:val="00F3160F"/>
    <w:rsid w:val="00F31E83"/>
    <w:rsid w:val="00F33BF5"/>
    <w:rsid w:val="00F34119"/>
    <w:rsid w:val="00F35BA8"/>
    <w:rsid w:val="00F36985"/>
    <w:rsid w:val="00F36C15"/>
    <w:rsid w:val="00F379AC"/>
    <w:rsid w:val="00F40251"/>
    <w:rsid w:val="00F4035F"/>
    <w:rsid w:val="00F42D74"/>
    <w:rsid w:val="00F442C1"/>
    <w:rsid w:val="00F456FC"/>
    <w:rsid w:val="00F46CF8"/>
    <w:rsid w:val="00F47461"/>
    <w:rsid w:val="00F50112"/>
    <w:rsid w:val="00F5041D"/>
    <w:rsid w:val="00F50E3E"/>
    <w:rsid w:val="00F50FAE"/>
    <w:rsid w:val="00F514F1"/>
    <w:rsid w:val="00F51A13"/>
    <w:rsid w:val="00F520FF"/>
    <w:rsid w:val="00F53536"/>
    <w:rsid w:val="00F55955"/>
    <w:rsid w:val="00F56449"/>
    <w:rsid w:val="00F61197"/>
    <w:rsid w:val="00F61B70"/>
    <w:rsid w:val="00F630C1"/>
    <w:rsid w:val="00F63924"/>
    <w:rsid w:val="00F63A3D"/>
    <w:rsid w:val="00F64395"/>
    <w:rsid w:val="00F65178"/>
    <w:rsid w:val="00F65228"/>
    <w:rsid w:val="00F675BF"/>
    <w:rsid w:val="00F721C4"/>
    <w:rsid w:val="00F7448F"/>
    <w:rsid w:val="00F74E05"/>
    <w:rsid w:val="00F75E29"/>
    <w:rsid w:val="00F765B2"/>
    <w:rsid w:val="00F7769A"/>
    <w:rsid w:val="00F7786A"/>
    <w:rsid w:val="00F77A23"/>
    <w:rsid w:val="00F802DC"/>
    <w:rsid w:val="00F804EA"/>
    <w:rsid w:val="00F818AC"/>
    <w:rsid w:val="00F81B25"/>
    <w:rsid w:val="00F8236B"/>
    <w:rsid w:val="00F82916"/>
    <w:rsid w:val="00F83985"/>
    <w:rsid w:val="00F85943"/>
    <w:rsid w:val="00F85ADB"/>
    <w:rsid w:val="00F85C05"/>
    <w:rsid w:val="00F9023E"/>
    <w:rsid w:val="00F90730"/>
    <w:rsid w:val="00F920B6"/>
    <w:rsid w:val="00F92AF6"/>
    <w:rsid w:val="00F93283"/>
    <w:rsid w:val="00F94FC7"/>
    <w:rsid w:val="00F951C2"/>
    <w:rsid w:val="00F95A24"/>
    <w:rsid w:val="00F9611F"/>
    <w:rsid w:val="00F96208"/>
    <w:rsid w:val="00F9792C"/>
    <w:rsid w:val="00FA003A"/>
    <w:rsid w:val="00FA2345"/>
    <w:rsid w:val="00FA2DEC"/>
    <w:rsid w:val="00FA2E45"/>
    <w:rsid w:val="00FA307E"/>
    <w:rsid w:val="00FA30F3"/>
    <w:rsid w:val="00FA36F0"/>
    <w:rsid w:val="00FA3B5F"/>
    <w:rsid w:val="00FA50D8"/>
    <w:rsid w:val="00FA58E9"/>
    <w:rsid w:val="00FA5981"/>
    <w:rsid w:val="00FA68C6"/>
    <w:rsid w:val="00FA71E4"/>
    <w:rsid w:val="00FB0E85"/>
    <w:rsid w:val="00FB17C5"/>
    <w:rsid w:val="00FB19B2"/>
    <w:rsid w:val="00FB263D"/>
    <w:rsid w:val="00FB2EEF"/>
    <w:rsid w:val="00FB373B"/>
    <w:rsid w:val="00FB4136"/>
    <w:rsid w:val="00FB53A2"/>
    <w:rsid w:val="00FB5F83"/>
    <w:rsid w:val="00FB78FB"/>
    <w:rsid w:val="00FC021E"/>
    <w:rsid w:val="00FC0629"/>
    <w:rsid w:val="00FC0F4E"/>
    <w:rsid w:val="00FC1375"/>
    <w:rsid w:val="00FC171E"/>
    <w:rsid w:val="00FC3F0D"/>
    <w:rsid w:val="00FC448E"/>
    <w:rsid w:val="00FC6F91"/>
    <w:rsid w:val="00FC7098"/>
    <w:rsid w:val="00FC71F3"/>
    <w:rsid w:val="00FC7CBA"/>
    <w:rsid w:val="00FD0050"/>
    <w:rsid w:val="00FD2204"/>
    <w:rsid w:val="00FD31C3"/>
    <w:rsid w:val="00FD5175"/>
    <w:rsid w:val="00FD57A1"/>
    <w:rsid w:val="00FD728A"/>
    <w:rsid w:val="00FD7E60"/>
    <w:rsid w:val="00FE1201"/>
    <w:rsid w:val="00FE1B62"/>
    <w:rsid w:val="00FE24B5"/>
    <w:rsid w:val="00FE3848"/>
    <w:rsid w:val="00FE5629"/>
    <w:rsid w:val="00FE5973"/>
    <w:rsid w:val="00FE6573"/>
    <w:rsid w:val="00FE6899"/>
    <w:rsid w:val="00FE7620"/>
    <w:rsid w:val="00FF19AE"/>
    <w:rsid w:val="00FF24C1"/>
    <w:rsid w:val="00FF29D5"/>
    <w:rsid w:val="00FF34DF"/>
    <w:rsid w:val="00FF48D0"/>
    <w:rsid w:val="00FF5951"/>
    <w:rsid w:val="00FF60BC"/>
    <w:rsid w:val="00FF61D1"/>
    <w:rsid w:val="00FF6415"/>
    <w:rsid w:val="00FF70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D6D"/>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uiPriority w:val="99"/>
    <w:qFormat/>
    <w:rsid w:val="00DE2B43"/>
    <w:rPr>
      <w:sz w:val="20"/>
      <w:szCs w:val="20"/>
    </w:rPr>
  </w:style>
  <w:style w:type="character" w:customStyle="1" w:styleId="CommentTextChar">
    <w:name w:val="Comment Text Char"/>
    <w:aliases w:val="t Char1,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63401F"/>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B703A3"/>
    <w:pPr>
      <w:tabs>
        <w:tab w:val="right" w:leader="dot" w:pos="9523"/>
      </w:tabs>
      <w:spacing w:before="0" w:after="200" w:line="300" w:lineRule="exact"/>
      <w:ind w:left="288" w:right="720" w:hanging="288"/>
    </w:pPr>
    <w:rPr>
      <w:iCs/>
      <w:noProof/>
    </w:rPr>
  </w:style>
  <w:style w:type="paragraph" w:styleId="TOC2">
    <w:name w:val="toc 2"/>
    <w:basedOn w:val="Normal"/>
    <w:next w:val="Normal"/>
    <w:autoRedefine/>
    <w:uiPriority w:val="39"/>
    <w:locked/>
    <w:rsid w:val="00084CAB"/>
    <w:pPr>
      <w:tabs>
        <w:tab w:val="right" w:leader="dot" w:pos="9523"/>
      </w:tabs>
      <w:spacing w:before="0" w:after="200" w:line="300" w:lineRule="exact"/>
      <w:ind w:left="691" w:right="720" w:hanging="403"/>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ableofContentsInstructions">
    <w:name w:val="Introduction/Table of Contents/Instructions"/>
    <w:basedOn w:val="Normal"/>
    <w:qFormat/>
    <w:pPr>
      <w:autoSpaceDE w:val="0"/>
      <w:autoSpaceDN w:val="0"/>
      <w:adjustRightInd w:val="0"/>
      <w:spacing w:before="360" w:after="200" w:line="360" w:lineRule="exact"/>
      <w:ind w:left="360" w:hanging="360"/>
    </w:pPr>
    <w:rPr>
      <w:rFonts w:cs="Arial"/>
      <w:b/>
      <w:bCs/>
      <w:sz w:val="28"/>
      <w:szCs w:val="28"/>
    </w:rPr>
  </w:style>
  <w:style w:type="paragraph" w:styleId="ListBullet3">
    <w:name w:val="List Bullet 3"/>
    <w:basedOn w:val="Normal"/>
    <w:uiPriority w:val="99"/>
    <w:unhideWhenUsed/>
    <w:pPr>
      <w:numPr>
        <w:numId w:val="35"/>
      </w:numPr>
      <w:spacing w:before="0" w:after="240" w:line="300" w:lineRule="exact"/>
      <w:ind w:right="720"/>
      <w:outlineLvl w:val="0"/>
    </w:pPr>
    <w:rPr>
      <w:rFonts w:eastAsia="Calibri"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3" ma:contentTypeDescription="Create a new document." ma:contentTypeScope="" ma:versionID="50525a9c65eb3694afb3b56be9d8217e">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4e0b1955f0ac2d931b5a79291786c1d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2.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072BF77-2C83-484E-86A4-92150A9A35E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8DBF50F-7CED-41FE-A71C-0B82BC8A44DD}">
  <ds:schemaRefs>
    <ds:schemaRef ds:uri="http://schemas.microsoft.com/sharepoint/v3/contenttype/forms"/>
  </ds:schemaRefs>
</ds:datastoreItem>
</file>

<file path=customXml/itemProps5.xml><?xml version="1.0" encoding="utf-8"?>
<ds:datastoreItem xmlns:ds="http://schemas.openxmlformats.org/officeDocument/2006/customXml" ds:itemID="{2953A1BB-D904-4787-8552-CED1ACEA2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F77DA38-9851-4EF2-9D2B-1E26E3844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30</Pages>
  <Words>8001</Words>
  <Characters>45607</Characters>
  <Application>Microsoft Office Word</Application>
  <DocSecurity>0</DocSecurity>
  <Lines>380</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Provider and Pharmacy Directory (Spanish)</vt:lpstr>
      <vt:lpstr>Massachusetts Contract Year 2022 MMP Provider and Pharmacy Directory</vt:lpstr>
    </vt:vector>
  </TitlesOfParts>
  <Company/>
  <LinksUpToDate>false</LinksUpToDate>
  <CharactersWithSpaces>53501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Provider and Pharmacy Directory (Spanish)</dc:title>
  <dc:subject>MA CY 2023 MMP Model PPD (SPAN)</dc:subject>
  <dc:creator>CMS/MMCO</dc:creator>
  <cp:keywords>Massachusetts, MA, Contract Year, CY, 2023, Spanish, Medicare-Medicaid Plans,  MMPs, Model Materials, financial alignment model demonstration, Provider and Pharmacy Directory, PPD</cp:keywords>
  <cp:lastModifiedBy>MMCO</cp:lastModifiedBy>
  <cp:revision>35</cp:revision>
  <cp:lastPrinted>2020-02-18T06:16:00Z</cp:lastPrinted>
  <dcterms:created xsi:type="dcterms:W3CDTF">2022-06-30T08:41:00Z</dcterms:created>
  <dcterms:modified xsi:type="dcterms:W3CDTF">2022-07-18T13:45:00Z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