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356" w:rsidRDefault="0088742A">
      <w:r>
        <w:rPr>
          <w:noProof/>
          <w:sz w:val="20"/>
        </w:rPr>
        <w:drawing>
          <wp:anchor distT="0" distB="0" distL="114300" distR="114300" simplePos="0" relativeHeight="251658752" behindDoc="0" locked="0" layoutInCell="1" allowOverlap="1">
            <wp:simplePos x="0" y="0"/>
            <wp:positionH relativeFrom="margin">
              <wp:posOffset>165735</wp:posOffset>
            </wp:positionH>
            <wp:positionV relativeFrom="paragraph">
              <wp:posOffset>2540</wp:posOffset>
            </wp:positionV>
            <wp:extent cx="914400" cy="914400"/>
            <wp:effectExtent l="19050" t="0" r="0" b="0"/>
            <wp:wrapSquare wrapText="bothSides"/>
            <wp:docPr id="1025" name="Picture 1025" descr="Department of Health &amp; Human Services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Department of Health &amp; Human Services Seal"/>
                    <pic:cNvPicPr>
                      <a:picLocks noChangeAspect="1" noChangeArrowheads="1"/>
                    </pic:cNvPicPr>
                  </pic:nvPicPr>
                  <pic:blipFill>
                    <a:blip r:embed="rId8" cstate="print"/>
                    <a:srcRect/>
                    <a:stretch>
                      <a:fillRect/>
                    </a:stretch>
                  </pic:blipFill>
                  <pic:spPr bwMode="auto">
                    <a:xfrm>
                      <a:off x="0" y="0"/>
                      <a:ext cx="914400" cy="914400"/>
                    </a:xfrm>
                    <a:prstGeom prst="rect">
                      <a:avLst/>
                    </a:prstGeom>
                    <a:noFill/>
                  </pic:spPr>
                </pic:pic>
              </a:graphicData>
            </a:graphic>
          </wp:anchor>
        </w:drawing>
      </w:r>
      <w:r w:rsidR="00C008CA" w:rsidRPr="00C008CA">
        <w:rPr>
          <w:noProof/>
          <w:sz w:val="20"/>
        </w:rPr>
        <w:pict>
          <v:rect id="_x0000_s3072" alt="Centers for Medicare &amp; Medicaid Services Identity Mark" style="position:absolute;margin-left:301.05pt;margin-top:9.2pt;width:151.9pt;height:58.15pt;z-index:251657728;mso-position-horizontal-relative:margin;mso-position-vertical-relative:margin" stroked="f">
            <v:fill r:id="rId9" o:title="cms%20log%204%20col%20coated" type="frame"/>
            <w10:wrap type="square" anchorx="margin" anchory="margin"/>
          </v:rect>
        </w:pict>
      </w:r>
      <w:r w:rsidR="00C008CA">
        <w:pict>
          <v:rect id="_x0000_s1140" style="position:absolute;margin-left:63pt;margin-top:54pt;width:486pt;height:684pt;z-index:251656704;mso-position-horizontal-relative:page;mso-position-vertical-relative:page" filled="f" strokeweight="6pt">
            <v:stroke linestyle="thickBetweenThin"/>
            <w10:wrap anchorx="page" anchory="page"/>
          </v:rect>
        </w:pict>
      </w:r>
    </w:p>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Pr="00393326" w:rsidRDefault="008F1356" w:rsidP="00393326">
      <w:pPr>
        <w:rPr>
          <w:rFonts w:ascii="Book Antiqua" w:hAnsi="Book Antiqua" w:cs="Arial"/>
          <w:szCs w:val="24"/>
        </w:rPr>
      </w:pPr>
    </w:p>
    <w:p w:rsidR="008F1356" w:rsidRPr="00206CC2" w:rsidRDefault="008F1356">
      <w:pPr>
        <w:jc w:val="center"/>
        <w:rPr>
          <w:sz w:val="28"/>
        </w:rPr>
      </w:pPr>
      <w:r w:rsidRPr="00206CC2">
        <w:rPr>
          <w:sz w:val="28"/>
        </w:rPr>
        <w:t>Centers for Medicare &amp; Medicaid Services</w:t>
      </w:r>
    </w:p>
    <w:p w:rsidR="00DD3761" w:rsidRPr="00CB71B9" w:rsidRDefault="00CB71B9" w:rsidP="00DD3761">
      <w:pPr>
        <w:jc w:val="center"/>
        <w:rPr>
          <w:bCs/>
          <w:color w:val="0000FF"/>
          <w:sz w:val="28"/>
          <w:szCs w:val="28"/>
        </w:rPr>
      </w:pPr>
      <w:r w:rsidRPr="00CB71B9">
        <w:rPr>
          <w:bCs/>
          <w:color w:val="0000FF"/>
          <w:sz w:val="28"/>
          <w:szCs w:val="28"/>
        </w:rPr>
        <w:t>&lt;Business Owner’s Office/Center&gt;</w:t>
      </w:r>
    </w:p>
    <w:p w:rsidR="00DD3761" w:rsidRPr="00CB71B9" w:rsidRDefault="00CB71B9" w:rsidP="00DD3761">
      <w:pPr>
        <w:jc w:val="center"/>
        <w:rPr>
          <w:bCs/>
          <w:color w:val="0000FF"/>
          <w:sz w:val="28"/>
          <w:szCs w:val="28"/>
        </w:rPr>
      </w:pPr>
      <w:r w:rsidRPr="00CB71B9">
        <w:rPr>
          <w:bCs/>
          <w:color w:val="0000FF"/>
          <w:sz w:val="28"/>
          <w:szCs w:val="28"/>
        </w:rPr>
        <w:t>&lt;Business Owner’s Group&gt;</w:t>
      </w:r>
    </w:p>
    <w:p w:rsidR="00DD3761" w:rsidRPr="00206CC2" w:rsidRDefault="00DD3761" w:rsidP="00DD3761">
      <w:pPr>
        <w:jc w:val="center"/>
        <w:rPr>
          <w:szCs w:val="24"/>
        </w:rPr>
      </w:pPr>
      <w:smartTag w:uri="urn:schemas-microsoft-com:office:smarttags" w:element="Street">
        <w:smartTag w:uri="urn:schemas-microsoft-com:office:smarttags" w:element="address">
          <w:r w:rsidRPr="00206CC2">
            <w:rPr>
              <w:szCs w:val="24"/>
            </w:rPr>
            <w:t>7500 Security Blvd</w:t>
          </w:r>
        </w:smartTag>
      </w:smartTag>
    </w:p>
    <w:p w:rsidR="00DD3761" w:rsidRPr="00393326" w:rsidRDefault="00DD3761" w:rsidP="00DD3761">
      <w:pPr>
        <w:jc w:val="center"/>
        <w:rPr>
          <w:rFonts w:ascii="Book Antiqua" w:hAnsi="Book Antiqua" w:cs="Arial"/>
          <w:sz w:val="28"/>
          <w:szCs w:val="28"/>
        </w:rPr>
      </w:pPr>
      <w:smartTag w:uri="urn:schemas-microsoft-com:office:smarttags" w:element="place">
        <w:smartTag w:uri="urn:schemas-microsoft-com:office:smarttags" w:element="City">
          <w:r w:rsidRPr="00206CC2">
            <w:rPr>
              <w:szCs w:val="24"/>
            </w:rPr>
            <w:t>Baltimore</w:t>
          </w:r>
        </w:smartTag>
        <w:r w:rsidRPr="00206CC2">
          <w:rPr>
            <w:szCs w:val="24"/>
          </w:rPr>
          <w:t xml:space="preserve">, </w:t>
        </w:r>
        <w:smartTag w:uri="urn:schemas-microsoft-com:office:smarttags" w:element="State">
          <w:r w:rsidRPr="00206CC2">
            <w:rPr>
              <w:szCs w:val="24"/>
            </w:rPr>
            <w:t>MD</w:t>
          </w:r>
        </w:smartTag>
        <w:r w:rsidRPr="00206CC2">
          <w:rPr>
            <w:szCs w:val="24"/>
          </w:rPr>
          <w:t xml:space="preserve"> </w:t>
        </w:r>
        <w:smartTag w:uri="urn:schemas-microsoft-com:office:smarttags" w:element="PostalCode">
          <w:r w:rsidRPr="00206CC2">
            <w:rPr>
              <w:szCs w:val="24"/>
            </w:rPr>
            <w:t>21244-1850</w:t>
          </w:r>
        </w:smartTag>
      </w:smartTag>
    </w:p>
    <w:p w:rsidR="008F1356" w:rsidRDefault="008F1356"/>
    <w:p w:rsidR="008F1356" w:rsidRDefault="008F1356"/>
    <w:p w:rsidR="008F1356" w:rsidRDefault="008F1356"/>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Pr="00CB71B9" w:rsidRDefault="00C008CA" w:rsidP="00CB71B9">
      <w:pPr>
        <w:pStyle w:val="Title"/>
        <w:rPr>
          <w:rFonts w:ascii="Book Antiqua" w:hAnsi="Book Antiqua"/>
          <w:i/>
          <w:color w:val="0000FF"/>
          <w:sz w:val="40"/>
          <w:szCs w:val="40"/>
        </w:rPr>
      </w:pPr>
      <w:fldSimple w:instr=" SUBJECT  \* MERGEFORMAT ">
        <w:r w:rsidR="00CB71B9" w:rsidRPr="00CB71B9">
          <w:rPr>
            <w:rFonts w:ascii="Book Antiqua" w:hAnsi="Book Antiqua"/>
            <w:color w:val="0000FF"/>
            <w:sz w:val="40"/>
            <w:szCs w:val="40"/>
          </w:rPr>
          <w:t xml:space="preserve">&lt;System Name </w:t>
        </w:r>
        <w:r w:rsidR="007D4C59">
          <w:rPr>
            <w:rFonts w:ascii="Book Antiqua" w:hAnsi="Book Antiqua"/>
            <w:color w:val="0000FF"/>
            <w:sz w:val="40"/>
            <w:szCs w:val="40"/>
          </w:rPr>
          <w:t>(</w:t>
        </w:r>
        <w:r w:rsidR="00CB71B9" w:rsidRPr="00CB71B9">
          <w:rPr>
            <w:rFonts w:ascii="Book Antiqua" w:hAnsi="Book Antiqua"/>
            <w:color w:val="0000FF"/>
            <w:sz w:val="40"/>
            <w:szCs w:val="40"/>
          </w:rPr>
          <w:t>Acronym</w:t>
        </w:r>
        <w:r w:rsidR="007D4C59">
          <w:rPr>
            <w:rFonts w:ascii="Book Antiqua" w:hAnsi="Book Antiqua"/>
            <w:color w:val="0000FF"/>
            <w:sz w:val="40"/>
            <w:szCs w:val="40"/>
          </w:rPr>
          <w:t>)</w:t>
        </w:r>
        <w:r w:rsidR="00CB71B9" w:rsidRPr="00CB71B9">
          <w:rPr>
            <w:rFonts w:ascii="Book Antiqua" w:hAnsi="Book Antiqua"/>
            <w:color w:val="0000FF"/>
            <w:sz w:val="40"/>
            <w:szCs w:val="40"/>
          </w:rPr>
          <w:t>&gt;</w:t>
        </w:r>
      </w:fldSimple>
    </w:p>
    <w:p w:rsidR="008F1356" w:rsidRDefault="000E54E8">
      <w:pPr>
        <w:pStyle w:val="BodyTextIndent"/>
        <w:jc w:val="center"/>
        <w:rPr>
          <w:rFonts w:ascii="Book Antiqua" w:hAnsi="Book Antiqua" w:cs="Arial"/>
          <w:b w:val="0"/>
          <w:sz w:val="56"/>
        </w:rPr>
      </w:pPr>
      <w:r>
        <w:rPr>
          <w:rFonts w:ascii="Book Antiqua" w:hAnsi="Book Antiqua" w:cs="Arial"/>
          <w:b w:val="0"/>
          <w:sz w:val="56"/>
        </w:rPr>
        <w:t>S</w:t>
      </w:r>
      <w:r w:rsidR="00DD3761">
        <w:rPr>
          <w:rFonts w:ascii="Book Antiqua" w:hAnsi="Book Antiqua" w:cs="Arial"/>
          <w:b w:val="0"/>
          <w:sz w:val="56"/>
        </w:rPr>
        <w:t>ystem Design Document (SDD)</w:t>
      </w:r>
    </w:p>
    <w:p w:rsidR="008F1356" w:rsidRDefault="008F1356"/>
    <w:p w:rsidR="008F1356" w:rsidRDefault="008F1356"/>
    <w:p w:rsidR="008F1356" w:rsidRDefault="008F1356"/>
    <w:p w:rsidR="005538AF" w:rsidRDefault="005538AF"/>
    <w:p w:rsidR="008F1356" w:rsidRDefault="008F1356"/>
    <w:p w:rsidR="00DD3761" w:rsidRPr="00CB71B9" w:rsidRDefault="00DD3761" w:rsidP="00CB71B9">
      <w:pPr>
        <w:pStyle w:val="StyleSubtitleCover2TopNoborder"/>
        <w:jc w:val="center"/>
        <w:rPr>
          <w:i/>
          <w:color w:val="0000FF"/>
          <w:lang w:val="de-DE"/>
        </w:rPr>
      </w:pPr>
      <w:r w:rsidRPr="00206CC2">
        <w:rPr>
          <w:rStyle w:val="BodyTextIndentChar"/>
          <w:rFonts w:ascii="Times New Roman" w:hAnsi="Times New Roman"/>
        </w:rPr>
        <w:t>Version</w:t>
      </w:r>
      <w:r w:rsidR="00393326" w:rsidRPr="00206CC2">
        <w:rPr>
          <w:rStyle w:val="BodyTextIndentChar"/>
          <w:rFonts w:ascii="Times New Roman" w:hAnsi="Times New Roman"/>
        </w:rPr>
        <w:t>:</w:t>
      </w:r>
      <w:r w:rsidRPr="00206CC2">
        <w:rPr>
          <w:b/>
        </w:rPr>
        <w:t xml:space="preserve"> </w:t>
      </w:r>
      <w:fldSimple w:instr=" DOCPROPERTY &quot;Version&quot; \* MERGEFORMAT ">
        <w:r w:rsidR="00CB71B9" w:rsidRPr="00CB71B9">
          <w:rPr>
            <w:color w:val="0000FF"/>
            <w:lang w:val="de-DE"/>
          </w:rPr>
          <w:t>&lt;1.0&gt;</w:t>
        </w:r>
      </w:fldSimple>
    </w:p>
    <w:p w:rsidR="00DD3761" w:rsidRDefault="00DD3761" w:rsidP="00DD3761">
      <w:pPr>
        <w:jc w:val="center"/>
        <w:rPr>
          <w:rFonts w:ascii="Arial" w:hAnsi="Arial"/>
          <w:b/>
          <w:i/>
          <w:sz w:val="32"/>
        </w:rPr>
      </w:pPr>
      <w:r w:rsidRPr="00206CC2">
        <w:rPr>
          <w:b/>
          <w:sz w:val="32"/>
        </w:rPr>
        <w:t xml:space="preserve"> </w:t>
      </w:r>
      <w:r w:rsidR="00E41FE8">
        <w:rPr>
          <w:b/>
          <w:sz w:val="32"/>
        </w:rPr>
        <w:t>Last Modified</w:t>
      </w:r>
      <w:r w:rsidR="00393326" w:rsidRPr="00206CC2">
        <w:rPr>
          <w:rStyle w:val="BodyTextIndentChar"/>
          <w:rFonts w:ascii="Times New Roman" w:hAnsi="Times New Roman"/>
        </w:rPr>
        <w:t xml:space="preserve">: </w:t>
      </w:r>
      <w:fldSimple w:instr=" DOCPROPERTY  &quot;Release Date&quot;  \* MERGEFORMAT ">
        <w:r w:rsidR="00CB71B9" w:rsidRPr="00CB71B9">
          <w:rPr>
            <w:color w:val="0000FF"/>
            <w:sz w:val="32"/>
            <w:szCs w:val="32"/>
            <w:lang w:val="de-DE"/>
          </w:rPr>
          <w:t>&lt;</w:t>
        </w:r>
        <w:r w:rsidR="00CB71B9">
          <w:rPr>
            <w:color w:val="0000FF"/>
            <w:sz w:val="32"/>
            <w:szCs w:val="32"/>
            <w:lang w:val="de-DE"/>
          </w:rPr>
          <w:t>M</w:t>
        </w:r>
        <w:r w:rsidR="00CB71B9" w:rsidRPr="00CB71B9">
          <w:rPr>
            <w:color w:val="0000FF"/>
            <w:sz w:val="32"/>
            <w:szCs w:val="32"/>
            <w:lang w:val="de-DE"/>
          </w:rPr>
          <w:t xml:space="preserve">onth </w:t>
        </w:r>
        <w:r w:rsidR="00CB71B9">
          <w:rPr>
            <w:color w:val="0000FF"/>
            <w:sz w:val="32"/>
            <w:szCs w:val="32"/>
            <w:lang w:val="de-DE"/>
          </w:rPr>
          <w:t>D</w:t>
        </w:r>
        <w:r w:rsidR="00CB71B9" w:rsidRPr="00CB71B9">
          <w:rPr>
            <w:color w:val="0000FF"/>
            <w:sz w:val="32"/>
            <w:szCs w:val="32"/>
            <w:lang w:val="de-DE"/>
          </w:rPr>
          <w:t xml:space="preserve">ay, </w:t>
        </w:r>
        <w:r w:rsidR="00CB71B9">
          <w:rPr>
            <w:color w:val="0000FF"/>
            <w:sz w:val="32"/>
            <w:szCs w:val="32"/>
            <w:lang w:val="de-DE"/>
          </w:rPr>
          <w:t>Y</w:t>
        </w:r>
        <w:r w:rsidR="00CB71B9" w:rsidRPr="00CB71B9">
          <w:rPr>
            <w:color w:val="0000FF"/>
            <w:sz w:val="32"/>
            <w:szCs w:val="32"/>
            <w:lang w:val="de-DE"/>
          </w:rPr>
          <w:t>ear&gt;</w:t>
        </w:r>
      </w:fldSimple>
      <w:r w:rsidR="00CB71B9">
        <w:rPr>
          <w:rFonts w:ascii="Arial" w:hAnsi="Arial"/>
          <w:b/>
          <w:i/>
          <w:sz w:val="32"/>
        </w:rPr>
        <w:t xml:space="preserve"> </w:t>
      </w:r>
    </w:p>
    <w:p w:rsidR="00DD3761" w:rsidRDefault="00DD3761" w:rsidP="00DD3761">
      <w:pPr>
        <w:jc w:val="center"/>
        <w:rPr>
          <w:rFonts w:ascii="Book Antiqua" w:hAnsi="Book Antiqua"/>
          <w:sz w:val="28"/>
          <w:szCs w:val="28"/>
        </w:rPr>
      </w:pPr>
    </w:p>
    <w:p w:rsidR="00815E56" w:rsidRDefault="00F74B77" w:rsidP="00DD3761">
      <w:pPr>
        <w:jc w:val="center"/>
        <w:rPr>
          <w:i/>
          <w:color w:val="0000FF"/>
          <w:sz w:val="28"/>
          <w:szCs w:val="28"/>
        </w:rPr>
      </w:pPr>
      <w:r w:rsidRPr="00086D50">
        <w:rPr>
          <w:i/>
          <w:color w:val="0000FF"/>
          <w:sz w:val="28"/>
          <w:szCs w:val="28"/>
        </w:rPr>
        <w:t>[</w:t>
      </w:r>
      <w:r w:rsidR="00DD3761" w:rsidRPr="00086D50">
        <w:rPr>
          <w:i/>
          <w:color w:val="0000FF"/>
          <w:sz w:val="28"/>
          <w:szCs w:val="28"/>
        </w:rPr>
        <w:t>SDD T</w:t>
      </w:r>
      <w:r w:rsidR="00CB71B9" w:rsidRPr="00086D50">
        <w:rPr>
          <w:i/>
          <w:color w:val="0000FF"/>
          <w:sz w:val="28"/>
          <w:szCs w:val="28"/>
        </w:rPr>
        <w:t xml:space="preserve">emplate Version </w:t>
      </w:r>
      <w:r w:rsidR="00985E7C">
        <w:rPr>
          <w:i/>
          <w:color w:val="0000FF"/>
          <w:sz w:val="28"/>
          <w:szCs w:val="28"/>
        </w:rPr>
        <w:t>2.0</w:t>
      </w:r>
      <w:r w:rsidR="00CB71B9" w:rsidRPr="00086D50">
        <w:rPr>
          <w:i/>
          <w:color w:val="0000FF"/>
          <w:sz w:val="28"/>
          <w:szCs w:val="28"/>
        </w:rPr>
        <w:t xml:space="preserve"> – </w:t>
      </w:r>
      <w:r w:rsidR="00290C99">
        <w:rPr>
          <w:i/>
          <w:color w:val="0000FF"/>
          <w:sz w:val="28"/>
          <w:szCs w:val="28"/>
        </w:rPr>
        <w:t>November 4</w:t>
      </w:r>
      <w:r w:rsidR="00584A6A">
        <w:rPr>
          <w:i/>
          <w:color w:val="0000FF"/>
          <w:sz w:val="28"/>
          <w:szCs w:val="28"/>
        </w:rPr>
        <w:t>, 2010]</w:t>
      </w:r>
    </w:p>
    <w:p w:rsidR="00584A6A" w:rsidRPr="00086D50" w:rsidRDefault="00584A6A" w:rsidP="00DD3761">
      <w:pPr>
        <w:jc w:val="center"/>
        <w:rPr>
          <w:i/>
          <w:color w:val="0000FF"/>
          <w:sz w:val="28"/>
          <w:szCs w:val="28"/>
        </w:rPr>
      </w:pPr>
    </w:p>
    <w:p w:rsidR="008F1356" w:rsidRPr="00584A6A" w:rsidRDefault="00815E56" w:rsidP="00DD3761">
      <w:pPr>
        <w:jc w:val="center"/>
        <w:rPr>
          <w:i/>
          <w:color w:val="0000FF"/>
          <w:szCs w:val="28"/>
        </w:rPr>
      </w:pPr>
      <w:r w:rsidRPr="00584A6A">
        <w:rPr>
          <w:i/>
          <w:color w:val="0000FF"/>
          <w:szCs w:val="28"/>
        </w:rPr>
        <w:t xml:space="preserve">Approved for use by the </w:t>
      </w:r>
      <w:r w:rsidR="00584A6A">
        <w:rPr>
          <w:i/>
          <w:color w:val="0000FF"/>
          <w:szCs w:val="28"/>
        </w:rPr>
        <w:t>ILC Steering Committee</w:t>
      </w:r>
    </w:p>
    <w:p w:rsidR="008F1356" w:rsidRDefault="008F1356"/>
    <w:p w:rsidR="004A7693" w:rsidRDefault="004A7693"/>
    <w:p w:rsidR="00393326" w:rsidRDefault="00393326"/>
    <w:p w:rsidR="00393326" w:rsidRDefault="00393326"/>
    <w:p w:rsidR="00AD1A22" w:rsidRDefault="00AD1A22" w:rsidP="00AD1A22">
      <w:r w:rsidRPr="00393326">
        <w:rPr>
          <w:b/>
        </w:rPr>
        <w:t>Document Number:</w:t>
      </w:r>
      <w:r>
        <w:t xml:space="preserve"> </w:t>
      </w:r>
      <w:r w:rsidRPr="00E66C63">
        <w:rPr>
          <w:color w:val="0000FF"/>
        </w:rPr>
        <w:t>&lt;document’s configuration item control number&gt;</w:t>
      </w:r>
    </w:p>
    <w:p w:rsidR="00AD1A22" w:rsidRDefault="00AD1A22" w:rsidP="00AD1A22">
      <w:pPr>
        <w:sectPr w:rsidR="00AD1A22">
          <w:footerReference w:type="even" r:id="rId10"/>
          <w:pgSz w:w="12240" w:h="15840" w:code="1"/>
          <w:pgMar w:top="1440" w:right="1440" w:bottom="1440" w:left="1440" w:header="1008" w:footer="1008" w:gutter="0"/>
          <w:pgNumType w:start="1"/>
          <w:cols w:space="720"/>
          <w:titlePg/>
        </w:sectPr>
      </w:pPr>
      <w:r>
        <w:rPr>
          <w:b/>
        </w:rPr>
        <w:t xml:space="preserve">Contract Number: </w:t>
      </w:r>
      <w:r w:rsidRPr="00E66C63">
        <w:rPr>
          <w:color w:val="0000FF"/>
        </w:rPr>
        <w:t>&lt;current contract number of company maintaining document&gt;</w:t>
      </w:r>
    </w:p>
    <w:p w:rsidR="00B74D6B" w:rsidRPr="004E77CD" w:rsidRDefault="00B74D6B" w:rsidP="00B74D6B">
      <w:pPr>
        <w:pStyle w:val="Header"/>
        <w:jc w:val="center"/>
        <w:rPr>
          <w:b/>
          <w:bCs/>
          <w:sz w:val="32"/>
        </w:rPr>
      </w:pPr>
      <w:r>
        <w:rPr>
          <w:b/>
          <w:bCs/>
          <w:sz w:val="32"/>
        </w:rPr>
        <w:lastRenderedPageBreak/>
        <w:t xml:space="preserve">TEMPLATE </w:t>
      </w:r>
      <w:r w:rsidRPr="004E77CD">
        <w:rPr>
          <w:b/>
          <w:bCs/>
          <w:sz w:val="32"/>
        </w:rPr>
        <w:t>REVISION HISTORY</w:t>
      </w:r>
    </w:p>
    <w:p w:rsidR="00B74D6B" w:rsidRPr="005C5331" w:rsidRDefault="00B74D6B" w:rsidP="00B74D6B"/>
    <w:tbl>
      <w:tblPr>
        <w:tblW w:w="0" w:type="auto"/>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1474"/>
        <w:gridCol w:w="3723"/>
        <w:gridCol w:w="3402"/>
      </w:tblGrid>
      <w:tr w:rsidR="00B74D6B" w:rsidRPr="00B74D6B" w:rsidTr="000007A9">
        <w:trPr>
          <w:jc w:val="center"/>
        </w:trPr>
        <w:tc>
          <w:tcPr>
            <w:tcW w:w="1016" w:type="dxa"/>
            <w:shd w:val="clear" w:color="auto" w:fill="E6E6E6"/>
          </w:tcPr>
          <w:p w:rsidR="00B74D6B" w:rsidRPr="00B74D6B" w:rsidRDefault="00B74D6B" w:rsidP="00B74D6B">
            <w:pPr>
              <w:pStyle w:val="TableHeader"/>
              <w:rPr>
                <w:color w:val="000000" w:themeColor="text1"/>
              </w:rPr>
            </w:pPr>
            <w:r w:rsidRPr="00B74D6B">
              <w:rPr>
                <w:color w:val="000000" w:themeColor="text1"/>
              </w:rPr>
              <w:t>Version</w:t>
            </w:r>
          </w:p>
        </w:tc>
        <w:tc>
          <w:tcPr>
            <w:tcW w:w="1474" w:type="dxa"/>
            <w:shd w:val="clear" w:color="auto" w:fill="E6E6E6"/>
          </w:tcPr>
          <w:p w:rsidR="00B74D6B" w:rsidRPr="00B74D6B" w:rsidRDefault="00B74D6B" w:rsidP="00B74D6B">
            <w:pPr>
              <w:pStyle w:val="TableHeader"/>
              <w:rPr>
                <w:color w:val="000000" w:themeColor="text1"/>
              </w:rPr>
            </w:pPr>
            <w:r w:rsidRPr="00B74D6B">
              <w:rPr>
                <w:color w:val="000000" w:themeColor="text1"/>
              </w:rPr>
              <w:t>Date</w:t>
            </w:r>
          </w:p>
        </w:tc>
        <w:tc>
          <w:tcPr>
            <w:tcW w:w="3723" w:type="dxa"/>
            <w:shd w:val="clear" w:color="auto" w:fill="E6E6E6"/>
          </w:tcPr>
          <w:p w:rsidR="00B74D6B" w:rsidRPr="00B74D6B" w:rsidRDefault="00B74D6B" w:rsidP="000007A9">
            <w:pPr>
              <w:pStyle w:val="TableHeader"/>
              <w:rPr>
                <w:color w:val="000000" w:themeColor="text1"/>
              </w:rPr>
            </w:pPr>
            <w:r w:rsidRPr="00B74D6B">
              <w:rPr>
                <w:color w:val="000000" w:themeColor="text1"/>
              </w:rPr>
              <w:t>Organization/Point of Contact</w:t>
            </w:r>
          </w:p>
        </w:tc>
        <w:tc>
          <w:tcPr>
            <w:tcW w:w="3402" w:type="dxa"/>
            <w:shd w:val="clear" w:color="auto" w:fill="E6E6E6"/>
          </w:tcPr>
          <w:p w:rsidR="00B74D6B" w:rsidRPr="00B74D6B" w:rsidRDefault="00B74D6B" w:rsidP="000007A9">
            <w:pPr>
              <w:pStyle w:val="TableHeader"/>
              <w:rPr>
                <w:color w:val="000000" w:themeColor="text1"/>
              </w:rPr>
            </w:pPr>
            <w:r w:rsidRPr="00B74D6B">
              <w:rPr>
                <w:color w:val="000000" w:themeColor="text1"/>
              </w:rPr>
              <w:t>Description of Changes</w:t>
            </w:r>
          </w:p>
        </w:tc>
      </w:tr>
      <w:tr w:rsidR="00B74D6B" w:rsidRPr="00B74D6B" w:rsidTr="000007A9">
        <w:trPr>
          <w:jc w:val="center"/>
        </w:trPr>
        <w:tc>
          <w:tcPr>
            <w:tcW w:w="1016" w:type="dxa"/>
          </w:tcPr>
          <w:p w:rsidR="00B74D6B" w:rsidRPr="00B74D6B" w:rsidRDefault="00B74D6B" w:rsidP="00B74D6B">
            <w:pPr>
              <w:jc w:val="center"/>
              <w:rPr>
                <w:color w:val="000000" w:themeColor="text1"/>
              </w:rPr>
            </w:pPr>
            <w:r w:rsidRPr="00B74D6B">
              <w:rPr>
                <w:color w:val="000000" w:themeColor="text1"/>
              </w:rPr>
              <w:t>1.0</w:t>
            </w:r>
          </w:p>
        </w:tc>
        <w:tc>
          <w:tcPr>
            <w:tcW w:w="1474" w:type="dxa"/>
          </w:tcPr>
          <w:p w:rsidR="00B74D6B" w:rsidRPr="00B74D6B" w:rsidRDefault="00B74D6B" w:rsidP="00B74D6B">
            <w:pPr>
              <w:jc w:val="center"/>
              <w:rPr>
                <w:color w:val="000000" w:themeColor="text1"/>
              </w:rPr>
            </w:pPr>
            <w:r w:rsidRPr="00B74D6B">
              <w:rPr>
                <w:color w:val="000000" w:themeColor="text1"/>
              </w:rPr>
              <w:t>11/9/2007</w:t>
            </w:r>
          </w:p>
        </w:tc>
        <w:tc>
          <w:tcPr>
            <w:tcW w:w="3723" w:type="dxa"/>
          </w:tcPr>
          <w:p w:rsidR="00B74D6B" w:rsidRPr="00B74D6B" w:rsidRDefault="00B74D6B" w:rsidP="000007A9">
            <w:pPr>
              <w:pStyle w:val="Header"/>
              <w:tabs>
                <w:tab w:val="clear" w:pos="4320"/>
                <w:tab w:val="clear" w:pos="8640"/>
              </w:tabs>
              <w:rPr>
                <w:color w:val="000000" w:themeColor="text1"/>
              </w:rPr>
            </w:pPr>
            <w:r w:rsidRPr="00B74D6B">
              <w:rPr>
                <w:color w:val="000000" w:themeColor="text1"/>
              </w:rPr>
              <w:t>Julie Shadoan, OIS/EASG/DITPPA</w:t>
            </w:r>
          </w:p>
        </w:tc>
        <w:tc>
          <w:tcPr>
            <w:tcW w:w="3402" w:type="dxa"/>
          </w:tcPr>
          <w:p w:rsidR="00B74D6B" w:rsidRPr="00B74D6B" w:rsidRDefault="00B74D6B" w:rsidP="000007A9">
            <w:pPr>
              <w:pStyle w:val="Header"/>
              <w:tabs>
                <w:tab w:val="clear" w:pos="4320"/>
                <w:tab w:val="clear" w:pos="8640"/>
              </w:tabs>
              <w:rPr>
                <w:color w:val="000000" w:themeColor="text1"/>
              </w:rPr>
            </w:pPr>
            <w:r w:rsidRPr="00B74D6B">
              <w:rPr>
                <w:color w:val="000000" w:themeColor="text1"/>
              </w:rPr>
              <w:t>Baseline Version</w:t>
            </w:r>
          </w:p>
        </w:tc>
      </w:tr>
      <w:tr w:rsidR="00B74D6B" w:rsidRPr="00B74D6B" w:rsidTr="000007A9">
        <w:trPr>
          <w:jc w:val="center"/>
        </w:trPr>
        <w:tc>
          <w:tcPr>
            <w:tcW w:w="1016" w:type="dxa"/>
          </w:tcPr>
          <w:p w:rsidR="00B74D6B" w:rsidRPr="00B74D6B" w:rsidRDefault="00B74D6B" w:rsidP="00B74D6B">
            <w:pPr>
              <w:jc w:val="center"/>
              <w:rPr>
                <w:color w:val="000000" w:themeColor="text1"/>
              </w:rPr>
            </w:pPr>
            <w:r w:rsidRPr="00B74D6B">
              <w:rPr>
                <w:color w:val="000000" w:themeColor="text1"/>
              </w:rPr>
              <w:t>1.1</w:t>
            </w:r>
          </w:p>
        </w:tc>
        <w:tc>
          <w:tcPr>
            <w:tcW w:w="1474" w:type="dxa"/>
          </w:tcPr>
          <w:p w:rsidR="00B74D6B" w:rsidRPr="00B74D6B" w:rsidRDefault="00B74D6B" w:rsidP="00B74D6B">
            <w:pPr>
              <w:jc w:val="center"/>
              <w:rPr>
                <w:color w:val="000000" w:themeColor="text1"/>
              </w:rPr>
            </w:pPr>
            <w:r w:rsidRPr="00B74D6B">
              <w:rPr>
                <w:color w:val="000000" w:themeColor="text1"/>
              </w:rPr>
              <w:t>8/12</w:t>
            </w:r>
            <w:r>
              <w:rPr>
                <w:color w:val="000000" w:themeColor="text1"/>
              </w:rPr>
              <w:t>/2008</w:t>
            </w:r>
          </w:p>
        </w:tc>
        <w:tc>
          <w:tcPr>
            <w:tcW w:w="3723" w:type="dxa"/>
          </w:tcPr>
          <w:p w:rsidR="00B74D6B" w:rsidRPr="00B74D6B" w:rsidRDefault="00B74D6B" w:rsidP="000007A9">
            <w:pPr>
              <w:pStyle w:val="Header"/>
              <w:tabs>
                <w:tab w:val="clear" w:pos="4320"/>
                <w:tab w:val="clear" w:pos="8640"/>
              </w:tabs>
              <w:rPr>
                <w:color w:val="000000" w:themeColor="text1"/>
              </w:rPr>
            </w:pPr>
            <w:r>
              <w:rPr>
                <w:color w:val="000000" w:themeColor="text1"/>
              </w:rPr>
              <w:t>Julie Shadoan, OIS/EASG/DITPPA</w:t>
            </w:r>
          </w:p>
        </w:tc>
        <w:tc>
          <w:tcPr>
            <w:tcW w:w="3402" w:type="dxa"/>
          </w:tcPr>
          <w:p w:rsidR="00B74D6B" w:rsidRPr="00B74D6B" w:rsidRDefault="00B74D6B" w:rsidP="000007A9">
            <w:pPr>
              <w:pStyle w:val="Header"/>
              <w:tabs>
                <w:tab w:val="clear" w:pos="4320"/>
                <w:tab w:val="clear" w:pos="8640"/>
              </w:tabs>
              <w:rPr>
                <w:color w:val="000000" w:themeColor="text1"/>
              </w:rPr>
            </w:pPr>
            <w:r>
              <w:rPr>
                <w:color w:val="000000" w:themeColor="text1"/>
              </w:rPr>
              <w:t>Approved by ESD Deliverables Workgroup</w:t>
            </w:r>
          </w:p>
        </w:tc>
      </w:tr>
      <w:tr w:rsidR="00B74D6B" w:rsidRPr="00B74D6B" w:rsidTr="000007A9">
        <w:trPr>
          <w:trHeight w:val="70"/>
          <w:jc w:val="center"/>
        </w:trPr>
        <w:tc>
          <w:tcPr>
            <w:tcW w:w="1016" w:type="dxa"/>
          </w:tcPr>
          <w:p w:rsidR="00B74D6B" w:rsidRPr="00B74D6B" w:rsidRDefault="00B74D6B" w:rsidP="00B74D6B">
            <w:pPr>
              <w:jc w:val="center"/>
              <w:rPr>
                <w:color w:val="000000" w:themeColor="text1"/>
              </w:rPr>
            </w:pPr>
            <w:r>
              <w:rPr>
                <w:color w:val="000000" w:themeColor="text1"/>
              </w:rPr>
              <w:t>1.2</w:t>
            </w:r>
          </w:p>
        </w:tc>
        <w:tc>
          <w:tcPr>
            <w:tcW w:w="1474" w:type="dxa"/>
          </w:tcPr>
          <w:p w:rsidR="00B74D6B" w:rsidRPr="00B74D6B" w:rsidRDefault="009C2CB5" w:rsidP="00B74D6B">
            <w:pPr>
              <w:jc w:val="center"/>
              <w:rPr>
                <w:color w:val="000000" w:themeColor="text1"/>
              </w:rPr>
            </w:pPr>
            <w:r w:rsidRPr="009C2CB5">
              <w:rPr>
                <w:color w:val="000000" w:themeColor="text1"/>
              </w:rPr>
              <w:t>9/23</w:t>
            </w:r>
            <w:r w:rsidR="00B74D6B" w:rsidRPr="009C2CB5">
              <w:rPr>
                <w:color w:val="000000" w:themeColor="text1"/>
              </w:rPr>
              <w:t>/200</w:t>
            </w:r>
            <w:r w:rsidRPr="009C2CB5">
              <w:rPr>
                <w:color w:val="000000" w:themeColor="text1"/>
              </w:rPr>
              <w:t>9</w:t>
            </w:r>
          </w:p>
        </w:tc>
        <w:tc>
          <w:tcPr>
            <w:tcW w:w="3723" w:type="dxa"/>
          </w:tcPr>
          <w:p w:rsidR="00B74D6B" w:rsidRPr="00B74D6B" w:rsidRDefault="00B74D6B" w:rsidP="000007A9">
            <w:pPr>
              <w:pStyle w:val="Header"/>
              <w:tabs>
                <w:tab w:val="clear" w:pos="4320"/>
                <w:tab w:val="clear" w:pos="8640"/>
              </w:tabs>
              <w:rPr>
                <w:color w:val="000000" w:themeColor="text1"/>
              </w:rPr>
            </w:pPr>
            <w:r>
              <w:rPr>
                <w:color w:val="000000" w:themeColor="text1"/>
              </w:rPr>
              <w:t>Kristine Maenner, OIS/EASG/DITPPA</w:t>
            </w:r>
          </w:p>
        </w:tc>
        <w:tc>
          <w:tcPr>
            <w:tcW w:w="3402" w:type="dxa"/>
          </w:tcPr>
          <w:p w:rsidR="00B74D6B" w:rsidRPr="00B74D6B" w:rsidRDefault="00B74D6B" w:rsidP="000007A9">
            <w:pPr>
              <w:pStyle w:val="Header"/>
              <w:tabs>
                <w:tab w:val="clear" w:pos="4320"/>
                <w:tab w:val="clear" w:pos="8640"/>
              </w:tabs>
              <w:rPr>
                <w:color w:val="000000" w:themeColor="text1"/>
              </w:rPr>
            </w:pPr>
            <w:r>
              <w:rPr>
                <w:color w:val="000000" w:themeColor="text1"/>
              </w:rPr>
              <w:t>Added sections to call out Security and Performance Hardware and Software</w:t>
            </w:r>
          </w:p>
        </w:tc>
      </w:tr>
      <w:tr w:rsidR="00584A6A" w:rsidRPr="00B74D6B" w:rsidTr="000007A9">
        <w:trPr>
          <w:jc w:val="center"/>
        </w:trPr>
        <w:tc>
          <w:tcPr>
            <w:tcW w:w="1016" w:type="dxa"/>
          </w:tcPr>
          <w:p w:rsidR="00584A6A" w:rsidRPr="00B74D6B" w:rsidRDefault="00584A6A" w:rsidP="00B74D6B">
            <w:pPr>
              <w:jc w:val="center"/>
              <w:rPr>
                <w:color w:val="000000" w:themeColor="text1"/>
              </w:rPr>
            </w:pPr>
            <w:r>
              <w:rPr>
                <w:color w:val="000000" w:themeColor="text1"/>
              </w:rPr>
              <w:t>1.3</w:t>
            </w:r>
          </w:p>
        </w:tc>
        <w:tc>
          <w:tcPr>
            <w:tcW w:w="1474" w:type="dxa"/>
          </w:tcPr>
          <w:p w:rsidR="00584A6A" w:rsidRPr="00B74D6B" w:rsidRDefault="00584A6A" w:rsidP="00B74D6B">
            <w:pPr>
              <w:jc w:val="center"/>
              <w:rPr>
                <w:color w:val="000000" w:themeColor="text1"/>
              </w:rPr>
            </w:pPr>
            <w:r>
              <w:rPr>
                <w:color w:val="000000" w:themeColor="text1"/>
              </w:rPr>
              <w:t>2/11/2010</w:t>
            </w:r>
          </w:p>
        </w:tc>
        <w:tc>
          <w:tcPr>
            <w:tcW w:w="3723" w:type="dxa"/>
          </w:tcPr>
          <w:p w:rsidR="00584A6A" w:rsidRPr="00B74D6B" w:rsidRDefault="00584A6A" w:rsidP="003C1F75">
            <w:pPr>
              <w:pStyle w:val="Header"/>
              <w:tabs>
                <w:tab w:val="clear" w:pos="4320"/>
                <w:tab w:val="clear" w:pos="8640"/>
              </w:tabs>
              <w:rPr>
                <w:color w:val="000000" w:themeColor="text1"/>
              </w:rPr>
            </w:pPr>
            <w:r>
              <w:rPr>
                <w:color w:val="000000" w:themeColor="text1"/>
              </w:rPr>
              <w:t>Kristine Maenner, OIS/EASG/DITPPA</w:t>
            </w:r>
          </w:p>
        </w:tc>
        <w:tc>
          <w:tcPr>
            <w:tcW w:w="3402" w:type="dxa"/>
          </w:tcPr>
          <w:p w:rsidR="00584A6A" w:rsidRPr="00B74D6B" w:rsidRDefault="00584A6A" w:rsidP="000007A9">
            <w:pPr>
              <w:pStyle w:val="Header"/>
              <w:tabs>
                <w:tab w:val="clear" w:pos="4320"/>
                <w:tab w:val="clear" w:pos="8640"/>
              </w:tabs>
              <w:rPr>
                <w:color w:val="000000" w:themeColor="text1"/>
              </w:rPr>
            </w:pPr>
            <w:r>
              <w:rPr>
                <w:color w:val="000000" w:themeColor="text1"/>
              </w:rPr>
              <w:t>In the Detailed Design Sections, replaced reference to “component” to “service.”</w:t>
            </w:r>
          </w:p>
        </w:tc>
      </w:tr>
      <w:tr w:rsidR="00B74D6B" w:rsidRPr="00B74D6B" w:rsidTr="000007A9">
        <w:trPr>
          <w:jc w:val="center"/>
        </w:trPr>
        <w:tc>
          <w:tcPr>
            <w:tcW w:w="1016" w:type="dxa"/>
          </w:tcPr>
          <w:p w:rsidR="00B74D6B" w:rsidRPr="00B74D6B" w:rsidRDefault="00985E7C" w:rsidP="00B74D6B">
            <w:pPr>
              <w:jc w:val="center"/>
              <w:rPr>
                <w:color w:val="000000" w:themeColor="text1"/>
              </w:rPr>
            </w:pPr>
            <w:r>
              <w:rPr>
                <w:color w:val="000000" w:themeColor="text1"/>
              </w:rPr>
              <w:t>2.0</w:t>
            </w:r>
          </w:p>
        </w:tc>
        <w:tc>
          <w:tcPr>
            <w:tcW w:w="1474" w:type="dxa"/>
          </w:tcPr>
          <w:p w:rsidR="00B74D6B" w:rsidRPr="00B74D6B" w:rsidRDefault="00290C99" w:rsidP="00290C99">
            <w:pPr>
              <w:rPr>
                <w:color w:val="000000" w:themeColor="text1"/>
              </w:rPr>
            </w:pPr>
            <w:r>
              <w:rPr>
                <w:color w:val="000000" w:themeColor="text1"/>
              </w:rPr>
              <w:t>11/4/2010</w:t>
            </w:r>
          </w:p>
        </w:tc>
        <w:tc>
          <w:tcPr>
            <w:tcW w:w="3723" w:type="dxa"/>
          </w:tcPr>
          <w:p w:rsidR="00B74D6B" w:rsidRDefault="00290C99" w:rsidP="000007A9">
            <w:pPr>
              <w:pStyle w:val="Header"/>
              <w:tabs>
                <w:tab w:val="clear" w:pos="4320"/>
                <w:tab w:val="clear" w:pos="8640"/>
              </w:tabs>
              <w:rPr>
                <w:color w:val="000000" w:themeColor="text1"/>
              </w:rPr>
            </w:pPr>
            <w:r>
              <w:rPr>
                <w:color w:val="000000" w:themeColor="text1"/>
              </w:rPr>
              <w:t>Celia Shaunessy,</w:t>
            </w:r>
          </w:p>
          <w:p w:rsidR="00290C99" w:rsidRPr="00B74D6B" w:rsidRDefault="00290C99" w:rsidP="000007A9">
            <w:pPr>
              <w:pStyle w:val="Header"/>
              <w:tabs>
                <w:tab w:val="clear" w:pos="4320"/>
                <w:tab w:val="clear" w:pos="8640"/>
              </w:tabs>
              <w:rPr>
                <w:color w:val="000000" w:themeColor="text1"/>
              </w:rPr>
            </w:pPr>
            <w:r>
              <w:rPr>
                <w:color w:val="000000" w:themeColor="text1"/>
              </w:rPr>
              <w:t>OIS/EASG/DITG</w:t>
            </w:r>
          </w:p>
        </w:tc>
        <w:tc>
          <w:tcPr>
            <w:tcW w:w="3402" w:type="dxa"/>
          </w:tcPr>
          <w:p w:rsidR="00B74D6B" w:rsidRPr="00B74D6B" w:rsidRDefault="00290C99" w:rsidP="000007A9">
            <w:pPr>
              <w:pStyle w:val="Header"/>
              <w:tabs>
                <w:tab w:val="clear" w:pos="4320"/>
                <w:tab w:val="clear" w:pos="8640"/>
              </w:tabs>
              <w:rPr>
                <w:color w:val="000000" w:themeColor="text1"/>
              </w:rPr>
            </w:pPr>
            <w:r>
              <w:rPr>
                <w:color w:val="000000" w:themeColor="text1"/>
              </w:rPr>
              <w:t>Added Records Management information.</w:t>
            </w: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r w:rsidR="00B74D6B" w:rsidRPr="00B74D6B" w:rsidTr="000007A9">
        <w:trPr>
          <w:jc w:val="center"/>
        </w:trPr>
        <w:tc>
          <w:tcPr>
            <w:tcW w:w="1016" w:type="dxa"/>
          </w:tcPr>
          <w:p w:rsidR="00B74D6B" w:rsidRPr="00B74D6B" w:rsidRDefault="00B74D6B" w:rsidP="00B74D6B">
            <w:pPr>
              <w:jc w:val="center"/>
              <w:rPr>
                <w:color w:val="000000" w:themeColor="text1"/>
              </w:rPr>
            </w:pPr>
          </w:p>
        </w:tc>
        <w:tc>
          <w:tcPr>
            <w:tcW w:w="1474" w:type="dxa"/>
          </w:tcPr>
          <w:p w:rsidR="00B74D6B" w:rsidRPr="00B74D6B" w:rsidRDefault="00B74D6B" w:rsidP="00B74D6B">
            <w:pPr>
              <w:jc w:val="center"/>
              <w:rPr>
                <w:color w:val="000000" w:themeColor="text1"/>
              </w:rPr>
            </w:pPr>
          </w:p>
        </w:tc>
        <w:tc>
          <w:tcPr>
            <w:tcW w:w="3723" w:type="dxa"/>
          </w:tcPr>
          <w:p w:rsidR="00B74D6B" w:rsidRPr="00B74D6B" w:rsidRDefault="00B74D6B" w:rsidP="000007A9">
            <w:pPr>
              <w:pStyle w:val="Header"/>
              <w:tabs>
                <w:tab w:val="clear" w:pos="4320"/>
                <w:tab w:val="clear" w:pos="8640"/>
              </w:tabs>
              <w:rPr>
                <w:color w:val="000000" w:themeColor="text1"/>
              </w:rPr>
            </w:pPr>
          </w:p>
        </w:tc>
        <w:tc>
          <w:tcPr>
            <w:tcW w:w="3402" w:type="dxa"/>
          </w:tcPr>
          <w:p w:rsidR="00B74D6B" w:rsidRPr="00B74D6B" w:rsidRDefault="00B74D6B" w:rsidP="000007A9">
            <w:pPr>
              <w:pStyle w:val="Header"/>
              <w:tabs>
                <w:tab w:val="clear" w:pos="4320"/>
                <w:tab w:val="clear" w:pos="8640"/>
              </w:tabs>
              <w:rPr>
                <w:color w:val="000000" w:themeColor="text1"/>
              </w:rPr>
            </w:pPr>
          </w:p>
        </w:tc>
      </w:tr>
    </w:tbl>
    <w:p w:rsidR="00B74D6B" w:rsidRDefault="00B74D6B" w:rsidP="00B74D6B">
      <w:pPr>
        <w:jc w:val="center"/>
      </w:pPr>
    </w:p>
    <w:p w:rsidR="00B74D6B" w:rsidRDefault="00B74D6B">
      <w:pPr>
        <w:rPr>
          <w:b/>
          <w:i/>
          <w:iCs/>
          <w:color w:val="0000FF"/>
          <w:sz w:val="32"/>
          <w:szCs w:val="32"/>
        </w:rPr>
      </w:pPr>
      <w:r>
        <w:rPr>
          <w:b/>
          <w:i/>
          <w:iCs/>
          <w:color w:val="0000FF"/>
          <w:sz w:val="32"/>
          <w:szCs w:val="32"/>
        </w:rPr>
        <w:br w:type="page"/>
      </w:r>
    </w:p>
    <w:p w:rsidR="00E41FE8" w:rsidRPr="00E41FE8" w:rsidRDefault="00E41FE8" w:rsidP="008E0758">
      <w:pPr>
        <w:spacing w:before="120" w:after="120"/>
        <w:jc w:val="center"/>
        <w:rPr>
          <w:b/>
          <w:i/>
          <w:iCs/>
          <w:color w:val="0000FF"/>
          <w:sz w:val="32"/>
          <w:szCs w:val="32"/>
        </w:rPr>
      </w:pPr>
      <w:r w:rsidRPr="00E41FE8">
        <w:rPr>
          <w:b/>
          <w:i/>
          <w:iCs/>
          <w:color w:val="0000FF"/>
          <w:sz w:val="32"/>
          <w:szCs w:val="32"/>
        </w:rPr>
        <w:lastRenderedPageBreak/>
        <w:t>Note to the Author</w:t>
      </w:r>
    </w:p>
    <w:p w:rsidR="00E41FE8" w:rsidRPr="008E0758" w:rsidRDefault="00E41FE8" w:rsidP="00E41FE8">
      <w:pPr>
        <w:jc w:val="center"/>
        <w:rPr>
          <w:iCs/>
          <w:color w:val="0000FF"/>
          <w:szCs w:val="24"/>
        </w:rPr>
      </w:pPr>
    </w:p>
    <w:p w:rsidR="00C24ED4" w:rsidRDefault="00E41FE8" w:rsidP="00F25A83">
      <w:pPr>
        <w:pStyle w:val="Instructions"/>
        <w:rPr>
          <w:szCs w:val="24"/>
        </w:rPr>
      </w:pPr>
      <w:r>
        <w:t>[This document is a template f</w:t>
      </w:r>
      <w:r w:rsidR="00835F9F">
        <w:t>or creating</w:t>
      </w:r>
      <w:r>
        <w:t xml:space="preserve"> a System Design Document</w:t>
      </w:r>
      <w:r w:rsidR="00BE0548">
        <w:t xml:space="preserve"> (SDD)</w:t>
      </w:r>
      <w:r w:rsidR="00E705B6">
        <w:t xml:space="preserve"> for a given </w:t>
      </w:r>
      <w:r w:rsidR="00835F9F">
        <w:t>project</w:t>
      </w:r>
      <w:r>
        <w:t xml:space="preserve">. </w:t>
      </w:r>
      <w:r w:rsidR="00CC114D" w:rsidRPr="00CC114D">
        <w:rPr>
          <w:szCs w:val="24"/>
        </w:rPr>
        <w:t>The SDD may be incrementally and iteratively produced during various stages of the system development life cycle, based on the particular circumstances of the IT project and the system development methodology being employed for developing the automated system. If an automated system is developed in multiple builds or releases, a revised SDD will likely be required for each major release</w:t>
      </w:r>
      <w:r w:rsidR="00DA32F0">
        <w:rPr>
          <w:szCs w:val="24"/>
        </w:rPr>
        <w:t xml:space="preserve">.  </w:t>
      </w:r>
    </w:p>
    <w:p w:rsidR="00C24ED4" w:rsidRDefault="00C24ED4" w:rsidP="00F25A83">
      <w:pPr>
        <w:pStyle w:val="Instructions"/>
        <w:rPr>
          <w:szCs w:val="24"/>
        </w:rPr>
      </w:pPr>
    </w:p>
    <w:p w:rsidR="00CC114D" w:rsidRDefault="00A907FA" w:rsidP="00F25A83">
      <w:pPr>
        <w:pStyle w:val="Instructions"/>
      </w:pPr>
      <w:r w:rsidRPr="00C24ED4">
        <w:rPr>
          <w:szCs w:val="24"/>
        </w:rPr>
        <w:t>The SDD may have sections that are populated from the output of multiple tools (e.g.,ERWIN, Visio, UML generation tools, DOORs etc.</w:t>
      </w:r>
      <w:r>
        <w:rPr>
          <w:szCs w:val="24"/>
        </w:rPr>
        <w:t xml:space="preserve">).  </w:t>
      </w:r>
      <w:r w:rsidR="00DA32F0">
        <w:rPr>
          <w:szCs w:val="24"/>
        </w:rPr>
        <w:t xml:space="preserve">In order to minimize information redundancy, the SDD may point to other related documents (e.g., Interface Control Document (ICD), Database Design Document (DDD), Information Security Risk Assessment (IS RA), etc.) in lieu of repeating information pertinent to the system design </w:t>
      </w:r>
      <w:r w:rsidR="00EC039A">
        <w:rPr>
          <w:szCs w:val="24"/>
        </w:rPr>
        <w:t xml:space="preserve">that is </w:t>
      </w:r>
      <w:r w:rsidR="00DA32F0">
        <w:rPr>
          <w:szCs w:val="24"/>
        </w:rPr>
        <w:t>documented elsewhere</w:t>
      </w:r>
      <w:r w:rsidR="00CC114D" w:rsidRPr="00CC114D">
        <w:rPr>
          <w:szCs w:val="24"/>
        </w:rPr>
        <w:t>.</w:t>
      </w:r>
      <w:r w:rsidR="00DA32F0">
        <w:rPr>
          <w:szCs w:val="24"/>
        </w:rPr>
        <w:t xml:space="preserve">  </w:t>
      </w:r>
    </w:p>
    <w:p w:rsidR="00CC114D" w:rsidRDefault="00CC114D" w:rsidP="00F25A83">
      <w:pPr>
        <w:pStyle w:val="Instructions"/>
      </w:pPr>
    </w:p>
    <w:p w:rsidR="00E41FE8" w:rsidRDefault="00E41FE8" w:rsidP="00F25A83">
      <w:pPr>
        <w:pStyle w:val="Instructions"/>
      </w:pPr>
      <w:r>
        <w:t>Th</w:t>
      </w:r>
      <w:r w:rsidR="00CC114D">
        <w:t>is</w:t>
      </w:r>
      <w:r>
        <w:t xml:space="preserve"> template includes instructions to the author, boilerplate text, and fields that should be replaced with the values specific to the </w:t>
      </w:r>
      <w:r w:rsidR="00E705B6">
        <w:t xml:space="preserve">particular </w:t>
      </w:r>
      <w:r>
        <w:t>project.</w:t>
      </w:r>
    </w:p>
    <w:p w:rsidR="00E41FE8" w:rsidRDefault="00E41FE8" w:rsidP="00F25A83">
      <w:pPr>
        <w:pStyle w:val="Instructions"/>
        <w:ind w:left="0"/>
      </w:pPr>
    </w:p>
    <w:p w:rsidR="00E41FE8" w:rsidRDefault="00E41FE8" w:rsidP="00F25A83">
      <w:pPr>
        <w:pStyle w:val="Instructions"/>
        <w:numPr>
          <w:ilvl w:val="0"/>
          <w:numId w:val="24"/>
        </w:numPr>
        <w:spacing w:after="60"/>
      </w:pPr>
      <w:r>
        <w:t xml:space="preserve">Blue italicized text enclosed in square brackets </w:t>
      </w:r>
      <w:r w:rsidR="00835F9F">
        <w:t xml:space="preserve">(i.e., </w:t>
      </w:r>
      <w:r>
        <w:t>[text]) provides instructions to the document author, or describes the intent, assumptions and context for content included in this document.</w:t>
      </w:r>
    </w:p>
    <w:p w:rsidR="00E41FE8" w:rsidRDefault="00E41FE8" w:rsidP="00F25A83">
      <w:pPr>
        <w:pStyle w:val="Instructions"/>
        <w:numPr>
          <w:ilvl w:val="0"/>
          <w:numId w:val="24"/>
        </w:numPr>
        <w:spacing w:after="60"/>
      </w:pPr>
      <w:r>
        <w:t>Blue italicized text enclosed in angle brackets (</w:t>
      </w:r>
      <w:r w:rsidR="00835F9F">
        <w:t xml:space="preserve">i.e., </w:t>
      </w:r>
      <w:r>
        <w:t>&lt;text&gt;) indicates a field that should be replaced with information specific to</w:t>
      </w:r>
      <w:r w:rsidR="00835F9F">
        <w:t xml:space="preserve"> </w:t>
      </w:r>
      <w:r w:rsidR="00E705B6">
        <w:t>the</w:t>
      </w:r>
      <w:r w:rsidR="00835F9F">
        <w:t xml:space="preserve"> parti</w:t>
      </w:r>
      <w:r>
        <w:t>cular project.</w:t>
      </w:r>
    </w:p>
    <w:p w:rsidR="00E41FE8" w:rsidRDefault="00E41FE8" w:rsidP="00F25A83">
      <w:pPr>
        <w:pStyle w:val="Instructions"/>
        <w:numPr>
          <w:ilvl w:val="0"/>
          <w:numId w:val="24"/>
        </w:numPr>
      </w:pPr>
      <w:r>
        <w:t xml:space="preserve">Text and tables in black are provided as boilerplate examples of wording and formats that may be used or modified as appropriate.  </w:t>
      </w:r>
    </w:p>
    <w:p w:rsidR="00E41FE8" w:rsidRDefault="00E41FE8" w:rsidP="00F25A83">
      <w:pPr>
        <w:pStyle w:val="Instructions"/>
      </w:pPr>
    </w:p>
    <w:p w:rsidR="00E41FE8" w:rsidRDefault="00E41FE8" w:rsidP="00F25A83">
      <w:pPr>
        <w:pStyle w:val="Instructions"/>
      </w:pPr>
      <w:r>
        <w:t>When using this template, follow these steps:</w:t>
      </w:r>
    </w:p>
    <w:p w:rsidR="00835F9F" w:rsidRDefault="00835F9F" w:rsidP="00F25A83">
      <w:pPr>
        <w:pStyle w:val="Instructions"/>
      </w:pPr>
    </w:p>
    <w:p w:rsidR="00C95546" w:rsidRDefault="00E41FE8" w:rsidP="00F25A83">
      <w:pPr>
        <w:pStyle w:val="Instructions"/>
        <w:numPr>
          <w:ilvl w:val="0"/>
          <w:numId w:val="28"/>
        </w:numPr>
        <w:spacing w:after="60"/>
      </w:pPr>
      <w:r>
        <w:t>Replace all text enclosed in angle brackets (e.g., &lt;</w:t>
      </w:r>
      <w:r w:rsidR="004A4F94">
        <w:t>System Name (Acronym)</w:t>
      </w:r>
      <w:r>
        <w:t>&gt;) with the appropriate information for the specific project. These angle brackets appear in both the body of the docume</w:t>
      </w:r>
      <w:r w:rsidR="00C95546">
        <w:t>nt and in headers and footers.</w:t>
      </w:r>
    </w:p>
    <w:p w:rsidR="00C95546" w:rsidRDefault="00E41FE8" w:rsidP="00F25A83">
      <w:pPr>
        <w:pStyle w:val="Instructions"/>
        <w:numPr>
          <w:ilvl w:val="0"/>
          <w:numId w:val="28"/>
        </w:numPr>
        <w:spacing w:after="60"/>
      </w:pPr>
      <w:r>
        <w:t xml:space="preserve">Modify </w:t>
      </w:r>
      <w:r w:rsidR="00C95546">
        <w:t xml:space="preserve">any </w:t>
      </w:r>
      <w:r>
        <w:t xml:space="preserve">boilerplate text as appropriate to the specific project. </w:t>
      </w:r>
    </w:p>
    <w:p w:rsidR="0027492A" w:rsidRDefault="00E41FE8" w:rsidP="00F25A83">
      <w:pPr>
        <w:pStyle w:val="Instructions"/>
        <w:numPr>
          <w:ilvl w:val="0"/>
          <w:numId w:val="28"/>
        </w:numPr>
        <w:spacing w:after="60"/>
      </w:pPr>
      <w:r>
        <w:t xml:space="preserve">To add any new sections to the document, ensure that the appropriate header and body text styles are maintained.  Styles used for the </w:t>
      </w:r>
      <w:r w:rsidR="0027492A">
        <w:t>s</w:t>
      </w:r>
      <w:r>
        <w:t xml:space="preserve">ection </w:t>
      </w:r>
      <w:r w:rsidR="0027492A">
        <w:t>h</w:t>
      </w:r>
      <w:r>
        <w:t>eadings are Heading 1</w:t>
      </w:r>
      <w:r w:rsidR="00C95546">
        <w:t xml:space="preserve"> (Times New Roman 16 pt</w:t>
      </w:r>
      <w:r w:rsidR="003451A3">
        <w:t>)</w:t>
      </w:r>
      <w:r w:rsidR="0027492A">
        <w:t xml:space="preserve"> and</w:t>
      </w:r>
      <w:r>
        <w:t xml:space="preserve"> </w:t>
      </w:r>
      <w:r w:rsidR="003451A3">
        <w:t>s</w:t>
      </w:r>
      <w:r w:rsidR="00C95546">
        <w:t xml:space="preserve">ection </w:t>
      </w:r>
      <w:r w:rsidR="003451A3">
        <w:t>sub-h</w:t>
      </w:r>
      <w:r w:rsidR="00C95546">
        <w:t xml:space="preserve">eadings are </w:t>
      </w:r>
      <w:r>
        <w:t>Heading 2</w:t>
      </w:r>
      <w:r w:rsidR="00C95546">
        <w:t xml:space="preserve"> (Times New Roman 14 pt)</w:t>
      </w:r>
      <w:r>
        <w:t xml:space="preserve">.  </w:t>
      </w:r>
      <w:r w:rsidR="00E705B6">
        <w:t>The s</w:t>
      </w:r>
      <w:r>
        <w:t>tyle used for boilerplate</w:t>
      </w:r>
      <w:r w:rsidR="0027492A">
        <w:t xml:space="preserve"> and body</w:t>
      </w:r>
      <w:r>
        <w:t xml:space="preserve"> text is Body Text</w:t>
      </w:r>
      <w:r w:rsidR="00C95546">
        <w:t xml:space="preserve"> (Times New Roman 12 pt)</w:t>
      </w:r>
      <w:r>
        <w:t>.</w:t>
      </w:r>
    </w:p>
    <w:p w:rsidR="00956A32" w:rsidRDefault="00E41FE8" w:rsidP="00F25A83">
      <w:pPr>
        <w:pStyle w:val="Instructions"/>
        <w:numPr>
          <w:ilvl w:val="0"/>
          <w:numId w:val="28"/>
        </w:numPr>
        <w:spacing w:after="60"/>
      </w:pPr>
      <w:r>
        <w:t>To update the Table of Contents, right-click and select “Update field” and choose the option</w:t>
      </w:r>
      <w:r w:rsidR="00A843DA">
        <w:t xml:space="preserve"> </w:t>
      </w:r>
      <w:r>
        <w:t>“Update entire table”</w:t>
      </w:r>
      <w:r w:rsidR="0031533D">
        <w:t>.  Ensure that sub-headings at each level in the Table of Contents are appropriately indented for improved readability.</w:t>
      </w:r>
    </w:p>
    <w:p w:rsidR="00E41FE8" w:rsidRDefault="00176FFA" w:rsidP="00F25A83">
      <w:pPr>
        <w:pStyle w:val="Instructions"/>
        <w:numPr>
          <w:ilvl w:val="0"/>
          <w:numId w:val="28"/>
        </w:numPr>
      </w:pPr>
      <w:r>
        <w:t>D</w:t>
      </w:r>
      <w:r w:rsidR="00E41FE8">
        <w:t>elete this “Notes to the Author” page and all instructions to the author (i.e., all blue italicized text enclosed in square brackets)</w:t>
      </w:r>
      <w:r>
        <w:t xml:space="preserve"> before finalizing the initial draft of the SDD.</w:t>
      </w:r>
      <w:r w:rsidR="00E41FE8">
        <w:t>]</w:t>
      </w:r>
    </w:p>
    <w:p w:rsidR="00A66641" w:rsidRDefault="00E41FE8" w:rsidP="00A64CAA">
      <w:pPr>
        <w:pStyle w:val="Header"/>
        <w:spacing w:before="240" w:after="60"/>
        <w:jc w:val="center"/>
        <w:rPr>
          <w:szCs w:val="24"/>
        </w:rPr>
      </w:pPr>
      <w:r>
        <w:br w:type="page"/>
      </w:r>
      <w:r w:rsidR="00A64CAA">
        <w:rPr>
          <w:szCs w:val="24"/>
        </w:rPr>
        <w:lastRenderedPageBreak/>
        <w:t xml:space="preserve"> </w:t>
      </w:r>
    </w:p>
    <w:p w:rsidR="00A64CAA" w:rsidRPr="000206D1" w:rsidRDefault="00A64CAA" w:rsidP="00A64CAA">
      <w:pPr>
        <w:pStyle w:val="Header"/>
        <w:spacing w:after="60"/>
        <w:jc w:val="center"/>
        <w:rPr>
          <w:b/>
          <w:sz w:val="32"/>
          <w:szCs w:val="32"/>
        </w:rPr>
      </w:pPr>
      <w:r w:rsidRPr="000206D1">
        <w:rPr>
          <w:b/>
          <w:sz w:val="32"/>
          <w:szCs w:val="32"/>
        </w:rPr>
        <w:t>APPROVALS</w:t>
      </w:r>
    </w:p>
    <w:p w:rsidR="00A64CAA" w:rsidRPr="005C5331" w:rsidRDefault="00A64CAA" w:rsidP="00A64CAA"/>
    <w:p w:rsidR="00A64CAA" w:rsidRDefault="00A64CAA" w:rsidP="00A64CAA">
      <w:pPr>
        <w:pStyle w:val="InfoBlue"/>
        <w:spacing w:after="0"/>
        <w:ind w:left="0"/>
        <w:jc w:val="left"/>
      </w:pPr>
      <w:r>
        <w:t xml:space="preserve">[Obtain signature approval of the final document from the delivering organization’s Project Manager and the primary CMS recipient (i.e., generally the Government Task Leader (GTL)). Signature approval must also be obtained from the CMS Business Owner </w:t>
      </w:r>
      <w:r w:rsidRPr="00690CFD">
        <w:t>and the CMS Records Officer</w:t>
      </w:r>
      <w:r>
        <w:t>. Additional signature lines may be added as needed.]</w:t>
      </w:r>
    </w:p>
    <w:p w:rsidR="00A64CAA" w:rsidRDefault="00A64CAA" w:rsidP="00A64CAA">
      <w:pPr>
        <w:pStyle w:val="BodyText"/>
      </w:pPr>
    </w:p>
    <w:p w:rsidR="00A64CAA" w:rsidRPr="00690CFD" w:rsidRDefault="00A64CAA" w:rsidP="00A64CAA">
      <w:pPr>
        <w:rPr>
          <w:color w:val="000000" w:themeColor="text1"/>
        </w:rPr>
      </w:pPr>
      <w:r w:rsidRPr="00690CFD">
        <w:rPr>
          <w:color w:val="000000" w:themeColor="text1"/>
        </w:rPr>
        <w:t>The undersigned acknowledge that they have reviewed the System Design Document and agree with the information presented within this document. Changes to this System Design Document will be coordinated with, and approved by, the undersigned, or their designated representatives.</w:t>
      </w:r>
    </w:p>
    <w:p w:rsidR="00A64CAA" w:rsidRPr="00A533ED" w:rsidRDefault="00A64CAA" w:rsidP="00A64CAA">
      <w:pPr>
        <w:tabs>
          <w:tab w:val="left" w:leader="underscore" w:pos="5760"/>
          <w:tab w:val="left" w:leader="underscore" w:pos="9000"/>
        </w:tabs>
        <w:spacing w:before="20" w:after="2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5220"/>
        <w:gridCol w:w="900"/>
        <w:gridCol w:w="1800"/>
      </w:tblGrid>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Signature:</w:t>
            </w:r>
          </w:p>
        </w:tc>
        <w:tc>
          <w:tcPr>
            <w:tcW w:w="5220" w:type="dxa"/>
            <w:tcBorders>
              <w:top w:val="nil"/>
              <w:left w:val="nil"/>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r w:rsidRPr="00A533ED">
              <w:t>Date:</w:t>
            </w:r>
          </w:p>
        </w:tc>
        <w:tc>
          <w:tcPr>
            <w:tcW w:w="1800" w:type="dxa"/>
            <w:tcBorders>
              <w:top w:val="nil"/>
              <w:left w:val="nil"/>
              <w:bottom w:val="single" w:sz="4" w:space="0" w:color="auto"/>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Print Name:</w:t>
            </w:r>
          </w:p>
        </w:tc>
        <w:tc>
          <w:tcPr>
            <w:tcW w:w="5220" w:type="dxa"/>
            <w:tcBorders>
              <w:left w:val="nil"/>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single" w:sz="4" w:space="0" w:color="auto"/>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Title:</w:t>
            </w:r>
          </w:p>
        </w:tc>
        <w:tc>
          <w:tcPr>
            <w:tcW w:w="5220" w:type="dxa"/>
            <w:tcBorders>
              <w:left w:val="nil"/>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Role:</w:t>
            </w:r>
          </w:p>
        </w:tc>
        <w:tc>
          <w:tcPr>
            <w:tcW w:w="5220" w:type="dxa"/>
            <w:tcBorders>
              <w:left w:val="nil"/>
              <w:bottom w:val="nil"/>
              <w:right w:val="nil"/>
            </w:tcBorders>
          </w:tcPr>
          <w:p w:rsidR="00A64CAA" w:rsidRPr="00A533ED" w:rsidRDefault="00A64CAA" w:rsidP="004A3624">
            <w:r>
              <w:t>Submitting Organization’s Approving Authority</w:t>
            </w:r>
          </w:p>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p>
        </w:tc>
        <w:tc>
          <w:tcPr>
            <w:tcW w:w="5220" w:type="dxa"/>
            <w:tcBorders>
              <w:top w:val="nil"/>
              <w:left w:val="nil"/>
              <w:bottom w:val="nil"/>
              <w:right w:val="nil"/>
            </w:tcBorders>
          </w:tcPr>
          <w:p w:rsidR="00A64CAA"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p>
        </w:tc>
        <w:tc>
          <w:tcPr>
            <w:tcW w:w="5220" w:type="dxa"/>
            <w:tcBorders>
              <w:top w:val="nil"/>
              <w:left w:val="nil"/>
              <w:bottom w:val="nil"/>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Signature:</w:t>
            </w:r>
          </w:p>
        </w:tc>
        <w:tc>
          <w:tcPr>
            <w:tcW w:w="5220" w:type="dxa"/>
            <w:tcBorders>
              <w:top w:val="nil"/>
              <w:left w:val="nil"/>
              <w:bottom w:val="single" w:sz="4" w:space="0" w:color="auto"/>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r w:rsidRPr="00A533ED">
              <w:t>Date:</w:t>
            </w:r>
          </w:p>
        </w:tc>
        <w:tc>
          <w:tcPr>
            <w:tcW w:w="1800" w:type="dxa"/>
            <w:tcBorders>
              <w:top w:val="nil"/>
              <w:left w:val="nil"/>
              <w:bottom w:val="single" w:sz="4" w:space="0" w:color="auto"/>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Print Name:</w:t>
            </w:r>
          </w:p>
        </w:tc>
        <w:tc>
          <w:tcPr>
            <w:tcW w:w="5220" w:type="dxa"/>
            <w:tcBorders>
              <w:top w:val="single" w:sz="4" w:space="0" w:color="auto"/>
              <w:left w:val="nil"/>
              <w:bottom w:val="single" w:sz="4" w:space="0" w:color="auto"/>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single" w:sz="4" w:space="0" w:color="auto"/>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Title:</w:t>
            </w:r>
          </w:p>
        </w:tc>
        <w:tc>
          <w:tcPr>
            <w:tcW w:w="5220" w:type="dxa"/>
            <w:tcBorders>
              <w:top w:val="single" w:sz="4" w:space="0" w:color="auto"/>
              <w:left w:val="nil"/>
              <w:bottom w:val="single" w:sz="4" w:space="0" w:color="auto"/>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Role:</w:t>
            </w:r>
          </w:p>
        </w:tc>
        <w:tc>
          <w:tcPr>
            <w:tcW w:w="5220" w:type="dxa"/>
            <w:tcBorders>
              <w:top w:val="single" w:sz="4" w:space="0" w:color="auto"/>
              <w:left w:val="nil"/>
              <w:bottom w:val="nil"/>
              <w:right w:val="nil"/>
            </w:tcBorders>
          </w:tcPr>
          <w:p w:rsidR="00A64CAA" w:rsidRPr="00A533ED" w:rsidRDefault="00A64CAA" w:rsidP="004A3624">
            <w:r>
              <w:t>CMS’ Approving Authority</w:t>
            </w:r>
          </w:p>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p>
        </w:tc>
        <w:tc>
          <w:tcPr>
            <w:tcW w:w="5220" w:type="dxa"/>
            <w:tcBorders>
              <w:top w:val="nil"/>
              <w:left w:val="nil"/>
              <w:bottom w:val="nil"/>
              <w:right w:val="nil"/>
            </w:tcBorders>
          </w:tcPr>
          <w:p w:rsidR="00A64CAA"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p>
        </w:tc>
        <w:tc>
          <w:tcPr>
            <w:tcW w:w="5220" w:type="dxa"/>
            <w:tcBorders>
              <w:top w:val="nil"/>
              <w:left w:val="nil"/>
              <w:bottom w:val="nil"/>
              <w:right w:val="nil"/>
            </w:tcBorders>
          </w:tcPr>
          <w:p w:rsidR="00A64CAA"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Signature:</w:t>
            </w:r>
          </w:p>
        </w:tc>
        <w:tc>
          <w:tcPr>
            <w:tcW w:w="5220" w:type="dxa"/>
            <w:tcBorders>
              <w:top w:val="nil"/>
              <w:left w:val="nil"/>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r w:rsidRPr="00A533ED">
              <w:t>Date:</w:t>
            </w:r>
          </w:p>
        </w:tc>
        <w:tc>
          <w:tcPr>
            <w:tcW w:w="1800" w:type="dxa"/>
            <w:tcBorders>
              <w:top w:val="nil"/>
              <w:left w:val="nil"/>
              <w:bottom w:val="single" w:sz="4" w:space="0" w:color="auto"/>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Print Name:</w:t>
            </w:r>
          </w:p>
        </w:tc>
        <w:tc>
          <w:tcPr>
            <w:tcW w:w="5220" w:type="dxa"/>
            <w:tcBorders>
              <w:left w:val="nil"/>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single" w:sz="4" w:space="0" w:color="auto"/>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Title:</w:t>
            </w:r>
          </w:p>
        </w:tc>
        <w:tc>
          <w:tcPr>
            <w:tcW w:w="5220" w:type="dxa"/>
            <w:tcBorders>
              <w:left w:val="nil"/>
              <w:bottom w:val="single" w:sz="4" w:space="0" w:color="auto"/>
              <w:right w:val="nil"/>
            </w:tcBorders>
          </w:tcPr>
          <w:p w:rsidR="00A64CAA" w:rsidRPr="00A533ED"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r w:rsidRPr="00A533ED">
              <w:t>Role:</w:t>
            </w:r>
          </w:p>
        </w:tc>
        <w:tc>
          <w:tcPr>
            <w:tcW w:w="5220" w:type="dxa"/>
            <w:tcBorders>
              <w:left w:val="nil"/>
              <w:bottom w:val="nil"/>
              <w:right w:val="nil"/>
            </w:tcBorders>
          </w:tcPr>
          <w:p w:rsidR="00A64CAA" w:rsidRPr="00A533ED" w:rsidRDefault="00A64CAA" w:rsidP="004A3624">
            <w:r>
              <w:t>CMS Business Owner</w:t>
            </w:r>
          </w:p>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p>
        </w:tc>
        <w:tc>
          <w:tcPr>
            <w:tcW w:w="5220" w:type="dxa"/>
            <w:tcBorders>
              <w:top w:val="nil"/>
              <w:left w:val="nil"/>
              <w:bottom w:val="nil"/>
              <w:right w:val="nil"/>
            </w:tcBorders>
          </w:tcPr>
          <w:p w:rsidR="00A64CAA"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A533ED" w:rsidTr="004A3624">
        <w:tc>
          <w:tcPr>
            <w:tcW w:w="1440" w:type="dxa"/>
            <w:tcBorders>
              <w:top w:val="nil"/>
              <w:left w:val="nil"/>
              <w:bottom w:val="nil"/>
              <w:right w:val="nil"/>
            </w:tcBorders>
          </w:tcPr>
          <w:p w:rsidR="00A64CAA" w:rsidRPr="00A533ED" w:rsidRDefault="00A64CAA" w:rsidP="004A3624">
            <w:pPr>
              <w:spacing w:before="20" w:after="20"/>
            </w:pPr>
          </w:p>
        </w:tc>
        <w:tc>
          <w:tcPr>
            <w:tcW w:w="5220" w:type="dxa"/>
            <w:tcBorders>
              <w:top w:val="nil"/>
              <w:left w:val="nil"/>
              <w:bottom w:val="nil"/>
              <w:right w:val="nil"/>
            </w:tcBorders>
          </w:tcPr>
          <w:p w:rsidR="00A64CAA" w:rsidRDefault="00A64CAA" w:rsidP="004A3624"/>
        </w:tc>
        <w:tc>
          <w:tcPr>
            <w:tcW w:w="900" w:type="dxa"/>
            <w:tcBorders>
              <w:top w:val="nil"/>
              <w:left w:val="nil"/>
              <w:bottom w:val="nil"/>
              <w:right w:val="nil"/>
            </w:tcBorders>
          </w:tcPr>
          <w:p w:rsidR="00A64CAA" w:rsidRPr="00A533ED" w:rsidRDefault="00A64CAA" w:rsidP="004A3624"/>
        </w:tc>
        <w:tc>
          <w:tcPr>
            <w:tcW w:w="1800" w:type="dxa"/>
            <w:tcBorders>
              <w:top w:val="nil"/>
              <w:left w:val="nil"/>
              <w:bottom w:val="nil"/>
              <w:right w:val="nil"/>
            </w:tcBorders>
          </w:tcPr>
          <w:p w:rsidR="00A64CAA" w:rsidRPr="00A533ED" w:rsidRDefault="00A64CAA" w:rsidP="004A3624"/>
        </w:tc>
      </w:tr>
      <w:tr w:rsidR="00A64CAA" w:rsidRPr="00690CFD" w:rsidTr="004A3624">
        <w:tc>
          <w:tcPr>
            <w:tcW w:w="1440" w:type="dxa"/>
            <w:tcBorders>
              <w:top w:val="nil"/>
              <w:left w:val="nil"/>
              <w:bottom w:val="nil"/>
              <w:right w:val="nil"/>
            </w:tcBorders>
          </w:tcPr>
          <w:p w:rsidR="00A64CAA" w:rsidRPr="00690CFD" w:rsidRDefault="00A64CAA" w:rsidP="004A3624">
            <w:pPr>
              <w:spacing w:before="20" w:after="20"/>
              <w:rPr>
                <w:color w:val="000000" w:themeColor="text1"/>
              </w:rPr>
            </w:pPr>
            <w:r w:rsidRPr="00690CFD">
              <w:rPr>
                <w:color w:val="000000" w:themeColor="text1"/>
              </w:rPr>
              <w:t>Signature:</w:t>
            </w:r>
          </w:p>
        </w:tc>
        <w:tc>
          <w:tcPr>
            <w:tcW w:w="5220" w:type="dxa"/>
            <w:tcBorders>
              <w:top w:val="nil"/>
              <w:left w:val="nil"/>
              <w:right w:val="nil"/>
            </w:tcBorders>
          </w:tcPr>
          <w:p w:rsidR="00A64CAA" w:rsidRPr="00690CFD" w:rsidRDefault="00A64CAA" w:rsidP="004A3624">
            <w:pPr>
              <w:rPr>
                <w:color w:val="000000" w:themeColor="text1"/>
              </w:rPr>
            </w:pPr>
          </w:p>
        </w:tc>
        <w:tc>
          <w:tcPr>
            <w:tcW w:w="900" w:type="dxa"/>
            <w:tcBorders>
              <w:top w:val="nil"/>
              <w:left w:val="nil"/>
              <w:bottom w:val="nil"/>
              <w:right w:val="nil"/>
            </w:tcBorders>
          </w:tcPr>
          <w:p w:rsidR="00A64CAA" w:rsidRPr="00690CFD" w:rsidRDefault="00A64CAA" w:rsidP="004A3624">
            <w:pPr>
              <w:rPr>
                <w:color w:val="000000" w:themeColor="text1"/>
              </w:rPr>
            </w:pPr>
            <w:r w:rsidRPr="00690CFD">
              <w:rPr>
                <w:color w:val="000000" w:themeColor="text1"/>
              </w:rPr>
              <w:t>Date:</w:t>
            </w:r>
          </w:p>
        </w:tc>
        <w:tc>
          <w:tcPr>
            <w:tcW w:w="1800" w:type="dxa"/>
            <w:tcBorders>
              <w:top w:val="nil"/>
              <w:left w:val="nil"/>
              <w:bottom w:val="single" w:sz="4" w:space="0" w:color="auto"/>
              <w:right w:val="nil"/>
            </w:tcBorders>
          </w:tcPr>
          <w:p w:rsidR="00A64CAA" w:rsidRPr="00690CFD" w:rsidRDefault="00A64CAA" w:rsidP="004A3624">
            <w:pPr>
              <w:rPr>
                <w:color w:val="000000" w:themeColor="text1"/>
              </w:rPr>
            </w:pPr>
          </w:p>
        </w:tc>
      </w:tr>
      <w:tr w:rsidR="00A64CAA" w:rsidRPr="00690CFD" w:rsidTr="004A3624">
        <w:tc>
          <w:tcPr>
            <w:tcW w:w="1440" w:type="dxa"/>
            <w:tcBorders>
              <w:top w:val="nil"/>
              <w:left w:val="nil"/>
              <w:bottom w:val="nil"/>
              <w:right w:val="nil"/>
            </w:tcBorders>
          </w:tcPr>
          <w:p w:rsidR="00A64CAA" w:rsidRPr="00690CFD" w:rsidRDefault="00A64CAA" w:rsidP="004A3624">
            <w:pPr>
              <w:spacing w:before="20" w:after="20"/>
              <w:rPr>
                <w:color w:val="000000" w:themeColor="text1"/>
              </w:rPr>
            </w:pPr>
            <w:r w:rsidRPr="00690CFD">
              <w:rPr>
                <w:color w:val="000000" w:themeColor="text1"/>
              </w:rPr>
              <w:t>Print Name:</w:t>
            </w:r>
          </w:p>
        </w:tc>
        <w:tc>
          <w:tcPr>
            <w:tcW w:w="5220" w:type="dxa"/>
            <w:tcBorders>
              <w:left w:val="nil"/>
              <w:right w:val="nil"/>
            </w:tcBorders>
          </w:tcPr>
          <w:p w:rsidR="00A64CAA" w:rsidRPr="00690CFD" w:rsidRDefault="00A64CAA" w:rsidP="004A3624">
            <w:pPr>
              <w:rPr>
                <w:color w:val="000000" w:themeColor="text1"/>
              </w:rPr>
            </w:pPr>
          </w:p>
        </w:tc>
        <w:tc>
          <w:tcPr>
            <w:tcW w:w="900" w:type="dxa"/>
            <w:tcBorders>
              <w:top w:val="nil"/>
              <w:left w:val="nil"/>
              <w:bottom w:val="nil"/>
              <w:right w:val="nil"/>
            </w:tcBorders>
          </w:tcPr>
          <w:p w:rsidR="00A64CAA" w:rsidRPr="00690CFD" w:rsidRDefault="00A64CAA" w:rsidP="004A3624">
            <w:pPr>
              <w:rPr>
                <w:color w:val="000000" w:themeColor="text1"/>
              </w:rPr>
            </w:pPr>
          </w:p>
        </w:tc>
        <w:tc>
          <w:tcPr>
            <w:tcW w:w="1800" w:type="dxa"/>
            <w:tcBorders>
              <w:top w:val="single" w:sz="4" w:space="0" w:color="auto"/>
              <w:left w:val="nil"/>
              <w:bottom w:val="nil"/>
              <w:right w:val="nil"/>
            </w:tcBorders>
          </w:tcPr>
          <w:p w:rsidR="00A64CAA" w:rsidRPr="00690CFD" w:rsidRDefault="00A64CAA" w:rsidP="004A3624">
            <w:pPr>
              <w:rPr>
                <w:color w:val="000000" w:themeColor="text1"/>
              </w:rPr>
            </w:pPr>
          </w:p>
        </w:tc>
      </w:tr>
      <w:tr w:rsidR="00A64CAA" w:rsidRPr="00690CFD" w:rsidTr="004A3624">
        <w:tc>
          <w:tcPr>
            <w:tcW w:w="1440" w:type="dxa"/>
            <w:tcBorders>
              <w:top w:val="nil"/>
              <w:left w:val="nil"/>
              <w:bottom w:val="nil"/>
              <w:right w:val="nil"/>
            </w:tcBorders>
          </w:tcPr>
          <w:p w:rsidR="00A64CAA" w:rsidRPr="00690CFD" w:rsidRDefault="00A64CAA" w:rsidP="004A3624">
            <w:pPr>
              <w:spacing w:before="20" w:after="20"/>
              <w:rPr>
                <w:color w:val="000000" w:themeColor="text1"/>
              </w:rPr>
            </w:pPr>
            <w:r w:rsidRPr="00690CFD">
              <w:rPr>
                <w:color w:val="000000" w:themeColor="text1"/>
              </w:rPr>
              <w:t>Title:</w:t>
            </w:r>
          </w:p>
        </w:tc>
        <w:tc>
          <w:tcPr>
            <w:tcW w:w="5220" w:type="dxa"/>
            <w:tcBorders>
              <w:left w:val="nil"/>
              <w:right w:val="nil"/>
            </w:tcBorders>
          </w:tcPr>
          <w:p w:rsidR="00A64CAA" w:rsidRPr="00690CFD" w:rsidRDefault="00A64CAA" w:rsidP="004A3624">
            <w:pPr>
              <w:rPr>
                <w:color w:val="000000" w:themeColor="text1"/>
              </w:rPr>
            </w:pPr>
          </w:p>
        </w:tc>
        <w:tc>
          <w:tcPr>
            <w:tcW w:w="900" w:type="dxa"/>
            <w:tcBorders>
              <w:top w:val="nil"/>
              <w:left w:val="nil"/>
              <w:bottom w:val="nil"/>
              <w:right w:val="nil"/>
            </w:tcBorders>
          </w:tcPr>
          <w:p w:rsidR="00A64CAA" w:rsidRPr="00690CFD" w:rsidRDefault="00A64CAA" w:rsidP="004A3624">
            <w:pPr>
              <w:rPr>
                <w:color w:val="000000" w:themeColor="text1"/>
              </w:rPr>
            </w:pPr>
          </w:p>
        </w:tc>
        <w:tc>
          <w:tcPr>
            <w:tcW w:w="1800" w:type="dxa"/>
            <w:tcBorders>
              <w:top w:val="nil"/>
              <w:left w:val="nil"/>
              <w:bottom w:val="nil"/>
              <w:right w:val="nil"/>
            </w:tcBorders>
          </w:tcPr>
          <w:p w:rsidR="00A64CAA" w:rsidRPr="00690CFD" w:rsidRDefault="00A64CAA" w:rsidP="004A3624">
            <w:pPr>
              <w:rPr>
                <w:color w:val="000000" w:themeColor="text1"/>
              </w:rPr>
            </w:pPr>
          </w:p>
        </w:tc>
      </w:tr>
      <w:tr w:rsidR="00A64CAA" w:rsidRPr="00690CFD" w:rsidTr="004A3624">
        <w:tc>
          <w:tcPr>
            <w:tcW w:w="1440" w:type="dxa"/>
            <w:tcBorders>
              <w:top w:val="nil"/>
              <w:left w:val="nil"/>
              <w:bottom w:val="nil"/>
              <w:right w:val="nil"/>
            </w:tcBorders>
          </w:tcPr>
          <w:p w:rsidR="00A64CAA" w:rsidRPr="00690CFD" w:rsidRDefault="00A64CAA" w:rsidP="004A3624">
            <w:pPr>
              <w:spacing w:before="20" w:after="20"/>
              <w:rPr>
                <w:color w:val="000000" w:themeColor="text1"/>
              </w:rPr>
            </w:pPr>
            <w:r w:rsidRPr="00690CFD">
              <w:rPr>
                <w:color w:val="000000" w:themeColor="text1"/>
              </w:rPr>
              <w:t>Role:</w:t>
            </w:r>
          </w:p>
        </w:tc>
        <w:tc>
          <w:tcPr>
            <w:tcW w:w="5220" w:type="dxa"/>
            <w:tcBorders>
              <w:left w:val="nil"/>
              <w:right w:val="nil"/>
            </w:tcBorders>
          </w:tcPr>
          <w:p w:rsidR="00A64CAA" w:rsidRPr="00690CFD" w:rsidRDefault="00A64CAA" w:rsidP="004A3624">
            <w:pPr>
              <w:rPr>
                <w:color w:val="000000" w:themeColor="text1"/>
              </w:rPr>
            </w:pPr>
            <w:r w:rsidRPr="00690CFD">
              <w:rPr>
                <w:color w:val="000000" w:themeColor="text1"/>
              </w:rPr>
              <w:t>CMS Records Officer</w:t>
            </w:r>
          </w:p>
        </w:tc>
        <w:tc>
          <w:tcPr>
            <w:tcW w:w="900" w:type="dxa"/>
            <w:tcBorders>
              <w:top w:val="nil"/>
              <w:left w:val="nil"/>
              <w:bottom w:val="nil"/>
              <w:right w:val="nil"/>
            </w:tcBorders>
          </w:tcPr>
          <w:p w:rsidR="00A64CAA" w:rsidRPr="00690CFD" w:rsidRDefault="00A64CAA" w:rsidP="004A3624">
            <w:pPr>
              <w:rPr>
                <w:color w:val="000000" w:themeColor="text1"/>
              </w:rPr>
            </w:pPr>
          </w:p>
        </w:tc>
        <w:tc>
          <w:tcPr>
            <w:tcW w:w="1800" w:type="dxa"/>
            <w:tcBorders>
              <w:top w:val="nil"/>
              <w:left w:val="nil"/>
              <w:bottom w:val="nil"/>
              <w:right w:val="nil"/>
            </w:tcBorders>
          </w:tcPr>
          <w:p w:rsidR="00A64CAA" w:rsidRPr="00690CFD" w:rsidRDefault="00A64CAA" w:rsidP="004A3624">
            <w:pPr>
              <w:rPr>
                <w:color w:val="000000" w:themeColor="text1"/>
              </w:rPr>
            </w:pPr>
          </w:p>
        </w:tc>
      </w:tr>
    </w:tbl>
    <w:p w:rsidR="00A64CAA" w:rsidRPr="00AD23D3" w:rsidRDefault="00A64CAA" w:rsidP="00A64CAA">
      <w:pPr>
        <w:rPr>
          <w:rFonts w:ascii="Arial" w:hAnsi="Arial" w:cs="Arial"/>
          <w:szCs w:val="28"/>
        </w:rPr>
      </w:pPr>
    </w:p>
    <w:p w:rsidR="00A66641" w:rsidRPr="009627F4" w:rsidRDefault="00A66641" w:rsidP="00A66641">
      <w:pPr>
        <w:rPr>
          <w:sz w:val="20"/>
        </w:rPr>
      </w:pPr>
    </w:p>
    <w:p w:rsidR="00741952" w:rsidRPr="004E77CD" w:rsidRDefault="00A66641" w:rsidP="004E77CD">
      <w:pPr>
        <w:pStyle w:val="Header"/>
        <w:jc w:val="center"/>
        <w:rPr>
          <w:b/>
          <w:bCs/>
          <w:sz w:val="32"/>
        </w:rPr>
      </w:pPr>
      <w:r>
        <w:rPr>
          <w:b/>
          <w:bCs/>
          <w:sz w:val="32"/>
        </w:rPr>
        <w:br w:type="page"/>
      </w:r>
      <w:r w:rsidR="005C5331" w:rsidRPr="004E77CD">
        <w:rPr>
          <w:b/>
          <w:bCs/>
          <w:sz w:val="32"/>
        </w:rPr>
        <w:lastRenderedPageBreak/>
        <w:t>REVISION HISTORY</w:t>
      </w:r>
    </w:p>
    <w:p w:rsidR="005C5331" w:rsidRPr="005C5331" w:rsidRDefault="005C5331" w:rsidP="005C5331"/>
    <w:p w:rsidR="005C5331" w:rsidRPr="008D36F9" w:rsidRDefault="005C5331" w:rsidP="008D36F9">
      <w:pPr>
        <w:rPr>
          <w:i/>
          <w:color w:val="0000FF"/>
        </w:rPr>
      </w:pPr>
      <w:r w:rsidRPr="008D36F9">
        <w:rPr>
          <w:i/>
          <w:color w:val="0000FF"/>
        </w:rPr>
        <w:t>[Use the table below to record information regarding changes made to the document over time.]</w:t>
      </w:r>
    </w:p>
    <w:tbl>
      <w:tblPr>
        <w:tblW w:w="0" w:type="auto"/>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1474"/>
        <w:gridCol w:w="3723"/>
        <w:gridCol w:w="3402"/>
      </w:tblGrid>
      <w:tr w:rsidR="00FE1A47" w:rsidTr="00FE1A47">
        <w:trPr>
          <w:jc w:val="center"/>
        </w:trPr>
        <w:tc>
          <w:tcPr>
            <w:tcW w:w="1016" w:type="dxa"/>
            <w:shd w:val="clear" w:color="auto" w:fill="E6E6E6"/>
          </w:tcPr>
          <w:p w:rsidR="00FE1A47" w:rsidRDefault="00FE1A47" w:rsidP="0039361A">
            <w:pPr>
              <w:pStyle w:val="TableHeader"/>
            </w:pPr>
            <w:r>
              <w:t>Version</w:t>
            </w:r>
          </w:p>
        </w:tc>
        <w:tc>
          <w:tcPr>
            <w:tcW w:w="1474" w:type="dxa"/>
            <w:shd w:val="clear" w:color="auto" w:fill="E6E6E6"/>
          </w:tcPr>
          <w:p w:rsidR="00FE1A47" w:rsidRDefault="00FE1A47" w:rsidP="0039361A">
            <w:pPr>
              <w:pStyle w:val="TableHeader"/>
            </w:pPr>
            <w:r>
              <w:t>Date</w:t>
            </w:r>
          </w:p>
        </w:tc>
        <w:tc>
          <w:tcPr>
            <w:tcW w:w="3723" w:type="dxa"/>
            <w:shd w:val="clear" w:color="auto" w:fill="E6E6E6"/>
          </w:tcPr>
          <w:p w:rsidR="00FE1A47" w:rsidRDefault="00FE1A47" w:rsidP="0039361A">
            <w:pPr>
              <w:pStyle w:val="TableHeader"/>
            </w:pPr>
            <w:r>
              <w:t>Organization/Point of Contact</w:t>
            </w:r>
          </w:p>
        </w:tc>
        <w:tc>
          <w:tcPr>
            <w:tcW w:w="3402" w:type="dxa"/>
            <w:shd w:val="clear" w:color="auto" w:fill="E6E6E6"/>
          </w:tcPr>
          <w:p w:rsidR="00FE1A47" w:rsidRDefault="00FE1A47" w:rsidP="0039361A">
            <w:pPr>
              <w:pStyle w:val="TableHeader"/>
            </w:pPr>
            <w:r>
              <w:t>Description of Changes</w:t>
            </w:r>
          </w:p>
        </w:tc>
      </w:tr>
      <w:tr w:rsidR="00FE1A47" w:rsidTr="00FE1A47">
        <w:trPr>
          <w:jc w:val="center"/>
        </w:trPr>
        <w:tc>
          <w:tcPr>
            <w:tcW w:w="1016" w:type="dxa"/>
          </w:tcPr>
          <w:p w:rsidR="00FE1A47" w:rsidRDefault="00FE1A47" w:rsidP="0039361A">
            <w:pPr>
              <w:jc w:val="center"/>
            </w:pPr>
            <w:r>
              <w:t>1.0</w:t>
            </w:r>
          </w:p>
        </w:tc>
        <w:tc>
          <w:tcPr>
            <w:tcW w:w="1474" w:type="dxa"/>
          </w:tcPr>
          <w:p w:rsidR="00FE1A47" w:rsidRPr="005C5331" w:rsidRDefault="00FE1A47" w:rsidP="0039361A">
            <w:pPr>
              <w:jc w:val="center"/>
              <w:rPr>
                <w:color w:val="0000FF"/>
              </w:rPr>
            </w:pPr>
            <w:r w:rsidRPr="005C5331">
              <w:rPr>
                <w:color w:val="0000FF"/>
              </w:rPr>
              <w:t>&lt;mm/dd/yy&gt;</w:t>
            </w:r>
          </w:p>
        </w:tc>
        <w:tc>
          <w:tcPr>
            <w:tcW w:w="3723" w:type="dxa"/>
          </w:tcPr>
          <w:p w:rsidR="00FE1A47" w:rsidRPr="00ED78D7" w:rsidRDefault="00FE1A47" w:rsidP="0039361A">
            <w:pPr>
              <w:pStyle w:val="Header"/>
              <w:tabs>
                <w:tab w:val="clear" w:pos="4320"/>
                <w:tab w:val="clear" w:pos="8640"/>
              </w:tabs>
              <w:rPr>
                <w:color w:val="0000FF"/>
              </w:rPr>
            </w:pPr>
            <w:r w:rsidRPr="00ED78D7">
              <w:rPr>
                <w:color w:val="0000FF"/>
              </w:rPr>
              <w:t xml:space="preserve">&lt;Organization </w:t>
            </w:r>
            <w:r>
              <w:rPr>
                <w:color w:val="0000FF"/>
              </w:rPr>
              <w:t>Identifier</w:t>
            </w:r>
            <w:r w:rsidRPr="00ED78D7">
              <w:rPr>
                <w:color w:val="0000FF"/>
              </w:rPr>
              <w:t xml:space="preserve"> / Point</w:t>
            </w:r>
            <w:r>
              <w:rPr>
                <w:color w:val="0000FF"/>
              </w:rPr>
              <w:t>-</w:t>
            </w:r>
            <w:r w:rsidRPr="00ED78D7">
              <w:rPr>
                <w:color w:val="0000FF"/>
              </w:rPr>
              <w:t>of</w:t>
            </w:r>
            <w:r>
              <w:rPr>
                <w:color w:val="0000FF"/>
              </w:rPr>
              <w:t>-</w:t>
            </w:r>
            <w:r w:rsidRPr="00ED78D7">
              <w:rPr>
                <w:color w:val="0000FF"/>
              </w:rPr>
              <w:t>Contact Name&gt;</w:t>
            </w:r>
          </w:p>
        </w:tc>
        <w:tc>
          <w:tcPr>
            <w:tcW w:w="3402" w:type="dxa"/>
          </w:tcPr>
          <w:p w:rsidR="00FE1A47" w:rsidRDefault="00FE1A47" w:rsidP="0039361A">
            <w:pPr>
              <w:pStyle w:val="Header"/>
              <w:tabs>
                <w:tab w:val="clear" w:pos="4320"/>
                <w:tab w:val="clear" w:pos="8640"/>
              </w:tabs>
            </w:pPr>
            <w:r>
              <w:t>Baseline Version</w:t>
            </w:r>
          </w:p>
        </w:tc>
      </w:tr>
      <w:tr w:rsidR="00FE1A47" w:rsidTr="00FE1A47">
        <w:trPr>
          <w:jc w:val="center"/>
        </w:trPr>
        <w:tc>
          <w:tcPr>
            <w:tcW w:w="1016" w:type="dxa"/>
          </w:tcPr>
          <w:p w:rsidR="00FE1A47" w:rsidRDefault="00FE1A47" w:rsidP="0039361A">
            <w:pPr>
              <w:jc w:val="center"/>
            </w:pPr>
          </w:p>
        </w:tc>
        <w:tc>
          <w:tcPr>
            <w:tcW w:w="1474" w:type="dxa"/>
          </w:tcPr>
          <w:p w:rsidR="00FE1A47" w:rsidRPr="005C5331" w:rsidRDefault="00FE1A47" w:rsidP="0039361A">
            <w:pPr>
              <w:jc w:val="center"/>
              <w:rPr>
                <w:color w:val="0000FF"/>
              </w:rPr>
            </w:pPr>
          </w:p>
        </w:tc>
        <w:tc>
          <w:tcPr>
            <w:tcW w:w="3723" w:type="dxa"/>
          </w:tcPr>
          <w:p w:rsidR="00FE1A47" w:rsidRPr="005C5331" w:rsidRDefault="00FE1A47" w:rsidP="0039361A">
            <w:pPr>
              <w:pStyle w:val="Header"/>
              <w:tabs>
                <w:tab w:val="clear" w:pos="4320"/>
                <w:tab w:val="clear" w:pos="8640"/>
              </w:tabs>
              <w:rPr>
                <w:color w:val="0000FF"/>
              </w:rPr>
            </w:pPr>
          </w:p>
        </w:tc>
        <w:tc>
          <w:tcPr>
            <w:tcW w:w="3402" w:type="dxa"/>
          </w:tcPr>
          <w:p w:rsidR="00FE1A47" w:rsidRPr="005C5331" w:rsidRDefault="00FE1A47" w:rsidP="0039361A">
            <w:pPr>
              <w:pStyle w:val="Header"/>
              <w:tabs>
                <w:tab w:val="clear" w:pos="4320"/>
                <w:tab w:val="clear" w:pos="8640"/>
              </w:tabs>
              <w:rPr>
                <w:color w:val="0000FF"/>
              </w:rPr>
            </w:pPr>
          </w:p>
        </w:tc>
      </w:tr>
      <w:tr w:rsidR="00FE1A47" w:rsidTr="00FE1A47">
        <w:trPr>
          <w:trHeight w:val="70"/>
          <w:jc w:val="center"/>
        </w:trPr>
        <w:tc>
          <w:tcPr>
            <w:tcW w:w="1016" w:type="dxa"/>
          </w:tcPr>
          <w:p w:rsidR="00FE1A47" w:rsidRDefault="00FE1A47" w:rsidP="0039361A"/>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r w:rsidR="00FE1A47" w:rsidTr="00FE1A47">
        <w:trPr>
          <w:jc w:val="center"/>
        </w:trPr>
        <w:tc>
          <w:tcPr>
            <w:tcW w:w="1016" w:type="dxa"/>
          </w:tcPr>
          <w:p w:rsidR="00FE1A47" w:rsidRDefault="00FE1A47" w:rsidP="0039361A">
            <w:pPr>
              <w:jc w:val="center"/>
            </w:pPr>
          </w:p>
        </w:tc>
        <w:tc>
          <w:tcPr>
            <w:tcW w:w="1474" w:type="dxa"/>
          </w:tcPr>
          <w:p w:rsidR="00FE1A47" w:rsidRDefault="00FE1A47" w:rsidP="0039361A">
            <w:pPr>
              <w:jc w:val="center"/>
            </w:pPr>
          </w:p>
        </w:tc>
        <w:tc>
          <w:tcPr>
            <w:tcW w:w="3723" w:type="dxa"/>
          </w:tcPr>
          <w:p w:rsidR="00FE1A47" w:rsidRDefault="00FE1A47" w:rsidP="0039361A">
            <w:pPr>
              <w:pStyle w:val="Header"/>
              <w:tabs>
                <w:tab w:val="clear" w:pos="4320"/>
                <w:tab w:val="clear" w:pos="8640"/>
              </w:tabs>
            </w:pPr>
          </w:p>
        </w:tc>
        <w:tc>
          <w:tcPr>
            <w:tcW w:w="3402" w:type="dxa"/>
          </w:tcPr>
          <w:p w:rsidR="00FE1A47" w:rsidRDefault="00FE1A47" w:rsidP="0039361A">
            <w:pPr>
              <w:pStyle w:val="Header"/>
              <w:tabs>
                <w:tab w:val="clear" w:pos="4320"/>
                <w:tab w:val="clear" w:pos="8640"/>
              </w:tabs>
            </w:pPr>
          </w:p>
        </w:tc>
      </w:tr>
    </w:tbl>
    <w:p w:rsidR="00741952" w:rsidRDefault="00741952" w:rsidP="00741952">
      <w:pPr>
        <w:jc w:val="center"/>
      </w:pPr>
    </w:p>
    <w:p w:rsidR="008F1356" w:rsidRPr="00E17FB8" w:rsidRDefault="00CB71B9">
      <w:pPr>
        <w:pStyle w:val="Header"/>
        <w:tabs>
          <w:tab w:val="clear" w:pos="4320"/>
          <w:tab w:val="clear" w:pos="8640"/>
        </w:tabs>
        <w:jc w:val="center"/>
        <w:rPr>
          <w:b/>
          <w:bCs/>
          <w:sz w:val="32"/>
          <w:szCs w:val="32"/>
        </w:rPr>
      </w:pPr>
      <w:r>
        <w:rPr>
          <w:b/>
          <w:bCs/>
          <w:sz w:val="32"/>
          <w:szCs w:val="32"/>
        </w:rPr>
        <w:br w:type="page"/>
      </w:r>
      <w:r w:rsidR="005C5331" w:rsidRPr="00E17FB8">
        <w:rPr>
          <w:b/>
          <w:bCs/>
          <w:sz w:val="32"/>
          <w:szCs w:val="32"/>
        </w:rPr>
        <w:lastRenderedPageBreak/>
        <w:t xml:space="preserve"> </w:t>
      </w:r>
      <w:r w:rsidR="008F1356" w:rsidRPr="00E17FB8">
        <w:rPr>
          <w:b/>
          <w:bCs/>
          <w:sz w:val="32"/>
          <w:szCs w:val="32"/>
        </w:rPr>
        <w:t>TABLE OF CONTENTS</w:t>
      </w:r>
    </w:p>
    <w:p w:rsidR="00A722E5" w:rsidRDefault="00A722E5"/>
    <w:p w:rsidR="00264F75" w:rsidRDefault="00C008CA">
      <w:pPr>
        <w:pStyle w:val="TOC1"/>
        <w:rPr>
          <w:b w:val="0"/>
          <w:caps w:val="0"/>
          <w:color w:val="auto"/>
          <w:szCs w:val="24"/>
        </w:rPr>
      </w:pPr>
      <w:r w:rsidRPr="00C008CA">
        <w:fldChar w:fldCharType="begin"/>
      </w:r>
      <w:r w:rsidR="00264F75">
        <w:instrText xml:space="preserve"> TOC \o "1-3" \h \z </w:instrText>
      </w:r>
      <w:r w:rsidRPr="00C008CA">
        <w:fldChar w:fldCharType="separate"/>
      </w:r>
      <w:hyperlink w:anchor="_Toc203456770" w:history="1">
        <w:r w:rsidR="00264F75" w:rsidRPr="004B1BC8">
          <w:rPr>
            <w:rStyle w:val="Hyperlink"/>
            <w:rFonts w:ascii="Times New Roman Bold" w:hAnsi="Times New Roman Bold"/>
            <w:bCs/>
          </w:rPr>
          <w:t>1.</w:t>
        </w:r>
        <w:r w:rsidR="00264F75">
          <w:rPr>
            <w:b w:val="0"/>
            <w:caps w:val="0"/>
            <w:color w:val="auto"/>
            <w:szCs w:val="24"/>
          </w:rPr>
          <w:tab/>
        </w:r>
        <w:r w:rsidR="00264F75" w:rsidRPr="004B1BC8">
          <w:rPr>
            <w:rStyle w:val="Hyperlink"/>
            <w:rFonts w:ascii="Times New Roman Bold" w:hAnsi="Times New Roman Bold"/>
            <w:bCs/>
          </w:rPr>
          <w:t>INTRODUCTION</w:t>
        </w:r>
        <w:r w:rsidR="00264F75">
          <w:rPr>
            <w:webHidden/>
          </w:rPr>
          <w:tab/>
        </w:r>
        <w:r>
          <w:rPr>
            <w:webHidden/>
          </w:rPr>
          <w:fldChar w:fldCharType="begin"/>
        </w:r>
        <w:r w:rsidR="00264F75">
          <w:rPr>
            <w:webHidden/>
          </w:rPr>
          <w:instrText xml:space="preserve"> PAGEREF _Toc203456770 \h </w:instrText>
        </w:r>
        <w:r>
          <w:rPr>
            <w:webHidden/>
          </w:rPr>
        </w:r>
        <w:r>
          <w:rPr>
            <w:webHidden/>
          </w:rPr>
          <w:fldChar w:fldCharType="separate"/>
        </w:r>
        <w:r w:rsidR="000007A9">
          <w:rPr>
            <w:webHidden/>
          </w:rPr>
          <w:t>1</w:t>
        </w:r>
        <w:r>
          <w:rPr>
            <w:webHidden/>
          </w:rPr>
          <w:fldChar w:fldCharType="end"/>
        </w:r>
      </w:hyperlink>
    </w:p>
    <w:p w:rsidR="00264F75" w:rsidRDefault="00C008CA">
      <w:pPr>
        <w:pStyle w:val="TOC1"/>
        <w:rPr>
          <w:b w:val="0"/>
          <w:caps w:val="0"/>
          <w:color w:val="auto"/>
          <w:szCs w:val="24"/>
        </w:rPr>
      </w:pPr>
      <w:hyperlink w:anchor="_Toc203456771" w:history="1">
        <w:r w:rsidR="00264F75" w:rsidRPr="004B1BC8">
          <w:rPr>
            <w:rStyle w:val="Hyperlink"/>
          </w:rPr>
          <w:t>2.</w:t>
        </w:r>
        <w:r w:rsidR="00264F75">
          <w:rPr>
            <w:b w:val="0"/>
            <w:caps w:val="0"/>
            <w:color w:val="auto"/>
            <w:szCs w:val="24"/>
          </w:rPr>
          <w:tab/>
        </w:r>
        <w:r w:rsidR="00264F75" w:rsidRPr="004B1BC8">
          <w:rPr>
            <w:rStyle w:val="Hyperlink"/>
          </w:rPr>
          <w:t>REFERENCED DOCUMENTS</w:t>
        </w:r>
        <w:r w:rsidR="00264F75">
          <w:rPr>
            <w:webHidden/>
          </w:rPr>
          <w:tab/>
        </w:r>
        <w:r>
          <w:rPr>
            <w:webHidden/>
          </w:rPr>
          <w:fldChar w:fldCharType="begin"/>
        </w:r>
        <w:r w:rsidR="00264F75">
          <w:rPr>
            <w:webHidden/>
          </w:rPr>
          <w:instrText xml:space="preserve"> PAGEREF _Toc203456771 \h </w:instrText>
        </w:r>
        <w:r>
          <w:rPr>
            <w:webHidden/>
          </w:rPr>
        </w:r>
        <w:r>
          <w:rPr>
            <w:webHidden/>
          </w:rPr>
          <w:fldChar w:fldCharType="separate"/>
        </w:r>
        <w:r w:rsidR="000007A9">
          <w:rPr>
            <w:webHidden/>
          </w:rPr>
          <w:t>1</w:t>
        </w:r>
        <w:r>
          <w:rPr>
            <w:webHidden/>
          </w:rPr>
          <w:fldChar w:fldCharType="end"/>
        </w:r>
      </w:hyperlink>
    </w:p>
    <w:p w:rsidR="00264F75" w:rsidRDefault="00C008CA">
      <w:pPr>
        <w:pStyle w:val="TOC1"/>
        <w:rPr>
          <w:b w:val="0"/>
          <w:caps w:val="0"/>
          <w:color w:val="auto"/>
          <w:szCs w:val="24"/>
        </w:rPr>
      </w:pPr>
      <w:hyperlink w:anchor="_Toc203456772" w:history="1">
        <w:r w:rsidR="00264F75" w:rsidRPr="004B1BC8">
          <w:rPr>
            <w:rStyle w:val="Hyperlink"/>
            <w:rFonts w:ascii="Times New Roman Bold" w:hAnsi="Times New Roman Bold"/>
            <w:bCs/>
          </w:rPr>
          <w:t>3.</w:t>
        </w:r>
        <w:r w:rsidR="00264F75">
          <w:rPr>
            <w:b w:val="0"/>
            <w:caps w:val="0"/>
            <w:color w:val="auto"/>
            <w:szCs w:val="24"/>
          </w:rPr>
          <w:tab/>
        </w:r>
        <w:r w:rsidR="00264F75" w:rsidRPr="004B1BC8">
          <w:rPr>
            <w:rStyle w:val="Hyperlink"/>
            <w:rFonts w:ascii="Times New Roman Bold" w:hAnsi="Times New Roman Bold"/>
            <w:bCs/>
          </w:rPr>
          <w:t>Overview</w:t>
        </w:r>
        <w:r w:rsidR="00264F75">
          <w:rPr>
            <w:webHidden/>
          </w:rPr>
          <w:tab/>
        </w:r>
        <w:r>
          <w:rPr>
            <w:webHidden/>
          </w:rPr>
          <w:fldChar w:fldCharType="begin"/>
        </w:r>
        <w:r w:rsidR="00264F75">
          <w:rPr>
            <w:webHidden/>
          </w:rPr>
          <w:instrText xml:space="preserve"> PAGEREF _Toc203456772 \h </w:instrText>
        </w:r>
        <w:r>
          <w:rPr>
            <w:webHidden/>
          </w:rPr>
        </w:r>
        <w:r>
          <w:rPr>
            <w:webHidden/>
          </w:rPr>
          <w:fldChar w:fldCharType="separate"/>
        </w:r>
        <w:r w:rsidR="000007A9">
          <w:rPr>
            <w:webHidden/>
          </w:rPr>
          <w:t>2</w:t>
        </w:r>
        <w:r>
          <w:rPr>
            <w:webHidden/>
          </w:rPr>
          <w:fldChar w:fldCharType="end"/>
        </w:r>
      </w:hyperlink>
    </w:p>
    <w:p w:rsidR="00264F75" w:rsidRDefault="00C008CA">
      <w:pPr>
        <w:pStyle w:val="TOC1"/>
        <w:rPr>
          <w:b w:val="0"/>
          <w:caps w:val="0"/>
          <w:color w:val="auto"/>
          <w:szCs w:val="24"/>
        </w:rPr>
      </w:pPr>
      <w:hyperlink w:anchor="_Toc203456784" w:history="1">
        <w:r w:rsidR="00264F75" w:rsidRPr="004B1BC8">
          <w:rPr>
            <w:rStyle w:val="Hyperlink"/>
          </w:rPr>
          <w:t>4.</w:t>
        </w:r>
        <w:r w:rsidR="00264F75">
          <w:rPr>
            <w:b w:val="0"/>
            <w:caps w:val="0"/>
            <w:color w:val="auto"/>
            <w:szCs w:val="24"/>
          </w:rPr>
          <w:tab/>
        </w:r>
        <w:r w:rsidR="00264F75" w:rsidRPr="004B1BC8">
          <w:rPr>
            <w:rStyle w:val="Hyperlink"/>
          </w:rPr>
          <w:t>ASSUMPTIONS/CONSTRAINTS/RISKS</w:t>
        </w:r>
        <w:r w:rsidR="00264F75">
          <w:rPr>
            <w:webHidden/>
          </w:rPr>
          <w:tab/>
        </w:r>
        <w:r>
          <w:rPr>
            <w:webHidden/>
          </w:rPr>
          <w:fldChar w:fldCharType="begin"/>
        </w:r>
        <w:r w:rsidR="00264F75">
          <w:rPr>
            <w:webHidden/>
          </w:rPr>
          <w:instrText xml:space="preserve"> PAGEREF _Toc203456784 \h </w:instrText>
        </w:r>
        <w:r>
          <w:rPr>
            <w:webHidden/>
          </w:rPr>
        </w:r>
        <w:r>
          <w:rPr>
            <w:webHidden/>
          </w:rPr>
          <w:fldChar w:fldCharType="separate"/>
        </w:r>
        <w:r w:rsidR="000007A9">
          <w:rPr>
            <w:webHidden/>
          </w:rPr>
          <w:t>2</w:t>
        </w:r>
        <w:r>
          <w:rPr>
            <w:webHidden/>
          </w:rPr>
          <w:fldChar w:fldCharType="end"/>
        </w:r>
      </w:hyperlink>
    </w:p>
    <w:p w:rsidR="00264F75" w:rsidRDefault="00C008CA">
      <w:pPr>
        <w:pStyle w:val="TOC2"/>
        <w:rPr>
          <w:smallCaps w:val="0"/>
          <w:color w:val="auto"/>
          <w:sz w:val="24"/>
          <w:szCs w:val="24"/>
        </w:rPr>
      </w:pPr>
      <w:hyperlink w:anchor="_Toc203456787" w:history="1">
        <w:r w:rsidR="00264F75" w:rsidRPr="004B1BC8">
          <w:rPr>
            <w:rStyle w:val="Hyperlink"/>
          </w:rPr>
          <w:t>4.1.</w:t>
        </w:r>
        <w:r w:rsidR="00264F75">
          <w:rPr>
            <w:smallCaps w:val="0"/>
            <w:color w:val="auto"/>
            <w:sz w:val="24"/>
            <w:szCs w:val="24"/>
          </w:rPr>
          <w:tab/>
        </w:r>
        <w:r w:rsidR="00264F75" w:rsidRPr="004B1BC8">
          <w:rPr>
            <w:rStyle w:val="Hyperlink"/>
          </w:rPr>
          <w:t>As</w:t>
        </w:r>
        <w:r w:rsidR="00264F75" w:rsidRPr="004B1BC8">
          <w:rPr>
            <w:rStyle w:val="Hyperlink"/>
            <w:bCs/>
          </w:rPr>
          <w:t>s</w:t>
        </w:r>
        <w:r w:rsidR="00264F75" w:rsidRPr="004B1BC8">
          <w:rPr>
            <w:rStyle w:val="Hyperlink"/>
          </w:rPr>
          <w:t>umptions</w:t>
        </w:r>
        <w:r w:rsidR="00264F75">
          <w:rPr>
            <w:webHidden/>
          </w:rPr>
          <w:tab/>
        </w:r>
        <w:r>
          <w:rPr>
            <w:webHidden/>
          </w:rPr>
          <w:fldChar w:fldCharType="begin"/>
        </w:r>
        <w:r w:rsidR="00264F75">
          <w:rPr>
            <w:webHidden/>
          </w:rPr>
          <w:instrText xml:space="preserve"> PAGEREF _Toc203456787 \h </w:instrText>
        </w:r>
        <w:r>
          <w:rPr>
            <w:webHidden/>
          </w:rPr>
        </w:r>
        <w:r>
          <w:rPr>
            <w:webHidden/>
          </w:rPr>
          <w:fldChar w:fldCharType="separate"/>
        </w:r>
        <w:r w:rsidR="000007A9">
          <w:rPr>
            <w:webHidden/>
          </w:rPr>
          <w:t>2</w:t>
        </w:r>
        <w:r>
          <w:rPr>
            <w:webHidden/>
          </w:rPr>
          <w:fldChar w:fldCharType="end"/>
        </w:r>
      </w:hyperlink>
    </w:p>
    <w:p w:rsidR="00264F75" w:rsidRDefault="00C008CA">
      <w:pPr>
        <w:pStyle w:val="TOC2"/>
        <w:rPr>
          <w:smallCaps w:val="0"/>
          <w:color w:val="auto"/>
          <w:sz w:val="24"/>
          <w:szCs w:val="24"/>
        </w:rPr>
      </w:pPr>
      <w:hyperlink w:anchor="_Toc203456788" w:history="1">
        <w:r w:rsidR="00264F75" w:rsidRPr="004B1BC8">
          <w:rPr>
            <w:rStyle w:val="Hyperlink"/>
          </w:rPr>
          <w:t>4.2.</w:t>
        </w:r>
        <w:r w:rsidR="00264F75">
          <w:rPr>
            <w:smallCaps w:val="0"/>
            <w:color w:val="auto"/>
            <w:sz w:val="24"/>
            <w:szCs w:val="24"/>
          </w:rPr>
          <w:tab/>
        </w:r>
        <w:r w:rsidR="00264F75" w:rsidRPr="004B1BC8">
          <w:rPr>
            <w:rStyle w:val="Hyperlink"/>
          </w:rPr>
          <w:t>Constraints</w:t>
        </w:r>
        <w:r w:rsidR="00264F75">
          <w:rPr>
            <w:webHidden/>
          </w:rPr>
          <w:tab/>
        </w:r>
        <w:r>
          <w:rPr>
            <w:webHidden/>
          </w:rPr>
          <w:fldChar w:fldCharType="begin"/>
        </w:r>
        <w:r w:rsidR="00264F75">
          <w:rPr>
            <w:webHidden/>
          </w:rPr>
          <w:instrText xml:space="preserve"> PAGEREF _Toc203456788 \h </w:instrText>
        </w:r>
        <w:r>
          <w:rPr>
            <w:webHidden/>
          </w:rPr>
        </w:r>
        <w:r>
          <w:rPr>
            <w:webHidden/>
          </w:rPr>
          <w:fldChar w:fldCharType="separate"/>
        </w:r>
        <w:r w:rsidR="000007A9">
          <w:rPr>
            <w:webHidden/>
          </w:rPr>
          <w:t>2</w:t>
        </w:r>
        <w:r>
          <w:rPr>
            <w:webHidden/>
          </w:rPr>
          <w:fldChar w:fldCharType="end"/>
        </w:r>
      </w:hyperlink>
    </w:p>
    <w:p w:rsidR="00264F75" w:rsidRDefault="00C008CA">
      <w:pPr>
        <w:pStyle w:val="TOC2"/>
        <w:rPr>
          <w:smallCaps w:val="0"/>
          <w:color w:val="auto"/>
          <w:sz w:val="24"/>
          <w:szCs w:val="24"/>
        </w:rPr>
      </w:pPr>
      <w:hyperlink w:anchor="_Toc203456789" w:history="1">
        <w:r w:rsidR="00264F75" w:rsidRPr="004B1BC8">
          <w:rPr>
            <w:rStyle w:val="Hyperlink"/>
          </w:rPr>
          <w:t>4.3.</w:t>
        </w:r>
        <w:r w:rsidR="00264F75">
          <w:rPr>
            <w:smallCaps w:val="0"/>
            <w:color w:val="auto"/>
            <w:sz w:val="24"/>
            <w:szCs w:val="24"/>
          </w:rPr>
          <w:tab/>
        </w:r>
        <w:r w:rsidR="00264F75" w:rsidRPr="004B1BC8">
          <w:rPr>
            <w:rStyle w:val="Hyperlink"/>
          </w:rPr>
          <w:t>Risks</w:t>
        </w:r>
        <w:r w:rsidR="00264F75">
          <w:rPr>
            <w:webHidden/>
          </w:rPr>
          <w:tab/>
        </w:r>
        <w:r>
          <w:rPr>
            <w:webHidden/>
          </w:rPr>
          <w:fldChar w:fldCharType="begin"/>
        </w:r>
        <w:r w:rsidR="00264F75">
          <w:rPr>
            <w:webHidden/>
          </w:rPr>
          <w:instrText xml:space="preserve"> PAGEREF _Toc203456789 \h </w:instrText>
        </w:r>
        <w:r>
          <w:rPr>
            <w:webHidden/>
          </w:rPr>
        </w:r>
        <w:r>
          <w:rPr>
            <w:webHidden/>
          </w:rPr>
          <w:fldChar w:fldCharType="separate"/>
        </w:r>
        <w:r w:rsidR="000007A9">
          <w:rPr>
            <w:webHidden/>
          </w:rPr>
          <w:t>3</w:t>
        </w:r>
        <w:r>
          <w:rPr>
            <w:webHidden/>
          </w:rPr>
          <w:fldChar w:fldCharType="end"/>
        </w:r>
      </w:hyperlink>
    </w:p>
    <w:p w:rsidR="00264F75" w:rsidRDefault="00C008CA">
      <w:pPr>
        <w:pStyle w:val="TOC1"/>
        <w:rPr>
          <w:b w:val="0"/>
          <w:caps w:val="0"/>
          <w:color w:val="auto"/>
          <w:szCs w:val="24"/>
        </w:rPr>
      </w:pPr>
      <w:hyperlink w:anchor="_Toc203456790" w:history="1">
        <w:r w:rsidR="00264F75" w:rsidRPr="004B1BC8">
          <w:rPr>
            <w:rStyle w:val="Hyperlink"/>
          </w:rPr>
          <w:t>5.</w:t>
        </w:r>
        <w:r w:rsidR="00264F75">
          <w:rPr>
            <w:b w:val="0"/>
            <w:caps w:val="0"/>
            <w:color w:val="auto"/>
            <w:szCs w:val="24"/>
          </w:rPr>
          <w:tab/>
        </w:r>
        <w:r w:rsidR="00264F75" w:rsidRPr="004B1BC8">
          <w:rPr>
            <w:rStyle w:val="Hyperlink"/>
          </w:rPr>
          <w:t>DESIGN CONSIDERATIONS</w:t>
        </w:r>
        <w:r w:rsidR="00264F75">
          <w:rPr>
            <w:webHidden/>
          </w:rPr>
          <w:tab/>
        </w:r>
        <w:r>
          <w:rPr>
            <w:webHidden/>
          </w:rPr>
          <w:fldChar w:fldCharType="begin"/>
        </w:r>
        <w:r w:rsidR="00264F75">
          <w:rPr>
            <w:webHidden/>
          </w:rPr>
          <w:instrText xml:space="preserve"> PAGEREF _Toc203456790 \h </w:instrText>
        </w:r>
        <w:r>
          <w:rPr>
            <w:webHidden/>
          </w:rPr>
        </w:r>
        <w:r>
          <w:rPr>
            <w:webHidden/>
          </w:rPr>
          <w:fldChar w:fldCharType="separate"/>
        </w:r>
        <w:r w:rsidR="000007A9">
          <w:rPr>
            <w:webHidden/>
          </w:rPr>
          <w:t>3</w:t>
        </w:r>
        <w:r>
          <w:rPr>
            <w:webHidden/>
          </w:rPr>
          <w:fldChar w:fldCharType="end"/>
        </w:r>
      </w:hyperlink>
    </w:p>
    <w:p w:rsidR="00264F75" w:rsidRDefault="00C008CA">
      <w:pPr>
        <w:pStyle w:val="TOC2"/>
        <w:rPr>
          <w:smallCaps w:val="0"/>
          <w:color w:val="auto"/>
          <w:sz w:val="24"/>
          <w:szCs w:val="24"/>
        </w:rPr>
      </w:pPr>
      <w:hyperlink w:anchor="_Toc203456791" w:history="1">
        <w:r w:rsidR="00264F75" w:rsidRPr="004B1BC8">
          <w:rPr>
            <w:rStyle w:val="Hyperlink"/>
          </w:rPr>
          <w:t>5.1.</w:t>
        </w:r>
        <w:r w:rsidR="00264F75">
          <w:rPr>
            <w:smallCaps w:val="0"/>
            <w:color w:val="auto"/>
            <w:sz w:val="24"/>
            <w:szCs w:val="24"/>
          </w:rPr>
          <w:tab/>
        </w:r>
        <w:r w:rsidR="00264F75" w:rsidRPr="004B1BC8">
          <w:rPr>
            <w:rStyle w:val="Hyperlink"/>
          </w:rPr>
          <w:t>Goals and Guidelines</w:t>
        </w:r>
        <w:r w:rsidR="00264F75">
          <w:rPr>
            <w:webHidden/>
          </w:rPr>
          <w:tab/>
        </w:r>
        <w:r>
          <w:rPr>
            <w:webHidden/>
          </w:rPr>
          <w:fldChar w:fldCharType="begin"/>
        </w:r>
        <w:r w:rsidR="00264F75">
          <w:rPr>
            <w:webHidden/>
          </w:rPr>
          <w:instrText xml:space="preserve"> PAGEREF _Toc203456791 \h </w:instrText>
        </w:r>
        <w:r>
          <w:rPr>
            <w:webHidden/>
          </w:rPr>
        </w:r>
        <w:r>
          <w:rPr>
            <w:webHidden/>
          </w:rPr>
          <w:fldChar w:fldCharType="separate"/>
        </w:r>
        <w:r w:rsidR="000007A9">
          <w:rPr>
            <w:webHidden/>
          </w:rPr>
          <w:t>3</w:t>
        </w:r>
        <w:r>
          <w:rPr>
            <w:webHidden/>
          </w:rPr>
          <w:fldChar w:fldCharType="end"/>
        </w:r>
      </w:hyperlink>
    </w:p>
    <w:p w:rsidR="00264F75" w:rsidRDefault="00C008CA">
      <w:pPr>
        <w:pStyle w:val="TOC2"/>
        <w:rPr>
          <w:smallCaps w:val="0"/>
          <w:color w:val="auto"/>
          <w:sz w:val="24"/>
          <w:szCs w:val="24"/>
        </w:rPr>
      </w:pPr>
      <w:hyperlink w:anchor="_Toc203456792" w:history="1">
        <w:r w:rsidR="00264F75" w:rsidRPr="004B1BC8">
          <w:rPr>
            <w:rStyle w:val="Hyperlink"/>
          </w:rPr>
          <w:t>5.2.</w:t>
        </w:r>
        <w:r w:rsidR="00264F75">
          <w:rPr>
            <w:smallCaps w:val="0"/>
            <w:color w:val="auto"/>
            <w:sz w:val="24"/>
            <w:szCs w:val="24"/>
          </w:rPr>
          <w:tab/>
        </w:r>
        <w:r w:rsidR="00264F75" w:rsidRPr="004B1BC8">
          <w:rPr>
            <w:rStyle w:val="Hyperlink"/>
          </w:rPr>
          <w:t>Development Methods and Contingencies</w:t>
        </w:r>
        <w:r w:rsidR="00264F75">
          <w:rPr>
            <w:webHidden/>
          </w:rPr>
          <w:tab/>
        </w:r>
        <w:r>
          <w:rPr>
            <w:webHidden/>
          </w:rPr>
          <w:fldChar w:fldCharType="begin"/>
        </w:r>
        <w:r w:rsidR="00264F75">
          <w:rPr>
            <w:webHidden/>
          </w:rPr>
          <w:instrText xml:space="preserve"> PAGEREF _Toc203456792 \h </w:instrText>
        </w:r>
        <w:r>
          <w:rPr>
            <w:webHidden/>
          </w:rPr>
        </w:r>
        <w:r>
          <w:rPr>
            <w:webHidden/>
          </w:rPr>
          <w:fldChar w:fldCharType="separate"/>
        </w:r>
        <w:r w:rsidR="000007A9">
          <w:rPr>
            <w:webHidden/>
          </w:rPr>
          <w:t>3</w:t>
        </w:r>
        <w:r>
          <w:rPr>
            <w:webHidden/>
          </w:rPr>
          <w:fldChar w:fldCharType="end"/>
        </w:r>
      </w:hyperlink>
    </w:p>
    <w:p w:rsidR="00264F75" w:rsidRDefault="00C008CA">
      <w:pPr>
        <w:pStyle w:val="TOC2"/>
        <w:rPr>
          <w:smallCaps w:val="0"/>
          <w:color w:val="auto"/>
          <w:sz w:val="24"/>
          <w:szCs w:val="24"/>
        </w:rPr>
      </w:pPr>
      <w:hyperlink w:anchor="_Toc203456793" w:history="1">
        <w:r w:rsidR="00264F75" w:rsidRPr="004B1BC8">
          <w:rPr>
            <w:rStyle w:val="Hyperlink"/>
          </w:rPr>
          <w:t>5.3.</w:t>
        </w:r>
        <w:r w:rsidR="00264F75">
          <w:rPr>
            <w:smallCaps w:val="0"/>
            <w:color w:val="auto"/>
            <w:sz w:val="24"/>
            <w:szCs w:val="24"/>
          </w:rPr>
          <w:tab/>
        </w:r>
        <w:r w:rsidR="00264F75" w:rsidRPr="004B1BC8">
          <w:rPr>
            <w:rStyle w:val="Hyperlink"/>
          </w:rPr>
          <w:t>Architectural Strategies</w:t>
        </w:r>
        <w:r w:rsidR="00264F75">
          <w:rPr>
            <w:webHidden/>
          </w:rPr>
          <w:tab/>
        </w:r>
        <w:r>
          <w:rPr>
            <w:webHidden/>
          </w:rPr>
          <w:fldChar w:fldCharType="begin"/>
        </w:r>
        <w:r w:rsidR="00264F75">
          <w:rPr>
            <w:webHidden/>
          </w:rPr>
          <w:instrText xml:space="preserve"> PAGEREF _Toc203456793 \h </w:instrText>
        </w:r>
        <w:r>
          <w:rPr>
            <w:webHidden/>
          </w:rPr>
        </w:r>
        <w:r>
          <w:rPr>
            <w:webHidden/>
          </w:rPr>
          <w:fldChar w:fldCharType="separate"/>
        </w:r>
        <w:r w:rsidR="000007A9">
          <w:rPr>
            <w:webHidden/>
          </w:rPr>
          <w:t>4</w:t>
        </w:r>
        <w:r>
          <w:rPr>
            <w:webHidden/>
          </w:rPr>
          <w:fldChar w:fldCharType="end"/>
        </w:r>
      </w:hyperlink>
    </w:p>
    <w:p w:rsidR="00264F75" w:rsidRDefault="00C008CA">
      <w:pPr>
        <w:pStyle w:val="TOC1"/>
        <w:rPr>
          <w:b w:val="0"/>
          <w:caps w:val="0"/>
          <w:color w:val="auto"/>
          <w:szCs w:val="24"/>
        </w:rPr>
      </w:pPr>
      <w:hyperlink w:anchor="_Toc203456794" w:history="1">
        <w:r w:rsidR="00264F75" w:rsidRPr="004B1BC8">
          <w:rPr>
            <w:rStyle w:val="Hyperlink"/>
          </w:rPr>
          <w:t>6.</w:t>
        </w:r>
        <w:r w:rsidR="00264F75">
          <w:rPr>
            <w:b w:val="0"/>
            <w:caps w:val="0"/>
            <w:color w:val="auto"/>
            <w:szCs w:val="24"/>
          </w:rPr>
          <w:tab/>
        </w:r>
        <w:r w:rsidR="00264F75" w:rsidRPr="004B1BC8">
          <w:rPr>
            <w:rStyle w:val="Hyperlink"/>
          </w:rPr>
          <w:t>SYSTEM ARCHITECTURE</w:t>
        </w:r>
        <w:r w:rsidR="00264F75">
          <w:rPr>
            <w:webHidden/>
          </w:rPr>
          <w:tab/>
        </w:r>
        <w:r>
          <w:rPr>
            <w:webHidden/>
          </w:rPr>
          <w:fldChar w:fldCharType="begin"/>
        </w:r>
        <w:r w:rsidR="00264F75">
          <w:rPr>
            <w:webHidden/>
          </w:rPr>
          <w:instrText xml:space="preserve"> PAGEREF _Toc203456794 \h </w:instrText>
        </w:r>
        <w:r>
          <w:rPr>
            <w:webHidden/>
          </w:rPr>
        </w:r>
        <w:r>
          <w:rPr>
            <w:webHidden/>
          </w:rPr>
          <w:fldChar w:fldCharType="separate"/>
        </w:r>
        <w:r w:rsidR="000007A9">
          <w:rPr>
            <w:webHidden/>
          </w:rPr>
          <w:t>4</w:t>
        </w:r>
        <w:r>
          <w:rPr>
            <w:webHidden/>
          </w:rPr>
          <w:fldChar w:fldCharType="end"/>
        </w:r>
      </w:hyperlink>
    </w:p>
    <w:p w:rsidR="00264F75" w:rsidRDefault="00C008CA">
      <w:pPr>
        <w:pStyle w:val="TOC2"/>
        <w:rPr>
          <w:smallCaps w:val="0"/>
          <w:color w:val="auto"/>
          <w:sz w:val="24"/>
          <w:szCs w:val="24"/>
        </w:rPr>
      </w:pPr>
      <w:hyperlink w:anchor="_Toc203456795" w:history="1">
        <w:r w:rsidR="00264F75" w:rsidRPr="004B1BC8">
          <w:rPr>
            <w:rStyle w:val="Hyperlink"/>
          </w:rPr>
          <w:t>6.1.</w:t>
        </w:r>
        <w:r w:rsidR="00264F75">
          <w:rPr>
            <w:smallCaps w:val="0"/>
            <w:color w:val="auto"/>
            <w:sz w:val="24"/>
            <w:szCs w:val="24"/>
          </w:rPr>
          <w:tab/>
        </w:r>
        <w:r w:rsidR="00264F75" w:rsidRPr="004B1BC8">
          <w:rPr>
            <w:rStyle w:val="Hyperlink"/>
          </w:rPr>
          <w:t>Hardware Architecture</w:t>
        </w:r>
        <w:r w:rsidR="00264F75">
          <w:rPr>
            <w:webHidden/>
          </w:rPr>
          <w:tab/>
        </w:r>
        <w:r>
          <w:rPr>
            <w:webHidden/>
          </w:rPr>
          <w:fldChar w:fldCharType="begin"/>
        </w:r>
        <w:r w:rsidR="00264F75">
          <w:rPr>
            <w:webHidden/>
          </w:rPr>
          <w:instrText xml:space="preserve"> PAGEREF _Toc203456795 \h </w:instrText>
        </w:r>
        <w:r>
          <w:rPr>
            <w:webHidden/>
          </w:rPr>
        </w:r>
        <w:r>
          <w:rPr>
            <w:webHidden/>
          </w:rPr>
          <w:fldChar w:fldCharType="separate"/>
        </w:r>
        <w:r w:rsidR="000007A9">
          <w:rPr>
            <w:webHidden/>
          </w:rPr>
          <w:t>5</w:t>
        </w:r>
        <w:r>
          <w:rPr>
            <w:webHidden/>
          </w:rPr>
          <w:fldChar w:fldCharType="end"/>
        </w:r>
      </w:hyperlink>
    </w:p>
    <w:p w:rsidR="00264F75" w:rsidRDefault="00C008CA">
      <w:pPr>
        <w:pStyle w:val="TOC2"/>
        <w:rPr>
          <w:smallCaps w:val="0"/>
          <w:color w:val="auto"/>
          <w:sz w:val="24"/>
          <w:szCs w:val="24"/>
        </w:rPr>
      </w:pPr>
      <w:hyperlink w:anchor="_Toc203456796" w:history="1">
        <w:r w:rsidR="00264F75" w:rsidRPr="004B1BC8">
          <w:rPr>
            <w:rStyle w:val="Hyperlink"/>
          </w:rPr>
          <w:t>6.2.</w:t>
        </w:r>
        <w:r w:rsidR="00264F75">
          <w:rPr>
            <w:smallCaps w:val="0"/>
            <w:color w:val="auto"/>
            <w:sz w:val="24"/>
            <w:szCs w:val="24"/>
          </w:rPr>
          <w:tab/>
        </w:r>
        <w:r w:rsidR="00264F75" w:rsidRPr="004B1BC8">
          <w:rPr>
            <w:rStyle w:val="Hyperlink"/>
          </w:rPr>
          <w:t>Internal Communications Architecture</w:t>
        </w:r>
        <w:r w:rsidR="00264F75">
          <w:rPr>
            <w:webHidden/>
          </w:rPr>
          <w:tab/>
        </w:r>
        <w:r>
          <w:rPr>
            <w:webHidden/>
          </w:rPr>
          <w:fldChar w:fldCharType="begin"/>
        </w:r>
        <w:r w:rsidR="00264F75">
          <w:rPr>
            <w:webHidden/>
          </w:rPr>
          <w:instrText xml:space="preserve"> PAGEREF _Toc203456796 \h </w:instrText>
        </w:r>
        <w:r>
          <w:rPr>
            <w:webHidden/>
          </w:rPr>
        </w:r>
        <w:r>
          <w:rPr>
            <w:webHidden/>
          </w:rPr>
          <w:fldChar w:fldCharType="separate"/>
        </w:r>
        <w:r w:rsidR="000007A9">
          <w:rPr>
            <w:webHidden/>
          </w:rPr>
          <w:t>7</w:t>
        </w:r>
        <w:r>
          <w:rPr>
            <w:webHidden/>
          </w:rPr>
          <w:fldChar w:fldCharType="end"/>
        </w:r>
      </w:hyperlink>
    </w:p>
    <w:p w:rsidR="00264F75" w:rsidRDefault="00C008CA">
      <w:pPr>
        <w:pStyle w:val="TOC2"/>
        <w:rPr>
          <w:smallCaps w:val="0"/>
          <w:color w:val="auto"/>
          <w:sz w:val="24"/>
          <w:szCs w:val="24"/>
        </w:rPr>
      </w:pPr>
      <w:hyperlink w:anchor="_Toc203456797" w:history="1">
        <w:r w:rsidR="00264F75" w:rsidRPr="004B1BC8">
          <w:rPr>
            <w:rStyle w:val="Hyperlink"/>
          </w:rPr>
          <w:t>6.3.</w:t>
        </w:r>
        <w:r w:rsidR="00264F75">
          <w:rPr>
            <w:smallCaps w:val="0"/>
            <w:color w:val="auto"/>
            <w:sz w:val="24"/>
            <w:szCs w:val="24"/>
          </w:rPr>
          <w:tab/>
        </w:r>
        <w:r w:rsidR="00264F75" w:rsidRPr="004B1BC8">
          <w:rPr>
            <w:rStyle w:val="Hyperlink"/>
          </w:rPr>
          <w:t>Software Architecture</w:t>
        </w:r>
        <w:r w:rsidR="00264F75">
          <w:rPr>
            <w:webHidden/>
          </w:rPr>
          <w:tab/>
        </w:r>
        <w:r>
          <w:rPr>
            <w:webHidden/>
          </w:rPr>
          <w:fldChar w:fldCharType="begin"/>
        </w:r>
        <w:r w:rsidR="00264F75">
          <w:rPr>
            <w:webHidden/>
          </w:rPr>
          <w:instrText xml:space="preserve"> PAGEREF _Toc203456797 \h </w:instrText>
        </w:r>
        <w:r>
          <w:rPr>
            <w:webHidden/>
          </w:rPr>
        </w:r>
        <w:r>
          <w:rPr>
            <w:webHidden/>
          </w:rPr>
          <w:fldChar w:fldCharType="separate"/>
        </w:r>
        <w:r w:rsidR="000007A9">
          <w:rPr>
            <w:webHidden/>
          </w:rPr>
          <w:t>6</w:t>
        </w:r>
        <w:r>
          <w:rPr>
            <w:webHidden/>
          </w:rPr>
          <w:fldChar w:fldCharType="end"/>
        </w:r>
      </w:hyperlink>
    </w:p>
    <w:p w:rsidR="00264F75" w:rsidRDefault="00C008CA">
      <w:pPr>
        <w:pStyle w:val="TOC2"/>
        <w:rPr>
          <w:smallCaps w:val="0"/>
          <w:color w:val="auto"/>
          <w:sz w:val="24"/>
          <w:szCs w:val="24"/>
        </w:rPr>
      </w:pPr>
      <w:hyperlink w:anchor="_Toc203456798" w:history="1">
        <w:r w:rsidR="00264F75" w:rsidRPr="004B1BC8">
          <w:rPr>
            <w:rStyle w:val="Hyperlink"/>
          </w:rPr>
          <w:t>6.4.</w:t>
        </w:r>
        <w:r w:rsidR="00264F75">
          <w:rPr>
            <w:smallCaps w:val="0"/>
            <w:color w:val="auto"/>
            <w:sz w:val="24"/>
            <w:szCs w:val="24"/>
          </w:rPr>
          <w:tab/>
        </w:r>
        <w:r w:rsidR="00264F75" w:rsidRPr="004B1BC8">
          <w:rPr>
            <w:rStyle w:val="Hyperlink"/>
          </w:rPr>
          <w:t>System Architecture Diagram</w:t>
        </w:r>
        <w:r w:rsidR="00264F75">
          <w:rPr>
            <w:webHidden/>
          </w:rPr>
          <w:tab/>
        </w:r>
        <w:r>
          <w:rPr>
            <w:webHidden/>
          </w:rPr>
          <w:fldChar w:fldCharType="begin"/>
        </w:r>
        <w:r w:rsidR="00264F75">
          <w:rPr>
            <w:webHidden/>
          </w:rPr>
          <w:instrText xml:space="preserve"> PAGEREF _Toc203456798 \h </w:instrText>
        </w:r>
        <w:r>
          <w:rPr>
            <w:webHidden/>
          </w:rPr>
        </w:r>
        <w:r>
          <w:rPr>
            <w:webHidden/>
          </w:rPr>
          <w:fldChar w:fldCharType="separate"/>
        </w:r>
        <w:r w:rsidR="000007A9">
          <w:rPr>
            <w:webHidden/>
          </w:rPr>
          <w:t>7</w:t>
        </w:r>
        <w:r>
          <w:rPr>
            <w:webHidden/>
          </w:rPr>
          <w:fldChar w:fldCharType="end"/>
        </w:r>
      </w:hyperlink>
    </w:p>
    <w:p w:rsidR="00264F75" w:rsidRDefault="00C008CA">
      <w:pPr>
        <w:pStyle w:val="TOC1"/>
        <w:rPr>
          <w:b w:val="0"/>
          <w:caps w:val="0"/>
          <w:color w:val="auto"/>
          <w:szCs w:val="24"/>
        </w:rPr>
      </w:pPr>
      <w:hyperlink w:anchor="_Toc203456799" w:history="1">
        <w:r w:rsidR="00264F75" w:rsidRPr="004B1BC8">
          <w:rPr>
            <w:rStyle w:val="Hyperlink"/>
          </w:rPr>
          <w:t>7.</w:t>
        </w:r>
        <w:r w:rsidR="00264F75">
          <w:rPr>
            <w:b w:val="0"/>
            <w:caps w:val="0"/>
            <w:color w:val="auto"/>
            <w:szCs w:val="24"/>
          </w:rPr>
          <w:tab/>
        </w:r>
        <w:r w:rsidR="00264F75" w:rsidRPr="004B1BC8">
          <w:rPr>
            <w:rStyle w:val="Hyperlink"/>
          </w:rPr>
          <w:t>DATA DESIGN</w:t>
        </w:r>
        <w:r w:rsidR="00264F75">
          <w:rPr>
            <w:webHidden/>
          </w:rPr>
          <w:tab/>
        </w:r>
        <w:r>
          <w:rPr>
            <w:webHidden/>
          </w:rPr>
          <w:fldChar w:fldCharType="begin"/>
        </w:r>
        <w:r w:rsidR="00264F75">
          <w:rPr>
            <w:webHidden/>
          </w:rPr>
          <w:instrText xml:space="preserve"> PAGEREF _Toc203456799 \h </w:instrText>
        </w:r>
        <w:r>
          <w:rPr>
            <w:webHidden/>
          </w:rPr>
        </w:r>
        <w:r>
          <w:rPr>
            <w:webHidden/>
          </w:rPr>
          <w:fldChar w:fldCharType="separate"/>
        </w:r>
        <w:r w:rsidR="000007A9">
          <w:rPr>
            <w:webHidden/>
          </w:rPr>
          <w:t>7</w:t>
        </w:r>
        <w:r>
          <w:rPr>
            <w:webHidden/>
          </w:rPr>
          <w:fldChar w:fldCharType="end"/>
        </w:r>
      </w:hyperlink>
    </w:p>
    <w:p w:rsidR="00264F75" w:rsidRDefault="00C008CA">
      <w:pPr>
        <w:pStyle w:val="TOC2"/>
        <w:rPr>
          <w:smallCaps w:val="0"/>
          <w:color w:val="auto"/>
          <w:sz w:val="24"/>
          <w:szCs w:val="24"/>
        </w:rPr>
      </w:pPr>
      <w:hyperlink w:anchor="_Toc203456800" w:history="1">
        <w:r w:rsidR="00264F75" w:rsidRPr="004B1BC8">
          <w:rPr>
            <w:rStyle w:val="Hyperlink"/>
          </w:rPr>
          <w:t>7.1.</w:t>
        </w:r>
        <w:r w:rsidR="00264F75">
          <w:rPr>
            <w:smallCaps w:val="0"/>
            <w:color w:val="auto"/>
            <w:sz w:val="24"/>
            <w:szCs w:val="24"/>
          </w:rPr>
          <w:tab/>
        </w:r>
        <w:r w:rsidR="00264F75" w:rsidRPr="004B1BC8">
          <w:rPr>
            <w:rStyle w:val="Hyperlink"/>
          </w:rPr>
          <w:t>Data Objects and Resultant Data Structures</w:t>
        </w:r>
        <w:r w:rsidR="00264F75">
          <w:rPr>
            <w:webHidden/>
          </w:rPr>
          <w:tab/>
        </w:r>
        <w:r>
          <w:rPr>
            <w:webHidden/>
          </w:rPr>
          <w:fldChar w:fldCharType="begin"/>
        </w:r>
        <w:r w:rsidR="00264F75">
          <w:rPr>
            <w:webHidden/>
          </w:rPr>
          <w:instrText xml:space="preserve"> PAGEREF _Toc203456800 \h </w:instrText>
        </w:r>
        <w:r>
          <w:rPr>
            <w:webHidden/>
          </w:rPr>
        </w:r>
        <w:r>
          <w:rPr>
            <w:webHidden/>
          </w:rPr>
          <w:fldChar w:fldCharType="separate"/>
        </w:r>
        <w:r w:rsidR="000007A9">
          <w:rPr>
            <w:webHidden/>
          </w:rPr>
          <w:t>8</w:t>
        </w:r>
        <w:r>
          <w:rPr>
            <w:webHidden/>
          </w:rPr>
          <w:fldChar w:fldCharType="end"/>
        </w:r>
      </w:hyperlink>
    </w:p>
    <w:p w:rsidR="00264F75" w:rsidRDefault="00C008CA">
      <w:pPr>
        <w:pStyle w:val="TOC2"/>
        <w:rPr>
          <w:smallCaps w:val="0"/>
          <w:color w:val="auto"/>
          <w:sz w:val="24"/>
          <w:szCs w:val="24"/>
        </w:rPr>
      </w:pPr>
      <w:hyperlink w:anchor="_Toc203456801" w:history="1">
        <w:r w:rsidR="00264F75" w:rsidRPr="004B1BC8">
          <w:rPr>
            <w:rStyle w:val="Hyperlink"/>
          </w:rPr>
          <w:t>7.2.</w:t>
        </w:r>
        <w:r w:rsidR="00264F75">
          <w:rPr>
            <w:smallCaps w:val="0"/>
            <w:color w:val="auto"/>
            <w:sz w:val="24"/>
            <w:szCs w:val="24"/>
          </w:rPr>
          <w:tab/>
        </w:r>
        <w:r w:rsidR="00264F75" w:rsidRPr="004B1BC8">
          <w:rPr>
            <w:rStyle w:val="Hyperlink"/>
          </w:rPr>
          <w:t>File and Database Structures</w:t>
        </w:r>
        <w:r w:rsidR="00264F75">
          <w:rPr>
            <w:webHidden/>
          </w:rPr>
          <w:tab/>
        </w:r>
        <w:r>
          <w:rPr>
            <w:webHidden/>
          </w:rPr>
          <w:fldChar w:fldCharType="begin"/>
        </w:r>
        <w:r w:rsidR="00264F75">
          <w:rPr>
            <w:webHidden/>
          </w:rPr>
          <w:instrText xml:space="preserve"> PAGEREF _Toc203456801 \h </w:instrText>
        </w:r>
        <w:r>
          <w:rPr>
            <w:webHidden/>
          </w:rPr>
        </w:r>
        <w:r>
          <w:rPr>
            <w:webHidden/>
          </w:rPr>
          <w:fldChar w:fldCharType="separate"/>
        </w:r>
        <w:r w:rsidR="000007A9">
          <w:rPr>
            <w:webHidden/>
          </w:rPr>
          <w:t>8</w:t>
        </w:r>
        <w:r>
          <w:rPr>
            <w:webHidden/>
          </w:rPr>
          <w:fldChar w:fldCharType="end"/>
        </w:r>
      </w:hyperlink>
    </w:p>
    <w:p w:rsidR="00264F75" w:rsidRDefault="00C008CA">
      <w:pPr>
        <w:pStyle w:val="TOC3"/>
        <w:tabs>
          <w:tab w:val="left" w:pos="1560"/>
        </w:tabs>
        <w:rPr>
          <w:i w:val="0"/>
          <w:color w:val="auto"/>
          <w:sz w:val="24"/>
          <w:szCs w:val="24"/>
        </w:rPr>
      </w:pPr>
      <w:hyperlink w:anchor="_Toc203456802" w:history="1">
        <w:r w:rsidR="00264F75" w:rsidRPr="004B1BC8">
          <w:rPr>
            <w:rStyle w:val="Hyperlink"/>
            <w:b/>
          </w:rPr>
          <w:t>7.2.1</w:t>
        </w:r>
        <w:r w:rsidR="00264F75">
          <w:rPr>
            <w:i w:val="0"/>
            <w:color w:val="auto"/>
            <w:sz w:val="24"/>
            <w:szCs w:val="24"/>
          </w:rPr>
          <w:tab/>
        </w:r>
        <w:r w:rsidR="00264F75" w:rsidRPr="004B1BC8">
          <w:rPr>
            <w:rStyle w:val="Hyperlink"/>
            <w:b/>
          </w:rPr>
          <w:t>Database Management System Files</w:t>
        </w:r>
        <w:r w:rsidR="00264F75">
          <w:rPr>
            <w:webHidden/>
          </w:rPr>
          <w:tab/>
        </w:r>
        <w:r>
          <w:rPr>
            <w:webHidden/>
          </w:rPr>
          <w:fldChar w:fldCharType="begin"/>
        </w:r>
        <w:r w:rsidR="00264F75">
          <w:rPr>
            <w:webHidden/>
          </w:rPr>
          <w:instrText xml:space="preserve"> PAGEREF _Toc203456802 \h </w:instrText>
        </w:r>
        <w:r>
          <w:rPr>
            <w:webHidden/>
          </w:rPr>
        </w:r>
        <w:r>
          <w:rPr>
            <w:webHidden/>
          </w:rPr>
          <w:fldChar w:fldCharType="separate"/>
        </w:r>
        <w:r w:rsidR="000007A9">
          <w:rPr>
            <w:webHidden/>
          </w:rPr>
          <w:t>8</w:t>
        </w:r>
        <w:r>
          <w:rPr>
            <w:webHidden/>
          </w:rPr>
          <w:fldChar w:fldCharType="end"/>
        </w:r>
      </w:hyperlink>
    </w:p>
    <w:p w:rsidR="00264F75" w:rsidRDefault="00C008CA">
      <w:pPr>
        <w:pStyle w:val="TOC3"/>
        <w:tabs>
          <w:tab w:val="left" w:pos="1560"/>
        </w:tabs>
        <w:rPr>
          <w:i w:val="0"/>
          <w:color w:val="auto"/>
          <w:sz w:val="24"/>
          <w:szCs w:val="24"/>
        </w:rPr>
      </w:pPr>
      <w:hyperlink w:anchor="_Toc203456803" w:history="1">
        <w:r w:rsidR="00264F75" w:rsidRPr="004B1BC8">
          <w:rPr>
            <w:rStyle w:val="Hyperlink"/>
            <w:b/>
          </w:rPr>
          <w:t>7.2.2</w:t>
        </w:r>
        <w:r w:rsidR="00264F75">
          <w:rPr>
            <w:i w:val="0"/>
            <w:color w:val="auto"/>
            <w:sz w:val="24"/>
            <w:szCs w:val="24"/>
          </w:rPr>
          <w:tab/>
        </w:r>
        <w:r w:rsidR="00264F75" w:rsidRPr="004B1BC8">
          <w:rPr>
            <w:rStyle w:val="Hyperlink"/>
            <w:b/>
          </w:rPr>
          <w:t>Non-Database Management System Files</w:t>
        </w:r>
        <w:r w:rsidR="00264F75">
          <w:rPr>
            <w:webHidden/>
          </w:rPr>
          <w:tab/>
        </w:r>
        <w:r>
          <w:rPr>
            <w:webHidden/>
          </w:rPr>
          <w:fldChar w:fldCharType="begin"/>
        </w:r>
        <w:r w:rsidR="00264F75">
          <w:rPr>
            <w:webHidden/>
          </w:rPr>
          <w:instrText xml:space="preserve"> PAGEREF _Toc203456803 \h </w:instrText>
        </w:r>
        <w:r>
          <w:rPr>
            <w:webHidden/>
          </w:rPr>
        </w:r>
        <w:r>
          <w:rPr>
            <w:webHidden/>
          </w:rPr>
          <w:fldChar w:fldCharType="separate"/>
        </w:r>
        <w:r w:rsidR="000007A9">
          <w:rPr>
            <w:webHidden/>
          </w:rPr>
          <w:t>8</w:t>
        </w:r>
        <w:r>
          <w:rPr>
            <w:webHidden/>
          </w:rPr>
          <w:fldChar w:fldCharType="end"/>
        </w:r>
      </w:hyperlink>
    </w:p>
    <w:p w:rsidR="00264F75" w:rsidRDefault="00C008CA">
      <w:pPr>
        <w:pStyle w:val="TOC1"/>
        <w:rPr>
          <w:b w:val="0"/>
          <w:caps w:val="0"/>
          <w:color w:val="auto"/>
          <w:szCs w:val="24"/>
        </w:rPr>
      </w:pPr>
      <w:hyperlink w:anchor="_Toc203456804" w:history="1">
        <w:r w:rsidR="00264F75" w:rsidRPr="004B1BC8">
          <w:rPr>
            <w:rStyle w:val="Hyperlink"/>
          </w:rPr>
          <w:t>8.</w:t>
        </w:r>
        <w:r w:rsidR="00264F75">
          <w:rPr>
            <w:b w:val="0"/>
            <w:caps w:val="0"/>
            <w:color w:val="auto"/>
            <w:szCs w:val="24"/>
          </w:rPr>
          <w:tab/>
        </w:r>
        <w:r w:rsidR="00264F75" w:rsidRPr="004B1BC8">
          <w:rPr>
            <w:rStyle w:val="Hyperlink"/>
          </w:rPr>
          <w:t>HUMAN-MACHINE INTERFACE</w:t>
        </w:r>
        <w:r w:rsidR="00264F75">
          <w:rPr>
            <w:webHidden/>
          </w:rPr>
          <w:tab/>
        </w:r>
        <w:r>
          <w:rPr>
            <w:webHidden/>
          </w:rPr>
          <w:fldChar w:fldCharType="begin"/>
        </w:r>
        <w:r w:rsidR="00264F75">
          <w:rPr>
            <w:webHidden/>
          </w:rPr>
          <w:instrText xml:space="preserve"> PAGEREF _Toc203456804 \h </w:instrText>
        </w:r>
        <w:r>
          <w:rPr>
            <w:webHidden/>
          </w:rPr>
        </w:r>
        <w:r>
          <w:rPr>
            <w:webHidden/>
          </w:rPr>
          <w:fldChar w:fldCharType="separate"/>
        </w:r>
        <w:r w:rsidR="000007A9">
          <w:rPr>
            <w:webHidden/>
          </w:rPr>
          <w:t>9</w:t>
        </w:r>
        <w:r>
          <w:rPr>
            <w:webHidden/>
          </w:rPr>
          <w:fldChar w:fldCharType="end"/>
        </w:r>
      </w:hyperlink>
    </w:p>
    <w:p w:rsidR="00264F75" w:rsidRDefault="00C008CA">
      <w:pPr>
        <w:pStyle w:val="TOC2"/>
        <w:rPr>
          <w:smallCaps w:val="0"/>
          <w:color w:val="auto"/>
          <w:sz w:val="24"/>
          <w:szCs w:val="24"/>
        </w:rPr>
      </w:pPr>
      <w:hyperlink w:anchor="_Toc203456805" w:history="1">
        <w:r w:rsidR="00264F75" w:rsidRPr="004B1BC8">
          <w:rPr>
            <w:rStyle w:val="Hyperlink"/>
          </w:rPr>
          <w:t>8.1.</w:t>
        </w:r>
        <w:r w:rsidR="00264F75">
          <w:rPr>
            <w:smallCaps w:val="0"/>
            <w:color w:val="auto"/>
            <w:sz w:val="24"/>
            <w:szCs w:val="24"/>
          </w:rPr>
          <w:tab/>
        </w:r>
        <w:r w:rsidR="00264F75" w:rsidRPr="004B1BC8">
          <w:rPr>
            <w:rStyle w:val="Hyperlink"/>
          </w:rPr>
          <w:t>Inputs</w:t>
        </w:r>
        <w:r w:rsidR="00264F75">
          <w:rPr>
            <w:webHidden/>
          </w:rPr>
          <w:tab/>
        </w:r>
        <w:r>
          <w:rPr>
            <w:webHidden/>
          </w:rPr>
          <w:fldChar w:fldCharType="begin"/>
        </w:r>
        <w:r w:rsidR="00264F75">
          <w:rPr>
            <w:webHidden/>
          </w:rPr>
          <w:instrText xml:space="preserve"> PAGEREF _Toc203456805 \h </w:instrText>
        </w:r>
        <w:r>
          <w:rPr>
            <w:webHidden/>
          </w:rPr>
        </w:r>
        <w:r>
          <w:rPr>
            <w:webHidden/>
          </w:rPr>
          <w:fldChar w:fldCharType="separate"/>
        </w:r>
        <w:r w:rsidR="000007A9">
          <w:rPr>
            <w:webHidden/>
          </w:rPr>
          <w:t>9</w:t>
        </w:r>
        <w:r>
          <w:rPr>
            <w:webHidden/>
          </w:rPr>
          <w:fldChar w:fldCharType="end"/>
        </w:r>
      </w:hyperlink>
    </w:p>
    <w:p w:rsidR="00264F75" w:rsidRDefault="00C008CA">
      <w:pPr>
        <w:pStyle w:val="TOC2"/>
        <w:rPr>
          <w:smallCaps w:val="0"/>
          <w:color w:val="auto"/>
          <w:sz w:val="24"/>
          <w:szCs w:val="24"/>
        </w:rPr>
      </w:pPr>
      <w:hyperlink w:anchor="_Toc203456806" w:history="1">
        <w:r w:rsidR="00264F75" w:rsidRPr="004B1BC8">
          <w:rPr>
            <w:rStyle w:val="Hyperlink"/>
          </w:rPr>
          <w:t>8.2.</w:t>
        </w:r>
        <w:r w:rsidR="00264F75">
          <w:rPr>
            <w:smallCaps w:val="0"/>
            <w:color w:val="auto"/>
            <w:sz w:val="24"/>
            <w:szCs w:val="24"/>
          </w:rPr>
          <w:tab/>
        </w:r>
        <w:r w:rsidR="00264F75" w:rsidRPr="004B1BC8">
          <w:rPr>
            <w:rStyle w:val="Hyperlink"/>
          </w:rPr>
          <w:t>Outputs</w:t>
        </w:r>
        <w:r w:rsidR="00264F75">
          <w:rPr>
            <w:webHidden/>
          </w:rPr>
          <w:tab/>
        </w:r>
        <w:r>
          <w:rPr>
            <w:webHidden/>
          </w:rPr>
          <w:fldChar w:fldCharType="begin"/>
        </w:r>
        <w:r w:rsidR="00264F75">
          <w:rPr>
            <w:webHidden/>
          </w:rPr>
          <w:instrText xml:space="preserve"> PAGEREF _Toc203456806 \h </w:instrText>
        </w:r>
        <w:r>
          <w:rPr>
            <w:webHidden/>
          </w:rPr>
        </w:r>
        <w:r>
          <w:rPr>
            <w:webHidden/>
          </w:rPr>
          <w:fldChar w:fldCharType="separate"/>
        </w:r>
        <w:r w:rsidR="000007A9">
          <w:rPr>
            <w:webHidden/>
          </w:rPr>
          <w:t>9</w:t>
        </w:r>
        <w:r>
          <w:rPr>
            <w:webHidden/>
          </w:rPr>
          <w:fldChar w:fldCharType="end"/>
        </w:r>
      </w:hyperlink>
    </w:p>
    <w:p w:rsidR="00264F75" w:rsidRDefault="00C008CA">
      <w:pPr>
        <w:pStyle w:val="TOC1"/>
        <w:rPr>
          <w:b w:val="0"/>
          <w:caps w:val="0"/>
          <w:color w:val="auto"/>
          <w:szCs w:val="24"/>
        </w:rPr>
      </w:pPr>
      <w:hyperlink w:anchor="_Toc203456807" w:history="1">
        <w:r w:rsidR="00264F75" w:rsidRPr="004B1BC8">
          <w:rPr>
            <w:rStyle w:val="Hyperlink"/>
          </w:rPr>
          <w:t>9.</w:t>
        </w:r>
        <w:r w:rsidR="00264F75">
          <w:rPr>
            <w:b w:val="0"/>
            <w:caps w:val="0"/>
            <w:color w:val="auto"/>
            <w:szCs w:val="24"/>
          </w:rPr>
          <w:tab/>
        </w:r>
        <w:r w:rsidR="00264F75" w:rsidRPr="004B1BC8">
          <w:rPr>
            <w:rStyle w:val="Hyperlink"/>
          </w:rPr>
          <w:t>OPERATIONAL SCENARIOS</w:t>
        </w:r>
        <w:r w:rsidR="00264F75">
          <w:rPr>
            <w:webHidden/>
          </w:rPr>
          <w:tab/>
        </w:r>
        <w:r>
          <w:rPr>
            <w:webHidden/>
          </w:rPr>
          <w:fldChar w:fldCharType="begin"/>
        </w:r>
        <w:r w:rsidR="00264F75">
          <w:rPr>
            <w:webHidden/>
          </w:rPr>
          <w:instrText xml:space="preserve"> PAGEREF _Toc203456807 \h </w:instrText>
        </w:r>
        <w:r>
          <w:rPr>
            <w:webHidden/>
          </w:rPr>
        </w:r>
        <w:r>
          <w:rPr>
            <w:webHidden/>
          </w:rPr>
          <w:fldChar w:fldCharType="separate"/>
        </w:r>
        <w:r w:rsidR="000007A9">
          <w:rPr>
            <w:webHidden/>
          </w:rPr>
          <w:t>10</w:t>
        </w:r>
        <w:r>
          <w:rPr>
            <w:webHidden/>
          </w:rPr>
          <w:fldChar w:fldCharType="end"/>
        </w:r>
      </w:hyperlink>
    </w:p>
    <w:p w:rsidR="00264F75" w:rsidRDefault="00C008CA">
      <w:pPr>
        <w:pStyle w:val="TOC1"/>
        <w:rPr>
          <w:b w:val="0"/>
          <w:caps w:val="0"/>
          <w:color w:val="auto"/>
          <w:szCs w:val="24"/>
        </w:rPr>
      </w:pPr>
      <w:hyperlink w:anchor="_Toc203456808" w:history="1">
        <w:r w:rsidR="00264F75" w:rsidRPr="004B1BC8">
          <w:rPr>
            <w:rStyle w:val="Hyperlink"/>
          </w:rPr>
          <w:t>10.</w:t>
        </w:r>
        <w:r w:rsidR="00264F75">
          <w:rPr>
            <w:b w:val="0"/>
            <w:caps w:val="0"/>
            <w:color w:val="auto"/>
            <w:szCs w:val="24"/>
          </w:rPr>
          <w:tab/>
        </w:r>
        <w:r w:rsidR="00264F75" w:rsidRPr="004B1BC8">
          <w:rPr>
            <w:rStyle w:val="Hyperlink"/>
          </w:rPr>
          <w:t>DETAILED DESIGN</w:t>
        </w:r>
        <w:r w:rsidR="00264F75">
          <w:rPr>
            <w:webHidden/>
          </w:rPr>
          <w:tab/>
        </w:r>
        <w:r>
          <w:rPr>
            <w:webHidden/>
          </w:rPr>
          <w:fldChar w:fldCharType="begin"/>
        </w:r>
        <w:r w:rsidR="00264F75">
          <w:rPr>
            <w:webHidden/>
          </w:rPr>
          <w:instrText xml:space="preserve"> PAGEREF _Toc203456808 \h </w:instrText>
        </w:r>
        <w:r>
          <w:rPr>
            <w:webHidden/>
          </w:rPr>
        </w:r>
        <w:r>
          <w:rPr>
            <w:webHidden/>
          </w:rPr>
          <w:fldChar w:fldCharType="separate"/>
        </w:r>
        <w:r w:rsidR="000007A9">
          <w:rPr>
            <w:webHidden/>
          </w:rPr>
          <w:t>10</w:t>
        </w:r>
        <w:r>
          <w:rPr>
            <w:webHidden/>
          </w:rPr>
          <w:fldChar w:fldCharType="end"/>
        </w:r>
      </w:hyperlink>
    </w:p>
    <w:p w:rsidR="00264F75" w:rsidRDefault="00C008CA">
      <w:pPr>
        <w:pStyle w:val="TOC2"/>
        <w:rPr>
          <w:smallCaps w:val="0"/>
          <w:color w:val="auto"/>
          <w:sz w:val="24"/>
          <w:szCs w:val="24"/>
        </w:rPr>
      </w:pPr>
      <w:hyperlink w:anchor="_Toc203456809" w:history="1">
        <w:r w:rsidR="00264F75" w:rsidRPr="004B1BC8">
          <w:rPr>
            <w:rStyle w:val="Hyperlink"/>
          </w:rPr>
          <w:t>10.1.</w:t>
        </w:r>
        <w:r w:rsidR="00264F75">
          <w:rPr>
            <w:smallCaps w:val="0"/>
            <w:color w:val="auto"/>
            <w:sz w:val="24"/>
            <w:szCs w:val="24"/>
          </w:rPr>
          <w:tab/>
        </w:r>
        <w:r w:rsidR="00264F75" w:rsidRPr="004B1BC8">
          <w:rPr>
            <w:rStyle w:val="Hyperlink"/>
          </w:rPr>
          <w:t>Hardware Detailed Design</w:t>
        </w:r>
        <w:r w:rsidR="00264F75">
          <w:rPr>
            <w:webHidden/>
          </w:rPr>
          <w:tab/>
        </w:r>
        <w:r>
          <w:rPr>
            <w:webHidden/>
          </w:rPr>
          <w:fldChar w:fldCharType="begin"/>
        </w:r>
        <w:r w:rsidR="00264F75">
          <w:rPr>
            <w:webHidden/>
          </w:rPr>
          <w:instrText xml:space="preserve"> PAGEREF _Toc203456809 \h </w:instrText>
        </w:r>
        <w:r>
          <w:rPr>
            <w:webHidden/>
          </w:rPr>
        </w:r>
        <w:r>
          <w:rPr>
            <w:webHidden/>
          </w:rPr>
          <w:fldChar w:fldCharType="separate"/>
        </w:r>
        <w:r w:rsidR="000007A9">
          <w:rPr>
            <w:webHidden/>
          </w:rPr>
          <w:t>11</w:t>
        </w:r>
        <w:r>
          <w:rPr>
            <w:webHidden/>
          </w:rPr>
          <w:fldChar w:fldCharType="end"/>
        </w:r>
      </w:hyperlink>
    </w:p>
    <w:p w:rsidR="00264F75" w:rsidRDefault="00C008CA">
      <w:pPr>
        <w:pStyle w:val="TOC2"/>
        <w:rPr>
          <w:smallCaps w:val="0"/>
          <w:color w:val="auto"/>
          <w:sz w:val="24"/>
          <w:szCs w:val="24"/>
        </w:rPr>
      </w:pPr>
      <w:hyperlink w:anchor="_Toc203456810" w:history="1">
        <w:r w:rsidR="00264F75" w:rsidRPr="004B1BC8">
          <w:rPr>
            <w:rStyle w:val="Hyperlink"/>
          </w:rPr>
          <w:t>10.2.</w:t>
        </w:r>
        <w:r w:rsidR="00264F75">
          <w:rPr>
            <w:smallCaps w:val="0"/>
            <w:color w:val="auto"/>
            <w:sz w:val="24"/>
            <w:szCs w:val="24"/>
          </w:rPr>
          <w:tab/>
        </w:r>
        <w:r w:rsidR="00264F75" w:rsidRPr="004B1BC8">
          <w:rPr>
            <w:rStyle w:val="Hyperlink"/>
          </w:rPr>
          <w:t>Internal Communications Detailed Design</w:t>
        </w:r>
        <w:r w:rsidR="00264F75">
          <w:rPr>
            <w:webHidden/>
          </w:rPr>
          <w:tab/>
        </w:r>
        <w:r>
          <w:rPr>
            <w:webHidden/>
          </w:rPr>
          <w:fldChar w:fldCharType="begin"/>
        </w:r>
        <w:r w:rsidR="00264F75">
          <w:rPr>
            <w:webHidden/>
          </w:rPr>
          <w:instrText xml:space="preserve"> PAGEREF _Toc203456810 \h </w:instrText>
        </w:r>
        <w:r>
          <w:rPr>
            <w:webHidden/>
          </w:rPr>
        </w:r>
        <w:r>
          <w:rPr>
            <w:webHidden/>
          </w:rPr>
          <w:fldChar w:fldCharType="separate"/>
        </w:r>
        <w:r w:rsidR="000007A9">
          <w:rPr>
            <w:webHidden/>
          </w:rPr>
          <w:t>13</w:t>
        </w:r>
        <w:r>
          <w:rPr>
            <w:webHidden/>
          </w:rPr>
          <w:fldChar w:fldCharType="end"/>
        </w:r>
      </w:hyperlink>
    </w:p>
    <w:p w:rsidR="00264F75" w:rsidRDefault="00C008CA">
      <w:pPr>
        <w:pStyle w:val="TOC2"/>
        <w:rPr>
          <w:smallCaps w:val="0"/>
          <w:color w:val="auto"/>
          <w:sz w:val="24"/>
          <w:szCs w:val="24"/>
        </w:rPr>
      </w:pPr>
      <w:hyperlink w:anchor="_Toc203456811" w:history="1">
        <w:r w:rsidR="00264F75" w:rsidRPr="004B1BC8">
          <w:rPr>
            <w:rStyle w:val="Hyperlink"/>
          </w:rPr>
          <w:t>10.3.</w:t>
        </w:r>
        <w:r w:rsidR="00264F75">
          <w:rPr>
            <w:smallCaps w:val="0"/>
            <w:color w:val="auto"/>
            <w:sz w:val="24"/>
            <w:szCs w:val="24"/>
          </w:rPr>
          <w:tab/>
        </w:r>
        <w:r w:rsidR="00264F75" w:rsidRPr="004B1BC8">
          <w:rPr>
            <w:rStyle w:val="Hyperlink"/>
          </w:rPr>
          <w:t>Software Detailed Design</w:t>
        </w:r>
        <w:r w:rsidR="00264F75">
          <w:rPr>
            <w:webHidden/>
          </w:rPr>
          <w:tab/>
        </w:r>
        <w:r>
          <w:rPr>
            <w:webHidden/>
          </w:rPr>
          <w:fldChar w:fldCharType="begin"/>
        </w:r>
        <w:r w:rsidR="00264F75">
          <w:rPr>
            <w:webHidden/>
          </w:rPr>
          <w:instrText xml:space="preserve"> PAGEREF _Toc203456811 \h </w:instrText>
        </w:r>
        <w:r>
          <w:rPr>
            <w:webHidden/>
          </w:rPr>
        </w:r>
        <w:r>
          <w:rPr>
            <w:webHidden/>
          </w:rPr>
          <w:fldChar w:fldCharType="separate"/>
        </w:r>
        <w:r w:rsidR="000007A9">
          <w:rPr>
            <w:webHidden/>
          </w:rPr>
          <w:t>11</w:t>
        </w:r>
        <w:r>
          <w:rPr>
            <w:webHidden/>
          </w:rPr>
          <w:fldChar w:fldCharType="end"/>
        </w:r>
      </w:hyperlink>
    </w:p>
    <w:p w:rsidR="00264F75" w:rsidRDefault="00C008CA">
      <w:pPr>
        <w:pStyle w:val="TOC1"/>
        <w:rPr>
          <w:b w:val="0"/>
          <w:caps w:val="0"/>
          <w:color w:val="auto"/>
          <w:szCs w:val="24"/>
        </w:rPr>
      </w:pPr>
      <w:hyperlink w:anchor="_Toc203456812" w:history="1">
        <w:r w:rsidR="00264F75" w:rsidRPr="004B1BC8">
          <w:rPr>
            <w:rStyle w:val="Hyperlink"/>
          </w:rPr>
          <w:t>11.</w:t>
        </w:r>
        <w:r w:rsidR="00264F75">
          <w:rPr>
            <w:b w:val="0"/>
            <w:caps w:val="0"/>
            <w:color w:val="auto"/>
            <w:szCs w:val="24"/>
          </w:rPr>
          <w:tab/>
        </w:r>
        <w:r w:rsidR="00264F75" w:rsidRPr="004B1BC8">
          <w:rPr>
            <w:rStyle w:val="Hyperlink"/>
          </w:rPr>
          <w:t>SYSTEM INTEGRITY CONTROLS</w:t>
        </w:r>
        <w:r w:rsidR="00264F75">
          <w:rPr>
            <w:webHidden/>
          </w:rPr>
          <w:tab/>
        </w:r>
        <w:r>
          <w:rPr>
            <w:webHidden/>
          </w:rPr>
          <w:fldChar w:fldCharType="begin"/>
        </w:r>
        <w:r w:rsidR="00264F75">
          <w:rPr>
            <w:webHidden/>
          </w:rPr>
          <w:instrText xml:space="preserve"> PAGEREF _Toc203456812 \h </w:instrText>
        </w:r>
        <w:r>
          <w:rPr>
            <w:webHidden/>
          </w:rPr>
        </w:r>
        <w:r>
          <w:rPr>
            <w:webHidden/>
          </w:rPr>
          <w:fldChar w:fldCharType="separate"/>
        </w:r>
        <w:r w:rsidR="000007A9">
          <w:rPr>
            <w:webHidden/>
          </w:rPr>
          <w:t>13</w:t>
        </w:r>
        <w:r>
          <w:rPr>
            <w:webHidden/>
          </w:rPr>
          <w:fldChar w:fldCharType="end"/>
        </w:r>
      </w:hyperlink>
    </w:p>
    <w:p w:rsidR="00264F75" w:rsidRDefault="00C008CA">
      <w:pPr>
        <w:pStyle w:val="TOC1"/>
        <w:rPr>
          <w:b w:val="0"/>
          <w:caps w:val="0"/>
          <w:color w:val="auto"/>
          <w:szCs w:val="24"/>
        </w:rPr>
      </w:pPr>
      <w:hyperlink w:anchor="_Toc203456813" w:history="1">
        <w:r w:rsidR="00264F75" w:rsidRPr="004B1BC8">
          <w:rPr>
            <w:rStyle w:val="Hyperlink"/>
          </w:rPr>
          <w:t>12.</w:t>
        </w:r>
        <w:r w:rsidR="00264F75">
          <w:rPr>
            <w:b w:val="0"/>
            <w:caps w:val="0"/>
            <w:color w:val="auto"/>
            <w:szCs w:val="24"/>
          </w:rPr>
          <w:tab/>
        </w:r>
        <w:r w:rsidR="00264F75" w:rsidRPr="004B1BC8">
          <w:rPr>
            <w:rStyle w:val="Hyperlink"/>
          </w:rPr>
          <w:t>EXTERNAL INTERFACES</w:t>
        </w:r>
        <w:r w:rsidR="00264F75">
          <w:rPr>
            <w:webHidden/>
          </w:rPr>
          <w:tab/>
        </w:r>
        <w:r>
          <w:rPr>
            <w:webHidden/>
          </w:rPr>
          <w:fldChar w:fldCharType="begin"/>
        </w:r>
        <w:r w:rsidR="00264F75">
          <w:rPr>
            <w:webHidden/>
          </w:rPr>
          <w:instrText xml:space="preserve"> PAGEREF _Toc203456813 \h </w:instrText>
        </w:r>
        <w:r>
          <w:rPr>
            <w:webHidden/>
          </w:rPr>
        </w:r>
        <w:r>
          <w:rPr>
            <w:webHidden/>
          </w:rPr>
          <w:fldChar w:fldCharType="separate"/>
        </w:r>
        <w:r w:rsidR="000007A9">
          <w:rPr>
            <w:webHidden/>
          </w:rPr>
          <w:t>13</w:t>
        </w:r>
        <w:r>
          <w:rPr>
            <w:webHidden/>
          </w:rPr>
          <w:fldChar w:fldCharType="end"/>
        </w:r>
      </w:hyperlink>
    </w:p>
    <w:p w:rsidR="00264F75" w:rsidRDefault="00C008CA">
      <w:pPr>
        <w:pStyle w:val="TOC2"/>
        <w:rPr>
          <w:smallCaps w:val="0"/>
          <w:color w:val="auto"/>
          <w:sz w:val="24"/>
          <w:szCs w:val="24"/>
        </w:rPr>
      </w:pPr>
      <w:hyperlink w:anchor="_Toc203456814" w:history="1">
        <w:r w:rsidR="00264F75" w:rsidRPr="004B1BC8">
          <w:rPr>
            <w:rStyle w:val="Hyperlink"/>
          </w:rPr>
          <w:t>12.1.</w:t>
        </w:r>
        <w:r w:rsidR="00264F75">
          <w:rPr>
            <w:smallCaps w:val="0"/>
            <w:color w:val="auto"/>
            <w:sz w:val="24"/>
            <w:szCs w:val="24"/>
          </w:rPr>
          <w:tab/>
        </w:r>
        <w:r w:rsidR="00264F75" w:rsidRPr="004B1BC8">
          <w:rPr>
            <w:rStyle w:val="Hyperlink"/>
          </w:rPr>
          <w:t>Interface Architecture</w:t>
        </w:r>
        <w:r w:rsidR="00264F75">
          <w:rPr>
            <w:webHidden/>
          </w:rPr>
          <w:tab/>
        </w:r>
        <w:r>
          <w:rPr>
            <w:webHidden/>
          </w:rPr>
          <w:fldChar w:fldCharType="begin"/>
        </w:r>
        <w:r w:rsidR="00264F75">
          <w:rPr>
            <w:webHidden/>
          </w:rPr>
          <w:instrText xml:space="preserve"> PAGEREF _Toc203456814 \h </w:instrText>
        </w:r>
        <w:r>
          <w:rPr>
            <w:webHidden/>
          </w:rPr>
        </w:r>
        <w:r>
          <w:rPr>
            <w:webHidden/>
          </w:rPr>
          <w:fldChar w:fldCharType="separate"/>
        </w:r>
        <w:r w:rsidR="000007A9">
          <w:rPr>
            <w:webHidden/>
          </w:rPr>
          <w:t>14</w:t>
        </w:r>
        <w:r>
          <w:rPr>
            <w:webHidden/>
          </w:rPr>
          <w:fldChar w:fldCharType="end"/>
        </w:r>
      </w:hyperlink>
    </w:p>
    <w:p w:rsidR="00264F75" w:rsidRDefault="00C008CA">
      <w:pPr>
        <w:pStyle w:val="TOC2"/>
        <w:rPr>
          <w:smallCaps w:val="0"/>
          <w:color w:val="auto"/>
          <w:sz w:val="24"/>
          <w:szCs w:val="24"/>
        </w:rPr>
      </w:pPr>
      <w:hyperlink w:anchor="_Toc203456815" w:history="1">
        <w:r w:rsidR="00264F75" w:rsidRPr="004B1BC8">
          <w:rPr>
            <w:rStyle w:val="Hyperlink"/>
          </w:rPr>
          <w:t>12.2.</w:t>
        </w:r>
        <w:r w:rsidR="00264F75">
          <w:rPr>
            <w:smallCaps w:val="0"/>
            <w:color w:val="auto"/>
            <w:sz w:val="24"/>
            <w:szCs w:val="24"/>
          </w:rPr>
          <w:tab/>
        </w:r>
        <w:r w:rsidR="00264F75" w:rsidRPr="004B1BC8">
          <w:rPr>
            <w:rStyle w:val="Hyperlink"/>
          </w:rPr>
          <w:t>Interface Detailed Design</w:t>
        </w:r>
        <w:r w:rsidR="00264F75">
          <w:rPr>
            <w:webHidden/>
          </w:rPr>
          <w:tab/>
        </w:r>
        <w:r>
          <w:rPr>
            <w:webHidden/>
          </w:rPr>
          <w:fldChar w:fldCharType="begin"/>
        </w:r>
        <w:r w:rsidR="00264F75">
          <w:rPr>
            <w:webHidden/>
          </w:rPr>
          <w:instrText xml:space="preserve"> PAGEREF _Toc203456815 \h </w:instrText>
        </w:r>
        <w:r>
          <w:rPr>
            <w:webHidden/>
          </w:rPr>
        </w:r>
        <w:r>
          <w:rPr>
            <w:webHidden/>
          </w:rPr>
          <w:fldChar w:fldCharType="separate"/>
        </w:r>
        <w:r w:rsidR="000007A9">
          <w:rPr>
            <w:webHidden/>
          </w:rPr>
          <w:t>14</w:t>
        </w:r>
        <w:r>
          <w:rPr>
            <w:webHidden/>
          </w:rPr>
          <w:fldChar w:fldCharType="end"/>
        </w:r>
      </w:hyperlink>
    </w:p>
    <w:p w:rsidR="00264F75" w:rsidRDefault="00C008CA">
      <w:pPr>
        <w:pStyle w:val="TOC1"/>
        <w:rPr>
          <w:b w:val="0"/>
          <w:caps w:val="0"/>
          <w:color w:val="auto"/>
          <w:szCs w:val="24"/>
        </w:rPr>
      </w:pPr>
      <w:hyperlink w:anchor="_Toc203456816" w:history="1">
        <w:r w:rsidR="00264F75" w:rsidRPr="004B1BC8">
          <w:rPr>
            <w:rStyle w:val="Hyperlink"/>
          </w:rPr>
          <w:t>13.</w:t>
        </w:r>
        <w:r w:rsidR="00264F75">
          <w:rPr>
            <w:b w:val="0"/>
            <w:caps w:val="0"/>
            <w:color w:val="auto"/>
            <w:szCs w:val="24"/>
          </w:rPr>
          <w:tab/>
        </w:r>
        <w:r w:rsidR="00264F75" w:rsidRPr="004B1BC8">
          <w:rPr>
            <w:rStyle w:val="Hyperlink"/>
          </w:rPr>
          <w:t>GLOSSARY</w:t>
        </w:r>
        <w:r w:rsidR="00264F75">
          <w:rPr>
            <w:webHidden/>
          </w:rPr>
          <w:tab/>
        </w:r>
        <w:r>
          <w:rPr>
            <w:webHidden/>
          </w:rPr>
          <w:fldChar w:fldCharType="begin"/>
        </w:r>
        <w:r w:rsidR="00264F75">
          <w:rPr>
            <w:webHidden/>
          </w:rPr>
          <w:instrText xml:space="preserve"> PAGEREF _Toc203456816 \h </w:instrText>
        </w:r>
        <w:r>
          <w:rPr>
            <w:webHidden/>
          </w:rPr>
        </w:r>
        <w:r>
          <w:rPr>
            <w:webHidden/>
          </w:rPr>
          <w:fldChar w:fldCharType="separate"/>
        </w:r>
        <w:r w:rsidR="000007A9">
          <w:rPr>
            <w:webHidden/>
          </w:rPr>
          <w:t>14</w:t>
        </w:r>
        <w:r>
          <w:rPr>
            <w:webHidden/>
          </w:rPr>
          <w:fldChar w:fldCharType="end"/>
        </w:r>
      </w:hyperlink>
    </w:p>
    <w:p w:rsidR="00264F75" w:rsidRDefault="00C008CA">
      <w:pPr>
        <w:pStyle w:val="TOC1"/>
        <w:rPr>
          <w:b w:val="0"/>
          <w:caps w:val="0"/>
          <w:color w:val="auto"/>
          <w:szCs w:val="24"/>
        </w:rPr>
      </w:pPr>
      <w:hyperlink w:anchor="_Toc203456817" w:history="1">
        <w:r w:rsidR="00264F75" w:rsidRPr="004B1BC8">
          <w:rPr>
            <w:rStyle w:val="Hyperlink"/>
            <w:rFonts w:ascii="Times" w:hAnsi="Times"/>
          </w:rPr>
          <w:t>14.</w:t>
        </w:r>
        <w:r w:rsidR="00264F75">
          <w:rPr>
            <w:b w:val="0"/>
            <w:caps w:val="0"/>
            <w:color w:val="auto"/>
            <w:szCs w:val="24"/>
          </w:rPr>
          <w:tab/>
        </w:r>
        <w:r w:rsidR="00264F75" w:rsidRPr="004B1BC8">
          <w:rPr>
            <w:rStyle w:val="Hyperlink"/>
            <w:rFonts w:ascii="Times" w:hAnsi="Times"/>
          </w:rPr>
          <w:t>Acroynyms</w:t>
        </w:r>
        <w:r w:rsidR="00264F75">
          <w:rPr>
            <w:webHidden/>
          </w:rPr>
          <w:tab/>
        </w:r>
        <w:r>
          <w:rPr>
            <w:webHidden/>
          </w:rPr>
          <w:fldChar w:fldCharType="begin"/>
        </w:r>
        <w:r w:rsidR="00264F75">
          <w:rPr>
            <w:webHidden/>
          </w:rPr>
          <w:instrText xml:space="preserve"> PAGEREF _Toc203456817 \h </w:instrText>
        </w:r>
        <w:r>
          <w:rPr>
            <w:webHidden/>
          </w:rPr>
        </w:r>
        <w:r>
          <w:rPr>
            <w:webHidden/>
          </w:rPr>
          <w:fldChar w:fldCharType="separate"/>
        </w:r>
        <w:r w:rsidR="000007A9">
          <w:rPr>
            <w:webHidden/>
          </w:rPr>
          <w:t>14</w:t>
        </w:r>
        <w:r>
          <w:rPr>
            <w:webHidden/>
          </w:rPr>
          <w:fldChar w:fldCharType="end"/>
        </w:r>
      </w:hyperlink>
    </w:p>
    <w:p w:rsidR="00264F75" w:rsidRDefault="00C008CA">
      <w:pPr>
        <w:pStyle w:val="TOC1"/>
        <w:rPr>
          <w:b w:val="0"/>
          <w:caps w:val="0"/>
          <w:color w:val="auto"/>
          <w:szCs w:val="24"/>
        </w:rPr>
      </w:pPr>
      <w:hyperlink w:anchor="_Toc203456818" w:history="1">
        <w:r w:rsidR="00264F75" w:rsidRPr="004B1BC8">
          <w:rPr>
            <w:rStyle w:val="Hyperlink"/>
          </w:rPr>
          <w:t>15.</w:t>
        </w:r>
        <w:r w:rsidR="00264F75">
          <w:rPr>
            <w:b w:val="0"/>
            <w:caps w:val="0"/>
            <w:color w:val="auto"/>
            <w:szCs w:val="24"/>
          </w:rPr>
          <w:tab/>
        </w:r>
        <w:r w:rsidR="00264F75" w:rsidRPr="004B1BC8">
          <w:rPr>
            <w:rStyle w:val="Hyperlink"/>
          </w:rPr>
          <w:t>APPENDICES</w:t>
        </w:r>
        <w:r w:rsidR="00264F75">
          <w:rPr>
            <w:webHidden/>
          </w:rPr>
          <w:tab/>
        </w:r>
        <w:r>
          <w:rPr>
            <w:webHidden/>
          </w:rPr>
          <w:fldChar w:fldCharType="begin"/>
        </w:r>
        <w:r w:rsidR="00264F75">
          <w:rPr>
            <w:webHidden/>
          </w:rPr>
          <w:instrText xml:space="preserve"> PAGEREF _Toc203456818 \h </w:instrText>
        </w:r>
        <w:r>
          <w:rPr>
            <w:webHidden/>
          </w:rPr>
        </w:r>
        <w:r>
          <w:rPr>
            <w:webHidden/>
          </w:rPr>
          <w:fldChar w:fldCharType="separate"/>
        </w:r>
        <w:r w:rsidR="000007A9">
          <w:rPr>
            <w:webHidden/>
          </w:rPr>
          <w:t>15</w:t>
        </w:r>
        <w:r>
          <w:rPr>
            <w:webHidden/>
          </w:rPr>
          <w:fldChar w:fldCharType="end"/>
        </w:r>
      </w:hyperlink>
    </w:p>
    <w:p w:rsidR="00C604B3" w:rsidRPr="00264F75" w:rsidRDefault="00C008CA" w:rsidP="00264F75">
      <w:pPr>
        <w:pStyle w:val="Header"/>
        <w:jc w:val="center"/>
        <w:rPr>
          <w:b/>
          <w:bCs/>
          <w:sz w:val="32"/>
          <w:szCs w:val="32"/>
        </w:rPr>
      </w:pPr>
      <w:r>
        <w:fldChar w:fldCharType="end"/>
      </w:r>
      <w:r w:rsidR="00C604B3">
        <w:rPr>
          <w:szCs w:val="24"/>
        </w:rPr>
        <w:br w:type="page"/>
      </w:r>
      <w:r w:rsidR="00C604B3" w:rsidRPr="00264F75">
        <w:rPr>
          <w:b/>
          <w:bCs/>
          <w:sz w:val="32"/>
          <w:szCs w:val="32"/>
        </w:rPr>
        <w:lastRenderedPageBreak/>
        <w:t>LIST OF FIGURES</w:t>
      </w:r>
    </w:p>
    <w:p w:rsidR="00C604B3" w:rsidRPr="00C47411" w:rsidRDefault="00C604B3" w:rsidP="00C604B3">
      <w:pPr>
        <w:rPr>
          <w:szCs w:val="24"/>
        </w:rPr>
      </w:pPr>
    </w:p>
    <w:p w:rsidR="00C604B3" w:rsidRPr="00B826D5" w:rsidRDefault="00037C5D" w:rsidP="00C604B3">
      <w:pPr>
        <w:rPr>
          <w:color w:val="0000FF"/>
          <w:szCs w:val="24"/>
        </w:rPr>
      </w:pPr>
      <w:r w:rsidRPr="00CA2A19">
        <w:rPr>
          <w:i/>
          <w:color w:val="0000FF"/>
          <w:szCs w:val="24"/>
        </w:rPr>
        <w:t xml:space="preserve">[Insert a List of Figures appearing within the </w:t>
      </w:r>
      <w:r>
        <w:rPr>
          <w:i/>
          <w:color w:val="0000FF"/>
          <w:szCs w:val="24"/>
        </w:rPr>
        <w:t>SDD</w:t>
      </w:r>
      <w:r w:rsidRPr="00CA2A19">
        <w:rPr>
          <w:i/>
          <w:color w:val="0000FF"/>
          <w:szCs w:val="24"/>
        </w:rPr>
        <w:t xml:space="preserve"> along with a page reference for each identified figure as appropriate.</w:t>
      </w:r>
      <w:r>
        <w:rPr>
          <w:i/>
          <w:color w:val="0000FF"/>
          <w:szCs w:val="24"/>
        </w:rPr>
        <w:t xml:space="preserve">  Labels of Figure titles and descriptions are to be placed centered, above the figure within the main body of the document.  All figures must have an associated tag providing appropriate alternative text for Section 508 compliance.</w:t>
      </w:r>
      <w:r w:rsidR="00B826D5">
        <w:rPr>
          <w:color w:val="0000FF"/>
          <w:szCs w:val="24"/>
        </w:rPr>
        <w:t>]</w:t>
      </w:r>
    </w:p>
    <w:p w:rsidR="00C604B3" w:rsidRPr="00382C2F" w:rsidRDefault="00C604B3" w:rsidP="00C604B3">
      <w:pPr>
        <w:rPr>
          <w:sz w:val="20"/>
        </w:rPr>
      </w:pPr>
    </w:p>
    <w:p w:rsidR="00C604B3" w:rsidRPr="00B826D5" w:rsidRDefault="00B826D5" w:rsidP="00C604B3">
      <w:pPr>
        <w:rPr>
          <w:color w:val="0000FF"/>
        </w:rPr>
      </w:pPr>
      <w:r>
        <w:rPr>
          <w:color w:val="0000FF"/>
        </w:rPr>
        <w:t>&lt;Figure #</w:t>
      </w:r>
      <w:r w:rsidRPr="00B826D5">
        <w:rPr>
          <w:color w:val="0000FF"/>
        </w:rPr>
        <w:t>: Figure Title or Description</w:t>
      </w:r>
      <w:r>
        <w:rPr>
          <w:color w:val="0000FF"/>
        </w:rPr>
        <w:t>……………………………………………Page Number</w:t>
      </w:r>
      <w:r w:rsidRPr="00B826D5">
        <w:rPr>
          <w:color w:val="0000FF"/>
        </w:rPr>
        <w:t>&gt;</w:t>
      </w:r>
    </w:p>
    <w:p w:rsidR="00C604B3" w:rsidRDefault="00C604B3" w:rsidP="00C604B3"/>
    <w:p w:rsidR="00B826D5" w:rsidRDefault="00B826D5" w:rsidP="00C604B3"/>
    <w:p w:rsidR="00C604B3" w:rsidRPr="002B361B" w:rsidRDefault="00C604B3" w:rsidP="00C604B3">
      <w:pPr>
        <w:pStyle w:val="Header"/>
        <w:tabs>
          <w:tab w:val="clear" w:pos="4320"/>
          <w:tab w:val="clear" w:pos="8640"/>
        </w:tabs>
        <w:jc w:val="center"/>
        <w:rPr>
          <w:b/>
          <w:bCs/>
          <w:sz w:val="32"/>
          <w:szCs w:val="32"/>
        </w:rPr>
      </w:pPr>
      <w:r w:rsidRPr="002B361B">
        <w:rPr>
          <w:b/>
          <w:bCs/>
          <w:sz w:val="32"/>
          <w:szCs w:val="32"/>
        </w:rPr>
        <w:t>L</w:t>
      </w:r>
      <w:r>
        <w:rPr>
          <w:b/>
          <w:bCs/>
          <w:sz w:val="32"/>
          <w:szCs w:val="32"/>
        </w:rPr>
        <w:t>IST</w:t>
      </w:r>
      <w:r w:rsidRPr="002B361B">
        <w:rPr>
          <w:b/>
          <w:bCs/>
          <w:sz w:val="32"/>
          <w:szCs w:val="32"/>
        </w:rPr>
        <w:t xml:space="preserve"> OF </w:t>
      </w:r>
      <w:r>
        <w:rPr>
          <w:b/>
          <w:bCs/>
          <w:sz w:val="32"/>
          <w:szCs w:val="32"/>
        </w:rPr>
        <w:t>TABLES</w:t>
      </w:r>
    </w:p>
    <w:p w:rsidR="00C604B3" w:rsidRDefault="00C604B3" w:rsidP="00C604B3"/>
    <w:p w:rsidR="00037C5D" w:rsidRDefault="00037C5D" w:rsidP="00037C5D">
      <w:pPr>
        <w:rPr>
          <w:i/>
          <w:color w:val="0000FF"/>
          <w:szCs w:val="24"/>
        </w:rPr>
      </w:pPr>
      <w:r w:rsidRPr="00CA2A19">
        <w:rPr>
          <w:i/>
          <w:color w:val="0000FF"/>
          <w:szCs w:val="24"/>
        </w:rPr>
        <w:t xml:space="preserve">[Insert a List of Tables appearing within the </w:t>
      </w:r>
      <w:r>
        <w:rPr>
          <w:i/>
          <w:color w:val="0000FF"/>
          <w:szCs w:val="24"/>
        </w:rPr>
        <w:t>SDD</w:t>
      </w:r>
      <w:r w:rsidRPr="00CA2A19">
        <w:rPr>
          <w:i/>
          <w:color w:val="0000FF"/>
          <w:szCs w:val="24"/>
        </w:rPr>
        <w:t xml:space="preserve"> along with a page reference for each identified table as appropriate.</w:t>
      </w:r>
      <w:r w:rsidRPr="005330D1">
        <w:rPr>
          <w:i/>
          <w:color w:val="0000FF"/>
          <w:szCs w:val="24"/>
        </w:rPr>
        <w:t xml:space="preserve"> </w:t>
      </w:r>
      <w:r>
        <w:rPr>
          <w:i/>
          <w:color w:val="0000FF"/>
          <w:szCs w:val="24"/>
        </w:rPr>
        <w:t>Labels of Table titles and descriptions are to be placed centered, above the table within the main body of the document.</w:t>
      </w:r>
      <w:r w:rsidRPr="00CA2A19">
        <w:rPr>
          <w:i/>
          <w:color w:val="0000FF"/>
          <w:szCs w:val="24"/>
        </w:rPr>
        <w:t>]</w:t>
      </w:r>
    </w:p>
    <w:p w:rsidR="00B826D5" w:rsidRDefault="00B826D5" w:rsidP="00B826D5"/>
    <w:p w:rsidR="006D0FEB" w:rsidRDefault="00C008CA">
      <w:pPr>
        <w:pStyle w:val="TableofFigures"/>
        <w:tabs>
          <w:tab w:val="right" w:leader="dot" w:pos="9350"/>
        </w:tabs>
        <w:rPr>
          <w:noProof/>
          <w:color w:val="auto"/>
          <w:szCs w:val="24"/>
        </w:rPr>
      </w:pPr>
      <w:r>
        <w:fldChar w:fldCharType="begin"/>
      </w:r>
      <w:r w:rsidR="006D0FEB">
        <w:instrText xml:space="preserve"> TOC \h \z \t "Caption" \c </w:instrText>
      </w:r>
      <w:r>
        <w:fldChar w:fldCharType="separate"/>
      </w:r>
      <w:hyperlink w:anchor="_Toc198546205" w:history="1">
        <w:r w:rsidR="006D0FEB" w:rsidRPr="00542BDF">
          <w:rPr>
            <w:rStyle w:val="Hyperlink"/>
            <w:noProof/>
          </w:rPr>
          <w:t>Table 1:  Referenced Documents</w:t>
        </w:r>
        <w:r w:rsidR="006D0FEB">
          <w:rPr>
            <w:noProof/>
            <w:webHidden/>
          </w:rPr>
          <w:tab/>
        </w:r>
        <w:r>
          <w:rPr>
            <w:noProof/>
            <w:webHidden/>
          </w:rPr>
          <w:fldChar w:fldCharType="begin"/>
        </w:r>
        <w:r w:rsidR="006D0FEB">
          <w:rPr>
            <w:noProof/>
            <w:webHidden/>
          </w:rPr>
          <w:instrText xml:space="preserve"> PAGEREF _Toc198546205 \h </w:instrText>
        </w:r>
        <w:r>
          <w:rPr>
            <w:noProof/>
            <w:webHidden/>
          </w:rPr>
        </w:r>
        <w:r>
          <w:rPr>
            <w:noProof/>
            <w:webHidden/>
          </w:rPr>
          <w:fldChar w:fldCharType="separate"/>
        </w:r>
        <w:r w:rsidR="000007A9">
          <w:rPr>
            <w:noProof/>
            <w:webHidden/>
          </w:rPr>
          <w:t>2</w:t>
        </w:r>
        <w:r>
          <w:rPr>
            <w:noProof/>
            <w:webHidden/>
          </w:rPr>
          <w:fldChar w:fldCharType="end"/>
        </w:r>
      </w:hyperlink>
    </w:p>
    <w:p w:rsidR="00782C92" w:rsidRDefault="00C008CA" w:rsidP="006D0FEB">
      <w:pPr>
        <w:tabs>
          <w:tab w:val="left" w:pos="0"/>
        </w:tabs>
        <w:spacing w:after="120"/>
        <w:sectPr w:rsidR="00782C92" w:rsidSect="00F25A83">
          <w:headerReference w:type="even" r:id="rId11"/>
          <w:headerReference w:type="default" r:id="rId12"/>
          <w:footerReference w:type="default" r:id="rId13"/>
          <w:headerReference w:type="first" r:id="rId14"/>
          <w:footerReference w:type="first" r:id="rId15"/>
          <w:pgSz w:w="12240" w:h="15840" w:code="1"/>
          <w:pgMar w:top="1440" w:right="1440" w:bottom="1440" w:left="1440" w:header="1008" w:footer="1008" w:gutter="0"/>
          <w:pgNumType w:fmt="lowerRoman" w:start="1"/>
          <w:cols w:space="720"/>
        </w:sectPr>
      </w:pPr>
      <w:r>
        <w:fldChar w:fldCharType="end"/>
      </w:r>
    </w:p>
    <w:p w:rsidR="00543DC0" w:rsidRPr="00693850" w:rsidRDefault="00543DC0" w:rsidP="00846284">
      <w:pPr>
        <w:pStyle w:val="Heading1"/>
        <w:numPr>
          <w:ilvl w:val="0"/>
          <w:numId w:val="29"/>
        </w:numPr>
        <w:rPr>
          <w:rFonts w:ascii="Times New Roman Bold" w:hAnsi="Times New Roman Bold"/>
          <w:bCs/>
          <w:caps/>
          <w:sz w:val="32"/>
        </w:rPr>
      </w:pPr>
      <w:bookmarkStart w:id="0" w:name="_Toc134265112"/>
      <w:bookmarkStart w:id="1" w:name="_Toc529923458"/>
      <w:bookmarkStart w:id="2" w:name="_Toc65387742"/>
      <w:bookmarkStart w:id="3" w:name="_Toc75920620"/>
      <w:bookmarkStart w:id="4" w:name="_Toc75920751"/>
      <w:bookmarkStart w:id="5" w:name="_Toc75920799"/>
      <w:bookmarkStart w:id="6" w:name="_Toc76184918"/>
      <w:bookmarkStart w:id="7" w:name="_Toc76270483"/>
      <w:bookmarkStart w:id="8" w:name="_Toc76270549"/>
      <w:bookmarkStart w:id="9" w:name="_Toc80418861"/>
      <w:bookmarkStart w:id="10" w:name="_Toc80514335"/>
      <w:bookmarkStart w:id="11" w:name="_Toc80585229"/>
      <w:bookmarkStart w:id="12" w:name="_Toc86461127"/>
      <w:bookmarkStart w:id="13" w:name="_Toc86464160"/>
      <w:bookmarkStart w:id="14" w:name="_Toc86464206"/>
      <w:bookmarkStart w:id="15" w:name="_Toc86464296"/>
      <w:bookmarkStart w:id="16" w:name="_Toc86464403"/>
      <w:bookmarkStart w:id="17" w:name="_Toc86467224"/>
      <w:bookmarkStart w:id="18" w:name="_Toc86467265"/>
      <w:bookmarkStart w:id="19" w:name="_Toc86472003"/>
      <w:bookmarkStart w:id="20" w:name="_Toc86485292"/>
      <w:bookmarkStart w:id="21" w:name="_Toc86485366"/>
      <w:bookmarkStart w:id="22" w:name="_Toc86486886"/>
      <w:bookmarkStart w:id="23" w:name="_Toc86737252"/>
      <w:bookmarkStart w:id="24" w:name="_Toc86737294"/>
      <w:bookmarkStart w:id="25" w:name="_Toc86737368"/>
      <w:bookmarkStart w:id="26" w:name="_Toc86739469"/>
      <w:bookmarkStart w:id="27" w:name="_Toc86740429"/>
      <w:bookmarkStart w:id="28" w:name="_Toc86743573"/>
      <w:bookmarkStart w:id="29" w:name="_Toc86800743"/>
      <w:bookmarkStart w:id="30" w:name="_Toc133743642"/>
      <w:bookmarkStart w:id="31" w:name="_Toc134265113"/>
      <w:bookmarkStart w:id="32" w:name="_Toc135719148"/>
      <w:bookmarkStart w:id="33" w:name="_Toc135722507"/>
      <w:bookmarkStart w:id="34" w:name="_Toc135733128"/>
      <w:bookmarkStart w:id="35" w:name="_Toc136059059"/>
      <w:bookmarkStart w:id="36" w:name="_Toc136062538"/>
      <w:bookmarkStart w:id="37" w:name="_Toc136146945"/>
      <w:bookmarkStart w:id="38" w:name="_Toc136147903"/>
      <w:bookmarkStart w:id="39" w:name="_Toc137453867"/>
      <w:bookmarkStart w:id="40" w:name="_Toc166565954"/>
      <w:bookmarkStart w:id="41" w:name="_Toc167085139"/>
      <w:bookmarkStart w:id="42" w:name="_Toc177962747"/>
      <w:bookmarkStart w:id="43" w:name="_Toc178040350"/>
      <w:bookmarkStart w:id="44" w:name="_Toc180316012"/>
      <w:bookmarkStart w:id="45" w:name="_Toc180316377"/>
      <w:bookmarkStart w:id="46" w:name="_Toc181156431"/>
      <w:bookmarkStart w:id="47" w:name="_Toc184106401"/>
      <w:bookmarkStart w:id="48" w:name="_Toc190656674"/>
      <w:bookmarkStart w:id="49" w:name="_Toc198546519"/>
      <w:bookmarkStart w:id="50" w:name="_Toc203456770"/>
      <w:bookmarkEnd w:id="0"/>
      <w:r w:rsidRPr="00693850">
        <w:rPr>
          <w:rFonts w:ascii="Times New Roman Bold" w:hAnsi="Times New Roman Bold"/>
          <w:bCs/>
          <w:caps/>
          <w:sz w:val="32"/>
        </w:rPr>
        <w:lastRenderedPageBreak/>
        <w:t>INTRODUCTION</w:t>
      </w:r>
      <w:bookmarkStart w:id="51" w:name="_Toc5299234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543DC0" w:rsidRDefault="00543DC0" w:rsidP="00543DC0">
      <w:pPr>
        <w:pStyle w:val="BodyText"/>
        <w:rPr>
          <w:i/>
          <w:color w:val="0000FF"/>
          <w:sz w:val="24"/>
          <w:szCs w:val="24"/>
        </w:rPr>
      </w:pPr>
      <w:r>
        <w:rPr>
          <w:i/>
          <w:color w:val="0000FF"/>
          <w:sz w:val="24"/>
          <w:szCs w:val="24"/>
        </w:rPr>
        <w:t>[</w:t>
      </w:r>
      <w:r w:rsidR="00397CEE">
        <w:rPr>
          <w:i/>
          <w:color w:val="0000FF"/>
          <w:sz w:val="24"/>
          <w:szCs w:val="24"/>
        </w:rPr>
        <w:t>Provide identifying information for the existing and/or proposed automated system or situation for which the SDD applies (e.g., the full names and acronyms for the development project, the existing system or situation, and the proposed system or situation, as applicable)</w:t>
      </w:r>
      <w:r>
        <w:rPr>
          <w:i/>
          <w:color w:val="0000FF"/>
          <w:sz w:val="24"/>
          <w:szCs w:val="24"/>
        </w:rPr>
        <w:t>, the intended audience for the document, and expected evolution of the document.  Also describe any security or privacy considerations associated with use of this document.</w:t>
      </w:r>
      <w:r w:rsidR="00D44C2F">
        <w:rPr>
          <w:i/>
          <w:color w:val="0000FF"/>
          <w:sz w:val="24"/>
          <w:szCs w:val="24"/>
        </w:rPr>
        <w:t>]</w:t>
      </w:r>
    </w:p>
    <w:p w:rsidR="00C60E92" w:rsidRDefault="00C60E92" w:rsidP="00543DC0">
      <w:pPr>
        <w:pStyle w:val="BodyText"/>
        <w:rPr>
          <w:i/>
          <w:color w:val="0000FF"/>
          <w:sz w:val="24"/>
          <w:szCs w:val="24"/>
        </w:rPr>
      </w:pPr>
    </w:p>
    <w:p w:rsidR="00C60E92" w:rsidRPr="00FE1A47" w:rsidRDefault="00C60E92" w:rsidP="00C60E92">
      <w:pPr>
        <w:autoSpaceDE w:val="0"/>
        <w:autoSpaceDN w:val="0"/>
        <w:adjustRightInd w:val="0"/>
        <w:rPr>
          <w:color w:val="auto"/>
          <w:szCs w:val="24"/>
        </w:rPr>
      </w:pPr>
      <w:r w:rsidRPr="00FE1A47">
        <w:rPr>
          <w:color w:val="auto"/>
          <w:szCs w:val="24"/>
        </w:rPr>
        <w:t>The System Design Document (SDD) describes how (1) the functional and nonfunctional</w:t>
      </w:r>
      <w:r w:rsidR="00FB1D39" w:rsidRPr="00FE1A47">
        <w:rPr>
          <w:color w:val="auto"/>
          <w:szCs w:val="24"/>
        </w:rPr>
        <w:t xml:space="preserve"> </w:t>
      </w:r>
      <w:r w:rsidRPr="00FE1A47">
        <w:rPr>
          <w:color w:val="auto"/>
          <w:szCs w:val="24"/>
        </w:rPr>
        <w:t>requirements recorded in the Requirements Document, (2) the preliminary user-oriented</w:t>
      </w:r>
      <w:r w:rsidR="00FB1D39" w:rsidRPr="00FE1A47">
        <w:rPr>
          <w:color w:val="auto"/>
          <w:szCs w:val="24"/>
        </w:rPr>
        <w:t xml:space="preserve"> </w:t>
      </w:r>
      <w:r w:rsidRPr="00FE1A47">
        <w:rPr>
          <w:color w:val="auto"/>
          <w:szCs w:val="24"/>
        </w:rPr>
        <w:t xml:space="preserve">functional design recorded in the </w:t>
      </w:r>
      <w:r w:rsidR="00FE1A47" w:rsidRPr="00FE1A47">
        <w:rPr>
          <w:color w:val="auto"/>
          <w:szCs w:val="24"/>
        </w:rPr>
        <w:t>High Level Technical D</w:t>
      </w:r>
      <w:r w:rsidRPr="00FE1A47">
        <w:rPr>
          <w:color w:val="auto"/>
          <w:szCs w:val="24"/>
        </w:rPr>
        <w:t xml:space="preserve">esign </w:t>
      </w:r>
      <w:r w:rsidR="00FE1A47" w:rsidRPr="00FE1A47">
        <w:rPr>
          <w:color w:val="auto"/>
          <w:szCs w:val="24"/>
        </w:rPr>
        <w:t>Concept</w:t>
      </w:r>
      <w:r w:rsidR="003845A9">
        <w:rPr>
          <w:color w:val="auto"/>
          <w:szCs w:val="24"/>
        </w:rPr>
        <w:t>/</w:t>
      </w:r>
      <w:r w:rsidRPr="00FE1A47">
        <w:rPr>
          <w:color w:val="auto"/>
          <w:szCs w:val="24"/>
        </w:rPr>
        <w:t xml:space="preserve">Alternatives </w:t>
      </w:r>
      <w:r w:rsidR="00FE1A47" w:rsidRPr="00FE1A47">
        <w:rPr>
          <w:color w:val="auto"/>
          <w:szCs w:val="24"/>
        </w:rPr>
        <w:t>d</w:t>
      </w:r>
      <w:r w:rsidRPr="00FE1A47">
        <w:rPr>
          <w:color w:val="auto"/>
          <w:szCs w:val="24"/>
        </w:rPr>
        <w:t>ocument, and (3) the preliminary data design documented in the Logical Data Model</w:t>
      </w:r>
      <w:r w:rsidR="00FE1A47">
        <w:rPr>
          <w:color w:val="auto"/>
          <w:szCs w:val="24"/>
        </w:rPr>
        <w:t xml:space="preserve"> (LDM)</w:t>
      </w:r>
      <w:r w:rsidRPr="00FE1A47">
        <w:rPr>
          <w:color w:val="auto"/>
          <w:szCs w:val="24"/>
        </w:rPr>
        <w:t xml:space="preserve"> are transformed into more technical system design specifications from which the system will be built. The SDD is used to document both high-level system design and low-level detailed design specifications.</w:t>
      </w:r>
    </w:p>
    <w:p w:rsidR="00C60E92" w:rsidRPr="00FE1A47" w:rsidRDefault="00C60E92" w:rsidP="00C60E92">
      <w:pPr>
        <w:autoSpaceDE w:val="0"/>
        <w:autoSpaceDN w:val="0"/>
        <w:adjustRightInd w:val="0"/>
        <w:rPr>
          <w:color w:val="auto"/>
          <w:szCs w:val="24"/>
        </w:rPr>
      </w:pPr>
    </w:p>
    <w:p w:rsidR="00C60E92" w:rsidRPr="00FE1A47" w:rsidRDefault="00C60E92" w:rsidP="00C60E92">
      <w:pPr>
        <w:autoSpaceDE w:val="0"/>
        <w:autoSpaceDN w:val="0"/>
        <w:adjustRightInd w:val="0"/>
        <w:rPr>
          <w:color w:val="auto"/>
          <w:szCs w:val="24"/>
        </w:rPr>
      </w:pPr>
      <w:r w:rsidRPr="00FE1A47">
        <w:rPr>
          <w:color w:val="auto"/>
          <w:szCs w:val="24"/>
        </w:rPr>
        <w:t>The SDD describes design goals and considerations, provides a high-level overview of the system architecture, and describes the data design associated with the system, as well as the human-machine interface and operational scenarios. The high-level system design is further decomposed into low-level detailed design specifications for each of the system’s components, including hardware, internal communications, software, system integrity controls, and external interfaces. The high-level system design serves as primary input to the Preliminary Design Review (PDR). The low-level detailed design serves as input to the Detailed Design</w:t>
      </w:r>
    </w:p>
    <w:p w:rsidR="00C60E92" w:rsidRPr="00FE1A47" w:rsidRDefault="00C60E92" w:rsidP="00C60E92">
      <w:pPr>
        <w:autoSpaceDE w:val="0"/>
        <w:autoSpaceDN w:val="0"/>
        <w:adjustRightInd w:val="0"/>
        <w:rPr>
          <w:color w:val="auto"/>
          <w:szCs w:val="24"/>
        </w:rPr>
      </w:pPr>
      <w:r w:rsidRPr="00FE1A47">
        <w:rPr>
          <w:color w:val="auto"/>
          <w:szCs w:val="24"/>
        </w:rPr>
        <w:t>Review (DDR).</w:t>
      </w:r>
    </w:p>
    <w:p w:rsidR="00FB1D39" w:rsidRDefault="00FB1D39" w:rsidP="00C60E92">
      <w:pPr>
        <w:autoSpaceDE w:val="0"/>
        <w:autoSpaceDN w:val="0"/>
        <w:adjustRightInd w:val="0"/>
        <w:rPr>
          <w:i/>
          <w:color w:val="0000FF"/>
          <w:szCs w:val="24"/>
        </w:rPr>
      </w:pPr>
    </w:p>
    <w:p w:rsidR="00FB1D39" w:rsidRPr="00806BD9" w:rsidRDefault="00FB1D39" w:rsidP="00846284">
      <w:pPr>
        <w:pStyle w:val="Heading1"/>
        <w:numPr>
          <w:ilvl w:val="0"/>
          <w:numId w:val="29"/>
        </w:numPr>
        <w:rPr>
          <w:rFonts w:ascii="Times New Roman" w:hAnsi="Times New Roman"/>
          <w:sz w:val="32"/>
          <w:szCs w:val="32"/>
        </w:rPr>
      </w:pPr>
      <w:bookmarkStart w:id="52" w:name="_Toc529923460"/>
      <w:bookmarkStart w:id="53" w:name="_Toc65387743"/>
      <w:bookmarkStart w:id="54" w:name="_Toc75920621"/>
      <w:bookmarkStart w:id="55" w:name="_Toc75920752"/>
      <w:bookmarkStart w:id="56" w:name="_Toc75920800"/>
      <w:bookmarkStart w:id="57" w:name="_Toc76184919"/>
      <w:bookmarkStart w:id="58" w:name="_Toc76270484"/>
      <w:bookmarkStart w:id="59" w:name="_Toc76270550"/>
      <w:bookmarkStart w:id="60" w:name="_Toc80418862"/>
      <w:bookmarkStart w:id="61" w:name="_Toc80514336"/>
      <w:bookmarkStart w:id="62" w:name="_Toc80585230"/>
      <w:bookmarkStart w:id="63" w:name="_Toc86461128"/>
      <w:bookmarkStart w:id="64" w:name="_Toc86464161"/>
      <w:bookmarkStart w:id="65" w:name="_Toc86464207"/>
      <w:bookmarkStart w:id="66" w:name="_Toc86464297"/>
      <w:bookmarkStart w:id="67" w:name="_Toc86464404"/>
      <w:bookmarkStart w:id="68" w:name="_Toc86467225"/>
      <w:bookmarkStart w:id="69" w:name="_Toc86467266"/>
      <w:bookmarkStart w:id="70" w:name="_Toc86472004"/>
      <w:bookmarkStart w:id="71" w:name="_Toc86485293"/>
      <w:bookmarkStart w:id="72" w:name="_Toc86485367"/>
      <w:bookmarkStart w:id="73" w:name="_Toc86486887"/>
      <w:bookmarkStart w:id="74" w:name="_Toc86737253"/>
      <w:bookmarkStart w:id="75" w:name="_Toc86737295"/>
      <w:bookmarkStart w:id="76" w:name="_Toc86737369"/>
      <w:bookmarkStart w:id="77" w:name="_Toc86739470"/>
      <w:bookmarkStart w:id="78" w:name="_Toc86740430"/>
      <w:bookmarkStart w:id="79" w:name="_Toc86743574"/>
      <w:bookmarkStart w:id="80" w:name="_Toc86800744"/>
      <w:bookmarkStart w:id="81" w:name="_Toc133743643"/>
      <w:bookmarkStart w:id="82" w:name="_Toc134265114"/>
      <w:bookmarkStart w:id="83" w:name="_Toc135719149"/>
      <w:bookmarkStart w:id="84" w:name="_Toc135722508"/>
      <w:bookmarkStart w:id="85" w:name="_Toc135733129"/>
      <w:bookmarkStart w:id="86" w:name="_Toc136059060"/>
      <w:bookmarkStart w:id="87" w:name="_Toc136062539"/>
      <w:bookmarkStart w:id="88" w:name="_Toc136146946"/>
      <w:bookmarkStart w:id="89" w:name="_Toc136147904"/>
      <w:bookmarkStart w:id="90" w:name="_Toc137453868"/>
      <w:bookmarkStart w:id="91" w:name="_Toc166565955"/>
      <w:bookmarkStart w:id="92" w:name="_Toc167085140"/>
      <w:bookmarkStart w:id="93" w:name="_Toc177962748"/>
      <w:bookmarkStart w:id="94" w:name="_Toc178040351"/>
      <w:bookmarkStart w:id="95" w:name="_Toc180316013"/>
      <w:bookmarkStart w:id="96" w:name="_Toc180316378"/>
      <w:bookmarkStart w:id="97" w:name="_Toc184106402"/>
      <w:bookmarkStart w:id="98" w:name="_Toc190656675"/>
      <w:bookmarkStart w:id="99" w:name="_Toc198546520"/>
      <w:bookmarkStart w:id="100" w:name="_Toc203456771"/>
      <w:r>
        <w:rPr>
          <w:rFonts w:ascii="Times New Roman" w:hAnsi="Times New Roman"/>
          <w:sz w:val="32"/>
          <w:szCs w:val="32"/>
        </w:rPr>
        <w:t>REFERENCED DOCUMENTS</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397CEE" w:rsidRDefault="006D0FEB" w:rsidP="006D0FEB">
      <w:pPr>
        <w:rPr>
          <w:i/>
          <w:color w:val="0000FF"/>
        </w:rPr>
      </w:pPr>
      <w:r w:rsidRPr="00295DE9">
        <w:rPr>
          <w:i/>
          <w:color w:val="0000FF"/>
        </w:rPr>
        <w:t>[</w:t>
      </w:r>
      <w:r w:rsidR="00397CEE">
        <w:rPr>
          <w:i/>
          <w:color w:val="0000FF"/>
          <w:szCs w:val="24"/>
        </w:rPr>
        <w:t>Summarize the relationship of this documen</w:t>
      </w:r>
      <w:r w:rsidR="003845A9">
        <w:rPr>
          <w:i/>
          <w:color w:val="0000FF"/>
          <w:szCs w:val="24"/>
        </w:rPr>
        <w:t>t</w:t>
      </w:r>
      <w:r w:rsidR="00397CEE">
        <w:rPr>
          <w:i/>
          <w:color w:val="0000FF"/>
          <w:szCs w:val="24"/>
        </w:rPr>
        <w:t xml:space="preserve"> to other relevant documents (e.g., the Requirements Document, High-Level Technical Design, Logical Data Model, Interface Control Document (ICD), Database Design Document</w:t>
      </w:r>
      <w:r w:rsidR="00740933">
        <w:rPr>
          <w:i/>
          <w:color w:val="0000FF"/>
          <w:szCs w:val="24"/>
        </w:rPr>
        <w:t xml:space="preserve"> (DDD)</w:t>
      </w:r>
      <w:r w:rsidR="00397CEE">
        <w:rPr>
          <w:i/>
          <w:color w:val="0000FF"/>
          <w:szCs w:val="24"/>
        </w:rPr>
        <w:t xml:space="preserve">, </w:t>
      </w:r>
      <w:r w:rsidR="00740933">
        <w:rPr>
          <w:i/>
          <w:color w:val="0000FF"/>
          <w:szCs w:val="24"/>
        </w:rPr>
        <w:t xml:space="preserve">Data Conversion Plan, </w:t>
      </w:r>
      <w:r w:rsidR="00397CEE">
        <w:rPr>
          <w:i/>
          <w:color w:val="0000FF"/>
          <w:szCs w:val="24"/>
        </w:rPr>
        <w:t>and Release Plan, if they exist)</w:t>
      </w:r>
      <w:r w:rsidR="00397CEE">
        <w:rPr>
          <w:i/>
          <w:color w:val="0000FF"/>
        </w:rPr>
        <w:t xml:space="preserve">. </w:t>
      </w:r>
      <w:r w:rsidR="00B77FC7">
        <w:rPr>
          <w:i/>
          <w:color w:val="0000FF"/>
        </w:rPr>
        <w:t>Identify if there are multiple ICDs.</w:t>
      </w:r>
    </w:p>
    <w:p w:rsidR="00397CEE" w:rsidRDefault="00397CEE" w:rsidP="006D0FEB">
      <w:pPr>
        <w:rPr>
          <w:i/>
          <w:color w:val="0000FF"/>
        </w:rPr>
      </w:pPr>
    </w:p>
    <w:p w:rsidR="006D0FEB" w:rsidRDefault="006D0FEB" w:rsidP="006D0FEB">
      <w:pPr>
        <w:rPr>
          <w:i/>
          <w:color w:val="0000FF"/>
        </w:rPr>
      </w:pPr>
      <w:r w:rsidRPr="00295DE9">
        <w:rPr>
          <w:i/>
          <w:color w:val="0000FF"/>
        </w:rPr>
        <w:t>Provide identifying information for all documents used to arrive at and/or referenced within this document (e.g., related and/or companion documents, prerequisite documents, relevant technical documentation, etc.).]</w:t>
      </w:r>
    </w:p>
    <w:p w:rsidR="005919B7" w:rsidRPr="005919B7" w:rsidRDefault="005919B7" w:rsidP="005919B7"/>
    <w:p w:rsidR="006D0FEB" w:rsidRPr="00EA77D8" w:rsidRDefault="003845A9" w:rsidP="006D0FEB">
      <w:pPr>
        <w:pStyle w:val="Caption"/>
        <w:jc w:val="center"/>
        <w:rPr>
          <w:sz w:val="24"/>
          <w:szCs w:val="24"/>
        </w:rPr>
      </w:pPr>
      <w:bookmarkStart w:id="101" w:name="_Toc195613876"/>
      <w:bookmarkStart w:id="102" w:name="_Toc195616072"/>
      <w:bookmarkStart w:id="103" w:name="_Toc198546205"/>
      <w:r>
        <w:rPr>
          <w:sz w:val="24"/>
          <w:szCs w:val="24"/>
        </w:rPr>
        <w:br w:type="page"/>
      </w:r>
      <w:r w:rsidR="006D0FEB" w:rsidRPr="00EA77D8">
        <w:rPr>
          <w:sz w:val="24"/>
          <w:szCs w:val="24"/>
        </w:rPr>
        <w:lastRenderedPageBreak/>
        <w:t xml:space="preserve">Table </w:t>
      </w:r>
      <w:r w:rsidR="00C008CA" w:rsidRPr="00EA77D8">
        <w:rPr>
          <w:sz w:val="24"/>
          <w:szCs w:val="24"/>
        </w:rPr>
        <w:fldChar w:fldCharType="begin"/>
      </w:r>
      <w:r w:rsidR="006D0FEB" w:rsidRPr="00EA77D8">
        <w:rPr>
          <w:sz w:val="24"/>
          <w:szCs w:val="24"/>
        </w:rPr>
        <w:instrText xml:space="preserve"> SEQ Table \* ARABIC </w:instrText>
      </w:r>
      <w:r w:rsidR="00C008CA" w:rsidRPr="00EA77D8">
        <w:rPr>
          <w:sz w:val="24"/>
          <w:szCs w:val="24"/>
        </w:rPr>
        <w:fldChar w:fldCharType="separate"/>
      </w:r>
      <w:r w:rsidR="000007A9">
        <w:rPr>
          <w:noProof/>
          <w:sz w:val="24"/>
          <w:szCs w:val="24"/>
        </w:rPr>
        <w:t>1</w:t>
      </w:r>
      <w:r w:rsidR="00C008CA" w:rsidRPr="00EA77D8">
        <w:rPr>
          <w:sz w:val="24"/>
          <w:szCs w:val="24"/>
        </w:rPr>
        <w:fldChar w:fldCharType="end"/>
      </w:r>
      <w:r w:rsidR="006D0FEB" w:rsidRPr="00EA77D8">
        <w:rPr>
          <w:sz w:val="24"/>
          <w:szCs w:val="24"/>
        </w:rPr>
        <w:t xml:space="preserve">:  </w:t>
      </w:r>
      <w:r w:rsidR="006D0FEB">
        <w:rPr>
          <w:sz w:val="24"/>
          <w:szCs w:val="24"/>
        </w:rPr>
        <w:t>Referenced Documents</w:t>
      </w:r>
      <w:bookmarkEnd w:id="101"/>
      <w:bookmarkEnd w:id="102"/>
      <w:bookmarkEnd w:id="103"/>
    </w:p>
    <w:p w:rsidR="006D0FEB" w:rsidRPr="00D160CE" w:rsidRDefault="006D0FEB" w:rsidP="006D0FEB">
      <w:pPr>
        <w:pStyle w:val="Caption"/>
        <w:rPr>
          <w:sz w:val="24"/>
          <w:szCs w:val="24"/>
        </w:rPr>
      </w:pPr>
    </w:p>
    <w:tbl>
      <w:tblPr>
        <w:tblStyle w:val="TableGrid"/>
        <w:tblW w:w="4887" w:type="pct"/>
        <w:tblInd w:w="108" w:type="dxa"/>
        <w:tblLook w:val="01E0"/>
      </w:tblPr>
      <w:tblGrid>
        <w:gridCol w:w="3420"/>
        <w:gridCol w:w="3510"/>
        <w:gridCol w:w="2430"/>
      </w:tblGrid>
      <w:tr w:rsidR="006D0FEB" w:rsidRPr="004F071E" w:rsidTr="00B77FC7">
        <w:trPr>
          <w:cantSplit/>
          <w:tblHeader/>
        </w:trPr>
        <w:tc>
          <w:tcPr>
            <w:tcW w:w="1827" w:type="pct"/>
            <w:shd w:val="clear" w:color="auto" w:fill="D9D9D9"/>
          </w:tcPr>
          <w:p w:rsidR="006D0FEB" w:rsidRPr="00CB6D21" w:rsidRDefault="006D0FEB" w:rsidP="005919B7">
            <w:pPr>
              <w:pStyle w:val="TableHeader"/>
            </w:pPr>
            <w:r w:rsidRPr="00CB6D21">
              <w:t>Document Name</w:t>
            </w:r>
          </w:p>
        </w:tc>
        <w:tc>
          <w:tcPr>
            <w:tcW w:w="1875" w:type="pct"/>
            <w:shd w:val="clear" w:color="auto" w:fill="D9D9D9"/>
          </w:tcPr>
          <w:p w:rsidR="006D0FEB" w:rsidRPr="00CB6D21" w:rsidRDefault="006D0FEB" w:rsidP="005919B7">
            <w:pPr>
              <w:pStyle w:val="TableHeader"/>
            </w:pPr>
            <w:r w:rsidRPr="00CB6D21">
              <w:t>Document Number</w:t>
            </w:r>
          </w:p>
        </w:tc>
        <w:tc>
          <w:tcPr>
            <w:tcW w:w="1298" w:type="pct"/>
            <w:shd w:val="clear" w:color="auto" w:fill="D9D9D9"/>
          </w:tcPr>
          <w:p w:rsidR="006D0FEB" w:rsidRPr="00CB6D21" w:rsidRDefault="006D0FEB" w:rsidP="005919B7">
            <w:pPr>
              <w:pStyle w:val="TableHeader"/>
            </w:pPr>
            <w:r>
              <w:t>Issuance Date</w:t>
            </w:r>
          </w:p>
        </w:tc>
      </w:tr>
      <w:tr w:rsidR="006D0FEB" w:rsidTr="004C1096">
        <w:tc>
          <w:tcPr>
            <w:tcW w:w="1827" w:type="pct"/>
          </w:tcPr>
          <w:p w:rsidR="006D0FEB" w:rsidRPr="008D7210" w:rsidRDefault="006D0FEB" w:rsidP="004C1096">
            <w:pPr>
              <w:rPr>
                <w:color w:val="0000FF"/>
              </w:rPr>
            </w:pPr>
            <w:r>
              <w:rPr>
                <w:color w:val="0000FF"/>
              </w:rPr>
              <w:t>&lt;d</w:t>
            </w:r>
            <w:r w:rsidRPr="008D7210">
              <w:rPr>
                <w:color w:val="0000FF"/>
              </w:rPr>
              <w:t xml:space="preserve">ocument </w:t>
            </w:r>
            <w:r>
              <w:rPr>
                <w:color w:val="0000FF"/>
              </w:rPr>
              <w:t>n</w:t>
            </w:r>
            <w:r w:rsidRPr="008D7210">
              <w:rPr>
                <w:color w:val="0000FF"/>
              </w:rPr>
              <w:t>ame&gt;</w:t>
            </w:r>
          </w:p>
        </w:tc>
        <w:tc>
          <w:tcPr>
            <w:tcW w:w="1875" w:type="pct"/>
          </w:tcPr>
          <w:p w:rsidR="006D0FEB" w:rsidRPr="008D7210" w:rsidRDefault="006D0FEB" w:rsidP="004C1096">
            <w:pPr>
              <w:rPr>
                <w:color w:val="0000FF"/>
              </w:rPr>
            </w:pPr>
            <w:r>
              <w:rPr>
                <w:color w:val="0000FF"/>
              </w:rPr>
              <w:t>&lt;d</w:t>
            </w:r>
            <w:r w:rsidRPr="008D7210">
              <w:rPr>
                <w:color w:val="0000FF"/>
              </w:rPr>
              <w:t>ocument</w:t>
            </w:r>
            <w:r>
              <w:rPr>
                <w:color w:val="0000FF"/>
              </w:rPr>
              <w:t>’s</w:t>
            </w:r>
            <w:r w:rsidRPr="008D7210">
              <w:rPr>
                <w:color w:val="0000FF"/>
              </w:rPr>
              <w:t xml:space="preserve"> configuration item control number&gt;</w:t>
            </w:r>
          </w:p>
        </w:tc>
        <w:tc>
          <w:tcPr>
            <w:tcW w:w="1298" w:type="pct"/>
          </w:tcPr>
          <w:p w:rsidR="006D0FEB" w:rsidRPr="008D7210" w:rsidRDefault="006D0FEB" w:rsidP="004C1096">
            <w:pPr>
              <w:rPr>
                <w:color w:val="0000FF"/>
              </w:rPr>
            </w:pPr>
            <w:r>
              <w:rPr>
                <w:color w:val="0000FF"/>
              </w:rPr>
              <w:t>&lt;Month Day, Year&gt;</w:t>
            </w:r>
          </w:p>
        </w:tc>
      </w:tr>
      <w:tr w:rsidR="006D0FEB" w:rsidTr="004C1096">
        <w:tc>
          <w:tcPr>
            <w:tcW w:w="1827" w:type="pct"/>
          </w:tcPr>
          <w:p w:rsidR="006D0FEB" w:rsidRPr="004F071E" w:rsidRDefault="006D0FEB" w:rsidP="004C1096">
            <w:pPr>
              <w:rPr>
                <w:color w:val="0000FF"/>
              </w:rPr>
            </w:pPr>
          </w:p>
        </w:tc>
        <w:tc>
          <w:tcPr>
            <w:tcW w:w="1875" w:type="pct"/>
          </w:tcPr>
          <w:p w:rsidR="006D0FEB" w:rsidRPr="004F071E" w:rsidRDefault="006D0FEB" w:rsidP="004C1096">
            <w:pPr>
              <w:rPr>
                <w:color w:val="0000FF"/>
              </w:rPr>
            </w:pPr>
          </w:p>
        </w:tc>
        <w:tc>
          <w:tcPr>
            <w:tcW w:w="1298" w:type="pct"/>
          </w:tcPr>
          <w:p w:rsidR="006D0FEB" w:rsidRPr="004F071E" w:rsidRDefault="006D0FEB" w:rsidP="004C1096">
            <w:pPr>
              <w:rPr>
                <w:color w:val="0000FF"/>
              </w:rPr>
            </w:pPr>
          </w:p>
        </w:tc>
      </w:tr>
      <w:tr w:rsidR="006D0FEB" w:rsidTr="004C1096">
        <w:tc>
          <w:tcPr>
            <w:tcW w:w="1827" w:type="pct"/>
          </w:tcPr>
          <w:p w:rsidR="006D0FEB" w:rsidRPr="004F071E" w:rsidRDefault="006D0FEB" w:rsidP="004C1096">
            <w:pPr>
              <w:rPr>
                <w:color w:val="0000FF"/>
              </w:rPr>
            </w:pPr>
          </w:p>
        </w:tc>
        <w:tc>
          <w:tcPr>
            <w:tcW w:w="1875" w:type="pct"/>
          </w:tcPr>
          <w:p w:rsidR="006D0FEB" w:rsidRPr="004F071E" w:rsidRDefault="006D0FEB" w:rsidP="004C1096">
            <w:pPr>
              <w:rPr>
                <w:color w:val="0000FF"/>
              </w:rPr>
            </w:pPr>
          </w:p>
        </w:tc>
        <w:tc>
          <w:tcPr>
            <w:tcW w:w="1298" w:type="pct"/>
          </w:tcPr>
          <w:p w:rsidR="006D0FEB" w:rsidRPr="004F071E" w:rsidRDefault="006D0FEB" w:rsidP="004C1096">
            <w:pPr>
              <w:rPr>
                <w:color w:val="0000FF"/>
              </w:rPr>
            </w:pPr>
          </w:p>
        </w:tc>
      </w:tr>
    </w:tbl>
    <w:p w:rsidR="00FB1D39" w:rsidRPr="00FB1D39" w:rsidRDefault="00FB1D39" w:rsidP="00C60E92">
      <w:pPr>
        <w:autoSpaceDE w:val="0"/>
        <w:autoSpaceDN w:val="0"/>
        <w:adjustRightInd w:val="0"/>
        <w:rPr>
          <w:i/>
          <w:color w:val="0000FF"/>
          <w:szCs w:val="24"/>
        </w:rPr>
      </w:pPr>
    </w:p>
    <w:p w:rsidR="00FB1D39" w:rsidRPr="00693850" w:rsidRDefault="00FB1D39" w:rsidP="00846284">
      <w:pPr>
        <w:pStyle w:val="Heading1"/>
        <w:numPr>
          <w:ilvl w:val="0"/>
          <w:numId w:val="29"/>
        </w:numPr>
        <w:rPr>
          <w:rFonts w:ascii="Times New Roman Bold" w:hAnsi="Times New Roman Bold"/>
          <w:bCs/>
          <w:caps/>
          <w:sz w:val="32"/>
        </w:rPr>
      </w:pPr>
      <w:bookmarkStart w:id="104" w:name="_Toc198546521"/>
      <w:bookmarkStart w:id="105" w:name="_Toc203456772"/>
      <w:r>
        <w:rPr>
          <w:rFonts w:ascii="Times New Roman Bold" w:hAnsi="Times New Roman Bold"/>
          <w:bCs/>
          <w:caps/>
          <w:sz w:val="32"/>
        </w:rPr>
        <w:t>Overview</w:t>
      </w:r>
      <w:bookmarkEnd w:id="104"/>
      <w:bookmarkEnd w:id="105"/>
    </w:p>
    <w:p w:rsidR="00FB1D39" w:rsidRDefault="00FB1D39" w:rsidP="00FB1D39">
      <w:pPr>
        <w:pStyle w:val="bdytxt1"/>
        <w:spacing w:after="0"/>
        <w:ind w:left="0"/>
        <w:jc w:val="left"/>
        <w:rPr>
          <w:i/>
          <w:color w:val="0000FF"/>
        </w:rPr>
      </w:pPr>
      <w:r w:rsidRPr="00E41FE8">
        <w:rPr>
          <w:i/>
          <w:color w:val="0000FF"/>
        </w:rPr>
        <w:t xml:space="preserve">[Briefly introduce the system context and the basic design approach or organization, and discuss the background to the project.  Provide a brief overview of the system and software architectures and the design goals.  Explain what the proposed system will do (and not do, if necessary).  Describe the relevant benefits, objectives and goals as precisely as possible.  Include the high-level context diagram(s) for the system and subsystems previously provided in the High-Level Technical Design Concept/Alternatives and/or Requirements Document, updated as necessary to reflect any changes that have been made based on more current information or understanding.  If the high-level context diagram has been updated, identify the </w:t>
      </w:r>
      <w:r>
        <w:rPr>
          <w:i/>
          <w:color w:val="0000FF"/>
        </w:rPr>
        <w:t>changes that were made and why.</w:t>
      </w:r>
      <w:r w:rsidR="00160429">
        <w:rPr>
          <w:i/>
          <w:color w:val="0000FF"/>
        </w:rPr>
        <w:t>]</w:t>
      </w:r>
    </w:p>
    <w:p w:rsidR="00C07CE2" w:rsidRPr="00E41FE8" w:rsidRDefault="00C07CE2" w:rsidP="00FB1D39">
      <w:pPr>
        <w:pStyle w:val="bdytxt1"/>
        <w:spacing w:after="0"/>
        <w:ind w:left="0"/>
        <w:jc w:val="left"/>
        <w:rPr>
          <w:i/>
          <w:color w:val="0000FF"/>
        </w:rPr>
      </w:pPr>
    </w:p>
    <w:p w:rsidR="00543DC0" w:rsidRPr="00806BD9" w:rsidRDefault="00543DC0" w:rsidP="00846284">
      <w:pPr>
        <w:pStyle w:val="Heading1"/>
        <w:numPr>
          <w:ilvl w:val="0"/>
          <w:numId w:val="29"/>
        </w:numPr>
        <w:rPr>
          <w:rFonts w:ascii="Times New Roman" w:hAnsi="Times New Roman"/>
          <w:sz w:val="32"/>
          <w:szCs w:val="32"/>
        </w:rPr>
      </w:pPr>
      <w:bookmarkStart w:id="106" w:name="_Toc203456773"/>
      <w:bookmarkStart w:id="107" w:name="_Toc203456774"/>
      <w:bookmarkStart w:id="108" w:name="_Toc203456775"/>
      <w:bookmarkStart w:id="109" w:name="_Toc203456776"/>
      <w:bookmarkStart w:id="110" w:name="_Toc203456777"/>
      <w:bookmarkStart w:id="111" w:name="_Toc203456778"/>
      <w:bookmarkStart w:id="112" w:name="_Toc203456779"/>
      <w:bookmarkStart w:id="113" w:name="_Toc203456780"/>
      <w:bookmarkStart w:id="114" w:name="_Toc203456781"/>
      <w:bookmarkStart w:id="115" w:name="_Toc203456783"/>
      <w:bookmarkStart w:id="116" w:name="_Toc190656676"/>
      <w:bookmarkStart w:id="117" w:name="_Toc198546522"/>
      <w:bookmarkStart w:id="118" w:name="_Toc203456784"/>
      <w:bookmarkEnd w:id="106"/>
      <w:bookmarkEnd w:id="107"/>
      <w:bookmarkEnd w:id="108"/>
      <w:bookmarkEnd w:id="109"/>
      <w:bookmarkEnd w:id="110"/>
      <w:bookmarkEnd w:id="111"/>
      <w:bookmarkEnd w:id="112"/>
      <w:bookmarkEnd w:id="113"/>
      <w:bookmarkEnd w:id="114"/>
      <w:bookmarkEnd w:id="115"/>
      <w:r>
        <w:rPr>
          <w:rFonts w:ascii="Times New Roman" w:hAnsi="Times New Roman"/>
          <w:sz w:val="32"/>
          <w:szCs w:val="32"/>
        </w:rPr>
        <w:t>ASSUMPTIONS</w:t>
      </w:r>
      <w:r w:rsidR="0038683F">
        <w:rPr>
          <w:rFonts w:ascii="Times New Roman" w:hAnsi="Times New Roman"/>
          <w:sz w:val="32"/>
          <w:szCs w:val="32"/>
        </w:rPr>
        <w:t>/</w:t>
      </w:r>
      <w:r>
        <w:rPr>
          <w:rFonts w:ascii="Times New Roman" w:hAnsi="Times New Roman"/>
          <w:sz w:val="32"/>
          <w:szCs w:val="32"/>
        </w:rPr>
        <w:t>CONSTRAINTS</w:t>
      </w:r>
      <w:bookmarkEnd w:id="116"/>
      <w:r w:rsidR="0038683F">
        <w:rPr>
          <w:rFonts w:ascii="Times New Roman" w:hAnsi="Times New Roman"/>
          <w:sz w:val="32"/>
          <w:szCs w:val="32"/>
        </w:rPr>
        <w:t>/RISKS</w:t>
      </w:r>
      <w:bookmarkEnd w:id="117"/>
      <w:bookmarkEnd w:id="118"/>
    </w:p>
    <w:p w:rsidR="0038683F" w:rsidRPr="003A3A8A" w:rsidRDefault="0038683F" w:rsidP="0093790D">
      <w:pPr>
        <w:pStyle w:val="Heading2"/>
      </w:pPr>
      <w:bookmarkStart w:id="119" w:name="_Toc203456786"/>
      <w:bookmarkStart w:id="120" w:name="_Toc132107219"/>
      <w:bookmarkStart w:id="121" w:name="_Toc193789211"/>
      <w:bookmarkStart w:id="122" w:name="_Toc194127112"/>
      <w:bookmarkStart w:id="123" w:name="_Toc194389443"/>
      <w:bookmarkStart w:id="124" w:name="_Toc194390115"/>
      <w:bookmarkStart w:id="125" w:name="_Toc198546523"/>
      <w:bookmarkStart w:id="126" w:name="_Toc203456787"/>
      <w:bookmarkEnd w:id="119"/>
      <w:bookmarkEnd w:id="120"/>
      <w:r w:rsidRPr="003A3A8A">
        <w:t>As</w:t>
      </w:r>
      <w:r w:rsidRPr="003A3A8A">
        <w:rPr>
          <w:rStyle w:val="Heading2Char"/>
          <w:bCs/>
        </w:rPr>
        <w:t>s</w:t>
      </w:r>
      <w:r w:rsidRPr="003A3A8A">
        <w:t>umptions</w:t>
      </w:r>
      <w:bookmarkEnd w:id="121"/>
      <w:bookmarkEnd w:id="122"/>
      <w:bookmarkEnd w:id="123"/>
      <w:bookmarkEnd w:id="124"/>
      <w:bookmarkEnd w:id="125"/>
      <w:bookmarkEnd w:id="126"/>
      <w:r w:rsidRPr="003A3A8A">
        <w:t xml:space="preserve"> </w:t>
      </w:r>
    </w:p>
    <w:p w:rsidR="0038683F" w:rsidRDefault="003631FA" w:rsidP="003631FA">
      <w:pPr>
        <w:autoSpaceDE w:val="0"/>
        <w:autoSpaceDN w:val="0"/>
        <w:adjustRightInd w:val="0"/>
        <w:rPr>
          <w:i/>
          <w:color w:val="0000FF"/>
        </w:rPr>
      </w:pPr>
      <w:r w:rsidRPr="008C35FA">
        <w:rPr>
          <w:i/>
          <w:color w:val="0000FF"/>
        </w:rPr>
        <w:t>[Describe any assumptions or dependencies regarding the system, software and its use.  These may concern such issues as: related software or hardware, operating systems, end-user characteristics, and possible and/or probable changes in functionality.]</w:t>
      </w:r>
    </w:p>
    <w:p w:rsidR="00846284" w:rsidRPr="008C35FA" w:rsidRDefault="00846284" w:rsidP="0038683F">
      <w:pPr>
        <w:autoSpaceDE w:val="0"/>
        <w:autoSpaceDN w:val="0"/>
        <w:adjustRightInd w:val="0"/>
        <w:rPr>
          <w:i/>
          <w:color w:val="0000FF"/>
          <w:szCs w:val="24"/>
        </w:rPr>
      </w:pPr>
    </w:p>
    <w:p w:rsidR="0038683F" w:rsidRPr="00DF3CCD" w:rsidRDefault="0038683F" w:rsidP="0093790D">
      <w:pPr>
        <w:pStyle w:val="Heading2"/>
      </w:pPr>
      <w:bookmarkStart w:id="127" w:name="_Toc184009765"/>
      <w:bookmarkStart w:id="128" w:name="_Toc192644558"/>
      <w:bookmarkStart w:id="129" w:name="_Toc193707176"/>
      <w:bookmarkStart w:id="130" w:name="_Toc193789212"/>
      <w:bookmarkStart w:id="131" w:name="_Toc194127113"/>
      <w:bookmarkStart w:id="132" w:name="_Toc194389444"/>
      <w:bookmarkStart w:id="133" w:name="_Toc194390116"/>
      <w:bookmarkStart w:id="134" w:name="_Toc198546524"/>
      <w:bookmarkStart w:id="135" w:name="_Toc203456788"/>
      <w:r w:rsidRPr="00DF3CCD">
        <w:t>Constraints</w:t>
      </w:r>
      <w:bookmarkEnd w:id="127"/>
      <w:bookmarkEnd w:id="128"/>
      <w:bookmarkEnd w:id="129"/>
      <w:bookmarkEnd w:id="130"/>
      <w:bookmarkEnd w:id="131"/>
      <w:bookmarkEnd w:id="132"/>
      <w:bookmarkEnd w:id="133"/>
      <w:bookmarkEnd w:id="134"/>
      <w:bookmarkEnd w:id="135"/>
    </w:p>
    <w:p w:rsidR="003631FA" w:rsidRPr="008C35FA" w:rsidRDefault="0038683F" w:rsidP="00602C98">
      <w:pPr>
        <w:spacing w:after="60"/>
        <w:rPr>
          <w:i/>
          <w:color w:val="0000FF"/>
        </w:rPr>
      </w:pPr>
      <w:r w:rsidRPr="008C35FA">
        <w:rPr>
          <w:i/>
          <w:color w:val="0000FF"/>
        </w:rPr>
        <w:t>[</w:t>
      </w:r>
      <w:r w:rsidR="003631FA" w:rsidRPr="008C35FA">
        <w:rPr>
          <w:i/>
          <w:color w:val="0000FF"/>
        </w:rPr>
        <w:t>Describe any global limitations or constraints that have a significant impact on the design of the system’s hardware, software and/or communications, and describe the associated impact.  Such constraints may be imposed by any of the following (the list is not exhaustive):</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Hardware or software environment</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End-user environment</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Availability or volatility of resources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Standards compliance</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Interoperability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Interface/protocol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Licensing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Data repository and distribution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lastRenderedPageBreak/>
        <w:t>Security requirements (or other such regulations)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Memory or other capacity limitations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Performance requirements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Network communications</w:t>
      </w:r>
    </w:p>
    <w:p w:rsidR="003631FA" w:rsidRPr="008C35FA" w:rsidRDefault="003631FA" w:rsidP="00602C98">
      <w:pPr>
        <w:numPr>
          <w:ilvl w:val="0"/>
          <w:numId w:val="2"/>
        </w:numPr>
        <w:tabs>
          <w:tab w:val="clear" w:pos="1080"/>
          <w:tab w:val="num" w:pos="720"/>
        </w:tabs>
        <w:spacing w:after="60"/>
        <w:ind w:left="720"/>
        <w:rPr>
          <w:i/>
          <w:color w:val="0000FF"/>
        </w:rPr>
      </w:pPr>
      <w:r w:rsidRPr="008C35FA">
        <w:rPr>
          <w:i/>
          <w:color w:val="0000FF"/>
        </w:rPr>
        <w:t>Verification and validation requirements (testing)</w:t>
      </w:r>
    </w:p>
    <w:p w:rsidR="003631FA" w:rsidRDefault="003631FA" w:rsidP="00602C98">
      <w:pPr>
        <w:numPr>
          <w:ilvl w:val="0"/>
          <w:numId w:val="2"/>
        </w:numPr>
        <w:tabs>
          <w:tab w:val="clear" w:pos="1080"/>
          <w:tab w:val="num" w:pos="720"/>
        </w:tabs>
        <w:spacing w:after="60"/>
        <w:ind w:left="720"/>
        <w:rPr>
          <w:i/>
          <w:color w:val="0000FF"/>
        </w:rPr>
      </w:pPr>
      <w:r w:rsidRPr="008C35FA">
        <w:rPr>
          <w:i/>
          <w:color w:val="0000FF"/>
        </w:rPr>
        <w:t>Other means of addressing quality goals</w:t>
      </w:r>
    </w:p>
    <w:p w:rsidR="003631FA" w:rsidRPr="008C35FA" w:rsidRDefault="003631FA" w:rsidP="00D75D1A">
      <w:pPr>
        <w:numPr>
          <w:ilvl w:val="0"/>
          <w:numId w:val="2"/>
        </w:numPr>
        <w:tabs>
          <w:tab w:val="clear" w:pos="1080"/>
          <w:tab w:val="num" w:pos="720"/>
        </w:tabs>
        <w:ind w:left="720"/>
        <w:rPr>
          <w:i/>
          <w:color w:val="0000FF"/>
        </w:rPr>
      </w:pPr>
      <w:r w:rsidRPr="008C35FA">
        <w:rPr>
          <w:i/>
          <w:color w:val="0000FF"/>
        </w:rPr>
        <w:t>Other requirements described in the Requirements Document]</w:t>
      </w:r>
      <w:r w:rsidRPr="00EE42AC">
        <w:rPr>
          <w:b/>
          <w:color w:val="auto"/>
          <w:szCs w:val="24"/>
        </w:rPr>
        <w:t xml:space="preserve"> </w:t>
      </w:r>
    </w:p>
    <w:p w:rsidR="003631FA" w:rsidRDefault="003631FA" w:rsidP="00D75D1A">
      <w:pPr>
        <w:rPr>
          <w:i/>
          <w:color w:val="0000FF"/>
        </w:rPr>
      </w:pPr>
    </w:p>
    <w:p w:rsidR="0038683F" w:rsidRPr="003A3A8A" w:rsidRDefault="0038683F" w:rsidP="0093790D">
      <w:pPr>
        <w:pStyle w:val="Heading2"/>
      </w:pPr>
      <w:bookmarkStart w:id="136" w:name="_Toc192644559"/>
      <w:bookmarkStart w:id="137" w:name="_Toc193707177"/>
      <w:bookmarkStart w:id="138" w:name="_Toc193789213"/>
      <w:bookmarkStart w:id="139" w:name="_Toc194127114"/>
      <w:bookmarkStart w:id="140" w:name="_Toc194389445"/>
      <w:bookmarkStart w:id="141" w:name="_Toc194390117"/>
      <w:bookmarkStart w:id="142" w:name="_Toc198546525"/>
      <w:bookmarkStart w:id="143" w:name="_Toc203456789"/>
      <w:r w:rsidRPr="003A3A8A">
        <w:t>Risks</w:t>
      </w:r>
      <w:bookmarkEnd w:id="136"/>
      <w:bookmarkEnd w:id="137"/>
      <w:bookmarkEnd w:id="138"/>
      <w:bookmarkEnd w:id="139"/>
      <w:bookmarkEnd w:id="140"/>
      <w:bookmarkEnd w:id="141"/>
      <w:bookmarkEnd w:id="142"/>
      <w:bookmarkEnd w:id="143"/>
    </w:p>
    <w:p w:rsidR="0038683F" w:rsidRDefault="0038683F" w:rsidP="0038683F">
      <w:pPr>
        <w:rPr>
          <w:i/>
          <w:color w:val="0000FF"/>
        </w:rPr>
      </w:pPr>
      <w:r w:rsidRPr="008C35FA">
        <w:rPr>
          <w:i/>
          <w:color w:val="0000FF"/>
        </w:rPr>
        <w:t xml:space="preserve">[Describe any </w:t>
      </w:r>
      <w:r>
        <w:rPr>
          <w:i/>
          <w:color w:val="0000FF"/>
        </w:rPr>
        <w:t xml:space="preserve">risks associated with the system </w:t>
      </w:r>
      <w:r w:rsidR="005908F1">
        <w:rPr>
          <w:i/>
          <w:color w:val="0000FF"/>
        </w:rPr>
        <w:t xml:space="preserve">design </w:t>
      </w:r>
      <w:r>
        <w:rPr>
          <w:i/>
          <w:color w:val="0000FF"/>
        </w:rPr>
        <w:t>and proposed mitigation strategies.]</w:t>
      </w:r>
    </w:p>
    <w:p w:rsidR="00A347F0" w:rsidRDefault="00A347F0" w:rsidP="00C45CF2">
      <w:pPr>
        <w:pStyle w:val="bdytxt1"/>
        <w:spacing w:after="0"/>
        <w:ind w:left="0"/>
        <w:jc w:val="left"/>
      </w:pPr>
    </w:p>
    <w:p w:rsidR="008F1356" w:rsidRPr="00806BD9" w:rsidRDefault="0016237E" w:rsidP="00846284">
      <w:pPr>
        <w:pStyle w:val="Heading1"/>
        <w:numPr>
          <w:ilvl w:val="0"/>
          <w:numId w:val="29"/>
        </w:numPr>
        <w:rPr>
          <w:rFonts w:ascii="Times New Roman" w:hAnsi="Times New Roman"/>
          <w:sz w:val="32"/>
          <w:szCs w:val="32"/>
        </w:rPr>
      </w:pPr>
      <w:bookmarkStart w:id="144" w:name="_Toc529923462"/>
      <w:bookmarkStart w:id="145" w:name="_Toc65387745"/>
      <w:bookmarkStart w:id="146" w:name="_Toc75920623"/>
      <w:bookmarkStart w:id="147" w:name="_Toc75920754"/>
      <w:bookmarkStart w:id="148" w:name="_Toc75920802"/>
      <w:bookmarkStart w:id="149" w:name="_Toc76184921"/>
      <w:bookmarkStart w:id="150" w:name="_Toc76270486"/>
      <w:bookmarkStart w:id="151" w:name="_Toc76270552"/>
      <w:bookmarkStart w:id="152" w:name="_Toc80418864"/>
      <w:bookmarkStart w:id="153" w:name="_Toc80514338"/>
      <w:bookmarkStart w:id="154" w:name="_Toc80585232"/>
      <w:bookmarkStart w:id="155" w:name="_Toc86461130"/>
      <w:bookmarkStart w:id="156" w:name="_Toc86464163"/>
      <w:bookmarkStart w:id="157" w:name="_Toc86464209"/>
      <w:bookmarkStart w:id="158" w:name="_Toc86464299"/>
      <w:bookmarkStart w:id="159" w:name="_Toc86464406"/>
      <w:bookmarkStart w:id="160" w:name="_Toc86467227"/>
      <w:bookmarkStart w:id="161" w:name="_Toc86467268"/>
      <w:bookmarkStart w:id="162" w:name="_Toc86472006"/>
      <w:bookmarkStart w:id="163" w:name="_Toc86485295"/>
      <w:bookmarkStart w:id="164" w:name="_Toc86485369"/>
      <w:bookmarkStart w:id="165" w:name="_Toc86486889"/>
      <w:bookmarkStart w:id="166" w:name="_Toc86737255"/>
      <w:bookmarkStart w:id="167" w:name="_Toc86737297"/>
      <w:bookmarkStart w:id="168" w:name="_Toc86737371"/>
      <w:bookmarkStart w:id="169" w:name="_Toc86739472"/>
      <w:bookmarkStart w:id="170" w:name="_Toc86740432"/>
      <w:bookmarkStart w:id="171" w:name="_Toc86743576"/>
      <w:bookmarkStart w:id="172" w:name="_Toc86800746"/>
      <w:bookmarkStart w:id="173" w:name="_Toc133743645"/>
      <w:bookmarkStart w:id="174" w:name="_Toc134265116"/>
      <w:bookmarkStart w:id="175" w:name="_Toc135719151"/>
      <w:bookmarkStart w:id="176" w:name="_Toc135722510"/>
      <w:bookmarkStart w:id="177" w:name="_Toc135733131"/>
      <w:bookmarkStart w:id="178" w:name="_Toc136059062"/>
      <w:bookmarkStart w:id="179" w:name="_Toc136062541"/>
      <w:bookmarkStart w:id="180" w:name="_Toc136146948"/>
      <w:bookmarkStart w:id="181" w:name="_Toc136147906"/>
      <w:bookmarkStart w:id="182" w:name="_Toc137453870"/>
      <w:bookmarkStart w:id="183" w:name="_Toc166565957"/>
      <w:bookmarkStart w:id="184" w:name="_Toc167085142"/>
      <w:bookmarkStart w:id="185" w:name="_Toc177962750"/>
      <w:bookmarkStart w:id="186" w:name="_Toc178040353"/>
      <w:bookmarkStart w:id="187" w:name="_Toc180316015"/>
      <w:bookmarkStart w:id="188" w:name="_Toc180316380"/>
      <w:bookmarkStart w:id="189" w:name="_Toc198546526"/>
      <w:bookmarkStart w:id="190" w:name="_Toc203456790"/>
      <w:r>
        <w:rPr>
          <w:rFonts w:ascii="Times New Roman" w:hAnsi="Times New Roman"/>
          <w:sz w:val="32"/>
          <w:szCs w:val="32"/>
        </w:rPr>
        <w:t>DESIGN CONSIDERATIONS</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3E6BB5" w:rsidRDefault="00822144" w:rsidP="00CE77F0">
      <w:pPr>
        <w:pStyle w:val="bdytxt1"/>
        <w:spacing w:after="0"/>
        <w:ind w:left="0"/>
        <w:jc w:val="left"/>
        <w:rPr>
          <w:color w:val="0000FF"/>
        </w:rPr>
      </w:pPr>
      <w:r w:rsidRPr="008C35FA">
        <w:rPr>
          <w:i/>
          <w:color w:val="0000FF"/>
        </w:rPr>
        <w:t>[Describe issues which need to be addressed or resolved before attempting to devise a complete design solution.]</w:t>
      </w:r>
      <w:r w:rsidR="003E6BB5" w:rsidRPr="008C35FA">
        <w:rPr>
          <w:i/>
          <w:color w:val="0000FF"/>
        </w:rPr>
        <w:t xml:space="preserve">  </w:t>
      </w:r>
    </w:p>
    <w:p w:rsidR="00CE77F0" w:rsidRPr="00CE77F0" w:rsidRDefault="00CE77F0" w:rsidP="00CE77F0">
      <w:pPr>
        <w:pStyle w:val="bdytxt1"/>
        <w:spacing w:after="0"/>
        <w:ind w:left="0"/>
        <w:jc w:val="left"/>
        <w:rPr>
          <w:color w:val="0000FF"/>
        </w:rPr>
      </w:pPr>
    </w:p>
    <w:p w:rsidR="001E2CCB" w:rsidRPr="003A3A8A" w:rsidRDefault="0016237E" w:rsidP="0093790D">
      <w:pPr>
        <w:pStyle w:val="Heading2"/>
      </w:pPr>
      <w:bookmarkStart w:id="191" w:name="_Toc107808703"/>
      <w:bookmarkStart w:id="192" w:name="_Toc107907662"/>
      <w:bookmarkStart w:id="193" w:name="_Toc114990512"/>
      <w:bookmarkStart w:id="194" w:name="_Toc114999854"/>
      <w:bookmarkStart w:id="195" w:name="_Toc133743648"/>
      <w:bookmarkStart w:id="196" w:name="_Toc134265119"/>
      <w:bookmarkStart w:id="197" w:name="_Toc135719157"/>
      <w:bookmarkStart w:id="198" w:name="_Toc135722516"/>
      <w:bookmarkStart w:id="199" w:name="_Toc135733137"/>
      <w:bookmarkStart w:id="200" w:name="_Toc136059068"/>
      <w:bookmarkStart w:id="201" w:name="_Toc136062547"/>
      <w:bookmarkStart w:id="202" w:name="_Toc136146954"/>
      <w:bookmarkStart w:id="203" w:name="_Toc136147912"/>
      <w:bookmarkStart w:id="204" w:name="_Toc137453876"/>
      <w:bookmarkStart w:id="205" w:name="_Toc166565963"/>
      <w:bookmarkStart w:id="206" w:name="_Toc167085148"/>
      <w:bookmarkStart w:id="207" w:name="_Toc177962756"/>
      <w:bookmarkStart w:id="208" w:name="_Toc178040359"/>
      <w:bookmarkStart w:id="209" w:name="_Toc180316018"/>
      <w:bookmarkStart w:id="210" w:name="_Toc180316383"/>
      <w:bookmarkStart w:id="211" w:name="_Toc198546529"/>
      <w:bookmarkStart w:id="212" w:name="_Toc203456791"/>
      <w:r w:rsidRPr="003A3A8A">
        <w:t>Goals and Guidelines</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D7F63" w:rsidRPr="003A3A8A">
        <w:t xml:space="preserve"> </w:t>
      </w:r>
    </w:p>
    <w:p w:rsidR="00FC0E56" w:rsidRPr="008C35FA" w:rsidRDefault="00EE42AC" w:rsidP="00CE77F0">
      <w:pPr>
        <w:pStyle w:val="NormalWeb"/>
        <w:spacing w:before="0" w:beforeAutospacing="0" w:after="0" w:afterAutospacing="0"/>
        <w:rPr>
          <w:rFonts w:ascii="Times New Roman" w:hAnsi="Times New Roman"/>
          <w:i/>
          <w:color w:val="0000FF"/>
        </w:rPr>
      </w:pPr>
      <w:r w:rsidRPr="008C35FA">
        <w:rPr>
          <w:rFonts w:ascii="Times New Roman" w:hAnsi="Times New Roman"/>
          <w:i/>
          <w:color w:val="0000FF"/>
        </w:rPr>
        <w:t>[Describe any goals, guidelines, principles, or priorities which dominate or embody the design of the system and its software.  Examples of such goals might be: an emphasis on speed versus memory use; or working, looking, or “feeling” like an existing product.  Guidelines include coding guidelines and conventions.  For each such goal or guideline, describe the reason for its desirability unless it is implicitly obvious.  Describe any design policies and/or tactics that do not have sweeping architectural implications (meaning they would not significantly affect the overall organization of the system and its high-level structures), but which nonetheless affect the details of the interface and/or implementation of various aspects of the system (e.g., choice of which specific product to use).]</w:t>
      </w:r>
      <w:r w:rsidR="00FC0E56" w:rsidRPr="008C35FA">
        <w:rPr>
          <w:rFonts w:ascii="Times New Roman" w:hAnsi="Times New Roman"/>
          <w:i/>
          <w:color w:val="0000FF"/>
        </w:rPr>
        <w:t xml:space="preserve"> </w:t>
      </w:r>
    </w:p>
    <w:p w:rsidR="00FC0E56" w:rsidRDefault="00FC0E56" w:rsidP="00CE77F0">
      <w:pPr>
        <w:pStyle w:val="NormalWeb"/>
        <w:spacing w:before="0" w:beforeAutospacing="0" w:after="0" w:afterAutospacing="0"/>
        <w:rPr>
          <w:rFonts w:ascii="Times New Roman" w:hAnsi="Times New Roman"/>
        </w:rPr>
      </w:pPr>
    </w:p>
    <w:p w:rsidR="001E2CCB" w:rsidRPr="003A3A8A" w:rsidRDefault="0016237E" w:rsidP="0093790D">
      <w:pPr>
        <w:pStyle w:val="Heading2"/>
      </w:pPr>
      <w:bookmarkStart w:id="213" w:name="_Toc133743649"/>
      <w:bookmarkStart w:id="214" w:name="_Toc134265120"/>
      <w:bookmarkStart w:id="215" w:name="_Toc135719158"/>
      <w:bookmarkStart w:id="216" w:name="_Toc135722517"/>
      <w:bookmarkStart w:id="217" w:name="_Toc135733138"/>
      <w:bookmarkStart w:id="218" w:name="_Toc136059069"/>
      <w:bookmarkStart w:id="219" w:name="_Toc136062548"/>
      <w:bookmarkStart w:id="220" w:name="_Toc136146955"/>
      <w:bookmarkStart w:id="221" w:name="_Toc136147913"/>
      <w:bookmarkStart w:id="222" w:name="_Toc137453877"/>
      <w:bookmarkStart w:id="223" w:name="_Toc166565964"/>
      <w:bookmarkStart w:id="224" w:name="_Toc167085149"/>
      <w:bookmarkStart w:id="225" w:name="_Toc177962757"/>
      <w:bookmarkStart w:id="226" w:name="_Toc178040360"/>
      <w:bookmarkStart w:id="227" w:name="_Toc180316019"/>
      <w:bookmarkStart w:id="228" w:name="_Toc180316384"/>
      <w:bookmarkStart w:id="229" w:name="_Toc198546530"/>
      <w:bookmarkStart w:id="230" w:name="_Toc203456792"/>
      <w:r w:rsidRPr="003A3A8A">
        <w:t>D</w:t>
      </w:r>
      <w:r w:rsidR="001E2CCB" w:rsidRPr="003A3A8A">
        <w:t>e</w:t>
      </w:r>
      <w:r w:rsidRPr="003A3A8A">
        <w:t>velopment Methods and Contingencies</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FA66C7" w:rsidRPr="008C35FA" w:rsidRDefault="002900A6" w:rsidP="001E2CCB">
      <w:pPr>
        <w:autoSpaceDE w:val="0"/>
        <w:autoSpaceDN w:val="0"/>
        <w:adjustRightInd w:val="0"/>
        <w:rPr>
          <w:i/>
          <w:color w:val="0000FF"/>
        </w:rPr>
      </w:pPr>
      <w:r w:rsidRPr="008C35FA">
        <w:rPr>
          <w:i/>
          <w:color w:val="0000FF"/>
        </w:rPr>
        <w:t>[Briefly describe the method or approach used for the system and software design (e.g., structured, object-oriented, prototyping, J2EE, UML, XML, etc.).  If one or more formal/</w:t>
      </w:r>
      <w:r w:rsidR="00E87924">
        <w:rPr>
          <w:i/>
          <w:color w:val="0000FF"/>
        </w:rPr>
        <w:t xml:space="preserve"> </w:t>
      </w:r>
      <w:r w:rsidRPr="008C35FA">
        <w:rPr>
          <w:i/>
          <w:color w:val="0000FF"/>
        </w:rPr>
        <w:t>published methods were adopted or adapted, then include a reference to a more detailed description of these methods.  If several methods were seriously considered, then each such method should be mentioned, along with a brief explanation of why all or part of it was used or not used.  Describe any contingencies that might arise in the design of the system and software that may change the development direction.  Possibilities include lack of interface agreements with outside agencies or unstable architectures at the time the SDD is prepared.  Address any possible workarounds or alternative plans.]</w:t>
      </w:r>
    </w:p>
    <w:p w:rsidR="002900A6" w:rsidRDefault="002900A6" w:rsidP="001E2CCB">
      <w:pPr>
        <w:autoSpaceDE w:val="0"/>
        <w:autoSpaceDN w:val="0"/>
        <w:adjustRightInd w:val="0"/>
      </w:pPr>
    </w:p>
    <w:p w:rsidR="00FA66C7" w:rsidRPr="003A3A8A" w:rsidRDefault="00FA66C7" w:rsidP="0093790D">
      <w:pPr>
        <w:pStyle w:val="Heading2"/>
      </w:pPr>
      <w:bookmarkStart w:id="231" w:name="_Toc180316020"/>
      <w:bookmarkStart w:id="232" w:name="_Toc180316385"/>
      <w:bookmarkStart w:id="233" w:name="_Toc198546531"/>
      <w:bookmarkStart w:id="234" w:name="_Toc203456793"/>
      <w:r w:rsidRPr="003A3A8A">
        <w:lastRenderedPageBreak/>
        <w:t>Architectural Strategies</w:t>
      </w:r>
      <w:bookmarkEnd w:id="231"/>
      <w:bookmarkEnd w:id="232"/>
      <w:bookmarkEnd w:id="233"/>
      <w:bookmarkEnd w:id="234"/>
    </w:p>
    <w:p w:rsidR="00160429" w:rsidRDefault="002900A6" w:rsidP="002900A6">
      <w:pPr>
        <w:rPr>
          <w:i/>
          <w:color w:val="0000FF"/>
        </w:rPr>
      </w:pPr>
      <w:r w:rsidRPr="008C35FA">
        <w:rPr>
          <w:i/>
          <w:color w:val="0000FF"/>
        </w:rPr>
        <w:t xml:space="preserve">[Describe any design decisions and/or strategies that affect the overall organization of the system and its higher-level structures.  These strategies should provide insight into the key abstractions and mechanisms used in the system architecture.  Describe the reasoning employed for each decision and/or strategy (possibly referring to previously stated design goals and principles) and how any design goals or priorities were balanced or traded-off.  </w:t>
      </w:r>
    </w:p>
    <w:p w:rsidR="00160429" w:rsidRDefault="00160429" w:rsidP="002900A6">
      <w:pPr>
        <w:rPr>
          <w:i/>
          <w:color w:val="0000FF"/>
        </w:rPr>
      </w:pPr>
    </w:p>
    <w:p w:rsidR="00160429" w:rsidRDefault="002900A6" w:rsidP="002900A6">
      <w:pPr>
        <w:rPr>
          <w:i/>
          <w:color w:val="0000FF"/>
        </w:rPr>
      </w:pPr>
      <w:r w:rsidRPr="008C35FA">
        <w:rPr>
          <w:i/>
          <w:color w:val="0000FF"/>
        </w:rPr>
        <w:t xml:space="preserve">Describe compliance with CMS </w:t>
      </w:r>
      <w:smartTag w:uri="urn:schemas-microsoft-com:office:smarttags" w:element="City">
        <w:smartTag w:uri="urn:schemas-microsoft-com:office:smarttags" w:element="place">
          <w:r w:rsidRPr="008C35FA">
            <w:rPr>
              <w:i/>
              <w:color w:val="0000FF"/>
            </w:rPr>
            <w:t>Enterprise</w:t>
          </w:r>
        </w:smartTag>
      </w:smartTag>
      <w:r w:rsidRPr="008C35FA">
        <w:rPr>
          <w:i/>
          <w:color w:val="0000FF"/>
        </w:rPr>
        <w:t xml:space="preserve"> Architecture </w:t>
      </w:r>
      <w:r w:rsidR="00160429">
        <w:rPr>
          <w:i/>
          <w:color w:val="0000FF"/>
        </w:rPr>
        <w:t xml:space="preserve">(EA) </w:t>
      </w:r>
      <w:r w:rsidRPr="008C35FA">
        <w:rPr>
          <w:i/>
          <w:color w:val="0000FF"/>
        </w:rPr>
        <w:t>and standards.  Specifically identify any deviations that were made from the CMS E</w:t>
      </w:r>
      <w:r w:rsidR="00160429">
        <w:rPr>
          <w:i/>
          <w:color w:val="0000FF"/>
        </w:rPr>
        <w:t>A</w:t>
      </w:r>
      <w:r w:rsidRPr="008C35FA">
        <w:rPr>
          <w:i/>
          <w:color w:val="0000FF"/>
        </w:rPr>
        <w:t xml:space="preserve"> and standards, and provide rationale to support the deviation(s).  When describing a design decision, discuss any other significant alternatives that were considered, and the reasons for rejecting them (as well as the reasons for accepting the alternative finally chosen).  Sometimes it may be most effective to employ the “pattern format” for describing a strategy.  </w:t>
      </w:r>
    </w:p>
    <w:p w:rsidR="00160429" w:rsidRDefault="00160429" w:rsidP="002900A6">
      <w:pPr>
        <w:rPr>
          <w:i/>
          <w:color w:val="0000FF"/>
        </w:rPr>
      </w:pPr>
    </w:p>
    <w:p w:rsidR="002900A6" w:rsidRPr="008C35FA" w:rsidRDefault="002900A6" w:rsidP="00602C98">
      <w:pPr>
        <w:spacing w:after="60"/>
        <w:rPr>
          <w:i/>
          <w:color w:val="0000FF"/>
        </w:rPr>
      </w:pPr>
      <w:r w:rsidRPr="008C35FA">
        <w:rPr>
          <w:i/>
          <w:color w:val="0000FF"/>
        </w:rPr>
        <w:t>Examples of design decisions might concern (but are not limited to) things like the following:</w:t>
      </w:r>
    </w:p>
    <w:p w:rsidR="002900A6" w:rsidRPr="008C35FA" w:rsidRDefault="002900A6" w:rsidP="00602C98">
      <w:pPr>
        <w:numPr>
          <w:ilvl w:val="0"/>
          <w:numId w:val="17"/>
        </w:numPr>
        <w:spacing w:after="60"/>
        <w:rPr>
          <w:i/>
          <w:color w:val="0000FF"/>
        </w:rPr>
      </w:pPr>
      <w:r w:rsidRPr="008C35FA">
        <w:rPr>
          <w:i/>
          <w:color w:val="0000FF"/>
        </w:rPr>
        <w:t>Use of a particular type of product (programming language, database, library, commercial off-the-shelf (COTS) product, etc.)</w:t>
      </w:r>
    </w:p>
    <w:p w:rsidR="002900A6" w:rsidRPr="008C35FA" w:rsidRDefault="002900A6" w:rsidP="00602C98">
      <w:pPr>
        <w:numPr>
          <w:ilvl w:val="0"/>
          <w:numId w:val="17"/>
        </w:numPr>
        <w:spacing w:after="60"/>
        <w:rPr>
          <w:i/>
          <w:color w:val="0000FF"/>
        </w:rPr>
      </w:pPr>
      <w:r w:rsidRPr="008C35FA">
        <w:rPr>
          <w:i/>
          <w:color w:val="0000FF"/>
        </w:rPr>
        <w:t>Reuse of existing software components to implement various parts/features of the system</w:t>
      </w:r>
    </w:p>
    <w:p w:rsidR="002900A6" w:rsidRPr="008C35FA" w:rsidRDefault="002900A6" w:rsidP="00602C98">
      <w:pPr>
        <w:numPr>
          <w:ilvl w:val="0"/>
          <w:numId w:val="17"/>
        </w:numPr>
        <w:spacing w:after="60"/>
        <w:rPr>
          <w:i/>
          <w:color w:val="0000FF"/>
        </w:rPr>
      </w:pPr>
      <w:r w:rsidRPr="008C35FA">
        <w:rPr>
          <w:i/>
          <w:color w:val="0000FF"/>
        </w:rPr>
        <w:t>Future plans for extending or enhancing the software</w:t>
      </w:r>
    </w:p>
    <w:p w:rsidR="002900A6" w:rsidRPr="008C35FA" w:rsidRDefault="002900A6" w:rsidP="00602C98">
      <w:pPr>
        <w:numPr>
          <w:ilvl w:val="0"/>
          <w:numId w:val="17"/>
        </w:numPr>
        <w:spacing w:after="60"/>
        <w:rPr>
          <w:i/>
          <w:color w:val="0000FF"/>
        </w:rPr>
      </w:pPr>
      <w:r w:rsidRPr="008C35FA">
        <w:rPr>
          <w:i/>
          <w:color w:val="0000FF"/>
        </w:rPr>
        <w:t>User interface paradigms (or system input and output models)</w:t>
      </w:r>
    </w:p>
    <w:p w:rsidR="002900A6" w:rsidRPr="008C35FA" w:rsidRDefault="002900A6" w:rsidP="00602C98">
      <w:pPr>
        <w:numPr>
          <w:ilvl w:val="0"/>
          <w:numId w:val="17"/>
        </w:numPr>
        <w:spacing w:after="60"/>
        <w:rPr>
          <w:i/>
          <w:color w:val="0000FF"/>
        </w:rPr>
      </w:pPr>
      <w:r w:rsidRPr="008C35FA">
        <w:rPr>
          <w:i/>
          <w:color w:val="0000FF"/>
        </w:rPr>
        <w:t>Hardware and/or software interface paradigms</w:t>
      </w:r>
    </w:p>
    <w:p w:rsidR="002900A6" w:rsidRPr="008C35FA" w:rsidRDefault="002900A6" w:rsidP="00602C98">
      <w:pPr>
        <w:numPr>
          <w:ilvl w:val="0"/>
          <w:numId w:val="17"/>
        </w:numPr>
        <w:spacing w:after="60"/>
        <w:rPr>
          <w:i/>
          <w:color w:val="0000FF"/>
        </w:rPr>
      </w:pPr>
      <w:r w:rsidRPr="008C35FA">
        <w:rPr>
          <w:i/>
          <w:color w:val="0000FF"/>
        </w:rPr>
        <w:t>Error detection and recovery</w:t>
      </w:r>
    </w:p>
    <w:p w:rsidR="002900A6" w:rsidRPr="008C35FA" w:rsidRDefault="002900A6" w:rsidP="00602C98">
      <w:pPr>
        <w:numPr>
          <w:ilvl w:val="0"/>
          <w:numId w:val="17"/>
        </w:numPr>
        <w:spacing w:after="60"/>
        <w:rPr>
          <w:i/>
          <w:color w:val="0000FF"/>
        </w:rPr>
      </w:pPr>
      <w:r w:rsidRPr="008C35FA">
        <w:rPr>
          <w:i/>
          <w:color w:val="0000FF"/>
        </w:rPr>
        <w:t>Memory management policies</w:t>
      </w:r>
    </w:p>
    <w:p w:rsidR="002900A6" w:rsidRPr="008C35FA" w:rsidRDefault="002900A6" w:rsidP="00602C98">
      <w:pPr>
        <w:numPr>
          <w:ilvl w:val="0"/>
          <w:numId w:val="17"/>
        </w:numPr>
        <w:spacing w:after="60"/>
        <w:rPr>
          <w:i/>
          <w:color w:val="0000FF"/>
        </w:rPr>
      </w:pPr>
      <w:r w:rsidRPr="008C35FA">
        <w:rPr>
          <w:i/>
          <w:color w:val="0000FF"/>
        </w:rPr>
        <w:t>External databases and/or data storage management and persistence</w:t>
      </w:r>
    </w:p>
    <w:p w:rsidR="002900A6" w:rsidRPr="008C35FA" w:rsidRDefault="002900A6" w:rsidP="00602C98">
      <w:pPr>
        <w:numPr>
          <w:ilvl w:val="0"/>
          <w:numId w:val="17"/>
        </w:numPr>
        <w:spacing w:after="60"/>
        <w:rPr>
          <w:i/>
          <w:color w:val="0000FF"/>
        </w:rPr>
      </w:pPr>
      <w:r w:rsidRPr="008C35FA">
        <w:rPr>
          <w:i/>
          <w:color w:val="0000FF"/>
        </w:rPr>
        <w:t>Distributed data or control over a network</w:t>
      </w:r>
    </w:p>
    <w:p w:rsidR="002900A6" w:rsidRPr="008C35FA" w:rsidRDefault="002900A6" w:rsidP="00602C98">
      <w:pPr>
        <w:numPr>
          <w:ilvl w:val="0"/>
          <w:numId w:val="17"/>
        </w:numPr>
        <w:spacing w:after="60"/>
        <w:rPr>
          <w:i/>
          <w:color w:val="0000FF"/>
        </w:rPr>
      </w:pPr>
      <w:r w:rsidRPr="008C35FA">
        <w:rPr>
          <w:i/>
          <w:color w:val="0000FF"/>
        </w:rPr>
        <w:t>Generalized approaches to control</w:t>
      </w:r>
    </w:p>
    <w:p w:rsidR="002900A6" w:rsidRPr="008C35FA" w:rsidRDefault="002900A6" w:rsidP="00602C98">
      <w:pPr>
        <w:numPr>
          <w:ilvl w:val="0"/>
          <w:numId w:val="17"/>
        </w:numPr>
        <w:spacing w:after="60"/>
        <w:rPr>
          <w:i/>
          <w:color w:val="0000FF"/>
        </w:rPr>
      </w:pPr>
      <w:r w:rsidRPr="008C35FA">
        <w:rPr>
          <w:i/>
          <w:color w:val="0000FF"/>
        </w:rPr>
        <w:t>Concurrency and synchronization</w:t>
      </w:r>
    </w:p>
    <w:p w:rsidR="002900A6" w:rsidRPr="008C35FA" w:rsidRDefault="002900A6" w:rsidP="00602C98">
      <w:pPr>
        <w:numPr>
          <w:ilvl w:val="0"/>
          <w:numId w:val="17"/>
        </w:numPr>
        <w:spacing w:after="60"/>
        <w:rPr>
          <w:i/>
          <w:color w:val="0000FF"/>
        </w:rPr>
      </w:pPr>
      <w:r w:rsidRPr="008C35FA">
        <w:rPr>
          <w:i/>
          <w:color w:val="0000FF"/>
        </w:rPr>
        <w:t>Communication mechanisms</w:t>
      </w:r>
    </w:p>
    <w:p w:rsidR="00FA66C7" w:rsidRPr="008C35FA" w:rsidRDefault="002900A6" w:rsidP="008C35FA">
      <w:pPr>
        <w:numPr>
          <w:ilvl w:val="0"/>
          <w:numId w:val="17"/>
        </w:numPr>
        <w:rPr>
          <w:i/>
          <w:color w:val="0000FF"/>
        </w:rPr>
      </w:pPr>
      <w:r w:rsidRPr="008C35FA">
        <w:rPr>
          <w:i/>
          <w:color w:val="0000FF"/>
        </w:rPr>
        <w:t>Management of other resources]</w:t>
      </w:r>
    </w:p>
    <w:p w:rsidR="00071F94" w:rsidRDefault="00071F94" w:rsidP="0055667E">
      <w:pPr>
        <w:autoSpaceDE w:val="0"/>
        <w:autoSpaceDN w:val="0"/>
        <w:adjustRightInd w:val="0"/>
        <w:rPr>
          <w:color w:val="auto"/>
          <w:szCs w:val="24"/>
        </w:rPr>
      </w:pPr>
    </w:p>
    <w:p w:rsidR="008F1356" w:rsidRPr="00806BD9" w:rsidRDefault="0016237E" w:rsidP="00846284">
      <w:pPr>
        <w:pStyle w:val="Heading1"/>
        <w:numPr>
          <w:ilvl w:val="0"/>
          <w:numId w:val="29"/>
        </w:numPr>
        <w:rPr>
          <w:rFonts w:ascii="Times New Roman" w:hAnsi="Times New Roman"/>
          <w:sz w:val="32"/>
          <w:szCs w:val="32"/>
        </w:rPr>
      </w:pPr>
      <w:bookmarkStart w:id="235" w:name="_Toc529923463"/>
      <w:bookmarkStart w:id="236" w:name="_Toc65387746"/>
      <w:bookmarkStart w:id="237" w:name="_Toc75920624"/>
      <w:bookmarkStart w:id="238" w:name="_Toc75920758"/>
      <w:bookmarkStart w:id="239" w:name="_Toc75920806"/>
      <w:bookmarkStart w:id="240" w:name="_Toc76184925"/>
      <w:bookmarkStart w:id="241" w:name="_Toc76270490"/>
      <w:bookmarkStart w:id="242" w:name="_Toc76270556"/>
      <w:bookmarkStart w:id="243" w:name="_Toc80418868"/>
      <w:bookmarkStart w:id="244" w:name="_Toc80514342"/>
      <w:bookmarkStart w:id="245" w:name="_Toc80585236"/>
      <w:bookmarkStart w:id="246" w:name="_Toc86461135"/>
      <w:bookmarkStart w:id="247" w:name="_Toc86464169"/>
      <w:bookmarkStart w:id="248" w:name="_Toc86464214"/>
      <w:bookmarkStart w:id="249" w:name="_Toc86464305"/>
      <w:bookmarkStart w:id="250" w:name="_Toc86464412"/>
      <w:bookmarkStart w:id="251" w:name="_Toc86467233"/>
      <w:bookmarkStart w:id="252" w:name="_Toc86467274"/>
      <w:bookmarkStart w:id="253" w:name="_Toc86472012"/>
      <w:bookmarkStart w:id="254" w:name="_Toc86485301"/>
      <w:bookmarkStart w:id="255" w:name="_Toc86485375"/>
      <w:bookmarkStart w:id="256" w:name="_Toc86486895"/>
      <w:bookmarkStart w:id="257" w:name="_Toc86737261"/>
      <w:bookmarkStart w:id="258" w:name="_Toc86737303"/>
      <w:bookmarkStart w:id="259" w:name="_Toc86737377"/>
      <w:bookmarkStart w:id="260" w:name="_Toc86739478"/>
      <w:bookmarkStart w:id="261" w:name="_Toc86740438"/>
      <w:bookmarkStart w:id="262" w:name="_Toc86743582"/>
      <w:bookmarkStart w:id="263" w:name="_Toc86800752"/>
      <w:bookmarkStart w:id="264" w:name="_Toc133743650"/>
      <w:bookmarkStart w:id="265" w:name="_Toc134265121"/>
      <w:bookmarkStart w:id="266" w:name="_Toc135719159"/>
      <w:bookmarkStart w:id="267" w:name="_Toc135722518"/>
      <w:bookmarkStart w:id="268" w:name="_Toc135733139"/>
      <w:bookmarkStart w:id="269" w:name="_Toc136059070"/>
      <w:bookmarkStart w:id="270" w:name="_Toc136062549"/>
      <w:bookmarkStart w:id="271" w:name="_Toc136146956"/>
      <w:bookmarkStart w:id="272" w:name="_Toc136147914"/>
      <w:bookmarkStart w:id="273" w:name="_Toc137453878"/>
      <w:bookmarkStart w:id="274" w:name="_Toc166565965"/>
      <w:bookmarkStart w:id="275" w:name="_Toc167085150"/>
      <w:bookmarkStart w:id="276" w:name="_Toc177962758"/>
      <w:bookmarkStart w:id="277" w:name="_Toc178040361"/>
      <w:bookmarkStart w:id="278" w:name="_Toc180316021"/>
      <w:bookmarkStart w:id="279" w:name="_Toc180316386"/>
      <w:bookmarkStart w:id="280" w:name="_Toc198546532"/>
      <w:bookmarkStart w:id="281" w:name="_Toc203456794"/>
      <w:r>
        <w:rPr>
          <w:rFonts w:ascii="Times New Roman" w:hAnsi="Times New Roman"/>
          <w:sz w:val="32"/>
          <w:szCs w:val="32"/>
        </w:rPr>
        <w:t>SYSTEM ARCHITECTURE</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rsidR="00C70A4D" w:rsidRDefault="00071F94">
      <w:pPr>
        <w:rPr>
          <w:i/>
          <w:color w:val="0000FF"/>
        </w:rPr>
      </w:pPr>
      <w:r w:rsidRPr="008C35FA">
        <w:rPr>
          <w:i/>
          <w:color w:val="0000FF"/>
        </w:rPr>
        <w:t xml:space="preserve">[Provide </w:t>
      </w:r>
      <w:r w:rsidR="00C156E4">
        <w:rPr>
          <w:i/>
          <w:color w:val="0000FF"/>
        </w:rPr>
        <w:t>an</w:t>
      </w:r>
      <w:r w:rsidRPr="008C35FA">
        <w:rPr>
          <w:i/>
          <w:color w:val="0000FF"/>
        </w:rPr>
        <w:t xml:space="preserve"> overview of how the functionality and responsibilities of the system were partitioned and then assigned to subsystems or components.  Don’t go into too much detail about the individual components themselves in this section.  A subsequent section of the SDD will provide the detailed component descriptions.  The main purpose here is to gain a general understanding of how and why the system was decomposed, and how the individual parts work together to provide the desired functionality. </w:t>
      </w:r>
    </w:p>
    <w:p w:rsidR="00C70A4D" w:rsidRDefault="00C70A4D">
      <w:pPr>
        <w:rPr>
          <w:i/>
          <w:color w:val="0000FF"/>
        </w:rPr>
      </w:pPr>
    </w:p>
    <w:p w:rsidR="00C70A4D" w:rsidRDefault="00071F94">
      <w:pPr>
        <w:rPr>
          <w:i/>
          <w:color w:val="0000FF"/>
        </w:rPr>
      </w:pPr>
      <w:r w:rsidRPr="008C35FA">
        <w:rPr>
          <w:i/>
          <w:color w:val="0000FF"/>
        </w:rPr>
        <w:lastRenderedPageBreak/>
        <w:t xml:space="preserve">At the top-most level, describe the major responsibilities that the software must undertake and the various roles that the system (or portion of the system) must play.  Describe how the system was broken down into its components/subsystems (identifying each top-level component/subsystem and the roles/responsibilities assigned to it). Describe how the higher-level components collaborate with each other in order to achieve the required results.  Provide some sort of rationale for choosing this particular decomposition of the system (perhaps discussing other proposed decompositions and why they were rejected).  </w:t>
      </w:r>
    </w:p>
    <w:p w:rsidR="00C70A4D" w:rsidRDefault="00C70A4D">
      <w:pPr>
        <w:rPr>
          <w:i/>
          <w:color w:val="0000FF"/>
        </w:rPr>
      </w:pPr>
    </w:p>
    <w:p w:rsidR="008F1356" w:rsidRPr="008C35FA" w:rsidRDefault="00071F94">
      <w:pPr>
        <w:rPr>
          <w:i/>
          <w:color w:val="0000FF"/>
        </w:rPr>
      </w:pPr>
      <w:r w:rsidRPr="008C35FA">
        <w:rPr>
          <w:i/>
          <w:color w:val="0000FF"/>
        </w:rPr>
        <w:t>Make use of design patterns whenever possible, either in describing parts of the architecture (in pattern format), or for referring to elements of the architecture that employ them.  Provide rationale for choosing a particular algorithm or programming idiom (or design pattern) to implement portions of the system’s functionality.]</w:t>
      </w:r>
    </w:p>
    <w:p w:rsidR="008C35FA" w:rsidRDefault="008C35FA" w:rsidP="00CE77F0"/>
    <w:p w:rsidR="00D87F60" w:rsidRPr="00806BD9" w:rsidRDefault="0016237E" w:rsidP="0093790D">
      <w:pPr>
        <w:pStyle w:val="Heading2"/>
      </w:pPr>
      <w:bookmarkStart w:id="282" w:name="_Toc133743651"/>
      <w:bookmarkStart w:id="283" w:name="_Toc134265122"/>
      <w:bookmarkStart w:id="284" w:name="_Toc135719160"/>
      <w:bookmarkStart w:id="285" w:name="_Toc135722519"/>
      <w:bookmarkStart w:id="286" w:name="_Toc135733140"/>
      <w:bookmarkStart w:id="287" w:name="_Toc136059071"/>
      <w:bookmarkStart w:id="288" w:name="_Toc136062550"/>
      <w:bookmarkStart w:id="289" w:name="_Toc136146957"/>
      <w:bookmarkStart w:id="290" w:name="_Toc136147915"/>
      <w:bookmarkStart w:id="291" w:name="_Toc137453879"/>
      <w:bookmarkStart w:id="292" w:name="_Toc166565966"/>
      <w:bookmarkStart w:id="293" w:name="_Toc167085151"/>
      <w:bookmarkStart w:id="294" w:name="_Toc177962759"/>
      <w:bookmarkStart w:id="295" w:name="_Toc178040362"/>
      <w:bookmarkStart w:id="296" w:name="_Toc180316022"/>
      <w:bookmarkStart w:id="297" w:name="_Toc180316387"/>
      <w:bookmarkStart w:id="298" w:name="_Toc198546533"/>
      <w:bookmarkStart w:id="299" w:name="_Toc203456795"/>
      <w:bookmarkStart w:id="300" w:name="_Toc86467234"/>
      <w:bookmarkStart w:id="301" w:name="_Toc86467275"/>
      <w:bookmarkStart w:id="302" w:name="_Toc86472013"/>
      <w:bookmarkStart w:id="303" w:name="_Toc86485302"/>
      <w:bookmarkStart w:id="304" w:name="_Toc86485376"/>
      <w:bookmarkStart w:id="305" w:name="_Toc86486896"/>
      <w:bookmarkStart w:id="306" w:name="_Toc86737262"/>
      <w:bookmarkStart w:id="307" w:name="_Toc86737304"/>
      <w:bookmarkStart w:id="308" w:name="_Toc86737378"/>
      <w:bookmarkStart w:id="309" w:name="_Toc86739479"/>
      <w:bookmarkStart w:id="310" w:name="_Toc86740439"/>
      <w:bookmarkStart w:id="311" w:name="_Toc86743583"/>
      <w:bookmarkStart w:id="312" w:name="_Toc86800753"/>
      <w:bookmarkStart w:id="313" w:name="_Toc529923464"/>
      <w:r>
        <w:t>Hardware Architecture</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F70074" w:rsidRPr="008C35FA" w:rsidRDefault="00071F94" w:rsidP="00C61A0B">
      <w:pPr>
        <w:pStyle w:val="bdytxt1"/>
        <w:spacing w:before="60" w:after="0"/>
        <w:ind w:left="0"/>
        <w:jc w:val="left"/>
        <w:rPr>
          <w:i/>
          <w:color w:val="0000FF"/>
        </w:rPr>
      </w:pPr>
      <w:r w:rsidRPr="008C35FA">
        <w:rPr>
          <w:i/>
          <w:color w:val="0000FF"/>
        </w:rPr>
        <w:t>[Describe the overall system hardware and organization, indicating whether the processing system is distributed or centralized.  Identify the type, number</w:t>
      </w:r>
      <w:r w:rsidR="00C61A0B">
        <w:rPr>
          <w:i/>
          <w:color w:val="0000FF"/>
        </w:rPr>
        <w:t>,</w:t>
      </w:r>
      <w:r w:rsidRPr="008C35FA">
        <w:rPr>
          <w:i/>
          <w:color w:val="0000FF"/>
        </w:rPr>
        <w:t xml:space="preserve"> and location of all hardware components </w:t>
      </w:r>
      <w:r w:rsidR="003123C5">
        <w:rPr>
          <w:i/>
          <w:color w:val="0000FF"/>
        </w:rPr>
        <w:t>including the presentation, application, and data servers and any peripheral devices (e.g., load balancers, SSL accelerator, switches, firewalls</w:t>
      </w:r>
      <w:r w:rsidRPr="008C35FA">
        <w:rPr>
          <w:i/>
          <w:color w:val="0000FF"/>
        </w:rPr>
        <w:t>, with a brief description of each item and diagrams showing the connectivity between the components</w:t>
      </w:r>
      <w:r w:rsidR="008077B9">
        <w:rPr>
          <w:i/>
          <w:color w:val="0000FF"/>
        </w:rPr>
        <w:t xml:space="preserve"> along with required firewalls, ports, and network bands utilized (e.g., management band)</w:t>
      </w:r>
      <w:r w:rsidRPr="008C35FA">
        <w:rPr>
          <w:i/>
          <w:color w:val="0000FF"/>
        </w:rPr>
        <w:t>.  Include resource estimates for processor capacity, memory, on-line storage, and auxiliary storage.]</w:t>
      </w:r>
    </w:p>
    <w:p w:rsidR="00BF3499" w:rsidRDefault="00BF3499" w:rsidP="00CE77F0">
      <w:pPr>
        <w:pStyle w:val="bdytxt1"/>
        <w:spacing w:after="0"/>
        <w:ind w:left="0"/>
        <w:jc w:val="left"/>
      </w:pPr>
    </w:p>
    <w:p w:rsidR="001D6690" w:rsidRDefault="001D6690" w:rsidP="001D6690">
      <w:pPr>
        <w:rPr>
          <w:i/>
          <w:color w:val="0000FF"/>
        </w:rPr>
      </w:pPr>
    </w:p>
    <w:p w:rsidR="001D6690" w:rsidRDefault="001D6690" w:rsidP="001D6690">
      <w:pPr>
        <w:pStyle w:val="Heading3"/>
      </w:pPr>
      <w:r>
        <w:t>Security Hardware Architecture</w:t>
      </w:r>
    </w:p>
    <w:p w:rsidR="001D6690" w:rsidRPr="001C718B" w:rsidRDefault="001D6690" w:rsidP="001D6690">
      <w:pPr>
        <w:ind w:left="360"/>
        <w:rPr>
          <w:i/>
          <w:color w:val="0000FF"/>
        </w:rPr>
      </w:pPr>
      <w:r w:rsidRPr="001C718B">
        <w:rPr>
          <w:i/>
          <w:color w:val="0000FF"/>
        </w:rPr>
        <w:t xml:space="preserve">[Describe the hardware components and configuration supporting the security and privacy of the system. Specify the architecture for (1) authentication to validate user identity before allowing access to the system, including the use of </w:t>
      </w:r>
      <w:r w:rsidR="00914553" w:rsidRPr="001C718B">
        <w:rPr>
          <w:i/>
          <w:color w:val="0000FF"/>
          <w:u w:val="single"/>
        </w:rPr>
        <w:t>IACS/EUA or other type of Identity Vetting &amp; Authentication system</w:t>
      </w:r>
      <w:r w:rsidRPr="001C718B">
        <w:rPr>
          <w:i/>
          <w:color w:val="0000FF"/>
        </w:rPr>
        <w:t>;(2) authorization of users to perform functional activity once logged into the system, (3) encryption protocol to support the business risks and the nature of information, and (4) logging and auditing design, if required.  The design should be based on the designated system security level and provide adequate protection against threats and vulnerabilities.]</w:t>
      </w:r>
    </w:p>
    <w:p w:rsidR="001D6690" w:rsidRPr="00722B89" w:rsidRDefault="001D6690" w:rsidP="001D6690">
      <w:pPr>
        <w:ind w:left="360"/>
        <w:rPr>
          <w:i/>
          <w:color w:val="FF0000"/>
        </w:rPr>
      </w:pPr>
    </w:p>
    <w:p w:rsidR="001D6690" w:rsidRDefault="001D6690" w:rsidP="001D6690">
      <w:pPr>
        <w:pStyle w:val="Heading3"/>
      </w:pPr>
      <w:r>
        <w:t>Performance Hardware Architecture</w:t>
      </w:r>
    </w:p>
    <w:p w:rsidR="001D6690" w:rsidRPr="001D6690" w:rsidRDefault="001D6690" w:rsidP="001D6690">
      <w:pPr>
        <w:ind w:left="360"/>
        <w:rPr>
          <w:i/>
          <w:color w:val="0000FF"/>
        </w:rPr>
      </w:pPr>
      <w:r w:rsidRPr="001D6690">
        <w:rPr>
          <w:i/>
          <w:color w:val="0000FF"/>
        </w:rPr>
        <w:t>[Describe the hardware components and configuration supporting the performance and reliability of the system. Identify single points of failure and, if relevant, describe high availability design (e.g., clustering).]</w:t>
      </w:r>
    </w:p>
    <w:p w:rsidR="001D6690" w:rsidRPr="008C35FA" w:rsidRDefault="001D6690" w:rsidP="001D6690">
      <w:pPr>
        <w:rPr>
          <w:i/>
          <w:color w:val="0000FF"/>
        </w:rPr>
      </w:pPr>
    </w:p>
    <w:p w:rsidR="001D6690" w:rsidRPr="00722B89" w:rsidRDefault="001D6690" w:rsidP="001D6690">
      <w:pPr>
        <w:ind w:left="360"/>
        <w:rPr>
          <w:i/>
          <w:color w:val="FF0000"/>
        </w:rPr>
      </w:pPr>
      <w:r w:rsidRPr="00722B89" w:rsidDel="001D6690">
        <w:rPr>
          <w:i/>
          <w:color w:val="FF0000"/>
        </w:rPr>
        <w:t xml:space="preserve"> </w:t>
      </w:r>
    </w:p>
    <w:p w:rsidR="00951E89" w:rsidRPr="003A3A8A" w:rsidRDefault="0016237E" w:rsidP="0093790D">
      <w:pPr>
        <w:pStyle w:val="Heading2"/>
      </w:pPr>
      <w:bookmarkStart w:id="314" w:name="_Toc133743653"/>
      <w:bookmarkStart w:id="315" w:name="_Toc134265124"/>
      <w:bookmarkStart w:id="316" w:name="_Toc135719162"/>
      <w:bookmarkStart w:id="317" w:name="_Toc135722521"/>
      <w:bookmarkStart w:id="318" w:name="_Toc135733142"/>
      <w:bookmarkStart w:id="319" w:name="_Toc136059073"/>
      <w:bookmarkStart w:id="320" w:name="_Toc136062552"/>
      <w:bookmarkStart w:id="321" w:name="_Toc136146959"/>
      <w:bookmarkStart w:id="322" w:name="_Toc136147917"/>
      <w:bookmarkStart w:id="323" w:name="_Toc137453881"/>
      <w:bookmarkStart w:id="324" w:name="_Toc166565968"/>
      <w:bookmarkStart w:id="325" w:name="_Toc167085153"/>
      <w:bookmarkStart w:id="326" w:name="_Toc177962761"/>
      <w:bookmarkStart w:id="327" w:name="_Toc178040364"/>
      <w:bookmarkStart w:id="328" w:name="_Toc180316024"/>
      <w:bookmarkStart w:id="329" w:name="_Toc180316389"/>
      <w:bookmarkStart w:id="330" w:name="_Toc198546535"/>
      <w:bookmarkStart w:id="331" w:name="_Toc203456797"/>
      <w:bookmarkEnd w:id="300"/>
      <w:bookmarkEnd w:id="301"/>
      <w:bookmarkEnd w:id="302"/>
      <w:bookmarkEnd w:id="303"/>
      <w:bookmarkEnd w:id="304"/>
      <w:bookmarkEnd w:id="305"/>
      <w:bookmarkEnd w:id="306"/>
      <w:bookmarkEnd w:id="307"/>
      <w:bookmarkEnd w:id="308"/>
      <w:bookmarkEnd w:id="309"/>
      <w:bookmarkEnd w:id="310"/>
      <w:bookmarkEnd w:id="311"/>
      <w:bookmarkEnd w:id="312"/>
      <w:r w:rsidRPr="003A3A8A">
        <w:lastRenderedPageBreak/>
        <w:t>Software Architecture</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00313663" w:rsidRPr="003A3A8A">
        <w:t xml:space="preserve"> </w:t>
      </w:r>
    </w:p>
    <w:p w:rsidR="008C35FA" w:rsidRDefault="00BF3499" w:rsidP="00BF3499">
      <w:pPr>
        <w:rPr>
          <w:i/>
          <w:color w:val="0000FF"/>
        </w:rPr>
      </w:pPr>
      <w:r w:rsidRPr="008C35FA">
        <w:rPr>
          <w:i/>
          <w:color w:val="0000FF"/>
        </w:rPr>
        <w:t>[Describe all software that is needed to support the system,</w:t>
      </w:r>
      <w:r w:rsidR="008077B9">
        <w:rPr>
          <w:i/>
          <w:color w:val="0000FF"/>
        </w:rPr>
        <w:t xml:space="preserve"> the hardware component for which each software component is targeted,</w:t>
      </w:r>
      <w:r w:rsidRPr="008C35FA">
        <w:rPr>
          <w:i/>
          <w:color w:val="0000FF"/>
        </w:rPr>
        <w:t xml:space="preserve"> and specify the physical location of all software systems.  List such things as </w:t>
      </w:r>
      <w:r w:rsidR="00935148">
        <w:rPr>
          <w:i/>
          <w:color w:val="0000FF"/>
        </w:rPr>
        <w:t xml:space="preserve">logical components (e.g., JSP in presentation layer, JNDI in application layer, EJB and JDBC in data layer), </w:t>
      </w:r>
      <w:r w:rsidRPr="008C35FA">
        <w:rPr>
          <w:i/>
          <w:color w:val="0000FF"/>
        </w:rPr>
        <w:t>database platforms, computer languages, compilers, utilities, operating systems, communications software, programming computer-aided software engineering tools, commercial off-the-shelf (COTS) software,</w:t>
      </w:r>
      <w:r w:rsidR="008077B9">
        <w:rPr>
          <w:i/>
          <w:color w:val="0000FF"/>
        </w:rPr>
        <w:t xml:space="preserve"> open source frameworks,</w:t>
      </w:r>
      <w:r w:rsidRPr="008C35FA">
        <w:rPr>
          <w:i/>
          <w:color w:val="0000FF"/>
        </w:rPr>
        <w:t xml:space="preserve"> etc, with a brief description of the function of each item and any identifying information such as manufacturer, version number, number and types of licenses needed, etc., as appropriate.  Identify all Computer Software Configuration Items (CSCIs), Computer Software Components (CSCs) and Application Programming Interfaces (APIs) to include name, type, purpose and function for each; the interfaces, messaging, and protocols for those elements; and rationale for the software architectural design.  Include software modules that are functions, subroutines, or classes.  Use functional hierarchy diagrams, structured organization diagrams (e.g., structure charts), or object-oriented diagrams that show the various segmentation levels down to the lowest level.  All features on the diagrams should have reference numbers and names.  </w:t>
      </w:r>
    </w:p>
    <w:p w:rsidR="008C35FA" w:rsidRDefault="008C35FA" w:rsidP="00BF3499">
      <w:pPr>
        <w:rPr>
          <w:i/>
          <w:color w:val="0000FF"/>
        </w:rPr>
      </w:pPr>
    </w:p>
    <w:p w:rsidR="00BF3499" w:rsidRDefault="00BF3499" w:rsidP="001D292B">
      <w:pPr>
        <w:rPr>
          <w:i/>
          <w:color w:val="0000FF"/>
        </w:rPr>
      </w:pPr>
      <w:r w:rsidRPr="008C35FA">
        <w:rPr>
          <w:i/>
          <w:color w:val="0000FF"/>
        </w:rPr>
        <w:t>Include a narrative that expands on and enhances the understanding of the functional breakdown.  If necessary, describe how a component was further divided into subcomponents, and the relationships and interactions between the subcomponents.  Proceed into as many levels/subsections of discussion as needed in order to provide a high-level understanding of the entire system or subsystem, leaving the details for inclusion in a later section of the SDD.  Include data flow diagrams that conform to appropriate standards (e.g., Yourdon-Demarco conventions) and provide the physical process and data flow related to the logical process and data flow decomposed to the primitive process level (describing how each input is processed/transformed into the resulting output).  If there are parts of the system that already existed before this development effort began, then only describe the relationships and interactions between the old parts and the new parts.  Pre-existing parts that are modified or enhanced need to be described only to the extent that is necessary to provide a sufficient understanding of the nature of the changes that are being made.]</w:t>
      </w:r>
    </w:p>
    <w:p w:rsidR="001D6690" w:rsidRDefault="001D6690" w:rsidP="001D292B">
      <w:pPr>
        <w:rPr>
          <w:i/>
          <w:color w:val="0000FF"/>
        </w:rPr>
      </w:pPr>
    </w:p>
    <w:p w:rsidR="001D6690" w:rsidRDefault="001D6690" w:rsidP="001D6690">
      <w:pPr>
        <w:pStyle w:val="Heading3"/>
      </w:pPr>
      <w:r>
        <w:t>Security Software Architecture</w:t>
      </w:r>
    </w:p>
    <w:p w:rsidR="001D6690" w:rsidRPr="001C718B" w:rsidRDefault="001D6690" w:rsidP="001D6690">
      <w:pPr>
        <w:ind w:left="360"/>
        <w:rPr>
          <w:i/>
          <w:color w:val="0000FF"/>
        </w:rPr>
      </w:pPr>
      <w:r w:rsidRPr="001C718B">
        <w:rPr>
          <w:i/>
          <w:color w:val="0000FF"/>
        </w:rPr>
        <w:t xml:space="preserve">[Describe the software components and configuration supporting the security and privacy of the system. Specify the architecture for (1) authentication to validate user identity before allowing access to the system, including the use of </w:t>
      </w:r>
      <w:r w:rsidR="00DD5B19" w:rsidRPr="001C718B">
        <w:rPr>
          <w:i/>
          <w:color w:val="0000FF"/>
          <w:u w:val="single"/>
        </w:rPr>
        <w:t>IACS/EUA or other type of Identity Vetting &amp; Authentication system</w:t>
      </w:r>
      <w:r w:rsidRPr="001C718B">
        <w:rPr>
          <w:i/>
          <w:color w:val="0000FF"/>
        </w:rPr>
        <w:t>;(2) authorization of users to perform functional activity once logged into the system, (3) encryption protocol to support the business risks and the nature of information, and (4) logging and auditing design, if required.  The design should be based on the designated system security level and provide adequate protection against threats and vulnerabilities.]</w:t>
      </w:r>
    </w:p>
    <w:p w:rsidR="001D6690" w:rsidRPr="001C718B" w:rsidRDefault="001D6690" w:rsidP="001D6690">
      <w:pPr>
        <w:ind w:left="360"/>
        <w:rPr>
          <w:i/>
          <w:color w:val="0000FF"/>
        </w:rPr>
      </w:pPr>
    </w:p>
    <w:p w:rsidR="001D6690" w:rsidRDefault="001D6690" w:rsidP="001D6690">
      <w:pPr>
        <w:pStyle w:val="Heading3"/>
      </w:pPr>
      <w:r>
        <w:lastRenderedPageBreak/>
        <w:t>Performance Software Architecture</w:t>
      </w:r>
    </w:p>
    <w:p w:rsidR="001D6690" w:rsidRPr="001C718B" w:rsidRDefault="001D6690" w:rsidP="001D6690">
      <w:pPr>
        <w:ind w:left="360"/>
        <w:rPr>
          <w:i/>
          <w:color w:val="0000FF"/>
        </w:rPr>
      </w:pPr>
      <w:r w:rsidRPr="001C718B">
        <w:rPr>
          <w:i/>
          <w:color w:val="0000FF"/>
        </w:rPr>
        <w:t>[Describe the software components and configuration supporting the performance and reliability of the system. Identify single points of failure and, if relevant, describe high availability design (e.g., clustering).]</w:t>
      </w:r>
    </w:p>
    <w:p w:rsidR="001D6690" w:rsidRPr="008C35FA" w:rsidRDefault="001D6690" w:rsidP="001D292B">
      <w:pPr>
        <w:rPr>
          <w:i/>
          <w:color w:val="0000FF"/>
        </w:rPr>
      </w:pPr>
    </w:p>
    <w:p w:rsidR="00C277A5" w:rsidRDefault="00C277A5" w:rsidP="00C277A5">
      <w:pPr>
        <w:pStyle w:val="Heading2"/>
      </w:pPr>
      <w:r>
        <w:t>Information Architecture</w:t>
      </w:r>
    </w:p>
    <w:p w:rsidR="003C1F75" w:rsidRDefault="003C1F75" w:rsidP="00C277A5">
      <w:pPr>
        <w:rPr>
          <w:i/>
          <w:color w:val="0000FF"/>
        </w:rPr>
      </w:pPr>
      <w:r>
        <w:rPr>
          <w:i/>
          <w:color w:val="0000FF"/>
        </w:rPr>
        <w:t xml:space="preserve">[Describe </w:t>
      </w:r>
      <w:r w:rsidR="00C277A5">
        <w:rPr>
          <w:i/>
          <w:color w:val="0000FF"/>
        </w:rPr>
        <w:t>the information that will be stored in the system (e.g. beneficiary information, claim data, etc.)</w:t>
      </w:r>
      <w:r>
        <w:rPr>
          <w:i/>
          <w:color w:val="0000FF"/>
        </w:rPr>
        <w:t xml:space="preserve"> </w:t>
      </w:r>
      <w:r w:rsidR="00C277A5">
        <w:rPr>
          <w:i/>
          <w:color w:val="0000FF"/>
        </w:rPr>
        <w:t>Identify if any of the information is personally identifiable information (PII), individually identifiable information (IIF), or personal health information (PHI)</w:t>
      </w:r>
      <w:r w:rsidR="006E3E59">
        <w:rPr>
          <w:i/>
          <w:color w:val="0000FF"/>
        </w:rPr>
        <w:t>.]</w:t>
      </w:r>
    </w:p>
    <w:p w:rsidR="00C277A5" w:rsidRDefault="00C277A5" w:rsidP="00C277A5">
      <w:pPr>
        <w:rPr>
          <w:i/>
          <w:color w:val="0000FF"/>
        </w:rPr>
      </w:pPr>
      <w:r>
        <w:rPr>
          <w:i/>
          <w:color w:val="0000FF"/>
        </w:rPr>
        <w:t xml:space="preserve">  </w:t>
      </w:r>
    </w:p>
    <w:p w:rsidR="003C1F75" w:rsidRPr="00690CFD" w:rsidRDefault="003C1F75" w:rsidP="003C1F75">
      <w:pPr>
        <w:pStyle w:val="Heading3"/>
        <w:rPr>
          <w:color w:val="000000" w:themeColor="text1"/>
        </w:rPr>
      </w:pPr>
      <w:bookmarkStart w:id="332" w:name="_Toc269898585"/>
      <w:r w:rsidRPr="00690CFD">
        <w:rPr>
          <w:color w:val="000000" w:themeColor="text1"/>
        </w:rPr>
        <w:t>Records Management</w:t>
      </w:r>
      <w:bookmarkEnd w:id="332"/>
    </w:p>
    <w:p w:rsidR="003C1F75" w:rsidRPr="00690CFD" w:rsidRDefault="003C1F75" w:rsidP="003C1F75">
      <w:pPr>
        <w:pStyle w:val="Heading4"/>
        <w:numPr>
          <w:ilvl w:val="0"/>
          <w:numId w:val="0"/>
        </w:numPr>
        <w:tabs>
          <w:tab w:val="left" w:pos="720"/>
        </w:tabs>
        <w:ind w:left="360"/>
        <w:rPr>
          <w:rFonts w:ascii="Times New Roman" w:hAnsi="Times New Roman"/>
          <w:b w:val="0"/>
          <w:i/>
          <w:color w:val="000000" w:themeColor="text1"/>
        </w:rPr>
      </w:pPr>
      <w:r w:rsidRPr="00690CFD">
        <w:rPr>
          <w:rFonts w:ascii="Times New Roman" w:hAnsi="Times New Roman"/>
          <w:b w:val="0"/>
          <w:bCs/>
          <w:i/>
          <w:color w:val="000000" w:themeColor="text1"/>
        </w:rPr>
        <w:t xml:space="preserve">Federal regulations issued by NARA are outlined at 36 CFR – Subchapter B –Records Management. Business Owners must contact OSORA to initiate the records management process. </w:t>
      </w:r>
    </w:p>
    <w:p w:rsidR="003C1F75" w:rsidRPr="00690CFD" w:rsidRDefault="003C1F75" w:rsidP="003C1F75">
      <w:pPr>
        <w:pStyle w:val="Heading4"/>
        <w:tabs>
          <w:tab w:val="clear" w:pos="864"/>
          <w:tab w:val="num" w:pos="2340"/>
        </w:tabs>
        <w:ind w:left="1440" w:hanging="1080"/>
        <w:rPr>
          <w:rFonts w:ascii="Times New Roman" w:hAnsi="Times New Roman"/>
          <w:b w:val="0"/>
          <w:i/>
          <w:color w:val="000000" w:themeColor="text1"/>
        </w:rPr>
      </w:pPr>
      <w:r w:rsidRPr="00690CFD">
        <w:rPr>
          <w:rFonts w:ascii="Times New Roman" w:hAnsi="Times New Roman"/>
          <w:b w:val="0"/>
          <w:i/>
          <w:color w:val="000000" w:themeColor="text1"/>
        </w:rPr>
        <w:t>[Identify all data (as well as the format of the data—paper, manual input, electronic data) supplied to the system as well as who/what is supplying the data.]</w:t>
      </w:r>
    </w:p>
    <w:p w:rsidR="003C1F75" w:rsidRPr="00690CFD" w:rsidRDefault="003C1F75" w:rsidP="003C1F75">
      <w:pPr>
        <w:pStyle w:val="Heading4"/>
        <w:tabs>
          <w:tab w:val="clear" w:pos="864"/>
          <w:tab w:val="num" w:pos="2340"/>
        </w:tabs>
        <w:ind w:left="1440" w:hanging="1080"/>
        <w:rPr>
          <w:rFonts w:ascii="Times New Roman" w:hAnsi="Times New Roman"/>
          <w:b w:val="0"/>
          <w:i/>
          <w:color w:val="000000" w:themeColor="text1"/>
        </w:rPr>
      </w:pPr>
      <w:r w:rsidRPr="00690CFD">
        <w:rPr>
          <w:rFonts w:ascii="Times New Roman" w:hAnsi="Times New Roman"/>
          <w:b w:val="0"/>
          <w:i/>
          <w:color w:val="000000" w:themeColor="text1"/>
        </w:rPr>
        <w:t>[Provide instructions on what happens to the manual/electronic inputs after they are entered into the master file/database and are verified.]</w:t>
      </w:r>
    </w:p>
    <w:p w:rsidR="003C1F75" w:rsidRPr="00690CFD" w:rsidRDefault="003C1F75" w:rsidP="003C1F75">
      <w:pPr>
        <w:pStyle w:val="Heading4"/>
        <w:tabs>
          <w:tab w:val="clear" w:pos="864"/>
          <w:tab w:val="num" w:pos="2340"/>
        </w:tabs>
        <w:ind w:left="1440" w:hanging="1080"/>
        <w:rPr>
          <w:rFonts w:ascii="Times New Roman" w:hAnsi="Times New Roman"/>
          <w:b w:val="0"/>
          <w:i/>
          <w:color w:val="000000" w:themeColor="text1"/>
        </w:rPr>
      </w:pPr>
      <w:r w:rsidRPr="00690CFD">
        <w:rPr>
          <w:rFonts w:ascii="Times New Roman" w:hAnsi="Times New Roman"/>
          <w:b w:val="0"/>
          <w:i/>
          <w:color w:val="000000" w:themeColor="text1"/>
        </w:rPr>
        <w:t>[Master Files – Provide a detailed description of the data maintained in the system/database.]</w:t>
      </w:r>
    </w:p>
    <w:p w:rsidR="003C1F75" w:rsidRPr="003C1F75" w:rsidRDefault="003C1F75" w:rsidP="00C277A5">
      <w:pPr>
        <w:rPr>
          <w:i/>
          <w:color w:val="FF0000"/>
        </w:rPr>
      </w:pPr>
    </w:p>
    <w:p w:rsidR="00935148" w:rsidRPr="0093790D" w:rsidRDefault="00935148" w:rsidP="0093790D">
      <w:pPr>
        <w:pStyle w:val="Heading2"/>
      </w:pPr>
      <w:bookmarkStart w:id="333" w:name="_Toc133743652"/>
      <w:bookmarkStart w:id="334" w:name="_Toc134265123"/>
      <w:bookmarkStart w:id="335" w:name="_Toc135719161"/>
      <w:bookmarkStart w:id="336" w:name="_Toc135722520"/>
      <w:bookmarkStart w:id="337" w:name="_Toc135733141"/>
      <w:bookmarkStart w:id="338" w:name="_Toc136059072"/>
      <w:bookmarkStart w:id="339" w:name="_Toc136062551"/>
      <w:bookmarkStart w:id="340" w:name="_Toc136146958"/>
      <w:bookmarkStart w:id="341" w:name="_Toc136147916"/>
      <w:bookmarkStart w:id="342" w:name="_Toc137453880"/>
      <w:bookmarkStart w:id="343" w:name="_Toc166565967"/>
      <w:bookmarkStart w:id="344" w:name="_Toc167085152"/>
      <w:bookmarkStart w:id="345" w:name="_Toc177962760"/>
      <w:bookmarkStart w:id="346" w:name="_Toc178040363"/>
      <w:bookmarkStart w:id="347" w:name="_Toc180316023"/>
      <w:bookmarkStart w:id="348" w:name="_Toc180316388"/>
      <w:bookmarkStart w:id="349" w:name="_Toc198546534"/>
      <w:bookmarkStart w:id="350" w:name="_Toc203456796"/>
      <w:bookmarkStart w:id="351" w:name="_Toc133743654"/>
      <w:bookmarkStart w:id="352" w:name="_Toc134265125"/>
      <w:bookmarkStart w:id="353" w:name="_Toc135719163"/>
      <w:bookmarkStart w:id="354" w:name="_Toc135722522"/>
      <w:bookmarkStart w:id="355" w:name="_Toc135733143"/>
      <w:bookmarkStart w:id="356" w:name="_Toc136059074"/>
      <w:bookmarkStart w:id="357" w:name="_Toc136062553"/>
      <w:bookmarkStart w:id="358" w:name="_Toc136146960"/>
      <w:bookmarkStart w:id="359" w:name="_Toc136147918"/>
      <w:bookmarkStart w:id="360" w:name="_Toc137453882"/>
      <w:bookmarkStart w:id="361" w:name="_Toc166565969"/>
      <w:bookmarkStart w:id="362" w:name="_Toc167085154"/>
      <w:bookmarkStart w:id="363" w:name="_Toc177962762"/>
      <w:bookmarkStart w:id="364" w:name="_Toc178040365"/>
      <w:bookmarkStart w:id="365" w:name="_Toc180316025"/>
      <w:bookmarkStart w:id="366" w:name="_Toc180316390"/>
      <w:bookmarkStart w:id="367" w:name="_Toc198546536"/>
      <w:bookmarkStart w:id="368" w:name="_Toc203456798"/>
      <w:bookmarkEnd w:id="313"/>
      <w:r w:rsidRPr="0093790D">
        <w:t>Internal Communications Architecture</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rsidR="00935148" w:rsidRDefault="00935148" w:rsidP="00935148">
      <w:pPr>
        <w:rPr>
          <w:i/>
          <w:color w:val="0000FF"/>
        </w:rPr>
      </w:pPr>
      <w:r w:rsidRPr="008C35FA">
        <w:rPr>
          <w:i/>
          <w:color w:val="0000FF"/>
        </w:rPr>
        <w:t>[Provide a detailed description of the system’s communications network, denoting the communications architecture(s) being implemented (e.g., Token Ring, Ethernet, etc.) and how system components are linked.  Describe any Local or Wide Area Networks and buses.  Include descriptions of necessary equipment</w:t>
      </w:r>
      <w:r>
        <w:rPr>
          <w:i/>
          <w:color w:val="0000FF"/>
        </w:rPr>
        <w:t xml:space="preserve"> (e.g.</w:t>
      </w:r>
      <w:r w:rsidRPr="008C35FA">
        <w:rPr>
          <w:i/>
          <w:color w:val="0000FF"/>
        </w:rPr>
        <w:t xml:space="preserve">, hubs, routers, cabling, transmitters, firewalls, ports, etc.).  Provide a diagram depicting the communications </w:t>
      </w:r>
      <w:r>
        <w:rPr>
          <w:i/>
          <w:color w:val="0000FF"/>
        </w:rPr>
        <w:t>flow</w:t>
      </w:r>
      <w:r w:rsidRPr="008C35FA">
        <w:rPr>
          <w:i/>
          <w:color w:val="0000FF"/>
        </w:rPr>
        <w:t xml:space="preserve"> between the system and subsystem components.  Include resource estimates for communications network capacity (LAN and WAN) needed to install and execute each application on each platform.]</w:t>
      </w:r>
    </w:p>
    <w:p w:rsidR="00C277A5" w:rsidRDefault="00C277A5" w:rsidP="00935148">
      <w:pPr>
        <w:rPr>
          <w:i/>
          <w:color w:val="0000FF"/>
        </w:rPr>
      </w:pPr>
    </w:p>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rsidR="00C277A5" w:rsidRDefault="00C277A5" w:rsidP="00C277A5">
      <w:pPr>
        <w:pStyle w:val="Heading2"/>
      </w:pPr>
      <w:r>
        <w:t>System Architecture Diagram</w:t>
      </w:r>
    </w:p>
    <w:p w:rsidR="00C277A5" w:rsidRDefault="00C277A5" w:rsidP="00C277A5">
      <w:pPr>
        <w:rPr>
          <w:i/>
          <w:color w:val="0000FF"/>
        </w:rPr>
      </w:pPr>
      <w:r w:rsidRPr="008C35FA">
        <w:rPr>
          <w:i/>
          <w:color w:val="0000FF"/>
        </w:rPr>
        <w:t>[Using the hardware, software,</w:t>
      </w:r>
      <w:r>
        <w:rPr>
          <w:i/>
          <w:color w:val="0000FF"/>
        </w:rPr>
        <w:t xml:space="preserve"> </w:t>
      </w:r>
      <w:r w:rsidRPr="008C35FA">
        <w:rPr>
          <w:i/>
          <w:color w:val="0000FF"/>
        </w:rPr>
        <w:t>communications</w:t>
      </w:r>
      <w:r>
        <w:rPr>
          <w:i/>
          <w:color w:val="0000FF"/>
        </w:rPr>
        <w:t>, and information</w:t>
      </w:r>
      <w:r w:rsidRPr="008C35FA">
        <w:rPr>
          <w:i/>
          <w:color w:val="0000FF"/>
        </w:rPr>
        <w:t xml:space="preserve"> designs described above, depict the overall, integrated structure of the system in terms of presentation, application, and data regions.]</w:t>
      </w:r>
    </w:p>
    <w:p w:rsidR="00BF3499" w:rsidRDefault="00BF3499" w:rsidP="005E2697"/>
    <w:p w:rsidR="008F1356" w:rsidRPr="00806BD9" w:rsidRDefault="0016237E" w:rsidP="00846284">
      <w:pPr>
        <w:pStyle w:val="Heading1"/>
        <w:numPr>
          <w:ilvl w:val="0"/>
          <w:numId w:val="29"/>
        </w:numPr>
        <w:rPr>
          <w:rFonts w:ascii="Times New Roman" w:hAnsi="Times New Roman"/>
          <w:sz w:val="32"/>
          <w:szCs w:val="32"/>
        </w:rPr>
      </w:pPr>
      <w:bookmarkStart w:id="369" w:name="_Toc529923466"/>
      <w:bookmarkStart w:id="370" w:name="_Toc65387751"/>
      <w:bookmarkStart w:id="371" w:name="_Toc75920629"/>
      <w:bookmarkStart w:id="372" w:name="_Toc75920763"/>
      <w:bookmarkStart w:id="373" w:name="_Toc75920811"/>
      <w:bookmarkStart w:id="374" w:name="_Toc76184930"/>
      <w:bookmarkStart w:id="375" w:name="_Toc76270495"/>
      <w:bookmarkStart w:id="376" w:name="_Toc76270561"/>
      <w:bookmarkStart w:id="377" w:name="_Toc80418873"/>
      <w:bookmarkStart w:id="378" w:name="_Toc80514347"/>
      <w:bookmarkStart w:id="379" w:name="_Toc80585241"/>
      <w:bookmarkStart w:id="380" w:name="_Toc86461138"/>
      <w:bookmarkStart w:id="381" w:name="_Toc86464172"/>
      <w:bookmarkStart w:id="382" w:name="_Toc86464217"/>
      <w:bookmarkStart w:id="383" w:name="_Toc86464308"/>
      <w:bookmarkStart w:id="384" w:name="_Toc86464416"/>
      <w:bookmarkStart w:id="385" w:name="_Toc86467237"/>
      <w:bookmarkStart w:id="386" w:name="_Toc86467278"/>
      <w:bookmarkStart w:id="387" w:name="_Toc86472016"/>
      <w:bookmarkStart w:id="388" w:name="_Toc86485305"/>
      <w:bookmarkStart w:id="389" w:name="_Toc86485379"/>
      <w:bookmarkStart w:id="390" w:name="_Toc86486899"/>
      <w:bookmarkStart w:id="391" w:name="_Toc86737267"/>
      <w:bookmarkStart w:id="392" w:name="_Toc86737309"/>
      <w:bookmarkStart w:id="393" w:name="_Toc86737383"/>
      <w:bookmarkStart w:id="394" w:name="_Toc86739484"/>
      <w:bookmarkStart w:id="395" w:name="_Toc86740444"/>
      <w:bookmarkStart w:id="396" w:name="_Toc86743588"/>
      <w:bookmarkStart w:id="397" w:name="_Toc86800758"/>
      <w:bookmarkStart w:id="398" w:name="_Toc133743661"/>
      <w:bookmarkStart w:id="399" w:name="_Toc134265132"/>
      <w:bookmarkStart w:id="400" w:name="_Toc135719170"/>
      <w:bookmarkStart w:id="401" w:name="_Toc135722529"/>
      <w:bookmarkStart w:id="402" w:name="_Toc135733150"/>
      <w:bookmarkStart w:id="403" w:name="_Toc136059081"/>
      <w:bookmarkStart w:id="404" w:name="_Toc136062560"/>
      <w:bookmarkStart w:id="405" w:name="_Toc136146967"/>
      <w:bookmarkStart w:id="406" w:name="_Toc136147925"/>
      <w:bookmarkStart w:id="407" w:name="_Toc137453889"/>
      <w:bookmarkStart w:id="408" w:name="_Toc166565976"/>
      <w:bookmarkStart w:id="409" w:name="_Toc167085161"/>
      <w:bookmarkStart w:id="410" w:name="_Toc177962769"/>
      <w:bookmarkStart w:id="411" w:name="_Toc178040372"/>
      <w:bookmarkStart w:id="412" w:name="_Toc180316026"/>
      <w:bookmarkStart w:id="413" w:name="_Toc180316391"/>
      <w:bookmarkStart w:id="414" w:name="_Toc198546537"/>
      <w:bookmarkStart w:id="415" w:name="_Toc203456799"/>
      <w:r>
        <w:rPr>
          <w:rFonts w:ascii="Times New Roman" w:hAnsi="Times New Roman"/>
          <w:sz w:val="32"/>
          <w:szCs w:val="32"/>
        </w:rPr>
        <w:lastRenderedPageBreak/>
        <w:t>DATA DESIGN</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7D2A23" w:rsidRPr="008C35FA" w:rsidRDefault="00042B71" w:rsidP="001D292B">
      <w:pPr>
        <w:pStyle w:val="Header"/>
        <w:tabs>
          <w:tab w:val="clear" w:pos="4320"/>
          <w:tab w:val="clear" w:pos="8640"/>
        </w:tabs>
        <w:rPr>
          <w:i/>
          <w:color w:val="0000FF"/>
        </w:rPr>
      </w:pPr>
      <w:r w:rsidRPr="008C35FA">
        <w:rPr>
          <w:i/>
          <w:color w:val="0000FF"/>
        </w:rPr>
        <w:t>[Describe the design of all database management system (DBMS) files and non-DBMS files associated with the system.  Provide a comprehensive data dictionary showing data element name, type, length, source, validation rules, maintenance (create, read, update, delete (CRUD) capability), data stores, outputs, aliases, and description.  The Data Design information can be included as an appendix or recorded in a separate Database Design Document</w:t>
      </w:r>
      <w:r w:rsidR="0098400C">
        <w:rPr>
          <w:i/>
          <w:color w:val="0000FF"/>
        </w:rPr>
        <w:t xml:space="preserve"> (DDD)</w:t>
      </w:r>
      <w:r w:rsidRPr="008C35FA">
        <w:rPr>
          <w:i/>
          <w:color w:val="0000FF"/>
        </w:rPr>
        <w:t>, as appropriate, which would be referenced here.</w:t>
      </w:r>
      <w:r w:rsidR="0098400C">
        <w:rPr>
          <w:i/>
          <w:color w:val="0000FF"/>
        </w:rPr>
        <w:t xml:space="preserve">  A template for a DDD is available from the CMS Integrated IT Investment &amp; System Life Cycle Framework website located at </w:t>
      </w:r>
      <w:hyperlink r:id="rId16" w:history="1">
        <w:r w:rsidR="0098400C" w:rsidRPr="00F2363D">
          <w:rPr>
            <w:rStyle w:val="Hyperlink"/>
            <w:i/>
          </w:rPr>
          <w:t>http://www.cms.hhs.gov/SystemLifecycleFramework/</w:t>
        </w:r>
      </w:hyperlink>
      <w:r w:rsidRPr="008C35FA">
        <w:rPr>
          <w:i/>
          <w:color w:val="0000FF"/>
        </w:rPr>
        <w:t>]</w:t>
      </w:r>
    </w:p>
    <w:p w:rsidR="00042B71" w:rsidRDefault="00042B71" w:rsidP="001D292B">
      <w:pPr>
        <w:pStyle w:val="Header"/>
        <w:tabs>
          <w:tab w:val="clear" w:pos="4320"/>
          <w:tab w:val="clear" w:pos="8640"/>
        </w:tabs>
      </w:pPr>
    </w:p>
    <w:p w:rsidR="00A13DF1" w:rsidRDefault="00A13DF1" w:rsidP="0093790D">
      <w:pPr>
        <w:pStyle w:val="Heading2"/>
      </w:pPr>
      <w:bookmarkStart w:id="416" w:name="_Toc180316027"/>
      <w:bookmarkStart w:id="417" w:name="_Toc180316392"/>
      <w:bookmarkStart w:id="418" w:name="_Toc198546538"/>
      <w:bookmarkStart w:id="419" w:name="_Toc203456800"/>
      <w:r>
        <w:t>Data Objects and Resultant Data Structures</w:t>
      </w:r>
      <w:bookmarkEnd w:id="416"/>
      <w:bookmarkEnd w:id="417"/>
      <w:bookmarkEnd w:id="418"/>
      <w:bookmarkEnd w:id="419"/>
    </w:p>
    <w:p w:rsidR="00DF0FD8" w:rsidRPr="008C35FA" w:rsidRDefault="00DF0FD8" w:rsidP="001D292B">
      <w:pPr>
        <w:rPr>
          <w:i/>
          <w:color w:val="0000FF"/>
        </w:rPr>
      </w:pPr>
      <w:r w:rsidRPr="008C35FA">
        <w:rPr>
          <w:i/>
          <w:color w:val="0000FF"/>
        </w:rPr>
        <w:t>[For each functional data object, specify the data structure(s) which will be used to store and process the data.  Describe any data structures that are a major part of the system, including major data structures that are passed between components.  List all functions and function parameters.  For functions, give function input and output names in the description.  Refer as appropriate to the decomposition diagrams.]</w:t>
      </w:r>
    </w:p>
    <w:p w:rsidR="00A13DF1" w:rsidRDefault="00A13DF1" w:rsidP="001D292B"/>
    <w:p w:rsidR="00A13DF1" w:rsidRPr="003A3A8A" w:rsidRDefault="00A13DF1" w:rsidP="0093790D">
      <w:pPr>
        <w:pStyle w:val="Heading2"/>
      </w:pPr>
      <w:bookmarkStart w:id="420" w:name="_Toc180316028"/>
      <w:bookmarkStart w:id="421" w:name="_Toc180316393"/>
      <w:bookmarkStart w:id="422" w:name="_Toc198546539"/>
      <w:bookmarkStart w:id="423" w:name="_Toc203456801"/>
      <w:r w:rsidRPr="003A3A8A">
        <w:t>File and Database Structures</w:t>
      </w:r>
      <w:bookmarkEnd w:id="420"/>
      <w:bookmarkEnd w:id="421"/>
      <w:bookmarkEnd w:id="422"/>
      <w:bookmarkEnd w:id="423"/>
    </w:p>
    <w:p w:rsidR="00DF0FD8" w:rsidRPr="008C35FA" w:rsidRDefault="00DF0FD8" w:rsidP="001D292B">
      <w:pPr>
        <w:rPr>
          <w:i/>
          <w:color w:val="0000FF"/>
        </w:rPr>
      </w:pPr>
      <w:r w:rsidRPr="008C35FA">
        <w:rPr>
          <w:i/>
          <w:color w:val="0000FF"/>
        </w:rPr>
        <w:t>[Using the Logical Data Model</w:t>
      </w:r>
      <w:r w:rsidR="00EB307F">
        <w:rPr>
          <w:i/>
          <w:color w:val="0000FF"/>
        </w:rPr>
        <w:t xml:space="preserve"> (LDM)</w:t>
      </w:r>
      <w:r w:rsidRPr="008C35FA">
        <w:rPr>
          <w:i/>
          <w:color w:val="0000FF"/>
        </w:rPr>
        <w:t>, create a physical data model that describes data storage and manipulation in the systems architectural setting.  Describe file structures and their locations.  Explain how data may be structured in the selected</w:t>
      </w:r>
      <w:r w:rsidR="009F4C7B">
        <w:rPr>
          <w:i/>
          <w:color w:val="0000FF"/>
        </w:rPr>
        <w:t xml:space="preserve"> </w:t>
      </w:r>
      <w:r w:rsidR="00E75C57">
        <w:rPr>
          <w:i/>
          <w:color w:val="0000FF"/>
        </w:rPr>
        <w:t>DBMS</w:t>
      </w:r>
      <w:r w:rsidRPr="008C35FA">
        <w:rPr>
          <w:i/>
          <w:color w:val="0000FF"/>
        </w:rPr>
        <w:t xml:space="preserve">, if applicable.  </w:t>
      </w:r>
      <w:r w:rsidR="009F4C7B">
        <w:rPr>
          <w:i/>
          <w:color w:val="0000FF"/>
        </w:rPr>
        <w:t xml:space="preserve">Refer to a separate DDD, as appropriate.  </w:t>
      </w:r>
      <w:r w:rsidRPr="008C35FA">
        <w:rPr>
          <w:i/>
          <w:color w:val="0000FF"/>
        </w:rPr>
        <w:t xml:space="preserve">For networks, detail the specific distribution of data.  Note any changes to the LDM </w:t>
      </w:r>
      <w:r w:rsidR="00EB307F">
        <w:rPr>
          <w:i/>
          <w:color w:val="0000FF"/>
        </w:rPr>
        <w:t>that</w:t>
      </w:r>
      <w:r w:rsidRPr="008C35FA">
        <w:rPr>
          <w:i/>
          <w:color w:val="0000FF"/>
        </w:rPr>
        <w:t xml:space="preserve"> occur because of software or hardware requirements.]</w:t>
      </w:r>
    </w:p>
    <w:p w:rsidR="00DF0FD8" w:rsidRPr="00DF0FD8" w:rsidRDefault="00DF0FD8" w:rsidP="001D292B"/>
    <w:p w:rsidR="00A13DF1" w:rsidRPr="002664FB" w:rsidRDefault="00A13DF1" w:rsidP="002664FB">
      <w:pPr>
        <w:pStyle w:val="Heading3"/>
      </w:pPr>
      <w:bookmarkStart w:id="424" w:name="_Toc180316029"/>
      <w:bookmarkStart w:id="425" w:name="_Toc180316394"/>
      <w:bookmarkStart w:id="426" w:name="_Toc198546540"/>
      <w:bookmarkStart w:id="427" w:name="_Toc203456802"/>
      <w:r w:rsidRPr="002664FB">
        <w:t>Database Management System Files</w:t>
      </w:r>
      <w:bookmarkEnd w:id="424"/>
      <w:bookmarkEnd w:id="425"/>
      <w:bookmarkEnd w:id="426"/>
      <w:bookmarkEnd w:id="427"/>
    </w:p>
    <w:p w:rsidR="00DF0FD8" w:rsidRPr="008C35FA" w:rsidRDefault="00DF0FD8" w:rsidP="00EB307F">
      <w:pPr>
        <w:rPr>
          <w:i/>
          <w:color w:val="0000FF"/>
        </w:rPr>
      </w:pPr>
      <w:r w:rsidRPr="008C35FA">
        <w:rPr>
          <w:i/>
          <w:color w:val="0000FF"/>
        </w:rPr>
        <w:t>[Provide the detailed design of the DBMS files</w:t>
      </w:r>
      <w:r w:rsidR="002E4D6D">
        <w:rPr>
          <w:i/>
          <w:color w:val="0000FF"/>
        </w:rPr>
        <w:t xml:space="preserve">.  Generally, this information should be documented in a separate DDD that should be referenced within this section.  A template for a DDD is available from the CMS Integrated IT Investment &amp; System Life Cycle Framework website located at </w:t>
      </w:r>
      <w:hyperlink r:id="rId17" w:history="1">
        <w:r w:rsidR="002E4D6D" w:rsidRPr="00F2363D">
          <w:rPr>
            <w:rStyle w:val="Hyperlink"/>
            <w:i/>
          </w:rPr>
          <w:t>http://www.cms.hhs.gov/SystemLifecycleFramework/</w:t>
        </w:r>
      </w:hyperlink>
      <w:r w:rsidR="002E4D6D">
        <w:rPr>
          <w:i/>
          <w:color w:val="0000FF"/>
        </w:rPr>
        <w:t xml:space="preserve"> .]</w:t>
      </w:r>
    </w:p>
    <w:p w:rsidR="00DF0FD8" w:rsidRDefault="00DF0FD8" w:rsidP="00DF0FD8"/>
    <w:p w:rsidR="00A13DF1" w:rsidRPr="00DF42BE" w:rsidRDefault="00A13DF1" w:rsidP="002664FB">
      <w:pPr>
        <w:pStyle w:val="Heading3"/>
      </w:pPr>
      <w:bookmarkStart w:id="428" w:name="_Toc180316030"/>
      <w:bookmarkStart w:id="429" w:name="_Toc180316395"/>
      <w:bookmarkStart w:id="430" w:name="_Toc198546541"/>
      <w:bookmarkStart w:id="431" w:name="_Toc203456803"/>
      <w:r w:rsidRPr="00DF42BE">
        <w:t>Non-Database Management System Files</w:t>
      </w:r>
      <w:bookmarkEnd w:id="428"/>
      <w:bookmarkEnd w:id="429"/>
      <w:bookmarkEnd w:id="430"/>
      <w:bookmarkEnd w:id="431"/>
    </w:p>
    <w:p w:rsidR="00B80638" w:rsidRPr="008C35FA" w:rsidRDefault="00B80638" w:rsidP="00602C98">
      <w:pPr>
        <w:spacing w:after="60"/>
        <w:rPr>
          <w:i/>
          <w:color w:val="0000FF"/>
        </w:rPr>
      </w:pPr>
      <w:r w:rsidRPr="008C35FA">
        <w:rPr>
          <w:i/>
          <w:color w:val="0000FF"/>
        </w:rPr>
        <w:t>[Provide the detailed description of all non-DBMS files and include a narrative description of the usage of each file that identifies if the file is used for input, output, or both, and if the file is a temporary file.  Also provide an indication of which modules read and write the file and include file structures (refer to the data dictionary).  As appropriate, the file structure information should include the following:</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t>Record structures, record keys or indexes, and data elements referenced within the records</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lastRenderedPageBreak/>
        <w:t>Record length (fixed or maximum variable length) and blocking factors</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t>Access method (e.g., index sequential, virtual sequential, random access, etc.)</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t>Estimate of the file size or volume of data within the file, including overhead resulting from file access methods</w:t>
      </w:r>
    </w:p>
    <w:p w:rsidR="00B80638" w:rsidRPr="008C35FA" w:rsidRDefault="00B80638" w:rsidP="00602C98">
      <w:pPr>
        <w:numPr>
          <w:ilvl w:val="0"/>
          <w:numId w:val="8"/>
        </w:numPr>
        <w:tabs>
          <w:tab w:val="clear" w:pos="1440"/>
          <w:tab w:val="num" w:pos="720"/>
        </w:tabs>
        <w:spacing w:after="60"/>
        <w:ind w:left="720"/>
        <w:rPr>
          <w:i/>
          <w:color w:val="0000FF"/>
        </w:rPr>
      </w:pPr>
      <w:r w:rsidRPr="008C35FA">
        <w:rPr>
          <w:i/>
          <w:color w:val="0000FF"/>
        </w:rPr>
        <w:t>Definition of the update frequency of the file (If the file is part of an online transaction-based system, provide the estimated number of transactions per unit of time, and the statistical mean, mode, and distribution of those transactions.)</w:t>
      </w:r>
    </w:p>
    <w:p w:rsidR="00B80638" w:rsidRPr="008C35FA" w:rsidRDefault="00B80638" w:rsidP="00EB307F">
      <w:pPr>
        <w:numPr>
          <w:ilvl w:val="0"/>
          <w:numId w:val="8"/>
        </w:numPr>
        <w:tabs>
          <w:tab w:val="clear" w:pos="1440"/>
          <w:tab w:val="num" w:pos="720"/>
        </w:tabs>
        <w:ind w:left="720"/>
        <w:rPr>
          <w:i/>
          <w:color w:val="0000FF"/>
        </w:rPr>
      </w:pPr>
      <w:r w:rsidRPr="008C35FA">
        <w:rPr>
          <w:i/>
          <w:color w:val="0000FF"/>
        </w:rPr>
        <w:t>Backup and recovery specifications]</w:t>
      </w:r>
    </w:p>
    <w:p w:rsidR="007D2A23" w:rsidRDefault="007D2A23" w:rsidP="007D2A23">
      <w:pPr>
        <w:pStyle w:val="Header"/>
        <w:tabs>
          <w:tab w:val="clear" w:pos="4320"/>
          <w:tab w:val="clear" w:pos="8640"/>
        </w:tabs>
      </w:pPr>
    </w:p>
    <w:p w:rsidR="008F1356" w:rsidRPr="00806BD9" w:rsidRDefault="008D11C0" w:rsidP="00846284">
      <w:pPr>
        <w:pStyle w:val="Heading1"/>
        <w:numPr>
          <w:ilvl w:val="0"/>
          <w:numId w:val="29"/>
        </w:numPr>
        <w:rPr>
          <w:rFonts w:ascii="Times New Roman" w:hAnsi="Times New Roman"/>
          <w:sz w:val="32"/>
          <w:szCs w:val="32"/>
        </w:rPr>
      </w:pPr>
      <w:bookmarkStart w:id="432" w:name="_Toc529923468"/>
      <w:bookmarkStart w:id="433" w:name="_Toc65387753"/>
      <w:bookmarkStart w:id="434" w:name="_Toc75920631"/>
      <w:bookmarkStart w:id="435" w:name="_Toc75920765"/>
      <w:bookmarkStart w:id="436" w:name="_Toc75920813"/>
      <w:bookmarkStart w:id="437" w:name="_Toc76184932"/>
      <w:bookmarkStart w:id="438" w:name="_Toc76270497"/>
      <w:bookmarkStart w:id="439" w:name="_Toc76270563"/>
      <w:bookmarkStart w:id="440" w:name="_Toc80418875"/>
      <w:bookmarkStart w:id="441" w:name="_Toc80514349"/>
      <w:bookmarkStart w:id="442" w:name="_Toc80585243"/>
      <w:bookmarkStart w:id="443" w:name="_Toc86461140"/>
      <w:bookmarkStart w:id="444" w:name="_Toc86464174"/>
      <w:bookmarkStart w:id="445" w:name="_Toc86464219"/>
      <w:bookmarkStart w:id="446" w:name="_Toc86464310"/>
      <w:bookmarkStart w:id="447" w:name="_Toc86464418"/>
      <w:bookmarkStart w:id="448" w:name="_Toc86467239"/>
      <w:bookmarkStart w:id="449" w:name="_Toc86467280"/>
      <w:bookmarkStart w:id="450" w:name="_Toc86472018"/>
      <w:bookmarkStart w:id="451" w:name="_Toc86485307"/>
      <w:bookmarkStart w:id="452" w:name="_Toc86485381"/>
      <w:bookmarkStart w:id="453" w:name="_Toc86486901"/>
      <w:bookmarkStart w:id="454" w:name="_Toc86737269"/>
      <w:bookmarkStart w:id="455" w:name="_Toc86737311"/>
      <w:bookmarkStart w:id="456" w:name="_Toc86737385"/>
      <w:bookmarkStart w:id="457" w:name="_Toc86739486"/>
      <w:bookmarkStart w:id="458" w:name="_Toc86740446"/>
      <w:bookmarkStart w:id="459" w:name="_Toc86743590"/>
      <w:bookmarkStart w:id="460" w:name="_Toc86800760"/>
      <w:bookmarkStart w:id="461" w:name="_Toc133743663"/>
      <w:bookmarkStart w:id="462" w:name="_Toc134265134"/>
      <w:bookmarkStart w:id="463" w:name="_Toc135719172"/>
      <w:bookmarkStart w:id="464" w:name="_Toc135722531"/>
      <w:bookmarkStart w:id="465" w:name="_Toc135733152"/>
      <w:bookmarkStart w:id="466" w:name="_Toc136059083"/>
      <w:bookmarkStart w:id="467" w:name="_Toc136062562"/>
      <w:bookmarkStart w:id="468" w:name="_Toc136146969"/>
      <w:bookmarkStart w:id="469" w:name="_Toc136147927"/>
      <w:bookmarkStart w:id="470" w:name="_Toc137453891"/>
      <w:bookmarkStart w:id="471" w:name="_Toc166565977"/>
      <w:bookmarkStart w:id="472" w:name="_Toc167085162"/>
      <w:bookmarkStart w:id="473" w:name="_Toc177962770"/>
      <w:bookmarkStart w:id="474" w:name="_Toc178040373"/>
      <w:bookmarkStart w:id="475" w:name="_Toc180316031"/>
      <w:bookmarkStart w:id="476" w:name="_Toc180316396"/>
      <w:bookmarkStart w:id="477" w:name="_Toc198546542"/>
      <w:bookmarkStart w:id="478" w:name="_Toc203456804"/>
      <w:r>
        <w:rPr>
          <w:rFonts w:ascii="Times New Roman" w:hAnsi="Times New Roman"/>
          <w:sz w:val="32"/>
          <w:szCs w:val="32"/>
        </w:rPr>
        <w:t>USER &amp; MACHINE-READABLE</w:t>
      </w:r>
      <w:r w:rsidR="0016237E">
        <w:rPr>
          <w:rFonts w:ascii="Times New Roman" w:hAnsi="Times New Roman"/>
          <w:sz w:val="32"/>
          <w:szCs w:val="32"/>
        </w:rPr>
        <w:t xml:space="preserve"> INTERFACE</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8F1356" w:rsidRDefault="00FD5486">
      <w:pPr>
        <w:rPr>
          <w:i/>
          <w:color w:val="0000FF"/>
        </w:rPr>
      </w:pPr>
      <w:r w:rsidRPr="008C35FA">
        <w:rPr>
          <w:i/>
          <w:color w:val="0000FF"/>
        </w:rPr>
        <w:t>[Provide a description of each user class or role associated with the system.  A user class is distinguished by the ways in which users interact with the proposed system or situation.  Factors that distinguish a user class include common responsibilities, skill levels, work activities, and modes of interaction with the system.  In this context, a user is anyone who interacts with the proposed system, including operational users, data entry personnel, system operators, operational support personnel, system maintainers, and trainers.  For each user class, provide estimates of the total number of users anticipated, a maximum number of concurrent users, and the number of external users.]</w:t>
      </w:r>
    </w:p>
    <w:p w:rsidR="00DF42BE" w:rsidRPr="008C35FA" w:rsidRDefault="00DF42BE" w:rsidP="00DF42BE"/>
    <w:p w:rsidR="00B80638" w:rsidRDefault="00B80638" w:rsidP="0093790D">
      <w:pPr>
        <w:pStyle w:val="Heading2"/>
      </w:pPr>
      <w:bookmarkStart w:id="479" w:name="_Toc180316032"/>
      <w:bookmarkStart w:id="480" w:name="_Toc180316397"/>
      <w:bookmarkStart w:id="481" w:name="_Toc198546543"/>
      <w:bookmarkStart w:id="482" w:name="_Toc203456805"/>
      <w:r>
        <w:t>Inputs</w:t>
      </w:r>
      <w:bookmarkEnd w:id="479"/>
      <w:bookmarkEnd w:id="480"/>
      <w:bookmarkEnd w:id="481"/>
      <w:bookmarkEnd w:id="482"/>
    </w:p>
    <w:p w:rsidR="00652269" w:rsidRPr="008C35FA" w:rsidRDefault="00652269" w:rsidP="00A21BDC">
      <w:pPr>
        <w:spacing w:after="60"/>
        <w:rPr>
          <w:i/>
          <w:color w:val="0000FF"/>
        </w:rPr>
      </w:pPr>
      <w:r w:rsidRPr="008C35FA">
        <w:rPr>
          <w:i/>
          <w:color w:val="0000FF"/>
        </w:rPr>
        <w:t xml:space="preserve">[Provide a description of the input media used by the user/operator for providing information to the system.  Show a mapping to the high-level data flows (e.g., data entry screens, optical character readers, bar scanners, etc.).  If appropriate, the input record types, file structures, and database structures provided in Section </w:t>
      </w:r>
      <w:r w:rsidR="00B0683F">
        <w:rPr>
          <w:i/>
          <w:color w:val="0000FF"/>
        </w:rPr>
        <w:t>7</w:t>
      </w:r>
      <w:r w:rsidRPr="008C35FA">
        <w:rPr>
          <w:i/>
          <w:color w:val="0000FF"/>
        </w:rPr>
        <w:t>, Data Design, may be referenced.  Include data element definitions, or refer to the data dictionary.  Provide the layout of all input data screens or graphical user interfaces (GUIs) (e.g., windows).  Define all data elements associated with each screen or GUI, or reference the data dictionary.  Provide edit criteria for the data elements, including specific values, range of values, mandatory/optional, alphanumeric values, and length.  Also address data entry controls to prevent edit bypassing.  Discuss the miscellaneous messages associated with user/operator inputs, including</w:t>
      </w:r>
      <w:r w:rsidR="00B0683F">
        <w:rPr>
          <w:i/>
          <w:color w:val="0000FF"/>
        </w:rPr>
        <w:t xml:space="preserve"> (but not limited to)</w:t>
      </w:r>
      <w:r w:rsidRPr="008C35FA">
        <w:rPr>
          <w:i/>
          <w:color w:val="0000FF"/>
        </w:rPr>
        <w:t xml:space="preserve"> the following:</w:t>
      </w:r>
    </w:p>
    <w:p w:rsidR="00652269" w:rsidRPr="008C35FA" w:rsidRDefault="00652269" w:rsidP="00A21BDC">
      <w:pPr>
        <w:numPr>
          <w:ilvl w:val="0"/>
          <w:numId w:val="11"/>
        </w:numPr>
        <w:tabs>
          <w:tab w:val="clear" w:pos="1080"/>
          <w:tab w:val="num" w:pos="720"/>
        </w:tabs>
        <w:spacing w:after="60"/>
        <w:ind w:left="720"/>
        <w:rPr>
          <w:i/>
          <w:color w:val="0000FF"/>
        </w:rPr>
      </w:pPr>
      <w:r w:rsidRPr="008C35FA">
        <w:rPr>
          <w:i/>
          <w:color w:val="0000FF"/>
        </w:rPr>
        <w:t>Copies of form(s) if the input data are keyed or scanned for data entry from printed forms</w:t>
      </w:r>
    </w:p>
    <w:p w:rsidR="00652269" w:rsidRPr="008C35FA" w:rsidRDefault="00652269" w:rsidP="00A21BDC">
      <w:pPr>
        <w:numPr>
          <w:ilvl w:val="0"/>
          <w:numId w:val="11"/>
        </w:numPr>
        <w:tabs>
          <w:tab w:val="clear" w:pos="1080"/>
          <w:tab w:val="num" w:pos="720"/>
        </w:tabs>
        <w:spacing w:after="60"/>
        <w:ind w:left="720"/>
        <w:rPr>
          <w:i/>
          <w:color w:val="0000FF"/>
        </w:rPr>
      </w:pPr>
      <w:r w:rsidRPr="008C35FA">
        <w:rPr>
          <w:i/>
          <w:color w:val="0000FF"/>
        </w:rPr>
        <w:t>Description of any access restrictions or security considerations</w:t>
      </w:r>
    </w:p>
    <w:p w:rsidR="008C35FA" w:rsidRPr="008C35FA" w:rsidRDefault="00652269" w:rsidP="00A21BDC">
      <w:pPr>
        <w:numPr>
          <w:ilvl w:val="0"/>
          <w:numId w:val="11"/>
        </w:numPr>
        <w:tabs>
          <w:tab w:val="clear" w:pos="1080"/>
          <w:tab w:val="num" w:pos="720"/>
        </w:tabs>
        <w:spacing w:after="60"/>
        <w:ind w:left="720"/>
        <w:rPr>
          <w:b/>
        </w:rPr>
      </w:pPr>
      <w:r w:rsidRPr="008C35FA">
        <w:rPr>
          <w:i/>
          <w:color w:val="0000FF"/>
        </w:rPr>
        <w:t>Each transaction name, code, and definition, if the system is a transaction-based processing system</w:t>
      </w:r>
    </w:p>
    <w:p w:rsidR="008C35FA" w:rsidRPr="008C35FA" w:rsidRDefault="00652269" w:rsidP="00A21BDC">
      <w:pPr>
        <w:numPr>
          <w:ilvl w:val="0"/>
          <w:numId w:val="11"/>
        </w:numPr>
        <w:tabs>
          <w:tab w:val="clear" w:pos="1080"/>
          <w:tab w:val="num" w:pos="720"/>
        </w:tabs>
        <w:spacing w:after="60"/>
        <w:ind w:left="720"/>
        <w:rPr>
          <w:b/>
        </w:rPr>
      </w:pPr>
      <w:r w:rsidRPr="008C35FA">
        <w:rPr>
          <w:i/>
          <w:color w:val="0000FF"/>
        </w:rPr>
        <w:t>Incorporation of the Privacy Act statement into the screen flow, if the system is covered by the Privacy Act</w:t>
      </w:r>
    </w:p>
    <w:p w:rsidR="00652269" w:rsidRPr="00652269" w:rsidRDefault="00652269" w:rsidP="001D292B">
      <w:pPr>
        <w:numPr>
          <w:ilvl w:val="0"/>
          <w:numId w:val="11"/>
        </w:numPr>
        <w:tabs>
          <w:tab w:val="clear" w:pos="1080"/>
          <w:tab w:val="num" w:pos="720"/>
        </w:tabs>
        <w:ind w:left="720"/>
        <w:rPr>
          <w:b/>
        </w:rPr>
      </w:pPr>
      <w:r w:rsidRPr="008C35FA">
        <w:rPr>
          <w:i/>
          <w:color w:val="0000FF"/>
        </w:rPr>
        <w:t>Description of accessibility provisions to comply with Section 508 of the Rehabilitation Act]</w:t>
      </w:r>
    </w:p>
    <w:p w:rsidR="00FD5486" w:rsidRDefault="00FD5486" w:rsidP="001D292B"/>
    <w:p w:rsidR="00B80638" w:rsidRDefault="00B80638" w:rsidP="0093790D">
      <w:pPr>
        <w:pStyle w:val="Heading2"/>
      </w:pPr>
      <w:bookmarkStart w:id="483" w:name="_Toc180316033"/>
      <w:bookmarkStart w:id="484" w:name="_Toc180316398"/>
      <w:bookmarkStart w:id="485" w:name="_Toc198546544"/>
      <w:bookmarkStart w:id="486" w:name="_Toc203456806"/>
      <w:r>
        <w:lastRenderedPageBreak/>
        <w:t>Outputs</w:t>
      </w:r>
      <w:bookmarkEnd w:id="483"/>
      <w:bookmarkEnd w:id="484"/>
      <w:bookmarkEnd w:id="485"/>
      <w:bookmarkEnd w:id="486"/>
    </w:p>
    <w:p w:rsidR="00601A81" w:rsidRPr="008C35FA" w:rsidRDefault="00601A81" w:rsidP="00A21BDC">
      <w:pPr>
        <w:spacing w:after="60"/>
        <w:rPr>
          <w:i/>
          <w:color w:val="0000FF"/>
        </w:rPr>
      </w:pPr>
      <w:r w:rsidRPr="008C35FA">
        <w:rPr>
          <w:i/>
          <w:color w:val="0000FF"/>
        </w:rPr>
        <w:t>[Describe the system output design relative to the user/operator.  Show a mapping to the high-level data flows.  System outputs include reports, data display screens and GUIs, query results, etc.  The out</w:t>
      </w:r>
      <w:r w:rsidR="008352A7">
        <w:rPr>
          <w:i/>
          <w:color w:val="0000FF"/>
        </w:rPr>
        <w:t>put files described in Section 7</w:t>
      </w:r>
      <w:r w:rsidRPr="008C35FA">
        <w:rPr>
          <w:i/>
          <w:color w:val="0000FF"/>
        </w:rPr>
        <w:t>, Data Design, may be referenced.  The following should be provided, if appropriate:</w:t>
      </w:r>
    </w:p>
    <w:p w:rsidR="00601A81" w:rsidRPr="008C35FA" w:rsidRDefault="00601A81" w:rsidP="00A21BDC">
      <w:pPr>
        <w:numPr>
          <w:ilvl w:val="0"/>
          <w:numId w:val="12"/>
        </w:numPr>
        <w:tabs>
          <w:tab w:val="clear" w:pos="1080"/>
          <w:tab w:val="num" w:pos="720"/>
        </w:tabs>
        <w:spacing w:after="60"/>
        <w:ind w:left="720"/>
        <w:rPr>
          <w:i/>
          <w:color w:val="0000FF"/>
        </w:rPr>
      </w:pPr>
      <w:r w:rsidRPr="008C35FA">
        <w:rPr>
          <w:i/>
          <w:color w:val="0000FF"/>
        </w:rPr>
        <w:t>Identification of codes and names for reports and data display screens</w:t>
      </w:r>
    </w:p>
    <w:p w:rsidR="00601A81" w:rsidRPr="008C35FA" w:rsidRDefault="00601A81" w:rsidP="00A21BDC">
      <w:pPr>
        <w:numPr>
          <w:ilvl w:val="0"/>
          <w:numId w:val="12"/>
        </w:numPr>
        <w:tabs>
          <w:tab w:val="clear" w:pos="1080"/>
          <w:tab w:val="num" w:pos="720"/>
        </w:tabs>
        <w:spacing w:after="60"/>
        <w:ind w:left="720"/>
        <w:rPr>
          <w:i/>
          <w:color w:val="0000FF"/>
        </w:rPr>
      </w:pPr>
      <w:r w:rsidRPr="008C35FA">
        <w:rPr>
          <w:i/>
          <w:color w:val="0000FF"/>
        </w:rPr>
        <w:t>Description of report and screen contents (provide a graphical representation of each layout and define all data elements associated with the layout or reference the data dictionary)</w:t>
      </w:r>
    </w:p>
    <w:p w:rsidR="00601A81" w:rsidRPr="008C35FA" w:rsidRDefault="00601A81" w:rsidP="00A21BDC">
      <w:pPr>
        <w:numPr>
          <w:ilvl w:val="0"/>
          <w:numId w:val="12"/>
        </w:numPr>
        <w:tabs>
          <w:tab w:val="clear" w:pos="1080"/>
          <w:tab w:val="num" w:pos="720"/>
        </w:tabs>
        <w:spacing w:after="60"/>
        <w:ind w:left="720"/>
        <w:rPr>
          <w:i/>
          <w:color w:val="0000FF"/>
        </w:rPr>
      </w:pPr>
      <w:r w:rsidRPr="008C35FA">
        <w:rPr>
          <w:i/>
          <w:color w:val="0000FF"/>
        </w:rPr>
        <w:t>Description of the purpose of the output, including identification of the primary users</w:t>
      </w:r>
    </w:p>
    <w:p w:rsidR="008C35FA" w:rsidRPr="008C35FA" w:rsidRDefault="00601A81" w:rsidP="00A21BDC">
      <w:pPr>
        <w:numPr>
          <w:ilvl w:val="0"/>
          <w:numId w:val="12"/>
        </w:numPr>
        <w:tabs>
          <w:tab w:val="clear" w:pos="1080"/>
          <w:tab w:val="num" w:pos="720"/>
        </w:tabs>
        <w:spacing w:after="60"/>
        <w:ind w:left="720"/>
        <w:rPr>
          <w:b/>
        </w:rPr>
      </w:pPr>
      <w:r w:rsidRPr="008C35FA">
        <w:rPr>
          <w:i/>
          <w:color w:val="0000FF"/>
        </w:rPr>
        <w:t>Report distribution requirements, if any (include frequency for periodic reports)</w:t>
      </w:r>
    </w:p>
    <w:p w:rsidR="008C35FA" w:rsidRPr="008C35FA" w:rsidRDefault="00601A81" w:rsidP="00A21BDC">
      <w:pPr>
        <w:numPr>
          <w:ilvl w:val="0"/>
          <w:numId w:val="12"/>
        </w:numPr>
        <w:tabs>
          <w:tab w:val="clear" w:pos="1080"/>
          <w:tab w:val="num" w:pos="720"/>
        </w:tabs>
        <w:spacing w:after="60"/>
        <w:ind w:left="720"/>
        <w:rPr>
          <w:b/>
        </w:rPr>
      </w:pPr>
      <w:r w:rsidRPr="008C35FA">
        <w:rPr>
          <w:i/>
          <w:color w:val="0000FF"/>
        </w:rPr>
        <w:t>Description of any access restrictions or security considerations</w:t>
      </w:r>
    </w:p>
    <w:p w:rsidR="00601A81" w:rsidRPr="00601A81" w:rsidRDefault="00601A81" w:rsidP="001D292B">
      <w:pPr>
        <w:numPr>
          <w:ilvl w:val="0"/>
          <w:numId w:val="12"/>
        </w:numPr>
        <w:tabs>
          <w:tab w:val="clear" w:pos="1080"/>
          <w:tab w:val="num" w:pos="720"/>
        </w:tabs>
        <w:ind w:left="720"/>
        <w:rPr>
          <w:b/>
        </w:rPr>
      </w:pPr>
      <w:r w:rsidRPr="008C35FA">
        <w:rPr>
          <w:i/>
          <w:color w:val="0000FF"/>
        </w:rPr>
        <w:t>Description of accessibility provisions to comply with Section 508 of the Rehabilitation Act]</w:t>
      </w:r>
    </w:p>
    <w:p w:rsidR="00E17FB8" w:rsidRDefault="00E17FB8" w:rsidP="001D292B">
      <w:pPr>
        <w:rPr>
          <w:sz w:val="28"/>
        </w:rPr>
      </w:pPr>
    </w:p>
    <w:p w:rsidR="00E17FB8" w:rsidRPr="00806BD9" w:rsidRDefault="0016237E" w:rsidP="00846284">
      <w:pPr>
        <w:pStyle w:val="Heading1"/>
        <w:numPr>
          <w:ilvl w:val="0"/>
          <w:numId w:val="29"/>
        </w:numPr>
        <w:rPr>
          <w:rFonts w:ascii="Times New Roman" w:hAnsi="Times New Roman"/>
          <w:sz w:val="32"/>
          <w:szCs w:val="32"/>
        </w:rPr>
      </w:pPr>
      <w:bookmarkStart w:id="487" w:name="_Toc529923467"/>
      <w:bookmarkStart w:id="488" w:name="_Toc65387752"/>
      <w:bookmarkStart w:id="489" w:name="_Toc75920630"/>
      <w:bookmarkStart w:id="490" w:name="_Toc75920764"/>
      <w:bookmarkStart w:id="491" w:name="_Toc75920812"/>
      <w:bookmarkStart w:id="492" w:name="_Toc76184931"/>
      <w:bookmarkStart w:id="493" w:name="_Toc76270496"/>
      <w:bookmarkStart w:id="494" w:name="_Toc76270562"/>
      <w:bookmarkStart w:id="495" w:name="_Toc80418874"/>
      <w:bookmarkStart w:id="496" w:name="_Toc80514348"/>
      <w:bookmarkStart w:id="497" w:name="_Toc80585242"/>
      <w:bookmarkStart w:id="498" w:name="_Toc86461139"/>
      <w:bookmarkStart w:id="499" w:name="_Toc86464173"/>
      <w:bookmarkStart w:id="500" w:name="_Toc86464218"/>
      <w:bookmarkStart w:id="501" w:name="_Toc86464309"/>
      <w:bookmarkStart w:id="502" w:name="_Toc86464417"/>
      <w:bookmarkStart w:id="503" w:name="_Toc86467238"/>
      <w:bookmarkStart w:id="504" w:name="_Toc86467279"/>
      <w:bookmarkStart w:id="505" w:name="_Toc86472017"/>
      <w:bookmarkStart w:id="506" w:name="_Toc86485306"/>
      <w:bookmarkStart w:id="507" w:name="_Toc86485380"/>
      <w:bookmarkStart w:id="508" w:name="_Toc86486900"/>
      <w:bookmarkStart w:id="509" w:name="_Toc86737268"/>
      <w:bookmarkStart w:id="510" w:name="_Toc86737310"/>
      <w:bookmarkStart w:id="511" w:name="_Toc86737384"/>
      <w:bookmarkStart w:id="512" w:name="_Toc86739485"/>
      <w:bookmarkStart w:id="513" w:name="_Toc86740445"/>
      <w:bookmarkStart w:id="514" w:name="_Toc86743589"/>
      <w:bookmarkStart w:id="515" w:name="_Toc86800759"/>
      <w:bookmarkStart w:id="516" w:name="_Toc133743662"/>
      <w:bookmarkStart w:id="517" w:name="_Toc134265133"/>
      <w:bookmarkStart w:id="518" w:name="_Toc135719171"/>
      <w:bookmarkStart w:id="519" w:name="_Toc135722530"/>
      <w:bookmarkStart w:id="520" w:name="_Toc135733151"/>
      <w:bookmarkStart w:id="521" w:name="_Toc136059082"/>
      <w:bookmarkStart w:id="522" w:name="_Toc136062561"/>
      <w:bookmarkStart w:id="523" w:name="_Toc136146968"/>
      <w:bookmarkStart w:id="524" w:name="_Toc136147926"/>
      <w:bookmarkStart w:id="525" w:name="_Toc137453890"/>
      <w:bookmarkStart w:id="526" w:name="_Toc166565978"/>
      <w:bookmarkStart w:id="527" w:name="_Toc167085163"/>
      <w:bookmarkStart w:id="528" w:name="_Toc177962771"/>
      <w:bookmarkStart w:id="529" w:name="_Toc178040374"/>
      <w:bookmarkStart w:id="530" w:name="_Toc180316034"/>
      <w:bookmarkStart w:id="531" w:name="_Toc180316399"/>
      <w:bookmarkStart w:id="532" w:name="_Toc198546545"/>
      <w:bookmarkStart w:id="533" w:name="_Toc203456807"/>
      <w:r>
        <w:rPr>
          <w:rFonts w:ascii="Times New Roman" w:hAnsi="Times New Roman"/>
          <w:sz w:val="32"/>
          <w:szCs w:val="32"/>
        </w:rPr>
        <w:t>OPERATIONAL SCENARIOS</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3D7BFE" w:rsidRDefault="00FD5486" w:rsidP="00FE09EA">
      <w:pPr>
        <w:rPr>
          <w:i/>
          <w:color w:val="0000FF"/>
        </w:rPr>
      </w:pPr>
      <w:r w:rsidRPr="008C35FA">
        <w:rPr>
          <w:i/>
          <w:color w:val="0000FF"/>
        </w:rPr>
        <w:t>[Describe the general functionality of the system from the users’ perspectives and provide an execution or operational flow of the system</w:t>
      </w:r>
      <w:r w:rsidR="00285316">
        <w:rPr>
          <w:i/>
          <w:color w:val="0000FF"/>
        </w:rPr>
        <w:t xml:space="preserve"> via</w:t>
      </w:r>
      <w:r w:rsidRPr="008C35FA">
        <w:rPr>
          <w:i/>
          <w:color w:val="0000FF"/>
        </w:rPr>
        <w:t xml:space="preserve"> operational scenarios that provide step-by-step descriptions of how the proposed system should operate and interact with its users and its external interfaces under a given set of circumstances.  The scenarios tie together all parts of the system, the users, and other entities by describing how they interact, and may also be used to describe what the system should not do.  </w:t>
      </w:r>
    </w:p>
    <w:p w:rsidR="003D7BFE" w:rsidRDefault="003D7BFE" w:rsidP="00FE09EA">
      <w:pPr>
        <w:rPr>
          <w:i/>
          <w:color w:val="0000FF"/>
        </w:rPr>
      </w:pPr>
    </w:p>
    <w:p w:rsidR="00285316" w:rsidRDefault="00FD5486" w:rsidP="00FE09EA">
      <w:pPr>
        <w:rPr>
          <w:i/>
          <w:color w:val="0000FF"/>
        </w:rPr>
      </w:pPr>
      <w:r w:rsidRPr="008C35FA">
        <w:rPr>
          <w:i/>
          <w:color w:val="0000FF"/>
        </w:rPr>
        <w:t xml:space="preserve">Operational scenarios should be described for all operational modes, transactions, and all classes of users identified for the proposed system.  For each transaction, provide an estimate of the size (use maximum, if variable) and frequency (e.g., average number per session).  Identify if there any transactional peak periods and include an estimate of frequency during those periods. Each scenario should include events, actions, stimuli, information, and interactions as appropriate to provide a comprehensive understanding of the operational aspects of the proposed system. </w:t>
      </w:r>
    </w:p>
    <w:p w:rsidR="00285316" w:rsidRDefault="00285316" w:rsidP="00FE09EA">
      <w:pPr>
        <w:rPr>
          <w:i/>
          <w:color w:val="0000FF"/>
        </w:rPr>
      </w:pPr>
    </w:p>
    <w:p w:rsidR="008F1356" w:rsidRPr="008C35FA" w:rsidRDefault="00FD5486" w:rsidP="00FE09EA">
      <w:pPr>
        <w:rPr>
          <w:i/>
          <w:color w:val="0000FF"/>
        </w:rPr>
      </w:pPr>
      <w:r w:rsidRPr="008C35FA">
        <w:rPr>
          <w:i/>
          <w:color w:val="0000FF"/>
        </w:rPr>
        <w:t xml:space="preserve"> The scenarios can be presented in several different ways: 1) for each major processing function of the proposed system, or 2) thread-based, where each scenario follows one type of transaction type through the proposed system, or 3) following the information flow through the system for each user capability, following the control flows, or focusing on the objects and events in the system.  The number of scenarios and level of detail specified will be proportional to the perceived risk and the criticality of the project.]</w:t>
      </w:r>
    </w:p>
    <w:p w:rsidR="00FD5486" w:rsidRDefault="00FD5486" w:rsidP="00FE09EA"/>
    <w:p w:rsidR="008F1356" w:rsidRPr="00806BD9" w:rsidRDefault="0016237E" w:rsidP="00846284">
      <w:pPr>
        <w:pStyle w:val="Heading1"/>
        <w:numPr>
          <w:ilvl w:val="0"/>
          <w:numId w:val="29"/>
        </w:numPr>
        <w:rPr>
          <w:rFonts w:ascii="Times New Roman" w:hAnsi="Times New Roman"/>
          <w:sz w:val="32"/>
          <w:szCs w:val="32"/>
        </w:rPr>
      </w:pPr>
      <w:bookmarkStart w:id="534" w:name="_Toc529923469"/>
      <w:bookmarkStart w:id="535" w:name="_Toc65387754"/>
      <w:bookmarkStart w:id="536" w:name="_Toc75920632"/>
      <w:bookmarkStart w:id="537" w:name="_Toc75920766"/>
      <w:bookmarkStart w:id="538" w:name="_Toc75920814"/>
      <w:bookmarkStart w:id="539" w:name="_Toc76184933"/>
      <w:bookmarkStart w:id="540" w:name="_Toc76270498"/>
      <w:bookmarkStart w:id="541" w:name="_Toc76270564"/>
      <w:bookmarkStart w:id="542" w:name="_Toc80418876"/>
      <w:bookmarkStart w:id="543" w:name="_Toc80514350"/>
      <w:bookmarkStart w:id="544" w:name="_Toc80585244"/>
      <w:bookmarkStart w:id="545" w:name="_Toc86461141"/>
      <w:bookmarkStart w:id="546" w:name="_Toc86464175"/>
      <w:bookmarkStart w:id="547" w:name="_Toc86464220"/>
      <w:bookmarkStart w:id="548" w:name="_Toc86464311"/>
      <w:bookmarkStart w:id="549" w:name="_Toc86464419"/>
      <w:bookmarkStart w:id="550" w:name="_Toc86467240"/>
      <w:bookmarkStart w:id="551" w:name="_Toc86467281"/>
      <w:bookmarkStart w:id="552" w:name="_Toc86472019"/>
      <w:bookmarkStart w:id="553" w:name="_Toc86485308"/>
      <w:bookmarkStart w:id="554" w:name="_Toc86485382"/>
      <w:bookmarkStart w:id="555" w:name="_Toc86486902"/>
      <w:bookmarkStart w:id="556" w:name="_Toc86737270"/>
      <w:bookmarkStart w:id="557" w:name="_Toc86737312"/>
      <w:bookmarkStart w:id="558" w:name="_Toc86737386"/>
      <w:bookmarkStart w:id="559" w:name="_Toc86739487"/>
      <w:bookmarkStart w:id="560" w:name="_Toc86740447"/>
      <w:bookmarkStart w:id="561" w:name="_Toc86743591"/>
      <w:bookmarkStart w:id="562" w:name="_Toc86800761"/>
      <w:bookmarkStart w:id="563" w:name="_Toc133743664"/>
      <w:bookmarkStart w:id="564" w:name="_Toc134265135"/>
      <w:bookmarkStart w:id="565" w:name="_Toc135719173"/>
      <w:bookmarkStart w:id="566" w:name="_Toc135722532"/>
      <w:bookmarkStart w:id="567" w:name="_Toc135733153"/>
      <w:bookmarkStart w:id="568" w:name="_Toc136059084"/>
      <w:bookmarkStart w:id="569" w:name="_Toc136062563"/>
      <w:bookmarkStart w:id="570" w:name="_Toc136146970"/>
      <w:bookmarkStart w:id="571" w:name="_Toc136147928"/>
      <w:bookmarkStart w:id="572" w:name="_Toc137453892"/>
      <w:bookmarkStart w:id="573" w:name="_Toc166565979"/>
      <w:bookmarkStart w:id="574" w:name="_Toc167085164"/>
      <w:bookmarkStart w:id="575" w:name="_Toc177962772"/>
      <w:bookmarkStart w:id="576" w:name="_Toc178040375"/>
      <w:bookmarkStart w:id="577" w:name="_Toc180316035"/>
      <w:bookmarkStart w:id="578" w:name="_Toc180316400"/>
      <w:bookmarkStart w:id="579" w:name="_Toc198546546"/>
      <w:bookmarkStart w:id="580" w:name="_Toc203456808"/>
      <w:r>
        <w:rPr>
          <w:rFonts w:ascii="Times New Roman" w:hAnsi="Times New Roman"/>
          <w:sz w:val="32"/>
          <w:szCs w:val="32"/>
        </w:rPr>
        <w:lastRenderedPageBreak/>
        <w:t>DETAILED DESIGN</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8F1356" w:rsidRPr="008C35FA" w:rsidRDefault="00FD5486" w:rsidP="001D292B">
      <w:pPr>
        <w:rPr>
          <w:i/>
          <w:color w:val="0000FF"/>
        </w:rPr>
      </w:pPr>
      <w:r w:rsidRPr="008C35FA">
        <w:rPr>
          <w:i/>
          <w:color w:val="0000FF"/>
        </w:rPr>
        <w:t>[Provide the information needed for a system development team to actually build and integrate the hardware components, code and integrate the software components, and interconnect the hardware and software segments into a functional product.  Additionally, address the detailed procedures for combining separate COTS packages into a single system.]</w:t>
      </w:r>
    </w:p>
    <w:p w:rsidR="00FD5486" w:rsidRDefault="00FD5486" w:rsidP="001D292B"/>
    <w:p w:rsidR="00F853BA" w:rsidRDefault="00633653" w:rsidP="0093790D">
      <w:pPr>
        <w:pStyle w:val="Heading2"/>
      </w:pPr>
      <w:bookmarkStart w:id="581" w:name="_Toc180316036"/>
      <w:bookmarkStart w:id="582" w:name="_Toc180316401"/>
      <w:bookmarkStart w:id="583" w:name="_Toc198546547"/>
      <w:r>
        <w:t xml:space="preserve"> </w:t>
      </w:r>
      <w:bookmarkStart w:id="584" w:name="_Toc203456809"/>
      <w:r w:rsidR="00F853BA">
        <w:t>Hardware Detailed Design</w:t>
      </w:r>
      <w:bookmarkEnd w:id="581"/>
      <w:bookmarkEnd w:id="582"/>
      <w:bookmarkEnd w:id="583"/>
      <w:bookmarkEnd w:id="584"/>
    </w:p>
    <w:p w:rsidR="00717CAE" w:rsidRPr="008C35FA" w:rsidRDefault="00717CAE" w:rsidP="00A21BDC">
      <w:pPr>
        <w:spacing w:after="60"/>
        <w:rPr>
          <w:i/>
          <w:color w:val="0000FF"/>
        </w:rPr>
      </w:pPr>
      <w:r w:rsidRPr="008C35FA">
        <w:rPr>
          <w:i/>
          <w:color w:val="0000FF"/>
        </w:rPr>
        <w:t>[Provide enough detailed information about each of the individual hardware components to correctly build and/or procure all the hardware for the system (or integrate COTS items).  If there are many components or if the component documentation is extensive, place it in an appendix.  Add additional diagrams and information, if necessary, to describe each component and its functions adequately.  Industry-standard component specification practices should be followed.  For COTS components, identify specific vendor and appropriate item names and model numbers.  Include the following information in the detailed component designs, as applicable:</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Power input requirements for each component</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Signal impedances and logic states</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Connector specifications (serial/parallel, 11-pin, male/female, etc.)</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Memory and/or storage space specifications</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Processor requirements (speed and functionality)</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Graphical representation depicting the number of hardware items (e.g., servers, I/O devices, monitors, printers, etc.), and the relative positioning of the components to each other</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Cable type(s) and length(s)</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User interfaces (buttons, toggle switches, etc.)</w:t>
      </w:r>
    </w:p>
    <w:p w:rsidR="00717CAE" w:rsidRPr="008C35FA" w:rsidRDefault="00717CAE" w:rsidP="00A21BDC">
      <w:pPr>
        <w:numPr>
          <w:ilvl w:val="0"/>
          <w:numId w:val="9"/>
        </w:numPr>
        <w:tabs>
          <w:tab w:val="clear" w:pos="1080"/>
          <w:tab w:val="num" w:pos="720"/>
        </w:tabs>
        <w:spacing w:after="60"/>
        <w:ind w:left="720"/>
        <w:rPr>
          <w:i/>
          <w:color w:val="0000FF"/>
        </w:rPr>
      </w:pPr>
      <w:r w:rsidRPr="008C35FA">
        <w:rPr>
          <w:i/>
          <w:color w:val="0000FF"/>
        </w:rPr>
        <w:t>Hard drive/floppy drive/CD-ROM specifications</w:t>
      </w:r>
    </w:p>
    <w:p w:rsidR="00F853BA" w:rsidRPr="008C35FA" w:rsidRDefault="00717CAE" w:rsidP="001D292B">
      <w:pPr>
        <w:numPr>
          <w:ilvl w:val="0"/>
          <w:numId w:val="9"/>
        </w:numPr>
        <w:tabs>
          <w:tab w:val="clear" w:pos="1080"/>
          <w:tab w:val="num" w:pos="720"/>
        </w:tabs>
        <w:ind w:left="720"/>
        <w:rPr>
          <w:i/>
          <w:color w:val="0000FF"/>
        </w:rPr>
      </w:pPr>
      <w:r w:rsidRPr="008C35FA">
        <w:rPr>
          <w:i/>
          <w:color w:val="0000FF"/>
        </w:rPr>
        <w:t>Monitor resolution]</w:t>
      </w:r>
    </w:p>
    <w:p w:rsidR="00717CAE" w:rsidRDefault="00717CAE" w:rsidP="001D292B"/>
    <w:p w:rsidR="0063721E" w:rsidRDefault="0063721E" w:rsidP="0063721E">
      <w:pPr>
        <w:tabs>
          <w:tab w:val="left" w:pos="360"/>
        </w:tabs>
        <w:ind w:left="360"/>
      </w:pPr>
      <w:bookmarkStart w:id="585" w:name="_Toc180316038"/>
      <w:bookmarkStart w:id="586" w:name="_Toc180316403"/>
      <w:bookmarkStart w:id="587" w:name="_Toc198546549"/>
      <w:bookmarkStart w:id="588" w:name="_Toc203456811"/>
    </w:p>
    <w:p w:rsidR="00F853BA" w:rsidRDefault="00F853BA" w:rsidP="0093790D">
      <w:pPr>
        <w:pStyle w:val="Heading2"/>
      </w:pPr>
      <w:r>
        <w:t>Software Detailed Design</w:t>
      </w:r>
      <w:bookmarkEnd w:id="585"/>
      <w:bookmarkEnd w:id="586"/>
      <w:bookmarkEnd w:id="587"/>
      <w:bookmarkEnd w:id="588"/>
    </w:p>
    <w:p w:rsidR="00717CAE" w:rsidRPr="008C35FA" w:rsidRDefault="00717CAE" w:rsidP="00717CAE">
      <w:pPr>
        <w:rPr>
          <w:i/>
          <w:color w:val="0000FF"/>
        </w:rPr>
      </w:pPr>
      <w:r w:rsidRPr="008C35FA">
        <w:rPr>
          <w:i/>
          <w:color w:val="0000FF"/>
        </w:rPr>
        <w:t xml:space="preserve">[Provide a detailed description for each system software </w:t>
      </w:r>
      <w:r w:rsidR="006D7A22">
        <w:rPr>
          <w:i/>
          <w:color w:val="0000FF"/>
        </w:rPr>
        <w:t>Service</w:t>
      </w:r>
      <w:r w:rsidR="006D7A22" w:rsidRPr="008C35FA">
        <w:rPr>
          <w:i/>
          <w:color w:val="0000FF"/>
        </w:rPr>
        <w:t xml:space="preserve"> </w:t>
      </w:r>
      <w:r w:rsidRPr="008C35FA">
        <w:rPr>
          <w:i/>
          <w:color w:val="0000FF"/>
        </w:rPr>
        <w:t xml:space="preserve">that addresses the following software </w:t>
      </w:r>
      <w:r w:rsidR="006D7A22">
        <w:rPr>
          <w:i/>
          <w:color w:val="0000FF"/>
        </w:rPr>
        <w:t>Service</w:t>
      </w:r>
      <w:r w:rsidR="006D7A22" w:rsidRPr="008C35FA">
        <w:rPr>
          <w:i/>
          <w:color w:val="0000FF"/>
        </w:rPr>
        <w:t xml:space="preserve"> </w:t>
      </w:r>
      <w:r w:rsidRPr="008C35FA">
        <w:rPr>
          <w:i/>
          <w:color w:val="0000FF"/>
        </w:rPr>
        <w:t>attributes.  Much of the information that appears in this section should be contained in the headers/prologues and comment sections of the source code for each component, subsystem, module</w:t>
      </w:r>
      <w:r w:rsidR="00B368D9">
        <w:rPr>
          <w:i/>
          <w:color w:val="0000FF"/>
        </w:rPr>
        <w:t>,</w:t>
      </w:r>
      <w:r w:rsidRPr="008C35FA">
        <w:rPr>
          <w:i/>
          <w:color w:val="0000FF"/>
        </w:rPr>
        <w:t xml:space="preserve"> and subroutine.  If so, this section may largely consist of references to or excerpts of annotated diagrams and source code.  Any referenced diagrams or source code excerpts should be provided at any design reviews.</w:t>
      </w:r>
    </w:p>
    <w:p w:rsidR="00717CAE" w:rsidRPr="008C35FA" w:rsidRDefault="00717CAE" w:rsidP="00717CAE">
      <w:pPr>
        <w:rPr>
          <w:i/>
          <w:color w:val="0000FF"/>
        </w:rPr>
      </w:pPr>
    </w:p>
    <w:p w:rsidR="00717CAE" w:rsidRDefault="006D7A22" w:rsidP="00717CAE">
      <w:pPr>
        <w:rPr>
          <w:i/>
          <w:color w:val="0000FF"/>
        </w:rPr>
      </w:pPr>
      <w:r>
        <w:rPr>
          <w:i/>
          <w:color w:val="0000FF"/>
          <w:u w:val="single"/>
        </w:rPr>
        <w:t xml:space="preserve">Service </w:t>
      </w:r>
      <w:r w:rsidR="00717CAE" w:rsidRPr="008C35FA">
        <w:rPr>
          <w:i/>
          <w:color w:val="0000FF"/>
          <w:u w:val="single"/>
        </w:rPr>
        <w:t>Identifier</w:t>
      </w:r>
      <w:r w:rsidR="00717CAE" w:rsidRPr="008C35FA">
        <w:rPr>
          <w:i/>
          <w:color w:val="0000FF"/>
        </w:rPr>
        <w:t xml:space="preserve"> – the unique identifier and/or name of the software </w:t>
      </w:r>
      <w:r>
        <w:rPr>
          <w:i/>
          <w:color w:val="0000FF"/>
        </w:rPr>
        <w:t>Service</w:t>
      </w:r>
      <w:r w:rsidR="00717CAE" w:rsidRPr="008C35FA">
        <w:rPr>
          <w:i/>
          <w:color w:val="0000FF"/>
        </w:rPr>
        <w:t>.</w:t>
      </w:r>
    </w:p>
    <w:p w:rsidR="008C35FA" w:rsidRPr="008C35FA" w:rsidRDefault="008C35FA" w:rsidP="00717CAE">
      <w:pPr>
        <w:rPr>
          <w:i/>
          <w:color w:val="0000FF"/>
        </w:rPr>
      </w:pPr>
    </w:p>
    <w:p w:rsidR="00717CAE" w:rsidRPr="008C35FA" w:rsidRDefault="00717CAE" w:rsidP="00717CAE">
      <w:pPr>
        <w:rPr>
          <w:i/>
          <w:color w:val="0000FF"/>
        </w:rPr>
      </w:pPr>
      <w:r w:rsidRPr="008C35FA">
        <w:rPr>
          <w:i/>
          <w:color w:val="0000FF"/>
          <w:u w:val="single"/>
        </w:rPr>
        <w:lastRenderedPageBreak/>
        <w:t>Classification</w:t>
      </w:r>
      <w:r w:rsidRPr="008C35FA">
        <w:rPr>
          <w:i/>
          <w:color w:val="0000FF"/>
        </w:rPr>
        <w:t xml:space="preserve"> – the kind of </w:t>
      </w:r>
      <w:r w:rsidR="006D7A22">
        <w:rPr>
          <w:i/>
          <w:color w:val="0000FF"/>
        </w:rPr>
        <w:t>Service</w:t>
      </w:r>
      <w:r w:rsidR="006D7A22" w:rsidRPr="008C35FA">
        <w:rPr>
          <w:i/>
          <w:color w:val="0000FF"/>
        </w:rPr>
        <w:t xml:space="preserve"> </w:t>
      </w:r>
      <w:r w:rsidRPr="008C35FA">
        <w:rPr>
          <w:i/>
          <w:color w:val="0000FF"/>
        </w:rPr>
        <w:t xml:space="preserve">(e.g., </w:t>
      </w:r>
      <w:r w:rsidR="006D7A22">
        <w:rPr>
          <w:i/>
          <w:color w:val="0000FF"/>
        </w:rPr>
        <w:t>application, data service,</w:t>
      </w:r>
      <w:r w:rsidRPr="008C35FA">
        <w:rPr>
          <w:i/>
          <w:color w:val="0000FF"/>
        </w:rPr>
        <w:t xml:space="preserve"> etc.)</w:t>
      </w:r>
    </w:p>
    <w:p w:rsidR="0064045A" w:rsidRPr="008C35FA" w:rsidRDefault="0064045A" w:rsidP="00717CAE">
      <w:pPr>
        <w:rPr>
          <w:i/>
          <w:color w:val="0000FF"/>
        </w:rPr>
      </w:pP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Definition</w:t>
      </w:r>
      <w:r w:rsidRPr="008C35FA">
        <w:rPr>
          <w:i/>
          <w:color w:val="0000FF"/>
        </w:rPr>
        <w:t xml:space="preserve"> – the specific purpose and semantic meaning of the </w:t>
      </w:r>
      <w:r w:rsidR="006D7A22">
        <w:rPr>
          <w:i/>
          <w:color w:val="0000FF"/>
        </w:rPr>
        <w:t>Service</w:t>
      </w:r>
      <w:r w:rsidRPr="008C35FA">
        <w:rPr>
          <w:i/>
          <w:color w:val="0000FF"/>
        </w:rPr>
        <w:t>.</w:t>
      </w:r>
    </w:p>
    <w:p w:rsidR="0064045A" w:rsidRPr="008C35FA" w:rsidRDefault="0064045A" w:rsidP="00717CAE">
      <w:pPr>
        <w:rPr>
          <w:i/>
          <w:color w:val="0000FF"/>
        </w:rPr>
      </w:pP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Requirements</w:t>
      </w:r>
      <w:r w:rsidRPr="008C35FA">
        <w:rPr>
          <w:i/>
          <w:color w:val="0000FF"/>
        </w:rPr>
        <w:t xml:space="preserve"> – the specific functional or nonfunctional requirements that the </w:t>
      </w:r>
      <w:r w:rsidR="006D7A22">
        <w:rPr>
          <w:i/>
          <w:color w:val="0000FF"/>
        </w:rPr>
        <w:t>Service</w:t>
      </w:r>
      <w:r w:rsidR="006D7A22" w:rsidRPr="008C35FA">
        <w:rPr>
          <w:i/>
          <w:color w:val="0000FF"/>
        </w:rPr>
        <w:t xml:space="preserve"> </w:t>
      </w:r>
      <w:r w:rsidRPr="008C35FA">
        <w:rPr>
          <w:i/>
          <w:color w:val="0000FF"/>
        </w:rPr>
        <w:t>satisfies.</w:t>
      </w: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Internal Data Structures</w:t>
      </w:r>
      <w:r w:rsidRPr="008C35FA">
        <w:rPr>
          <w:i/>
          <w:color w:val="0000FF"/>
        </w:rPr>
        <w:t xml:space="preserve"> – the internal data structures for the </w:t>
      </w:r>
      <w:r w:rsidR="006D7A22">
        <w:rPr>
          <w:i/>
          <w:color w:val="0000FF"/>
        </w:rPr>
        <w:t>Service</w:t>
      </w:r>
      <w:r w:rsidRPr="008C35FA">
        <w:rPr>
          <w:i/>
          <w:color w:val="0000FF"/>
        </w:rPr>
        <w:t>.</w:t>
      </w: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Constraints</w:t>
      </w:r>
      <w:r w:rsidRPr="008C35FA">
        <w:rPr>
          <w:i/>
          <w:color w:val="0000FF"/>
        </w:rPr>
        <w:t xml:space="preserve"> – any relevant, assumptions, limitations, or constraints for the </w:t>
      </w:r>
      <w:r w:rsidR="006D7A22">
        <w:rPr>
          <w:i/>
          <w:color w:val="0000FF"/>
        </w:rPr>
        <w:t>Service</w:t>
      </w:r>
      <w:r w:rsidRPr="008C35FA">
        <w:rPr>
          <w:i/>
          <w:color w:val="0000FF"/>
        </w:rPr>
        <w:t xml:space="preserve">.  This should include constraints on timing, storage, or </w:t>
      </w:r>
      <w:r w:rsidR="006D7A22">
        <w:rPr>
          <w:i/>
          <w:color w:val="0000FF"/>
        </w:rPr>
        <w:t>Service</w:t>
      </w:r>
      <w:r w:rsidR="006D7A22" w:rsidRPr="008C35FA">
        <w:rPr>
          <w:i/>
          <w:color w:val="0000FF"/>
        </w:rPr>
        <w:t xml:space="preserve"> </w:t>
      </w:r>
      <w:r w:rsidRPr="008C35FA">
        <w:rPr>
          <w:i/>
          <w:color w:val="0000FF"/>
        </w:rPr>
        <w:t xml:space="preserve">state, and might include rules for interacting with the </w:t>
      </w:r>
      <w:r w:rsidR="006D7A22">
        <w:rPr>
          <w:i/>
          <w:color w:val="0000FF"/>
        </w:rPr>
        <w:t>Service</w:t>
      </w:r>
      <w:r w:rsidR="006D7A22" w:rsidRPr="008C35FA">
        <w:rPr>
          <w:i/>
          <w:color w:val="0000FF"/>
        </w:rPr>
        <w:t xml:space="preserve"> </w:t>
      </w:r>
      <w:r w:rsidRPr="008C35FA">
        <w:rPr>
          <w:i/>
          <w:color w:val="0000FF"/>
        </w:rPr>
        <w:t>(encompassing pre-conditions, post-conditions, invariants, other constraints on input or output values and local or global values, data formats and data access, synchronization, exceptions, etc.)</w:t>
      </w: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Composition</w:t>
      </w:r>
      <w:r w:rsidRPr="008C35FA">
        <w:rPr>
          <w:i/>
          <w:color w:val="0000FF"/>
        </w:rPr>
        <w:t xml:space="preserve"> – a description of the use and meaning of the </w:t>
      </w:r>
      <w:r w:rsidR="006D7A22" w:rsidRPr="008C35FA">
        <w:rPr>
          <w:i/>
          <w:color w:val="0000FF"/>
        </w:rPr>
        <w:t>sub</w:t>
      </w:r>
      <w:r w:rsidR="006D7A22">
        <w:rPr>
          <w:i/>
          <w:color w:val="0000FF"/>
        </w:rPr>
        <w:t>Services</w:t>
      </w:r>
      <w:r w:rsidR="006D7A22" w:rsidRPr="008C35FA">
        <w:rPr>
          <w:i/>
          <w:color w:val="0000FF"/>
        </w:rPr>
        <w:t xml:space="preserve"> </w:t>
      </w:r>
      <w:r w:rsidRPr="008C35FA">
        <w:rPr>
          <w:i/>
          <w:color w:val="0000FF"/>
        </w:rPr>
        <w:t xml:space="preserve">that are a part of the </w:t>
      </w:r>
      <w:r w:rsidR="006D7A22">
        <w:rPr>
          <w:i/>
          <w:color w:val="0000FF"/>
        </w:rPr>
        <w:t>Service</w:t>
      </w:r>
      <w:r w:rsidRPr="008C35FA">
        <w:rPr>
          <w:i/>
          <w:color w:val="0000FF"/>
        </w:rPr>
        <w:t>.</w:t>
      </w: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Users/Interactions</w:t>
      </w:r>
      <w:r w:rsidRPr="008C35FA">
        <w:rPr>
          <w:i/>
          <w:color w:val="0000FF"/>
        </w:rPr>
        <w:t xml:space="preserve"> – a description of the </w:t>
      </w:r>
      <w:r w:rsidR="006D7A22">
        <w:rPr>
          <w:i/>
          <w:color w:val="0000FF"/>
        </w:rPr>
        <w:t>Service</w:t>
      </w:r>
      <w:r w:rsidR="006D7A22" w:rsidRPr="008C35FA">
        <w:rPr>
          <w:i/>
          <w:color w:val="0000FF"/>
        </w:rPr>
        <w:t xml:space="preserve">’s </w:t>
      </w:r>
      <w:r w:rsidRPr="008C35FA">
        <w:rPr>
          <w:i/>
          <w:color w:val="0000FF"/>
        </w:rPr>
        <w:t xml:space="preserve">collaborations with other </w:t>
      </w:r>
      <w:r w:rsidR="006D7A22">
        <w:rPr>
          <w:i/>
          <w:color w:val="0000FF"/>
        </w:rPr>
        <w:t>Services</w:t>
      </w:r>
      <w:r w:rsidRPr="008C35FA">
        <w:rPr>
          <w:i/>
          <w:color w:val="0000FF"/>
        </w:rPr>
        <w:t xml:space="preserve">.  What other </w:t>
      </w:r>
      <w:r w:rsidR="006D7A22">
        <w:rPr>
          <w:i/>
          <w:color w:val="0000FF"/>
        </w:rPr>
        <w:t>Services</w:t>
      </w:r>
      <w:r w:rsidR="006D7A22" w:rsidRPr="008C35FA">
        <w:rPr>
          <w:i/>
          <w:color w:val="0000FF"/>
        </w:rPr>
        <w:t xml:space="preserve"> </w:t>
      </w:r>
      <w:r w:rsidRPr="008C35FA">
        <w:rPr>
          <w:i/>
          <w:color w:val="0000FF"/>
        </w:rPr>
        <w:t xml:space="preserve">is this entity used by?  What other </w:t>
      </w:r>
      <w:r w:rsidR="006D7A22">
        <w:rPr>
          <w:i/>
          <w:color w:val="0000FF"/>
        </w:rPr>
        <w:t>Services</w:t>
      </w:r>
      <w:r w:rsidR="006D7A22" w:rsidRPr="008C35FA">
        <w:rPr>
          <w:i/>
          <w:color w:val="0000FF"/>
        </w:rPr>
        <w:t xml:space="preserve"> </w:t>
      </w:r>
      <w:r w:rsidRPr="008C35FA">
        <w:rPr>
          <w:i/>
          <w:color w:val="0000FF"/>
        </w:rPr>
        <w:t xml:space="preserve">does this entity use (including any side-effects this </w:t>
      </w:r>
      <w:r w:rsidR="006D7A22">
        <w:rPr>
          <w:i/>
          <w:color w:val="0000FF"/>
        </w:rPr>
        <w:t>Service</w:t>
      </w:r>
      <w:r w:rsidR="006D7A22" w:rsidRPr="008C35FA">
        <w:rPr>
          <w:i/>
          <w:color w:val="0000FF"/>
        </w:rPr>
        <w:t xml:space="preserve"> </w:t>
      </w:r>
      <w:r w:rsidRPr="008C35FA">
        <w:rPr>
          <w:i/>
          <w:color w:val="0000FF"/>
        </w:rPr>
        <w:t>might have on other parts of the system)?  This includes the method of interaction</w:t>
      </w:r>
      <w:r w:rsidR="00B368D9">
        <w:rPr>
          <w:i/>
          <w:color w:val="0000FF"/>
        </w:rPr>
        <w:t>,</w:t>
      </w:r>
      <w:r w:rsidRPr="008C35FA">
        <w:rPr>
          <w:i/>
          <w:color w:val="0000FF"/>
        </w:rPr>
        <w:t xml:space="preserve"> as well as the interaction itself.  Object-oriented designs should include a description of any known or anticipated sub-classes, super-classes, and meta-classes.</w:t>
      </w:r>
    </w:p>
    <w:p w:rsidR="0064045A" w:rsidRPr="008C35FA" w:rsidRDefault="0064045A" w:rsidP="00717CAE">
      <w:pPr>
        <w:rPr>
          <w:i/>
          <w:color w:val="0000FF"/>
        </w:rPr>
      </w:pPr>
    </w:p>
    <w:p w:rsidR="0064045A" w:rsidRPr="008C35FA" w:rsidRDefault="0064045A" w:rsidP="00717CAE">
      <w:pPr>
        <w:rPr>
          <w:i/>
          <w:color w:val="0000FF"/>
        </w:rPr>
      </w:pPr>
    </w:p>
    <w:p w:rsidR="00717CAE" w:rsidRPr="008C35FA" w:rsidRDefault="00717CAE" w:rsidP="00717CAE">
      <w:pPr>
        <w:rPr>
          <w:i/>
          <w:color w:val="0000FF"/>
        </w:rPr>
      </w:pPr>
      <w:r w:rsidRPr="008C35FA">
        <w:rPr>
          <w:i/>
          <w:color w:val="0000FF"/>
          <w:u w:val="single"/>
        </w:rPr>
        <w:t>Processing</w:t>
      </w:r>
      <w:r w:rsidRPr="008C35FA">
        <w:rPr>
          <w:i/>
          <w:color w:val="0000FF"/>
        </w:rPr>
        <w:t xml:space="preserve"> – a description of precisely how the </w:t>
      </w:r>
      <w:r w:rsidR="006D7A22">
        <w:rPr>
          <w:i/>
          <w:color w:val="0000FF"/>
        </w:rPr>
        <w:t>Service</w:t>
      </w:r>
      <w:r w:rsidR="006D7A22" w:rsidRPr="008C35FA">
        <w:rPr>
          <w:i/>
          <w:color w:val="0000FF"/>
        </w:rPr>
        <w:t xml:space="preserve"> </w:t>
      </w:r>
      <w:r w:rsidRPr="008C35FA">
        <w:rPr>
          <w:i/>
          <w:color w:val="0000FF"/>
        </w:rPr>
        <w:t>goes about performing the duties necessary to fulfill its responsibilities.  This should encompass a description of any algorithms used; changes or state; relevant time or space complexity; concurrency; methods of creation, initialization, and cleanup; and handling of exceptional conditions.</w:t>
      </w:r>
    </w:p>
    <w:p w:rsidR="0064045A" w:rsidRPr="008C35FA" w:rsidRDefault="0064045A" w:rsidP="00717CAE">
      <w:pPr>
        <w:rPr>
          <w:i/>
          <w:color w:val="0000FF"/>
        </w:rPr>
      </w:pPr>
    </w:p>
    <w:p w:rsidR="004506E2" w:rsidRDefault="00717CAE" w:rsidP="00717CAE">
      <w:pPr>
        <w:rPr>
          <w:i/>
          <w:color w:val="0000FF"/>
        </w:rPr>
      </w:pPr>
      <w:r w:rsidRPr="008C35FA">
        <w:rPr>
          <w:i/>
          <w:color w:val="0000FF"/>
          <w:u w:val="single"/>
        </w:rPr>
        <w:t>Interfaces/Exports</w:t>
      </w:r>
      <w:r w:rsidRPr="008C35FA">
        <w:rPr>
          <w:i/>
          <w:color w:val="0000FF"/>
        </w:rPr>
        <w:t xml:space="preserve"> – the set of services (resources, data types, constants, subroutines, and exceptions) that are provided by the </w:t>
      </w:r>
      <w:r w:rsidR="006D7A22">
        <w:rPr>
          <w:i/>
          <w:color w:val="0000FF"/>
        </w:rPr>
        <w:t>Service</w:t>
      </w:r>
      <w:r w:rsidRPr="008C35FA">
        <w:rPr>
          <w:i/>
          <w:color w:val="0000FF"/>
        </w:rPr>
        <w:t xml:space="preserve">.  The precise definition or declaration of each such element should be present, along with comments or annotations describing the meanings of values, parameters, etc.  For each service element described, include or provide a reference in its discussion to a description of its important software </w:t>
      </w:r>
      <w:r w:rsidR="006D7A22">
        <w:rPr>
          <w:i/>
          <w:color w:val="0000FF"/>
        </w:rPr>
        <w:t>Service</w:t>
      </w:r>
      <w:r w:rsidR="006D7A22" w:rsidRPr="008C35FA">
        <w:rPr>
          <w:i/>
          <w:color w:val="0000FF"/>
        </w:rPr>
        <w:t xml:space="preserve"> </w:t>
      </w:r>
      <w:r w:rsidRPr="008C35FA">
        <w:rPr>
          <w:i/>
          <w:color w:val="0000FF"/>
        </w:rPr>
        <w:t>attributes (Component Identifier, Classification, Language, SLOC Estimate, Definition, Responsibilities, Requirements, Internal Data Structures, Constraints, Composition, Uses/Interactions, Resources, Processing, and Interfaces/Exports).</w:t>
      </w:r>
    </w:p>
    <w:p w:rsidR="004506E2" w:rsidRDefault="004506E2" w:rsidP="00717CAE">
      <w:pPr>
        <w:rPr>
          <w:i/>
          <w:color w:val="0000FF"/>
        </w:rPr>
      </w:pPr>
    </w:p>
    <w:p w:rsidR="00F853BA" w:rsidRPr="0064045A" w:rsidRDefault="004506E2" w:rsidP="00717CAE">
      <w:pPr>
        <w:rPr>
          <w:b/>
        </w:rPr>
      </w:pPr>
      <w:r>
        <w:rPr>
          <w:i/>
          <w:color w:val="0000FF"/>
        </w:rPr>
        <w:t>Reporting Design and Integration – if built in, provide details on data traffic and volumes.</w:t>
      </w:r>
      <w:r w:rsidR="00717CAE" w:rsidRPr="008C35FA">
        <w:rPr>
          <w:i/>
          <w:color w:val="0000FF"/>
        </w:rPr>
        <w:t>]</w:t>
      </w:r>
    </w:p>
    <w:p w:rsidR="00F853BA" w:rsidRDefault="00F853BA" w:rsidP="00F853BA"/>
    <w:p w:rsidR="0063721E" w:rsidRDefault="00134A0A" w:rsidP="0063721E">
      <w:pPr>
        <w:pStyle w:val="Heading2"/>
        <w:tabs>
          <w:tab w:val="clear" w:pos="576"/>
          <w:tab w:val="num" w:pos="1260"/>
        </w:tabs>
      </w:pPr>
      <w:r>
        <w:lastRenderedPageBreak/>
        <w:t>Security Detailed Design</w:t>
      </w:r>
    </w:p>
    <w:p w:rsidR="0063721E" w:rsidRDefault="00134A0A" w:rsidP="0063721E">
      <w:pPr>
        <w:tabs>
          <w:tab w:val="left" w:pos="720"/>
        </w:tabs>
        <w:rPr>
          <w:i/>
          <w:color w:val="0000FF"/>
        </w:rPr>
      </w:pPr>
      <w:r>
        <w:rPr>
          <w:i/>
          <w:color w:val="0000FF"/>
        </w:rPr>
        <w:t>[Provide a graphical representation with detailed information for each of the individual security hardware components.</w:t>
      </w:r>
      <w:r w:rsidRPr="001C718B">
        <w:rPr>
          <w:i/>
          <w:color w:val="0000FF"/>
        </w:rPr>
        <w:t xml:space="preserve"> Specify the </w:t>
      </w:r>
      <w:r>
        <w:rPr>
          <w:i/>
          <w:color w:val="0000FF"/>
        </w:rPr>
        <w:t>design</w:t>
      </w:r>
      <w:r w:rsidRPr="001C718B">
        <w:rPr>
          <w:i/>
          <w:color w:val="0000FF"/>
        </w:rPr>
        <w:t xml:space="preserve"> for</w:t>
      </w:r>
      <w:r w:rsidR="00D00272">
        <w:rPr>
          <w:i/>
          <w:color w:val="0000FF"/>
        </w:rPr>
        <w:t xml:space="preserve"> the below items as</w:t>
      </w:r>
      <w:r w:rsidRPr="001C718B">
        <w:rPr>
          <w:i/>
          <w:color w:val="0000FF"/>
        </w:rPr>
        <w:t xml:space="preserve"> required.</w:t>
      </w:r>
    </w:p>
    <w:p w:rsidR="0063721E" w:rsidRDefault="00D00272" w:rsidP="0063721E">
      <w:pPr>
        <w:pStyle w:val="ListParagraph"/>
        <w:numPr>
          <w:ilvl w:val="0"/>
          <w:numId w:val="36"/>
        </w:numPr>
        <w:tabs>
          <w:tab w:val="left" w:pos="720"/>
        </w:tabs>
        <w:rPr>
          <w:i/>
          <w:color w:val="0000FF"/>
        </w:rPr>
      </w:pPr>
      <w:r>
        <w:rPr>
          <w:i/>
          <w:color w:val="0000FF"/>
        </w:rPr>
        <w:t>Authentication</w:t>
      </w:r>
    </w:p>
    <w:p w:rsidR="0063721E" w:rsidRDefault="00D00272" w:rsidP="0063721E">
      <w:pPr>
        <w:pStyle w:val="ListParagraph"/>
        <w:numPr>
          <w:ilvl w:val="0"/>
          <w:numId w:val="36"/>
        </w:numPr>
        <w:tabs>
          <w:tab w:val="left" w:pos="720"/>
        </w:tabs>
        <w:rPr>
          <w:i/>
          <w:color w:val="0000FF"/>
        </w:rPr>
      </w:pPr>
      <w:r>
        <w:rPr>
          <w:i/>
          <w:color w:val="0000FF"/>
        </w:rPr>
        <w:t>Authorization</w:t>
      </w:r>
    </w:p>
    <w:p w:rsidR="0063721E" w:rsidRDefault="00D00272" w:rsidP="0063721E">
      <w:pPr>
        <w:pStyle w:val="ListParagraph"/>
        <w:numPr>
          <w:ilvl w:val="0"/>
          <w:numId w:val="36"/>
        </w:numPr>
        <w:tabs>
          <w:tab w:val="left" w:pos="720"/>
        </w:tabs>
        <w:rPr>
          <w:i/>
          <w:color w:val="0000FF"/>
        </w:rPr>
      </w:pPr>
      <w:r>
        <w:rPr>
          <w:i/>
          <w:color w:val="0000FF"/>
        </w:rPr>
        <w:t>Logging and Auditing</w:t>
      </w:r>
    </w:p>
    <w:p w:rsidR="0063721E" w:rsidRDefault="00D00272" w:rsidP="0063721E">
      <w:pPr>
        <w:pStyle w:val="ListParagraph"/>
        <w:numPr>
          <w:ilvl w:val="0"/>
          <w:numId w:val="36"/>
        </w:numPr>
        <w:tabs>
          <w:tab w:val="left" w:pos="720"/>
        </w:tabs>
        <w:rPr>
          <w:i/>
          <w:color w:val="0000FF"/>
        </w:rPr>
      </w:pPr>
      <w:r>
        <w:rPr>
          <w:i/>
          <w:color w:val="0000FF"/>
        </w:rPr>
        <w:t>Encryption</w:t>
      </w:r>
    </w:p>
    <w:p w:rsidR="0063721E" w:rsidRDefault="00D00272" w:rsidP="0063721E">
      <w:pPr>
        <w:pStyle w:val="ListParagraph"/>
        <w:numPr>
          <w:ilvl w:val="0"/>
          <w:numId w:val="36"/>
        </w:numPr>
        <w:tabs>
          <w:tab w:val="left" w:pos="720"/>
        </w:tabs>
        <w:rPr>
          <w:i/>
          <w:color w:val="0000FF"/>
        </w:rPr>
      </w:pPr>
      <w:r>
        <w:rPr>
          <w:i/>
          <w:color w:val="0000FF"/>
        </w:rPr>
        <w:t>Network ports usage</w:t>
      </w:r>
    </w:p>
    <w:p w:rsidR="0063721E" w:rsidRDefault="00D00272" w:rsidP="0063721E">
      <w:pPr>
        <w:pStyle w:val="ListParagraph"/>
        <w:numPr>
          <w:ilvl w:val="0"/>
          <w:numId w:val="36"/>
        </w:numPr>
        <w:tabs>
          <w:tab w:val="left" w:pos="720"/>
        </w:tabs>
        <w:rPr>
          <w:i/>
          <w:color w:val="0000FF"/>
        </w:rPr>
      </w:pPr>
      <w:r>
        <w:rPr>
          <w:i/>
          <w:color w:val="0000FF"/>
        </w:rPr>
        <w:t>Intrusion Detection and Prevention (especially if hosted in a non-CMS data center</w:t>
      </w:r>
    </w:p>
    <w:p w:rsidR="0063721E" w:rsidRPr="0063721E" w:rsidRDefault="0063721E" w:rsidP="0063721E">
      <w:pPr>
        <w:pStyle w:val="ListParagraph"/>
        <w:tabs>
          <w:tab w:val="left" w:pos="720"/>
        </w:tabs>
        <w:rPr>
          <w:i/>
          <w:color w:val="0000FF"/>
        </w:rPr>
      </w:pPr>
    </w:p>
    <w:p w:rsidR="0063721E" w:rsidRDefault="00134A0A" w:rsidP="0063721E">
      <w:pPr>
        <w:tabs>
          <w:tab w:val="left" w:pos="720"/>
        </w:tabs>
        <w:rPr>
          <w:i/>
          <w:color w:val="0000FF"/>
        </w:rPr>
      </w:pPr>
      <w:r w:rsidRPr="001C718B">
        <w:rPr>
          <w:i/>
          <w:color w:val="0000FF"/>
        </w:rPr>
        <w:t xml:space="preserve"> The design should be based on the designated system security level and provide adequate protection against threats and vulnerabilities.</w:t>
      </w:r>
      <w:r>
        <w:rPr>
          <w:i/>
          <w:color w:val="0000FF"/>
        </w:rPr>
        <w:t>]</w:t>
      </w:r>
    </w:p>
    <w:p w:rsidR="00134A0A" w:rsidRDefault="00134A0A" w:rsidP="00134A0A">
      <w:pPr>
        <w:ind w:left="360"/>
        <w:rPr>
          <w:i/>
          <w:color w:val="0000FF"/>
        </w:rPr>
      </w:pPr>
    </w:p>
    <w:p w:rsidR="0063721E" w:rsidRDefault="00134A0A" w:rsidP="0063721E">
      <w:pPr>
        <w:pStyle w:val="Heading2"/>
      </w:pPr>
      <w:r>
        <w:t>Performance Detailed Design</w:t>
      </w:r>
    </w:p>
    <w:p w:rsidR="0063721E" w:rsidRDefault="00134A0A" w:rsidP="0063721E">
      <w:pPr>
        <w:rPr>
          <w:i/>
          <w:color w:val="0000FF"/>
        </w:rPr>
      </w:pPr>
      <w:r>
        <w:rPr>
          <w:i/>
          <w:color w:val="0000FF"/>
        </w:rPr>
        <w:t>[Provide a graphical representation with detailed information for each of the individual performance and reliability hardware components</w:t>
      </w:r>
      <w:r w:rsidR="00D00272">
        <w:rPr>
          <w:i/>
          <w:color w:val="0000FF"/>
        </w:rPr>
        <w:t xml:space="preserve"> to include the below items:</w:t>
      </w:r>
    </w:p>
    <w:p w:rsidR="0063721E" w:rsidRDefault="00D00272" w:rsidP="0063721E">
      <w:pPr>
        <w:pStyle w:val="ListParagraph"/>
        <w:numPr>
          <w:ilvl w:val="0"/>
          <w:numId w:val="37"/>
        </w:numPr>
        <w:rPr>
          <w:i/>
          <w:color w:val="0000FF"/>
        </w:rPr>
      </w:pPr>
      <w:r>
        <w:rPr>
          <w:i/>
          <w:color w:val="0000FF"/>
        </w:rPr>
        <w:t>Capacity and volume requirements/estimates</w:t>
      </w:r>
    </w:p>
    <w:p w:rsidR="0063721E" w:rsidRDefault="00D00272" w:rsidP="0063721E">
      <w:pPr>
        <w:pStyle w:val="ListParagraph"/>
        <w:numPr>
          <w:ilvl w:val="0"/>
          <w:numId w:val="37"/>
        </w:numPr>
        <w:rPr>
          <w:i/>
          <w:color w:val="0000FF"/>
        </w:rPr>
      </w:pPr>
      <w:r>
        <w:rPr>
          <w:i/>
          <w:color w:val="0000FF"/>
        </w:rPr>
        <w:t>Performance expectations</w:t>
      </w:r>
    </w:p>
    <w:p w:rsidR="0063721E" w:rsidRDefault="00D00272" w:rsidP="0063721E">
      <w:pPr>
        <w:pStyle w:val="ListParagraph"/>
        <w:numPr>
          <w:ilvl w:val="0"/>
          <w:numId w:val="37"/>
        </w:numPr>
        <w:rPr>
          <w:i/>
          <w:color w:val="0000FF"/>
        </w:rPr>
      </w:pPr>
      <w:r>
        <w:rPr>
          <w:i/>
          <w:color w:val="0000FF"/>
        </w:rPr>
        <w:t>Availability requirements</w:t>
      </w:r>
    </w:p>
    <w:p w:rsidR="0063721E" w:rsidRDefault="00D00272" w:rsidP="0063721E">
      <w:pPr>
        <w:pStyle w:val="ListParagraph"/>
        <w:numPr>
          <w:ilvl w:val="0"/>
          <w:numId w:val="37"/>
        </w:numPr>
        <w:rPr>
          <w:i/>
          <w:color w:val="0000FF"/>
        </w:rPr>
      </w:pPr>
      <w:r>
        <w:rPr>
          <w:i/>
          <w:color w:val="0000FF"/>
        </w:rPr>
        <w:t>Performance design to meet capacity requirements</w:t>
      </w:r>
    </w:p>
    <w:p w:rsidR="0063721E" w:rsidRDefault="00D00272" w:rsidP="0063721E">
      <w:pPr>
        <w:pStyle w:val="ListParagraph"/>
        <w:numPr>
          <w:ilvl w:val="0"/>
          <w:numId w:val="37"/>
        </w:numPr>
        <w:rPr>
          <w:i/>
          <w:color w:val="0000FF"/>
        </w:rPr>
      </w:pPr>
      <w:r>
        <w:rPr>
          <w:i/>
          <w:color w:val="0000FF"/>
        </w:rPr>
        <w:t>Reliability design to meet availability requirements</w:t>
      </w:r>
    </w:p>
    <w:p w:rsidR="0063721E" w:rsidRDefault="00D00272" w:rsidP="0063721E">
      <w:pPr>
        <w:pStyle w:val="ListParagraph"/>
        <w:numPr>
          <w:ilvl w:val="0"/>
          <w:numId w:val="37"/>
        </w:numPr>
        <w:rPr>
          <w:i/>
          <w:color w:val="0000FF"/>
        </w:rPr>
      </w:pPr>
      <w:r>
        <w:rPr>
          <w:i/>
          <w:color w:val="0000FF"/>
        </w:rPr>
        <w:t>Backup, recovery, and archive design</w:t>
      </w:r>
    </w:p>
    <w:p w:rsidR="0063721E" w:rsidRPr="0063721E" w:rsidRDefault="0063721E" w:rsidP="0063721E">
      <w:pPr>
        <w:pStyle w:val="ListParagraph"/>
        <w:rPr>
          <w:i/>
          <w:color w:val="0000FF"/>
        </w:rPr>
      </w:pPr>
    </w:p>
    <w:p w:rsidR="0063721E" w:rsidRDefault="00134A0A" w:rsidP="0063721E">
      <w:pPr>
        <w:rPr>
          <w:i/>
          <w:color w:val="0000FF"/>
        </w:rPr>
      </w:pPr>
      <w:r>
        <w:rPr>
          <w:i/>
          <w:color w:val="0000FF"/>
        </w:rPr>
        <w:t xml:space="preserve"> </w:t>
      </w:r>
      <w:r w:rsidRPr="001C718B">
        <w:rPr>
          <w:i/>
          <w:color w:val="0000FF"/>
        </w:rPr>
        <w:t>Identify single points of failure and, if relevant, describe high availability design (e.g., clustering).]</w:t>
      </w:r>
    </w:p>
    <w:p w:rsidR="005C287C" w:rsidRDefault="005C287C" w:rsidP="00F853BA"/>
    <w:p w:rsidR="00C277A5" w:rsidRDefault="00C277A5" w:rsidP="00C277A5">
      <w:pPr>
        <w:pStyle w:val="Heading2"/>
      </w:pPr>
      <w:bookmarkStart w:id="589" w:name="_Toc180316037"/>
      <w:bookmarkStart w:id="590" w:name="_Toc180316402"/>
      <w:bookmarkStart w:id="591" w:name="_Toc198546548"/>
      <w:bookmarkStart w:id="592" w:name="_Toc203456810"/>
      <w:r>
        <w:t>Internal Communications Detailed Design</w:t>
      </w:r>
      <w:bookmarkEnd w:id="589"/>
      <w:bookmarkEnd w:id="590"/>
      <w:bookmarkEnd w:id="591"/>
      <w:bookmarkEnd w:id="592"/>
    </w:p>
    <w:p w:rsidR="00C277A5" w:rsidRPr="008C35FA" w:rsidRDefault="00C277A5" w:rsidP="00C277A5">
      <w:pPr>
        <w:spacing w:after="60"/>
        <w:rPr>
          <w:i/>
          <w:color w:val="0000FF"/>
        </w:rPr>
      </w:pPr>
      <w:r w:rsidRPr="008C35FA">
        <w:rPr>
          <w:i/>
          <w:color w:val="0000FF"/>
        </w:rPr>
        <w:t>[If the system includes more than one component, there may be a requirement for internal communications to exchange information, provide commands, or support input/output functions.  Provide enough detailed information about the communication design to correctly build and/or procure the communications components for the system.  Include the following information in the detailed component designs, as appropriate:</w:t>
      </w:r>
    </w:p>
    <w:p w:rsidR="00C277A5" w:rsidRPr="008C35FA" w:rsidRDefault="00C277A5" w:rsidP="00C277A5">
      <w:pPr>
        <w:numPr>
          <w:ilvl w:val="0"/>
          <w:numId w:val="10"/>
        </w:numPr>
        <w:tabs>
          <w:tab w:val="clear" w:pos="1080"/>
          <w:tab w:val="num" w:pos="720"/>
        </w:tabs>
        <w:spacing w:after="60"/>
        <w:ind w:left="720"/>
        <w:rPr>
          <w:i/>
          <w:color w:val="0000FF"/>
        </w:rPr>
      </w:pPr>
      <w:r w:rsidRPr="008C35FA">
        <w:rPr>
          <w:i/>
          <w:color w:val="0000FF"/>
        </w:rPr>
        <w:t>Number of servers and clients to be included on each area network</w:t>
      </w:r>
    </w:p>
    <w:p w:rsidR="00C277A5" w:rsidRPr="008C35FA" w:rsidRDefault="00C277A5" w:rsidP="00C277A5">
      <w:pPr>
        <w:numPr>
          <w:ilvl w:val="0"/>
          <w:numId w:val="10"/>
        </w:numPr>
        <w:tabs>
          <w:tab w:val="clear" w:pos="1080"/>
          <w:tab w:val="num" w:pos="720"/>
        </w:tabs>
        <w:spacing w:after="60"/>
        <w:ind w:left="720"/>
        <w:rPr>
          <w:i/>
          <w:color w:val="0000FF"/>
        </w:rPr>
      </w:pPr>
      <w:r w:rsidRPr="008C35FA">
        <w:rPr>
          <w:i/>
          <w:color w:val="0000FF"/>
        </w:rPr>
        <w:t>Specifications for bus timing requirements and bus control</w:t>
      </w:r>
    </w:p>
    <w:p w:rsidR="00C277A5" w:rsidRPr="008C35FA" w:rsidRDefault="00C277A5" w:rsidP="00C277A5">
      <w:pPr>
        <w:numPr>
          <w:ilvl w:val="0"/>
          <w:numId w:val="10"/>
        </w:numPr>
        <w:tabs>
          <w:tab w:val="clear" w:pos="1080"/>
          <w:tab w:val="num" w:pos="720"/>
        </w:tabs>
        <w:spacing w:after="60"/>
        <w:ind w:left="720"/>
        <w:rPr>
          <w:i/>
          <w:color w:val="0000FF"/>
        </w:rPr>
      </w:pPr>
      <w:r w:rsidRPr="008C35FA">
        <w:rPr>
          <w:i/>
          <w:color w:val="0000FF"/>
        </w:rPr>
        <w:t>Format(s) for data being exchanged between components</w:t>
      </w:r>
    </w:p>
    <w:p w:rsidR="00C277A5" w:rsidRPr="008C35FA" w:rsidRDefault="00C277A5" w:rsidP="00C277A5">
      <w:pPr>
        <w:numPr>
          <w:ilvl w:val="0"/>
          <w:numId w:val="10"/>
        </w:numPr>
        <w:tabs>
          <w:tab w:val="clear" w:pos="1080"/>
          <w:tab w:val="num" w:pos="720"/>
        </w:tabs>
        <w:spacing w:after="60"/>
        <w:ind w:left="720"/>
        <w:rPr>
          <w:i/>
          <w:color w:val="0000FF"/>
        </w:rPr>
      </w:pPr>
      <w:r w:rsidRPr="008C35FA">
        <w:rPr>
          <w:i/>
          <w:color w:val="0000FF"/>
        </w:rPr>
        <w:t>Graphical representation of the connectivity between components, showing the direction of data flow (if applicable), and approximate distances between components (information should provide enough detail to support the procurement of hardware to complete the installation at a given location)</w:t>
      </w:r>
    </w:p>
    <w:p w:rsidR="00C277A5" w:rsidRPr="008C35FA" w:rsidRDefault="00C277A5" w:rsidP="00C277A5">
      <w:pPr>
        <w:numPr>
          <w:ilvl w:val="0"/>
          <w:numId w:val="10"/>
        </w:numPr>
        <w:tabs>
          <w:tab w:val="clear" w:pos="1080"/>
          <w:tab w:val="num" w:pos="720"/>
        </w:tabs>
        <w:ind w:left="720"/>
        <w:rPr>
          <w:i/>
          <w:color w:val="0000FF"/>
        </w:rPr>
      </w:pPr>
      <w:r w:rsidRPr="008C35FA">
        <w:rPr>
          <w:i/>
          <w:color w:val="0000FF"/>
        </w:rPr>
        <w:t>LAN topology]</w:t>
      </w:r>
    </w:p>
    <w:p w:rsidR="00C277A5" w:rsidRDefault="00C277A5" w:rsidP="00C277A5"/>
    <w:p w:rsidR="00C277A5" w:rsidRPr="00F853BA" w:rsidRDefault="00C277A5" w:rsidP="00F853BA"/>
    <w:p w:rsidR="003C7B4E" w:rsidRDefault="0016237E" w:rsidP="00846284">
      <w:pPr>
        <w:pStyle w:val="Heading1"/>
        <w:numPr>
          <w:ilvl w:val="0"/>
          <w:numId w:val="29"/>
        </w:numPr>
        <w:rPr>
          <w:rFonts w:ascii="Times New Roman" w:hAnsi="Times New Roman"/>
          <w:sz w:val="32"/>
          <w:szCs w:val="32"/>
        </w:rPr>
      </w:pPr>
      <w:bookmarkStart w:id="593" w:name="_Toc65387755"/>
      <w:bookmarkStart w:id="594" w:name="_Toc75920633"/>
      <w:bookmarkStart w:id="595" w:name="_Toc75920767"/>
      <w:bookmarkStart w:id="596" w:name="_Toc75920815"/>
      <w:bookmarkStart w:id="597" w:name="_Toc76184934"/>
      <w:bookmarkStart w:id="598" w:name="_Toc76270499"/>
      <w:bookmarkStart w:id="599" w:name="_Toc76270565"/>
      <w:bookmarkStart w:id="600" w:name="_Toc80418877"/>
      <w:bookmarkStart w:id="601" w:name="_Toc80514351"/>
      <w:bookmarkStart w:id="602" w:name="_Toc80585245"/>
      <w:bookmarkStart w:id="603" w:name="_Toc81963720"/>
      <w:bookmarkStart w:id="604" w:name="_Toc86814976"/>
      <w:bookmarkStart w:id="605" w:name="_Toc86815294"/>
      <w:bookmarkStart w:id="606" w:name="_Toc133743665"/>
      <w:bookmarkStart w:id="607" w:name="_Toc134265136"/>
      <w:bookmarkStart w:id="608" w:name="_Toc135719174"/>
      <w:bookmarkStart w:id="609" w:name="_Toc135722533"/>
      <w:bookmarkStart w:id="610" w:name="_Toc135733154"/>
      <w:bookmarkStart w:id="611" w:name="_Toc136059085"/>
      <w:bookmarkStart w:id="612" w:name="_Toc136062564"/>
      <w:bookmarkStart w:id="613" w:name="_Toc136146971"/>
      <w:bookmarkStart w:id="614" w:name="_Toc136147929"/>
      <w:bookmarkStart w:id="615" w:name="_Toc137453893"/>
      <w:bookmarkStart w:id="616" w:name="_Toc166565980"/>
      <w:bookmarkStart w:id="617" w:name="_Toc167085165"/>
      <w:bookmarkStart w:id="618" w:name="_Toc177962773"/>
      <w:bookmarkStart w:id="619" w:name="_Toc178040376"/>
      <w:bookmarkStart w:id="620" w:name="_Toc180316039"/>
      <w:bookmarkStart w:id="621" w:name="_Toc180316404"/>
      <w:bookmarkStart w:id="622" w:name="_Toc198546550"/>
      <w:bookmarkStart w:id="623" w:name="_Toc203456812"/>
      <w:r>
        <w:rPr>
          <w:rFonts w:ascii="Times New Roman" w:hAnsi="Times New Roman"/>
          <w:sz w:val="32"/>
          <w:szCs w:val="32"/>
        </w:rPr>
        <w:t>SYSTEM INTEGRITY CONTROLS</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rsidR="00FD5486" w:rsidRPr="008C35FA" w:rsidRDefault="00FD5486" w:rsidP="00602C98">
      <w:pPr>
        <w:spacing w:after="60"/>
        <w:rPr>
          <w:i/>
          <w:color w:val="0000FF"/>
        </w:rPr>
      </w:pPr>
      <w:r w:rsidRPr="008C35FA">
        <w:rPr>
          <w:i/>
          <w:color w:val="0000FF"/>
        </w:rPr>
        <w:t>[Provide design specifications for the following minimum levels of control and any additional controls as appropriate or necessary:</w:t>
      </w:r>
    </w:p>
    <w:p w:rsidR="00FD5486" w:rsidRPr="008C35FA" w:rsidRDefault="00FD5486" w:rsidP="00602C98">
      <w:pPr>
        <w:numPr>
          <w:ilvl w:val="0"/>
          <w:numId w:val="4"/>
        </w:numPr>
        <w:spacing w:after="60"/>
        <w:rPr>
          <w:i/>
          <w:color w:val="0000FF"/>
        </w:rPr>
      </w:pPr>
      <w:r w:rsidRPr="008C35FA">
        <w:rPr>
          <w:i/>
          <w:color w:val="0000FF"/>
        </w:rPr>
        <w:t>Internal security to restrict access of critical data items to only those access types required by users/operators</w:t>
      </w:r>
    </w:p>
    <w:p w:rsidR="00FD5486" w:rsidRPr="008C35FA" w:rsidRDefault="00FD5486" w:rsidP="00602C98">
      <w:pPr>
        <w:numPr>
          <w:ilvl w:val="0"/>
          <w:numId w:val="4"/>
        </w:numPr>
        <w:spacing w:after="60"/>
        <w:rPr>
          <w:i/>
          <w:color w:val="0000FF"/>
        </w:rPr>
      </w:pPr>
      <w:r w:rsidRPr="008C35FA">
        <w:rPr>
          <w:i/>
          <w:color w:val="0000FF"/>
        </w:rPr>
        <w:t>Audit procedures to meet control, reporting, and retention period requirements for operational and management reports</w:t>
      </w:r>
    </w:p>
    <w:p w:rsidR="00FD5486" w:rsidRPr="008C35FA" w:rsidRDefault="00FD5486" w:rsidP="00602C98">
      <w:pPr>
        <w:numPr>
          <w:ilvl w:val="0"/>
          <w:numId w:val="4"/>
        </w:numPr>
        <w:spacing w:after="60"/>
        <w:rPr>
          <w:i/>
          <w:color w:val="0000FF"/>
        </w:rPr>
      </w:pPr>
      <w:r w:rsidRPr="008C35FA">
        <w:rPr>
          <w:i/>
          <w:color w:val="0000FF"/>
        </w:rPr>
        <w:t>Application audit trails to dynamically audit retrieval access to designated critical data</w:t>
      </w:r>
    </w:p>
    <w:p w:rsidR="00FD5486" w:rsidRPr="008C35FA" w:rsidRDefault="00FD5486" w:rsidP="00602C98">
      <w:pPr>
        <w:numPr>
          <w:ilvl w:val="0"/>
          <w:numId w:val="4"/>
        </w:numPr>
        <w:spacing w:after="60"/>
        <w:rPr>
          <w:i/>
          <w:color w:val="0000FF"/>
        </w:rPr>
      </w:pPr>
      <w:r w:rsidRPr="008C35FA">
        <w:rPr>
          <w:i/>
          <w:color w:val="0000FF"/>
        </w:rPr>
        <w:t>Standard tables to be used or requested for validating data fields</w:t>
      </w:r>
    </w:p>
    <w:p w:rsidR="00C6229D" w:rsidRPr="008C35FA" w:rsidRDefault="00FD5486" w:rsidP="00602C98">
      <w:pPr>
        <w:numPr>
          <w:ilvl w:val="0"/>
          <w:numId w:val="4"/>
        </w:numPr>
        <w:spacing w:after="60"/>
        <w:rPr>
          <w:i/>
          <w:color w:val="0000FF"/>
        </w:rPr>
      </w:pPr>
      <w:r w:rsidRPr="008C35FA">
        <w:rPr>
          <w:i/>
          <w:color w:val="0000FF"/>
        </w:rPr>
        <w:t>Verification processes for additions, deletions, or updates of critical data</w:t>
      </w:r>
    </w:p>
    <w:p w:rsidR="0025370B" w:rsidRDefault="00FD5486" w:rsidP="008C35FA">
      <w:pPr>
        <w:numPr>
          <w:ilvl w:val="0"/>
          <w:numId w:val="4"/>
        </w:numPr>
        <w:rPr>
          <w:b/>
        </w:rPr>
      </w:pPr>
      <w:r w:rsidRPr="008C35FA">
        <w:rPr>
          <w:i/>
          <w:color w:val="0000FF"/>
        </w:rPr>
        <w:t>Ability to identify all audit information by user identification, network terminal identification, date, time, and data accessed or changed.]</w:t>
      </w:r>
    </w:p>
    <w:p w:rsidR="00FD5486" w:rsidRPr="0025370B" w:rsidRDefault="00FD5486" w:rsidP="0025370B"/>
    <w:p w:rsidR="0025370B" w:rsidRPr="00806BD9" w:rsidRDefault="0025370B" w:rsidP="00846284">
      <w:pPr>
        <w:pStyle w:val="Heading1"/>
        <w:numPr>
          <w:ilvl w:val="0"/>
          <w:numId w:val="29"/>
        </w:numPr>
        <w:rPr>
          <w:rFonts w:ascii="Times New Roman" w:hAnsi="Times New Roman"/>
          <w:sz w:val="32"/>
          <w:szCs w:val="32"/>
        </w:rPr>
      </w:pPr>
      <w:bookmarkStart w:id="624" w:name="_Toc180316040"/>
      <w:bookmarkStart w:id="625" w:name="_Toc180316405"/>
      <w:bookmarkStart w:id="626" w:name="_Toc198546551"/>
      <w:bookmarkStart w:id="627" w:name="_Toc203456813"/>
      <w:r>
        <w:rPr>
          <w:rFonts w:ascii="Times New Roman" w:hAnsi="Times New Roman"/>
          <w:sz w:val="32"/>
          <w:szCs w:val="32"/>
        </w:rPr>
        <w:t>EXTERNAL INTERFACES</w:t>
      </w:r>
      <w:bookmarkEnd w:id="624"/>
      <w:bookmarkEnd w:id="625"/>
      <w:bookmarkEnd w:id="626"/>
      <w:bookmarkEnd w:id="627"/>
    </w:p>
    <w:p w:rsidR="000C31B8" w:rsidRPr="008C35FA" w:rsidRDefault="000C31B8" w:rsidP="001D292B">
      <w:pPr>
        <w:autoSpaceDE w:val="0"/>
        <w:autoSpaceDN w:val="0"/>
        <w:adjustRightInd w:val="0"/>
        <w:rPr>
          <w:i/>
          <w:color w:val="0000FF"/>
        </w:rPr>
      </w:pPr>
      <w:r w:rsidRPr="008C35FA">
        <w:rPr>
          <w:i/>
          <w:color w:val="0000FF"/>
        </w:rPr>
        <w:t xml:space="preserve">[Describe any interfaces that exist with external systems that are not within the scope of the system being designed, regardless whether the other systems are managed by CMS or another </w:t>
      </w:r>
      <w:r w:rsidR="00AD53B0">
        <w:rPr>
          <w:i/>
          <w:color w:val="0000FF"/>
        </w:rPr>
        <w:t>entity</w:t>
      </w:r>
      <w:r w:rsidRPr="008C35FA">
        <w:rPr>
          <w:i/>
          <w:color w:val="0000FF"/>
        </w:rPr>
        <w:t xml:space="preserve">.  Describe the electronic interface(s) between the system being designed and each of the other systems and/or subsystem(s), emphasizing the point of view of the system being designed.  If there is more than one or two external systems, or if the interfaces are not simplistic, </w:t>
      </w:r>
      <w:r w:rsidR="00E8665F">
        <w:rPr>
          <w:i/>
          <w:color w:val="0000FF"/>
        </w:rPr>
        <w:t>one or more</w:t>
      </w:r>
      <w:r w:rsidRPr="008C35FA">
        <w:rPr>
          <w:i/>
          <w:color w:val="0000FF"/>
        </w:rPr>
        <w:t xml:space="preserve"> separate Interface Control Document</w:t>
      </w:r>
      <w:r w:rsidR="00E8665F">
        <w:rPr>
          <w:i/>
          <w:color w:val="0000FF"/>
        </w:rPr>
        <w:t>s</w:t>
      </w:r>
      <w:r w:rsidRPr="008C35FA">
        <w:rPr>
          <w:i/>
          <w:color w:val="0000FF"/>
        </w:rPr>
        <w:t xml:space="preserve"> (ICD</w:t>
      </w:r>
      <w:r w:rsidR="00E8665F">
        <w:rPr>
          <w:i/>
          <w:color w:val="0000FF"/>
        </w:rPr>
        <w:t>s</w:t>
      </w:r>
      <w:r w:rsidRPr="008C35FA">
        <w:rPr>
          <w:i/>
          <w:color w:val="0000FF"/>
        </w:rPr>
        <w:t>) should be prepared and referenced here.</w:t>
      </w:r>
      <w:r w:rsidR="00E8665F">
        <w:rPr>
          <w:i/>
          <w:color w:val="0000FF"/>
        </w:rPr>
        <w:t xml:space="preserve">  If applicable, identify how many ICDs exist and what they are.</w:t>
      </w:r>
      <w:r w:rsidR="001B6E0E">
        <w:rPr>
          <w:i/>
          <w:color w:val="0000FF"/>
        </w:rPr>
        <w:t xml:space="preserve">  A template for an ICD is available from the CMS Integrated IT Investment &amp; System Life Cycle Framework website located at </w:t>
      </w:r>
      <w:hyperlink r:id="rId18" w:history="1">
        <w:r w:rsidR="001B6E0E" w:rsidRPr="00F2363D">
          <w:rPr>
            <w:rStyle w:val="Hyperlink"/>
            <w:i/>
          </w:rPr>
          <w:t>http://www.cms.hhs.gov/SystemLifecycleFramework/</w:t>
        </w:r>
      </w:hyperlink>
      <w:r w:rsidRPr="008C35FA">
        <w:rPr>
          <w:i/>
          <w:color w:val="0000FF"/>
        </w:rPr>
        <w:t>]</w:t>
      </w:r>
    </w:p>
    <w:p w:rsidR="00C6229D" w:rsidRPr="000C31B8" w:rsidRDefault="00C6229D" w:rsidP="001D292B"/>
    <w:p w:rsidR="005D0860" w:rsidRPr="00DF42BE" w:rsidRDefault="00DF42BE" w:rsidP="0093790D">
      <w:pPr>
        <w:pStyle w:val="Heading2"/>
      </w:pPr>
      <w:bookmarkStart w:id="628" w:name="_Toc180316041"/>
      <w:bookmarkStart w:id="629" w:name="_Toc180316406"/>
      <w:bookmarkStart w:id="630" w:name="_Toc198546552"/>
      <w:r>
        <w:t xml:space="preserve"> </w:t>
      </w:r>
      <w:bookmarkStart w:id="631" w:name="_Toc203456814"/>
      <w:r w:rsidR="005D0860" w:rsidRPr="00DF42BE">
        <w:t>Interface Architecture</w:t>
      </w:r>
      <w:bookmarkEnd w:id="628"/>
      <w:bookmarkEnd w:id="629"/>
      <w:bookmarkEnd w:id="630"/>
      <w:bookmarkEnd w:id="631"/>
    </w:p>
    <w:p w:rsidR="000C31B8" w:rsidRPr="008C35FA" w:rsidRDefault="000C31B8" w:rsidP="005D0860">
      <w:pPr>
        <w:autoSpaceDE w:val="0"/>
        <w:autoSpaceDN w:val="0"/>
        <w:adjustRightInd w:val="0"/>
        <w:rPr>
          <w:i/>
          <w:color w:val="0000FF"/>
        </w:rPr>
      </w:pPr>
      <w:r w:rsidRPr="008C35FA">
        <w:rPr>
          <w:i/>
          <w:color w:val="0000FF"/>
        </w:rPr>
        <w:t>[Describe the interface(s) between the system being developed and other systems (e.g., batch transfers, queries, etc.)</w:t>
      </w:r>
      <w:r w:rsidR="00AD53B0">
        <w:rPr>
          <w:i/>
          <w:color w:val="0000FF"/>
        </w:rPr>
        <w:t>, indicating the location of the interfacing system</w:t>
      </w:r>
      <w:r w:rsidRPr="008C35FA">
        <w:rPr>
          <w:i/>
          <w:color w:val="0000FF"/>
        </w:rPr>
        <w:t>.  Include the interface architecture(s) being implemented</w:t>
      </w:r>
      <w:r w:rsidR="00AD53B0">
        <w:rPr>
          <w:i/>
          <w:color w:val="0000FF"/>
        </w:rPr>
        <w:t xml:space="preserve"> (e.g.,</w:t>
      </w:r>
      <w:r w:rsidRPr="008C35FA">
        <w:rPr>
          <w:i/>
          <w:color w:val="0000FF"/>
        </w:rPr>
        <w:t xml:space="preserve"> wide area networks, gateways, etc.</w:t>
      </w:r>
      <w:r w:rsidR="00AD53B0">
        <w:rPr>
          <w:i/>
          <w:color w:val="0000FF"/>
        </w:rPr>
        <w:t>) and the interfacing mechanisms (e.g., MQ, Gentran, etc.)</w:t>
      </w:r>
      <w:r w:rsidRPr="008C35FA">
        <w:rPr>
          <w:i/>
          <w:color w:val="0000FF"/>
        </w:rPr>
        <w:t xml:space="preserve">  If remote connectivity is required, identify the method of access.  Provide a diagram depicting the communications path(s) between this system and each of the other systems, which should map to the context diagram(s) provided in Section 3, System Overview.  </w:t>
      </w:r>
      <w:r w:rsidR="00C20925">
        <w:rPr>
          <w:i/>
          <w:color w:val="0000FF"/>
        </w:rPr>
        <w:t xml:space="preserve">The graphical representation should depict the connectivity between systems, showing the direction of data flow.  </w:t>
      </w:r>
      <w:r w:rsidRPr="008C35FA">
        <w:rPr>
          <w:i/>
          <w:color w:val="0000FF"/>
        </w:rPr>
        <w:t>Use subsections</w:t>
      </w:r>
      <w:r w:rsidR="003E1CBF">
        <w:rPr>
          <w:i/>
          <w:color w:val="0000FF"/>
        </w:rPr>
        <w:t xml:space="preserve"> or a separate ICD(s) </w:t>
      </w:r>
      <w:r w:rsidRPr="008C35FA">
        <w:rPr>
          <w:i/>
          <w:color w:val="0000FF"/>
        </w:rPr>
        <w:t>to address each interface independently.]</w:t>
      </w:r>
    </w:p>
    <w:p w:rsidR="000C31B8" w:rsidRDefault="000C31B8" w:rsidP="001D292B">
      <w:pPr>
        <w:autoSpaceDE w:val="0"/>
        <w:autoSpaceDN w:val="0"/>
        <w:adjustRightInd w:val="0"/>
      </w:pPr>
    </w:p>
    <w:p w:rsidR="005D0860" w:rsidRPr="00DF42BE" w:rsidRDefault="00DF42BE" w:rsidP="0093790D">
      <w:pPr>
        <w:pStyle w:val="Heading2"/>
      </w:pPr>
      <w:bookmarkStart w:id="632" w:name="_Toc180316042"/>
      <w:bookmarkStart w:id="633" w:name="_Toc180316407"/>
      <w:bookmarkStart w:id="634" w:name="_Toc198546553"/>
      <w:r>
        <w:lastRenderedPageBreak/>
        <w:t xml:space="preserve"> </w:t>
      </w:r>
      <w:bookmarkStart w:id="635" w:name="_Toc203456815"/>
      <w:r w:rsidR="005D0860" w:rsidRPr="00DF42BE">
        <w:t>Interface Detailed Design</w:t>
      </w:r>
      <w:bookmarkEnd w:id="632"/>
      <w:bookmarkEnd w:id="633"/>
      <w:bookmarkEnd w:id="634"/>
      <w:bookmarkEnd w:id="635"/>
    </w:p>
    <w:p w:rsidR="005D0860" w:rsidRPr="00C20925" w:rsidRDefault="000C31B8" w:rsidP="00C20925">
      <w:pPr>
        <w:rPr>
          <w:i/>
          <w:color w:val="0000FF"/>
        </w:rPr>
      </w:pPr>
      <w:r w:rsidRPr="008C35FA">
        <w:rPr>
          <w:i/>
          <w:color w:val="0000FF"/>
        </w:rPr>
        <w:t xml:space="preserve">[For each external system with which the system being designed interfaces, describe the information exchange and rules governing the interface.  Provide enough detailed information about the interface to correctly format, transmit, and/or receive data across the interface.  </w:t>
      </w:r>
      <w:r w:rsidR="00894449">
        <w:rPr>
          <w:i/>
          <w:color w:val="0000FF"/>
        </w:rPr>
        <w:t xml:space="preserve">Generally, this information should be documented in a separate ICD(s) that should be referenced within this section.  A template for an ICD is available from the CMS Integrated IT Investment &amp; System Life Cycle Framework website located at </w:t>
      </w:r>
      <w:hyperlink r:id="rId19" w:history="1">
        <w:r w:rsidR="00894449" w:rsidRPr="00F2363D">
          <w:rPr>
            <w:rStyle w:val="Hyperlink"/>
            <w:i/>
          </w:rPr>
          <w:t>http://www.cms.hhs.gov/SystemLifecycleFramework/</w:t>
        </w:r>
      </w:hyperlink>
      <w:r w:rsidR="00894449">
        <w:rPr>
          <w:i/>
          <w:color w:val="0000FF"/>
        </w:rPr>
        <w:t xml:space="preserve"> ]</w:t>
      </w:r>
    </w:p>
    <w:p w:rsidR="0025370B" w:rsidRPr="0025370B" w:rsidRDefault="0025370B" w:rsidP="0025370B"/>
    <w:p w:rsidR="000E54E8" w:rsidRDefault="0038683F" w:rsidP="0038683F">
      <w:pPr>
        <w:pStyle w:val="Heading1"/>
        <w:numPr>
          <w:ilvl w:val="0"/>
          <w:numId w:val="29"/>
        </w:numPr>
        <w:rPr>
          <w:rFonts w:ascii="Times New Roman" w:hAnsi="Times New Roman"/>
          <w:sz w:val="32"/>
          <w:szCs w:val="32"/>
        </w:rPr>
      </w:pPr>
      <w:bookmarkStart w:id="636" w:name="_Toc133743666"/>
      <w:bookmarkStart w:id="637" w:name="_Toc134265137"/>
      <w:bookmarkStart w:id="638" w:name="_Toc135719175"/>
      <w:bookmarkStart w:id="639" w:name="_Toc135722534"/>
      <w:bookmarkStart w:id="640" w:name="_Toc135733155"/>
      <w:bookmarkStart w:id="641" w:name="_Toc136059086"/>
      <w:bookmarkStart w:id="642" w:name="_Toc136062565"/>
      <w:bookmarkStart w:id="643" w:name="_Toc136146972"/>
      <w:bookmarkStart w:id="644" w:name="_Toc136147930"/>
      <w:bookmarkStart w:id="645" w:name="_Toc137453894"/>
      <w:bookmarkStart w:id="646" w:name="_Toc166565981"/>
      <w:bookmarkStart w:id="647" w:name="_Toc167085166"/>
      <w:bookmarkStart w:id="648" w:name="_Toc177962774"/>
      <w:bookmarkStart w:id="649" w:name="_Toc178040377"/>
      <w:bookmarkStart w:id="650" w:name="_Toc180316044"/>
      <w:bookmarkStart w:id="651" w:name="_Toc180316409"/>
      <w:bookmarkStart w:id="652" w:name="_Toc198546554"/>
      <w:bookmarkStart w:id="653" w:name="_Toc203456816"/>
      <w:r>
        <w:rPr>
          <w:rFonts w:ascii="Times New Roman" w:hAnsi="Times New Roman"/>
          <w:sz w:val="32"/>
          <w:szCs w:val="32"/>
        </w:rPr>
        <w:t>GLOSSARY</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A13DF1" w:rsidRPr="00237416" w:rsidRDefault="00A13DF1" w:rsidP="00A13DF1">
      <w:pPr>
        <w:rPr>
          <w:i/>
          <w:color w:val="0000FF"/>
        </w:rPr>
      </w:pPr>
      <w:r w:rsidRPr="00237416">
        <w:rPr>
          <w:i/>
          <w:color w:val="0000FF"/>
        </w:rPr>
        <w:t>[Provide clear and concise definitions for terms used in the SDD that may be unfamiliar to readers of the document.</w:t>
      </w:r>
      <w:r w:rsidR="00812E52">
        <w:rPr>
          <w:i/>
          <w:color w:val="0000FF"/>
        </w:rPr>
        <w:t xml:space="preserve">  Terms are to be listed in alphabetical order.</w:t>
      </w:r>
      <w:r w:rsidRPr="00237416">
        <w:rPr>
          <w:i/>
          <w:color w:val="0000FF"/>
        </w:rPr>
        <w:t>]</w:t>
      </w:r>
    </w:p>
    <w:p w:rsidR="00A13DF1" w:rsidRPr="00A13DF1" w:rsidRDefault="00A13DF1" w:rsidP="00A13DF1"/>
    <w:p w:rsidR="00812E52" w:rsidRPr="003A3FC2" w:rsidRDefault="00812E52" w:rsidP="00297FD6">
      <w:pPr>
        <w:pStyle w:val="bdytxt1"/>
        <w:ind w:left="0"/>
        <w:jc w:val="left"/>
        <w:rPr>
          <w:rFonts w:ascii="Times New Roman Bold" w:hAnsi="Times New Roman Bold"/>
          <w:b/>
          <w:color w:val="0000FF"/>
        </w:rPr>
      </w:pPr>
      <w:r w:rsidRPr="003A3FC2">
        <w:rPr>
          <w:rFonts w:ascii="Times New Roman Bold" w:hAnsi="Times New Roman Bold"/>
          <w:b/>
          <w:color w:val="0000FF"/>
        </w:rPr>
        <w:t>&lt;Term Name&gt;</w:t>
      </w:r>
    </w:p>
    <w:p w:rsidR="00812E52" w:rsidRPr="00812E52" w:rsidRDefault="00812E52" w:rsidP="00297FD6">
      <w:pPr>
        <w:pStyle w:val="bdytxt1"/>
        <w:ind w:left="0"/>
        <w:jc w:val="left"/>
        <w:rPr>
          <w:color w:val="0000FF"/>
        </w:rPr>
      </w:pPr>
      <w:r w:rsidRPr="00812E52">
        <w:rPr>
          <w:color w:val="0000FF"/>
        </w:rPr>
        <w:t>&lt;Term definition&gt;</w:t>
      </w:r>
    </w:p>
    <w:p w:rsidR="00812E52" w:rsidRPr="003A3FC2" w:rsidRDefault="00812E52" w:rsidP="00812E52">
      <w:pPr>
        <w:pStyle w:val="bdytxt1"/>
        <w:ind w:left="0"/>
        <w:jc w:val="left"/>
        <w:rPr>
          <w:rFonts w:ascii="Times New Roman Bold" w:hAnsi="Times New Roman Bold"/>
          <w:b/>
          <w:color w:val="0000FF"/>
        </w:rPr>
      </w:pPr>
      <w:r w:rsidRPr="003A3FC2">
        <w:rPr>
          <w:rFonts w:ascii="Times New Roman Bold" w:hAnsi="Times New Roman Bold"/>
          <w:b/>
          <w:color w:val="0000FF"/>
        </w:rPr>
        <w:t>&lt;Term Name&gt;</w:t>
      </w:r>
    </w:p>
    <w:p w:rsidR="00812E52" w:rsidRDefault="00812E52" w:rsidP="00812E52">
      <w:pPr>
        <w:pStyle w:val="bdytxt1"/>
        <w:ind w:left="0"/>
        <w:jc w:val="left"/>
        <w:rPr>
          <w:color w:val="0000FF"/>
        </w:rPr>
      </w:pPr>
      <w:r w:rsidRPr="00812E52">
        <w:rPr>
          <w:color w:val="0000FF"/>
        </w:rPr>
        <w:t>&lt;Term definition&gt;</w:t>
      </w:r>
    </w:p>
    <w:p w:rsidR="0038683F" w:rsidRDefault="0038683F" w:rsidP="00846284">
      <w:pPr>
        <w:pStyle w:val="Heading1"/>
        <w:numPr>
          <w:ilvl w:val="0"/>
          <w:numId w:val="29"/>
        </w:numPr>
        <w:rPr>
          <w:rFonts w:ascii="Times" w:hAnsi="Times"/>
          <w:caps/>
          <w:sz w:val="32"/>
          <w:szCs w:val="32"/>
        </w:rPr>
      </w:pPr>
      <w:bookmarkStart w:id="654" w:name="_Toc194390130"/>
      <w:bookmarkStart w:id="655" w:name="_Toc198546555"/>
      <w:bookmarkStart w:id="656" w:name="_Toc203456817"/>
      <w:bookmarkStart w:id="657" w:name="_Toc181156457"/>
      <w:bookmarkStart w:id="658" w:name="_Toc184106423"/>
      <w:r>
        <w:rPr>
          <w:rFonts w:ascii="Times" w:hAnsi="Times"/>
          <w:caps/>
          <w:sz w:val="32"/>
          <w:szCs w:val="32"/>
        </w:rPr>
        <w:t>Acroynyms</w:t>
      </w:r>
      <w:bookmarkEnd w:id="654"/>
      <w:bookmarkEnd w:id="655"/>
      <w:bookmarkEnd w:id="656"/>
    </w:p>
    <w:p w:rsidR="000C4E57" w:rsidRDefault="000C4E57" w:rsidP="000C4E57">
      <w:pPr>
        <w:rPr>
          <w:i/>
          <w:color w:val="0000FF"/>
        </w:rPr>
      </w:pPr>
      <w:r w:rsidRPr="00DB583A">
        <w:rPr>
          <w:i/>
          <w:color w:val="0000FF"/>
        </w:rPr>
        <w:t xml:space="preserve">[Provide </w:t>
      </w:r>
      <w:r>
        <w:rPr>
          <w:i/>
          <w:color w:val="0000FF"/>
        </w:rPr>
        <w:t xml:space="preserve">a list of acronyms and associated literal translations used within the document. </w:t>
      </w:r>
      <w:r w:rsidRPr="000C66E2">
        <w:rPr>
          <w:rFonts w:ascii="Times" w:hAnsi="Times"/>
          <w:i/>
          <w:color w:val="0000FF"/>
        </w:rPr>
        <w:t>List the acronyms in alphabetical order</w:t>
      </w:r>
      <w:r>
        <w:rPr>
          <w:rFonts w:ascii="Times" w:hAnsi="Times"/>
          <w:i/>
          <w:color w:val="0000FF"/>
        </w:rPr>
        <w:t xml:space="preserve"> utilizing a tabular format as depicted below</w:t>
      </w:r>
      <w:r w:rsidRPr="000C66E2">
        <w:rPr>
          <w:rFonts w:ascii="Times" w:hAnsi="Times"/>
          <w:i/>
          <w:color w:val="0000FF"/>
        </w:rPr>
        <w:t>.</w:t>
      </w:r>
      <w:r>
        <w:rPr>
          <w:i/>
          <w:color w:val="0000FF"/>
        </w:rPr>
        <w:t>]</w:t>
      </w:r>
    </w:p>
    <w:p w:rsidR="000C4E57" w:rsidRDefault="000C4E57" w:rsidP="000C4E57">
      <w:pPr>
        <w:rPr>
          <w:color w:val="0000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268"/>
        <w:gridCol w:w="7308"/>
      </w:tblGrid>
      <w:tr w:rsidR="000C4E57" w:rsidRPr="00AA78DD" w:rsidTr="0039361A">
        <w:tc>
          <w:tcPr>
            <w:tcW w:w="2268" w:type="dxa"/>
            <w:shd w:val="clear" w:color="auto" w:fill="auto"/>
          </w:tcPr>
          <w:p w:rsidR="000C4E57" w:rsidRPr="005946DD" w:rsidRDefault="000C4E57" w:rsidP="0039361A">
            <w:pPr>
              <w:spacing w:before="60" w:after="60"/>
              <w:rPr>
                <w:b/>
                <w:color w:val="0000FF"/>
              </w:rPr>
            </w:pPr>
            <w:r w:rsidRPr="005946DD">
              <w:rPr>
                <w:b/>
                <w:color w:val="0000FF"/>
              </w:rPr>
              <w:t>&lt;ACRONYM&gt;</w:t>
            </w:r>
          </w:p>
        </w:tc>
        <w:tc>
          <w:tcPr>
            <w:tcW w:w="7308" w:type="dxa"/>
            <w:shd w:val="clear" w:color="auto" w:fill="auto"/>
          </w:tcPr>
          <w:p w:rsidR="000C4E57" w:rsidRPr="00AA78DD" w:rsidRDefault="000C4E57" w:rsidP="0039361A">
            <w:pPr>
              <w:spacing w:before="60" w:after="60"/>
              <w:rPr>
                <w:color w:val="0000FF"/>
              </w:rPr>
            </w:pPr>
            <w:r w:rsidRPr="00AA78DD">
              <w:rPr>
                <w:color w:val="0000FF"/>
              </w:rPr>
              <w:t>&lt;Literal Translation&gt;</w:t>
            </w:r>
          </w:p>
        </w:tc>
      </w:tr>
      <w:tr w:rsidR="000C4E57" w:rsidTr="0039361A">
        <w:tc>
          <w:tcPr>
            <w:tcW w:w="2268" w:type="dxa"/>
          </w:tcPr>
          <w:p w:rsidR="000C4E57" w:rsidRPr="005946DD" w:rsidRDefault="000C4E57" w:rsidP="0039361A">
            <w:pPr>
              <w:spacing w:before="60" w:after="60"/>
              <w:rPr>
                <w:b/>
              </w:rPr>
            </w:pPr>
            <w:r>
              <w:rPr>
                <w:b/>
              </w:rPr>
              <w:t>CMS</w:t>
            </w:r>
          </w:p>
        </w:tc>
        <w:tc>
          <w:tcPr>
            <w:tcW w:w="7308" w:type="dxa"/>
          </w:tcPr>
          <w:p w:rsidR="000C4E57" w:rsidRDefault="000C4E57" w:rsidP="0039361A">
            <w:pPr>
              <w:spacing w:before="60" w:after="60"/>
            </w:pPr>
            <w:r>
              <w:t>Centers for Medicare &amp; Medicaid Services</w:t>
            </w:r>
          </w:p>
        </w:tc>
      </w:tr>
      <w:tr w:rsidR="000C4E57" w:rsidTr="0039361A">
        <w:tc>
          <w:tcPr>
            <w:tcW w:w="2268" w:type="dxa"/>
          </w:tcPr>
          <w:p w:rsidR="000C4E57" w:rsidRPr="005946DD" w:rsidRDefault="000C4E57" w:rsidP="0039361A">
            <w:pPr>
              <w:spacing w:before="60" w:after="60"/>
              <w:rPr>
                <w:b/>
              </w:rPr>
            </w:pPr>
            <w:r>
              <w:rPr>
                <w:b/>
              </w:rPr>
              <w:t>COTS</w:t>
            </w:r>
          </w:p>
        </w:tc>
        <w:tc>
          <w:tcPr>
            <w:tcW w:w="7308" w:type="dxa"/>
          </w:tcPr>
          <w:p w:rsidR="000C4E57" w:rsidRDefault="000C4E57" w:rsidP="0039361A">
            <w:pPr>
              <w:spacing w:before="60" w:after="60"/>
            </w:pPr>
            <w:r>
              <w:t>Commercial Off-the-Shelf</w:t>
            </w:r>
          </w:p>
        </w:tc>
      </w:tr>
      <w:tr w:rsidR="00342E08" w:rsidTr="0039361A">
        <w:tc>
          <w:tcPr>
            <w:tcW w:w="2268" w:type="dxa"/>
          </w:tcPr>
          <w:p w:rsidR="00342E08" w:rsidRDefault="00342E08" w:rsidP="0039361A">
            <w:pPr>
              <w:spacing w:before="60" w:after="60"/>
              <w:rPr>
                <w:b/>
              </w:rPr>
            </w:pPr>
            <w:r>
              <w:rPr>
                <w:b/>
              </w:rPr>
              <w:t>DBMS</w:t>
            </w:r>
          </w:p>
        </w:tc>
        <w:tc>
          <w:tcPr>
            <w:tcW w:w="7308" w:type="dxa"/>
          </w:tcPr>
          <w:p w:rsidR="00342E08" w:rsidRDefault="00342E08" w:rsidP="0039361A">
            <w:pPr>
              <w:spacing w:before="60" w:after="60"/>
            </w:pPr>
            <w:r>
              <w:t>Database Management System</w:t>
            </w:r>
          </w:p>
        </w:tc>
      </w:tr>
      <w:tr w:rsidR="00D17FCC" w:rsidTr="0039361A">
        <w:tc>
          <w:tcPr>
            <w:tcW w:w="2268" w:type="dxa"/>
          </w:tcPr>
          <w:p w:rsidR="00D17FCC" w:rsidRDefault="00D17FCC" w:rsidP="0039361A">
            <w:pPr>
              <w:spacing w:before="60" w:after="60"/>
              <w:rPr>
                <w:b/>
              </w:rPr>
            </w:pPr>
            <w:r>
              <w:rPr>
                <w:b/>
              </w:rPr>
              <w:t>DDD</w:t>
            </w:r>
          </w:p>
        </w:tc>
        <w:tc>
          <w:tcPr>
            <w:tcW w:w="7308" w:type="dxa"/>
          </w:tcPr>
          <w:p w:rsidR="00D17FCC" w:rsidRDefault="00D17FCC" w:rsidP="0039361A">
            <w:pPr>
              <w:spacing w:before="60" w:after="60"/>
            </w:pPr>
            <w:r>
              <w:t>Database Design Document</w:t>
            </w:r>
          </w:p>
        </w:tc>
      </w:tr>
      <w:tr w:rsidR="000C4E57" w:rsidTr="0039361A">
        <w:tc>
          <w:tcPr>
            <w:tcW w:w="2268" w:type="dxa"/>
          </w:tcPr>
          <w:p w:rsidR="000C4E57" w:rsidRDefault="000C4E57" w:rsidP="0039361A">
            <w:pPr>
              <w:spacing w:before="60" w:after="60"/>
              <w:rPr>
                <w:b/>
              </w:rPr>
            </w:pPr>
            <w:r>
              <w:rPr>
                <w:b/>
              </w:rPr>
              <w:t>EA</w:t>
            </w:r>
          </w:p>
        </w:tc>
        <w:tc>
          <w:tcPr>
            <w:tcW w:w="7308" w:type="dxa"/>
          </w:tcPr>
          <w:p w:rsidR="000C4E57" w:rsidRDefault="000C4E57" w:rsidP="0039361A">
            <w:pPr>
              <w:spacing w:before="60" w:after="60"/>
            </w:pPr>
            <w:smartTag w:uri="urn:schemas-microsoft-com:office:smarttags" w:element="City">
              <w:smartTag w:uri="urn:schemas-microsoft-com:office:smarttags" w:element="place">
                <w:r>
                  <w:t>Enterprise</w:t>
                </w:r>
              </w:smartTag>
            </w:smartTag>
            <w:r>
              <w:t xml:space="preserve"> Architecture</w:t>
            </w:r>
          </w:p>
        </w:tc>
      </w:tr>
      <w:tr w:rsidR="00B0683F" w:rsidTr="0039361A">
        <w:tc>
          <w:tcPr>
            <w:tcW w:w="2268" w:type="dxa"/>
          </w:tcPr>
          <w:p w:rsidR="00B0683F" w:rsidRDefault="00B0683F" w:rsidP="0039361A">
            <w:pPr>
              <w:spacing w:before="60" w:after="60"/>
              <w:rPr>
                <w:b/>
              </w:rPr>
            </w:pPr>
            <w:r>
              <w:rPr>
                <w:b/>
              </w:rPr>
              <w:t>GUI</w:t>
            </w:r>
          </w:p>
        </w:tc>
        <w:tc>
          <w:tcPr>
            <w:tcW w:w="7308" w:type="dxa"/>
          </w:tcPr>
          <w:p w:rsidR="00B0683F" w:rsidRDefault="00B0683F" w:rsidP="0039361A">
            <w:pPr>
              <w:spacing w:before="60" w:after="60"/>
            </w:pPr>
            <w:r>
              <w:t>Graphical User Interface</w:t>
            </w:r>
          </w:p>
        </w:tc>
      </w:tr>
      <w:tr w:rsidR="00D17FCC" w:rsidTr="0039361A">
        <w:tc>
          <w:tcPr>
            <w:tcW w:w="2268" w:type="dxa"/>
          </w:tcPr>
          <w:p w:rsidR="00D17FCC" w:rsidRDefault="00D17FCC" w:rsidP="0039361A">
            <w:pPr>
              <w:spacing w:before="60" w:after="60"/>
              <w:rPr>
                <w:b/>
              </w:rPr>
            </w:pPr>
            <w:r>
              <w:rPr>
                <w:b/>
              </w:rPr>
              <w:t>ICD</w:t>
            </w:r>
          </w:p>
        </w:tc>
        <w:tc>
          <w:tcPr>
            <w:tcW w:w="7308" w:type="dxa"/>
          </w:tcPr>
          <w:p w:rsidR="00D17FCC" w:rsidRDefault="00D17FCC" w:rsidP="0039361A">
            <w:pPr>
              <w:spacing w:before="60" w:after="60"/>
            </w:pPr>
            <w:r>
              <w:t>Interface Control Document</w:t>
            </w:r>
          </w:p>
        </w:tc>
      </w:tr>
      <w:tr w:rsidR="003C78F4" w:rsidTr="0039361A">
        <w:tc>
          <w:tcPr>
            <w:tcW w:w="2268" w:type="dxa"/>
          </w:tcPr>
          <w:p w:rsidR="003C78F4" w:rsidRDefault="003C78F4" w:rsidP="0039361A">
            <w:pPr>
              <w:spacing w:before="60" w:after="60"/>
              <w:rPr>
                <w:b/>
              </w:rPr>
            </w:pPr>
            <w:r>
              <w:rPr>
                <w:b/>
              </w:rPr>
              <w:t>LAN</w:t>
            </w:r>
          </w:p>
        </w:tc>
        <w:tc>
          <w:tcPr>
            <w:tcW w:w="7308" w:type="dxa"/>
          </w:tcPr>
          <w:p w:rsidR="003C78F4" w:rsidRDefault="003C78F4" w:rsidP="0039361A">
            <w:pPr>
              <w:spacing w:before="60" w:after="60"/>
            </w:pPr>
            <w:r>
              <w:t>Local Area Network</w:t>
            </w:r>
          </w:p>
        </w:tc>
      </w:tr>
      <w:tr w:rsidR="000C4E57" w:rsidTr="0039361A">
        <w:tc>
          <w:tcPr>
            <w:tcW w:w="2268" w:type="dxa"/>
          </w:tcPr>
          <w:p w:rsidR="000C4E57" w:rsidRDefault="000C4E57" w:rsidP="0039361A">
            <w:pPr>
              <w:spacing w:before="60" w:after="60"/>
              <w:rPr>
                <w:b/>
              </w:rPr>
            </w:pPr>
            <w:r>
              <w:rPr>
                <w:b/>
              </w:rPr>
              <w:t>LDM</w:t>
            </w:r>
          </w:p>
        </w:tc>
        <w:tc>
          <w:tcPr>
            <w:tcW w:w="7308" w:type="dxa"/>
          </w:tcPr>
          <w:p w:rsidR="000C4E57" w:rsidRDefault="000C4E57" w:rsidP="0039361A">
            <w:pPr>
              <w:spacing w:before="60" w:after="60"/>
            </w:pPr>
            <w:r>
              <w:t>Logical Data Model</w:t>
            </w:r>
          </w:p>
        </w:tc>
      </w:tr>
      <w:tr w:rsidR="000C4E57" w:rsidTr="0039361A">
        <w:tc>
          <w:tcPr>
            <w:tcW w:w="2268" w:type="dxa"/>
          </w:tcPr>
          <w:p w:rsidR="000C4E57" w:rsidRDefault="000C4E57" w:rsidP="0039361A">
            <w:pPr>
              <w:spacing w:before="60" w:after="60"/>
              <w:rPr>
                <w:b/>
              </w:rPr>
            </w:pPr>
            <w:r>
              <w:rPr>
                <w:b/>
              </w:rPr>
              <w:t>SDD</w:t>
            </w:r>
          </w:p>
        </w:tc>
        <w:tc>
          <w:tcPr>
            <w:tcW w:w="7308" w:type="dxa"/>
          </w:tcPr>
          <w:p w:rsidR="000C4E57" w:rsidRDefault="000C4E57" w:rsidP="0039361A">
            <w:pPr>
              <w:spacing w:before="60" w:after="60"/>
            </w:pPr>
            <w:r>
              <w:t>System Design Document</w:t>
            </w:r>
          </w:p>
        </w:tc>
      </w:tr>
      <w:tr w:rsidR="00B368D9" w:rsidTr="0039361A">
        <w:tc>
          <w:tcPr>
            <w:tcW w:w="2268" w:type="dxa"/>
          </w:tcPr>
          <w:p w:rsidR="00B368D9" w:rsidRDefault="00B368D9" w:rsidP="0039361A">
            <w:pPr>
              <w:spacing w:before="60" w:after="60"/>
              <w:rPr>
                <w:b/>
              </w:rPr>
            </w:pPr>
            <w:r>
              <w:rPr>
                <w:b/>
              </w:rPr>
              <w:lastRenderedPageBreak/>
              <w:t>SLOC</w:t>
            </w:r>
          </w:p>
        </w:tc>
        <w:tc>
          <w:tcPr>
            <w:tcW w:w="7308" w:type="dxa"/>
          </w:tcPr>
          <w:p w:rsidR="00B368D9" w:rsidRDefault="00B368D9" w:rsidP="0039361A">
            <w:pPr>
              <w:spacing w:before="60" w:after="60"/>
            </w:pPr>
            <w:r>
              <w:t>Source Lines of Code</w:t>
            </w:r>
          </w:p>
        </w:tc>
      </w:tr>
      <w:tr w:rsidR="003C78F4" w:rsidTr="0039361A">
        <w:tc>
          <w:tcPr>
            <w:tcW w:w="2268" w:type="dxa"/>
          </w:tcPr>
          <w:p w:rsidR="003C78F4" w:rsidRDefault="003C78F4" w:rsidP="0039361A">
            <w:pPr>
              <w:spacing w:before="60" w:after="60"/>
              <w:rPr>
                <w:b/>
              </w:rPr>
            </w:pPr>
            <w:r>
              <w:rPr>
                <w:b/>
              </w:rPr>
              <w:t>WAN</w:t>
            </w:r>
          </w:p>
        </w:tc>
        <w:tc>
          <w:tcPr>
            <w:tcW w:w="7308" w:type="dxa"/>
          </w:tcPr>
          <w:p w:rsidR="003C78F4" w:rsidRDefault="003C78F4" w:rsidP="0039361A">
            <w:pPr>
              <w:spacing w:before="60" w:after="60"/>
            </w:pPr>
            <w:r>
              <w:t>Wide Area Network</w:t>
            </w:r>
          </w:p>
        </w:tc>
      </w:tr>
    </w:tbl>
    <w:p w:rsidR="000C4E57" w:rsidRDefault="000C4E57" w:rsidP="000C4E57">
      <w:pPr>
        <w:rPr>
          <w:color w:val="0000FF"/>
        </w:rPr>
      </w:pPr>
    </w:p>
    <w:p w:rsidR="00931EF1" w:rsidRPr="00806BD9" w:rsidRDefault="00931EF1" w:rsidP="00931EF1">
      <w:pPr>
        <w:pStyle w:val="Heading1"/>
        <w:numPr>
          <w:ilvl w:val="0"/>
          <w:numId w:val="29"/>
        </w:numPr>
        <w:rPr>
          <w:rFonts w:ascii="Times New Roman" w:hAnsi="Times New Roman"/>
          <w:sz w:val="32"/>
          <w:szCs w:val="32"/>
        </w:rPr>
      </w:pPr>
      <w:bookmarkStart w:id="659" w:name="_Toc180316043"/>
      <w:bookmarkStart w:id="660" w:name="_Toc180316408"/>
      <w:bookmarkStart w:id="661" w:name="_Toc198546556"/>
      <w:bookmarkStart w:id="662" w:name="_Toc203456818"/>
      <w:bookmarkEnd w:id="657"/>
      <w:bookmarkEnd w:id="658"/>
      <w:r>
        <w:rPr>
          <w:rFonts w:ascii="Times New Roman" w:hAnsi="Times New Roman"/>
          <w:sz w:val="32"/>
          <w:szCs w:val="32"/>
        </w:rPr>
        <w:t>APPENDICES</w:t>
      </w:r>
      <w:bookmarkEnd w:id="659"/>
      <w:bookmarkEnd w:id="660"/>
      <w:bookmarkEnd w:id="661"/>
      <w:bookmarkEnd w:id="662"/>
    </w:p>
    <w:p w:rsidR="00931EF1" w:rsidRPr="00237416" w:rsidRDefault="00931EF1" w:rsidP="00602C98">
      <w:pPr>
        <w:spacing w:after="60"/>
        <w:rPr>
          <w:i/>
          <w:color w:val="0000FF"/>
        </w:rPr>
      </w:pPr>
      <w:r w:rsidRPr="00237416">
        <w:rPr>
          <w:i/>
          <w:color w:val="0000FF"/>
        </w:rPr>
        <w:t>[Utilize appendices to facilitate ease of use and maintenance of the SDD document.  Each appendix should be referenced in the main body of the document where that information would normally have been provided.  Suggested appendices include (but are not limited to):</w:t>
      </w:r>
    </w:p>
    <w:p w:rsidR="00931EF1" w:rsidRPr="00237416" w:rsidRDefault="00931EF1" w:rsidP="00602C98">
      <w:pPr>
        <w:numPr>
          <w:ilvl w:val="0"/>
          <w:numId w:val="6"/>
        </w:numPr>
        <w:spacing w:after="60"/>
        <w:rPr>
          <w:i/>
          <w:color w:val="0000FF"/>
        </w:rPr>
      </w:pPr>
      <w:r w:rsidRPr="00237416">
        <w:rPr>
          <w:i/>
          <w:color w:val="0000FF"/>
          <w:u w:val="single"/>
        </w:rPr>
        <w:t>Software Architecture Diagrams</w:t>
      </w:r>
      <w:r w:rsidRPr="00237416">
        <w:rPr>
          <w:i/>
          <w:color w:val="0000FF"/>
        </w:rPr>
        <w:t xml:space="preserve"> – provide the functional hierarchy diagrams, structured organization diagrams, or object-oriented diagrams that show the various segmentation levels of the software architecture down to the lowest level.</w:t>
      </w:r>
    </w:p>
    <w:p w:rsidR="00931EF1" w:rsidRPr="00237416" w:rsidRDefault="00931EF1" w:rsidP="00602C98">
      <w:pPr>
        <w:numPr>
          <w:ilvl w:val="0"/>
          <w:numId w:val="6"/>
        </w:numPr>
        <w:spacing w:after="60"/>
        <w:rPr>
          <w:i/>
          <w:color w:val="0000FF"/>
        </w:rPr>
      </w:pPr>
      <w:r w:rsidRPr="00237416">
        <w:rPr>
          <w:i/>
          <w:color w:val="0000FF"/>
          <w:u w:val="single"/>
        </w:rPr>
        <w:t>Data Dictionary</w:t>
      </w:r>
      <w:r w:rsidRPr="00237416">
        <w:rPr>
          <w:i/>
          <w:color w:val="0000FF"/>
        </w:rPr>
        <w:t xml:space="preserve"> – provide definitions of all processes, data flows, data elements, and data stores.</w:t>
      </w:r>
    </w:p>
    <w:p w:rsidR="00931EF1" w:rsidRPr="00237416" w:rsidRDefault="00931EF1" w:rsidP="00602C98">
      <w:pPr>
        <w:numPr>
          <w:ilvl w:val="0"/>
          <w:numId w:val="6"/>
        </w:numPr>
        <w:spacing w:after="60"/>
        <w:rPr>
          <w:i/>
          <w:color w:val="0000FF"/>
        </w:rPr>
      </w:pPr>
      <w:r w:rsidRPr="00237416">
        <w:rPr>
          <w:i/>
          <w:color w:val="0000FF"/>
          <w:u w:val="single"/>
        </w:rPr>
        <w:t>Requirements Traceability Matrix</w:t>
      </w:r>
      <w:r w:rsidRPr="00237416">
        <w:rPr>
          <w:i/>
          <w:color w:val="0000FF"/>
        </w:rPr>
        <w:t xml:space="preserve"> – demonstrate backward traceability of the system and software architectural designs to the functional and nonfunctional requirements documented in the Requirements Document. </w:t>
      </w:r>
    </w:p>
    <w:p w:rsidR="00931EF1" w:rsidRPr="00237416" w:rsidRDefault="00931EF1" w:rsidP="00931EF1">
      <w:pPr>
        <w:numPr>
          <w:ilvl w:val="0"/>
          <w:numId w:val="6"/>
        </w:numPr>
        <w:rPr>
          <w:i/>
          <w:color w:val="0000FF"/>
        </w:rPr>
      </w:pPr>
      <w:r w:rsidRPr="00237416">
        <w:rPr>
          <w:i/>
          <w:color w:val="0000FF"/>
          <w:u w:val="single"/>
        </w:rPr>
        <w:t>CMS Section 508 Product Assessment</w:t>
      </w:r>
      <w:r w:rsidRPr="00237416">
        <w:rPr>
          <w:i/>
          <w:color w:val="0000FF"/>
        </w:rPr>
        <w:t xml:space="preserve"> – demonstrate compliance or non-compliance with accessibility standards provided in Section 508 of the Rehabilitation Act of 1973, as amended effective June 20, 2001</w:t>
      </w:r>
      <w:r w:rsidR="00D928F7">
        <w:rPr>
          <w:i/>
          <w:color w:val="0000FF"/>
        </w:rPr>
        <w:t xml:space="preserve">  The template for this appendix is available at </w:t>
      </w:r>
      <w:hyperlink r:id="rId20" w:anchor="TopOfPage" w:history="1">
        <w:r w:rsidR="00F66788" w:rsidRPr="00C41769">
          <w:rPr>
            <w:rStyle w:val="Hyperlink"/>
            <w:i/>
          </w:rPr>
          <w:t>http://www.cms.hhs.gov/InfoTechGenInfo/03_Section508.asp#TopOfPage</w:t>
        </w:r>
      </w:hyperlink>
      <w:r w:rsidRPr="00237416">
        <w:rPr>
          <w:i/>
          <w:color w:val="0000FF"/>
        </w:rPr>
        <w:t>.]</w:t>
      </w:r>
    </w:p>
    <w:p w:rsidR="00931EF1" w:rsidRPr="00DF0FD8" w:rsidRDefault="00931EF1" w:rsidP="00931EF1"/>
    <w:p w:rsidR="00355093" w:rsidRDefault="00355093" w:rsidP="0006383F"/>
    <w:sectPr w:rsidR="00355093" w:rsidSect="00143280">
      <w:headerReference w:type="even" r:id="rId21"/>
      <w:headerReference w:type="default" r:id="rId22"/>
      <w:footerReference w:type="default" r:id="rId23"/>
      <w:headerReference w:type="first" r:id="rId24"/>
      <w:pgSz w:w="12240" w:h="15840" w:code="1"/>
      <w:pgMar w:top="1440" w:right="1440" w:bottom="1440" w:left="1440" w:header="1008" w:footer="100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0C1" w:rsidRDefault="00EA20C1">
      <w:r>
        <w:separator/>
      </w:r>
    </w:p>
  </w:endnote>
  <w:endnote w:type="continuationSeparator" w:id="0">
    <w:p w:rsidR="00EA20C1" w:rsidRDefault="00EA20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Default="00C008CA" w:rsidP="00143280">
    <w:pPr>
      <w:pStyle w:val="Footer"/>
      <w:framePr w:wrap="around" w:vAnchor="text" w:hAnchor="margin" w:xAlign="center" w:y="1"/>
      <w:rPr>
        <w:rStyle w:val="PageNumber"/>
      </w:rPr>
    </w:pPr>
    <w:r>
      <w:rPr>
        <w:rStyle w:val="PageNumber"/>
      </w:rPr>
      <w:fldChar w:fldCharType="begin"/>
    </w:r>
    <w:r w:rsidR="003C1F75">
      <w:rPr>
        <w:rStyle w:val="PageNumber"/>
      </w:rPr>
      <w:instrText xml:space="preserve">PAGE  </w:instrText>
    </w:r>
    <w:r>
      <w:rPr>
        <w:rStyle w:val="PageNumber"/>
      </w:rPr>
      <w:fldChar w:fldCharType="end"/>
    </w:r>
  </w:p>
  <w:p w:rsidR="003C1F75" w:rsidRDefault="003C1F75" w:rsidP="001432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Default="003C1F75" w:rsidP="00F33B3E">
    <w:pPr>
      <w:pStyle w:val="Footer"/>
      <w:rPr>
        <w:rStyle w:val="PageNumber"/>
        <w:sz w:val="20"/>
      </w:rPr>
    </w:pPr>
    <w:r>
      <w:rPr>
        <w:rStyle w:val="PageNumber"/>
        <w:sz w:val="20"/>
      </w:rPr>
      <w:t>_____________________________________________________________________________________________</w:t>
    </w:r>
  </w:p>
  <w:p w:rsidR="003C1F75" w:rsidRPr="00835F9F" w:rsidRDefault="003C1F75" w:rsidP="00835F9F">
    <w:pPr>
      <w:pStyle w:val="Footer"/>
      <w:rPr>
        <w:sz w:val="20"/>
      </w:rPr>
    </w:pPr>
    <w:r>
      <w:rPr>
        <w:sz w:val="20"/>
      </w:rPr>
      <w:t xml:space="preserve">System Design Document </w:t>
    </w:r>
    <w:r w:rsidRPr="00835F9F">
      <w:rPr>
        <w:color w:val="0000FF"/>
        <w:sz w:val="20"/>
      </w:rPr>
      <w:t>&lt;Version # / Date&gt;</w:t>
    </w:r>
    <w:r w:rsidRPr="00CE4CDF">
      <w:rPr>
        <w:rStyle w:val="PageNumber"/>
        <w:sz w:val="20"/>
      </w:rPr>
      <w:tab/>
    </w:r>
    <w:r>
      <w:rPr>
        <w:rStyle w:val="PageNumber"/>
        <w:sz w:val="20"/>
      </w:rPr>
      <w:tab/>
    </w:r>
    <w:r w:rsidR="00C008CA" w:rsidRPr="00CE4CDF">
      <w:rPr>
        <w:rStyle w:val="PageNumber"/>
        <w:sz w:val="20"/>
      </w:rPr>
      <w:fldChar w:fldCharType="begin"/>
    </w:r>
    <w:r w:rsidRPr="00CE4CDF">
      <w:rPr>
        <w:rStyle w:val="PageNumber"/>
        <w:sz w:val="20"/>
      </w:rPr>
      <w:instrText xml:space="preserve"> PAGE </w:instrText>
    </w:r>
    <w:r w:rsidR="00C008CA" w:rsidRPr="00CE4CDF">
      <w:rPr>
        <w:rStyle w:val="PageNumber"/>
        <w:sz w:val="20"/>
      </w:rPr>
      <w:fldChar w:fldCharType="separate"/>
    </w:r>
    <w:r w:rsidR="007F0C5A">
      <w:rPr>
        <w:rStyle w:val="PageNumber"/>
        <w:noProof/>
        <w:sz w:val="20"/>
      </w:rPr>
      <w:t>i</w:t>
    </w:r>
    <w:r w:rsidR="00C008CA" w:rsidRPr="00CE4CDF">
      <w:rPr>
        <w:rStyle w:val="PageNumber"/>
        <w:sz w:val="20"/>
      </w:rPr>
      <w:fldChar w:fldCharType="end"/>
    </w:r>
    <w:r>
      <w:rPr>
        <w:rStyle w:val="PageNumber"/>
        <w:sz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Default="00C008CA">
    <w:pPr>
      <w:pStyle w:val="Footer"/>
      <w:jc w:val="center"/>
    </w:pPr>
    <w:r>
      <w:rPr>
        <w:rStyle w:val="PageNumber"/>
      </w:rPr>
      <w:fldChar w:fldCharType="begin"/>
    </w:r>
    <w:r w:rsidR="003C1F75">
      <w:rPr>
        <w:rStyle w:val="PageNumber"/>
      </w:rPr>
      <w:instrText xml:space="preserve"> PAGE </w:instrText>
    </w:r>
    <w:r>
      <w:rPr>
        <w:rStyle w:val="PageNumber"/>
      </w:rPr>
      <w:fldChar w:fldCharType="separate"/>
    </w:r>
    <w:r w:rsidR="003C1F75">
      <w:rPr>
        <w:rStyle w:val="PageNumber"/>
        <w:noProof/>
      </w:rPr>
      <w:t>1</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Default="003C1F75" w:rsidP="00F33B3E">
    <w:pPr>
      <w:pStyle w:val="Footer"/>
      <w:rPr>
        <w:rStyle w:val="PageNumber"/>
        <w:sz w:val="20"/>
      </w:rPr>
    </w:pPr>
    <w:r>
      <w:rPr>
        <w:rStyle w:val="PageNumber"/>
        <w:sz w:val="20"/>
      </w:rPr>
      <w:t>_____________________________________________________________________________________________</w:t>
    </w:r>
  </w:p>
  <w:p w:rsidR="003C1F75" w:rsidRPr="00CE4CDF" w:rsidRDefault="003C1F75" w:rsidP="00F33B3E">
    <w:pPr>
      <w:pStyle w:val="Footer"/>
      <w:rPr>
        <w:sz w:val="20"/>
      </w:rPr>
    </w:pPr>
    <w:r>
      <w:rPr>
        <w:sz w:val="20"/>
      </w:rPr>
      <w:t xml:space="preserve">System Design Document </w:t>
    </w:r>
    <w:r w:rsidRPr="00AC2A22">
      <w:rPr>
        <w:color w:val="0000FF"/>
        <w:sz w:val="20"/>
      </w:rPr>
      <w:t xml:space="preserve">&lt;Version </w:t>
    </w:r>
    <w:r>
      <w:rPr>
        <w:color w:val="0000FF"/>
        <w:sz w:val="20"/>
      </w:rPr>
      <w:t xml:space="preserve"># </w:t>
    </w:r>
    <w:r w:rsidRPr="00AC2A22">
      <w:rPr>
        <w:color w:val="0000FF"/>
        <w:sz w:val="20"/>
      </w:rPr>
      <w:t>/ Date&gt;</w:t>
    </w:r>
    <w:r>
      <w:rPr>
        <w:rStyle w:val="PageNumber"/>
        <w:sz w:val="20"/>
      </w:rPr>
      <w:tab/>
    </w:r>
    <w:r w:rsidRPr="00CE4CDF">
      <w:rPr>
        <w:rStyle w:val="PageNumber"/>
        <w:sz w:val="20"/>
      </w:rPr>
      <w:tab/>
    </w:r>
    <w:r w:rsidR="00C008CA" w:rsidRPr="00CE4CDF">
      <w:rPr>
        <w:rStyle w:val="PageNumber"/>
        <w:sz w:val="20"/>
      </w:rPr>
      <w:fldChar w:fldCharType="begin"/>
    </w:r>
    <w:r w:rsidRPr="00CE4CDF">
      <w:rPr>
        <w:rStyle w:val="PageNumber"/>
        <w:sz w:val="20"/>
      </w:rPr>
      <w:instrText xml:space="preserve"> PAGE </w:instrText>
    </w:r>
    <w:r w:rsidR="00C008CA" w:rsidRPr="00CE4CDF">
      <w:rPr>
        <w:rStyle w:val="PageNumber"/>
        <w:sz w:val="20"/>
      </w:rPr>
      <w:fldChar w:fldCharType="separate"/>
    </w:r>
    <w:r w:rsidR="007F0C5A">
      <w:rPr>
        <w:rStyle w:val="PageNumber"/>
        <w:noProof/>
        <w:sz w:val="20"/>
      </w:rPr>
      <w:t>16</w:t>
    </w:r>
    <w:r w:rsidR="00C008CA" w:rsidRPr="00CE4CDF">
      <w:rPr>
        <w:rStyle w:val="PageNumber"/>
        <w:sz w:val="20"/>
      </w:rPr>
      <w:fldChar w:fldCharType="end"/>
    </w:r>
    <w:r>
      <w:rPr>
        <w:rStyle w:val="PageNumber"/>
        <w:sz w:val="20"/>
      </w:rPr>
      <w:t xml:space="preserve"> of </w:t>
    </w:r>
    <w:r>
      <w:rPr>
        <w:rStyle w:val="PageNumber"/>
        <w:color w:val="0000FF"/>
        <w:sz w:val="20"/>
      </w:rPr>
      <w:t>&lt;m</w:t>
    </w:r>
    <w:r w:rsidRPr="000D0919">
      <w:rPr>
        <w:rStyle w:val="PageNumber"/>
        <w:color w:val="0000FF"/>
        <w:sz w:val="20"/>
      </w:rPr>
      <w:t>ax pages</w:t>
    </w:r>
    <w:r>
      <w:rPr>
        <w:rStyle w:val="PageNumber"/>
        <w:color w:val="0000FF"/>
        <w:sz w:val="20"/>
      </w:rPr>
      <w:t>&gt;</w:t>
    </w:r>
  </w:p>
  <w:p w:rsidR="003C1F75" w:rsidRDefault="003C1F75" w:rsidP="0014328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0C1" w:rsidRDefault="00EA20C1">
      <w:r>
        <w:separator/>
      </w:r>
    </w:p>
  </w:footnote>
  <w:footnote w:type="continuationSeparator" w:id="0">
    <w:p w:rsidR="00EA20C1" w:rsidRDefault="00EA20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Default="003C1F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Pr="00AC2A22" w:rsidRDefault="003C1F75" w:rsidP="00AC2A22">
    <w:pPr>
      <w:pStyle w:val="Header"/>
      <w:tabs>
        <w:tab w:val="clear" w:pos="8640"/>
        <w:tab w:val="right" w:pos="9360"/>
      </w:tabs>
      <w:rPr>
        <w:color w:val="0000FF"/>
      </w:rPr>
    </w:pPr>
    <w:r w:rsidRPr="00AC2A22">
      <w:rPr>
        <w:color w:val="0000FF"/>
      </w:rPr>
      <w:t xml:space="preserve">&lt;System Name </w:t>
    </w:r>
    <w:r>
      <w:rPr>
        <w:color w:val="0000FF"/>
      </w:rPr>
      <w:t xml:space="preserve">and/or </w:t>
    </w:r>
    <w:r w:rsidRPr="00AC2A22">
      <w:rPr>
        <w:color w:val="0000FF"/>
      </w:rPr>
      <w:t>Acronym&gt;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Default="003C1F7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Default="003C1F7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Pr="00AC2A22" w:rsidRDefault="003C1F75" w:rsidP="00AC2A22">
    <w:pPr>
      <w:pStyle w:val="Header"/>
      <w:tabs>
        <w:tab w:val="clear" w:pos="8640"/>
        <w:tab w:val="right" w:pos="9360"/>
      </w:tabs>
      <w:rPr>
        <w:color w:val="0000FF"/>
      </w:rPr>
    </w:pPr>
    <w:r w:rsidRPr="00AC2A22">
      <w:rPr>
        <w:color w:val="0000FF"/>
      </w:rPr>
      <w:t xml:space="preserve">&lt;System Name </w:t>
    </w:r>
    <w:r>
      <w:rPr>
        <w:color w:val="0000FF"/>
      </w:rPr>
      <w:t xml:space="preserve">and/or </w:t>
    </w:r>
    <w:r w:rsidRPr="00AC2A22">
      <w:rPr>
        <w:color w:val="0000FF"/>
      </w:rPr>
      <w:t>Acronym&gt;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F75" w:rsidRDefault="003C1F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1525"/>
    <w:multiLevelType w:val="multilevel"/>
    <w:tmpl w:val="D6CE4B16"/>
    <w:lvl w:ilvl="0">
      <w:start w:val="1"/>
      <w:numFmt w:val="lowerLetter"/>
      <w:lvlText w:val="%1)"/>
      <w:lvlJc w:val="left"/>
      <w:pPr>
        <w:tabs>
          <w:tab w:val="num" w:pos="1080"/>
        </w:tabs>
        <w:ind w:left="108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4C40325"/>
    <w:multiLevelType w:val="hybridMultilevel"/>
    <w:tmpl w:val="AF3C0E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F603F"/>
    <w:multiLevelType w:val="hybridMultilevel"/>
    <w:tmpl w:val="2724EF46"/>
    <w:lvl w:ilvl="0" w:tplc="5500490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DDB3C08"/>
    <w:multiLevelType w:val="hybridMultilevel"/>
    <w:tmpl w:val="1F9E5A28"/>
    <w:lvl w:ilvl="0" w:tplc="F61893C4">
      <w:start w:val="1"/>
      <w:numFmt w:val="lowerLetter"/>
      <w:lvlText w:val="%1)"/>
      <w:lvlJc w:val="left"/>
      <w:pPr>
        <w:tabs>
          <w:tab w:val="num" w:pos="720"/>
        </w:tabs>
        <w:ind w:left="720" w:hanging="360"/>
      </w:pPr>
      <w:rPr>
        <w:rFonts w:hint="default"/>
        <w:b w:val="0"/>
        <w:i w:val="0"/>
        <w:color w:val="0000FF"/>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5">
    <w:nsid w:val="10930353"/>
    <w:multiLevelType w:val="hybridMultilevel"/>
    <w:tmpl w:val="67F46B12"/>
    <w:lvl w:ilvl="0" w:tplc="5FAE19B4">
      <w:start w:val="1"/>
      <w:numFmt w:val="decimal"/>
      <w:lvlText w:val="%1."/>
      <w:lvlJc w:val="left"/>
      <w:pPr>
        <w:tabs>
          <w:tab w:val="num" w:pos="360"/>
        </w:tabs>
        <w:ind w:left="360" w:hanging="360"/>
      </w:pPr>
      <w:rPr>
        <w:rFonts w:hint="default"/>
        <w:sz w:val="32"/>
        <w:szCs w:val="32"/>
      </w:rPr>
    </w:lvl>
    <w:lvl w:ilvl="1" w:tplc="EBCA4C28">
      <w:start w:val="1"/>
      <w:numFmt w:val="bullet"/>
      <w:lvlText w:val="­"/>
      <w:lvlJc w:val="left"/>
      <w:pPr>
        <w:tabs>
          <w:tab w:val="num" w:pos="1080"/>
        </w:tabs>
        <w:ind w:left="1080" w:hanging="360"/>
      </w:pPr>
      <w:rPr>
        <w:rFonts w:cs="Times New Roman" w:hint="default"/>
        <w:b/>
        <w:i w:val="0"/>
        <w:sz w:val="36"/>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8E42043"/>
    <w:multiLevelType w:val="hybridMultilevel"/>
    <w:tmpl w:val="943E7B96"/>
    <w:lvl w:ilvl="0" w:tplc="3328D4D6">
      <w:start w:val="1"/>
      <w:numFmt w:val="lowerLetter"/>
      <w:lvlText w:val="%1)"/>
      <w:lvlJc w:val="left"/>
      <w:pPr>
        <w:tabs>
          <w:tab w:val="num" w:pos="1080"/>
        </w:tabs>
        <w:ind w:left="1080" w:hanging="360"/>
      </w:pPr>
      <w:rPr>
        <w:rFonts w:hint="default"/>
        <w:b w:val="0"/>
        <w:i w:val="0"/>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C0073CB"/>
    <w:multiLevelType w:val="hybridMultilevel"/>
    <w:tmpl w:val="0ACECEC6"/>
    <w:lvl w:ilvl="0" w:tplc="3328D4D6">
      <w:start w:val="1"/>
      <w:numFmt w:val="lowerLetter"/>
      <w:lvlText w:val="%1)"/>
      <w:lvlJc w:val="left"/>
      <w:pPr>
        <w:tabs>
          <w:tab w:val="num" w:pos="1440"/>
        </w:tabs>
        <w:ind w:left="1440" w:hanging="360"/>
      </w:pPr>
      <w:rPr>
        <w:rFonts w:hint="default"/>
        <w:b w:val="0"/>
        <w:i w:val="0"/>
        <w:color w:val="0000FF"/>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0E04E7"/>
    <w:multiLevelType w:val="multilevel"/>
    <w:tmpl w:val="2724EF46"/>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21294A49"/>
    <w:multiLevelType w:val="multilevel"/>
    <w:tmpl w:val="9E860732"/>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nsid w:val="22EA3181"/>
    <w:multiLevelType w:val="hybridMultilevel"/>
    <w:tmpl w:val="DE645B48"/>
    <w:lvl w:ilvl="0" w:tplc="4E6878DA">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4A5751D"/>
    <w:multiLevelType w:val="multilevel"/>
    <w:tmpl w:val="BCF6D824"/>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2C9E5607"/>
    <w:multiLevelType w:val="hybridMultilevel"/>
    <w:tmpl w:val="239A0C2C"/>
    <w:lvl w:ilvl="0" w:tplc="5A62EDA0">
      <w:start w:val="1"/>
      <w:numFmt w:val="decimal"/>
      <w:lvlText w:val="%1)"/>
      <w:lvlJc w:val="left"/>
      <w:pPr>
        <w:tabs>
          <w:tab w:val="num" w:pos="1080"/>
        </w:tabs>
        <w:ind w:left="1080" w:hanging="360"/>
      </w:pPr>
      <w:rPr>
        <w:rFonts w:hint="default"/>
        <w:b w:val="0"/>
        <w:i w:val="0"/>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D46295"/>
    <w:multiLevelType w:val="hybridMultilevel"/>
    <w:tmpl w:val="5F26BA4E"/>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3607564F"/>
    <w:multiLevelType w:val="hybridMultilevel"/>
    <w:tmpl w:val="A98C025E"/>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77B3B66"/>
    <w:multiLevelType w:val="hybridMultilevel"/>
    <w:tmpl w:val="CA2ED8F0"/>
    <w:lvl w:ilvl="0" w:tplc="399A34E2">
      <w:start w:val="1"/>
      <w:numFmt w:val="lowerLetter"/>
      <w:lvlText w:val="%1)"/>
      <w:lvlJc w:val="left"/>
      <w:pPr>
        <w:tabs>
          <w:tab w:val="num" w:pos="1080"/>
        </w:tabs>
        <w:ind w:left="1080" w:hanging="360"/>
      </w:pPr>
      <w:rPr>
        <w:rFonts w:hint="default"/>
        <w:b w:val="0"/>
        <w:i w:val="0"/>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8AA1ED5"/>
    <w:multiLevelType w:val="hybridMultilevel"/>
    <w:tmpl w:val="FDDA1B96"/>
    <w:lvl w:ilvl="0" w:tplc="E26CD1EE">
      <w:start w:val="1"/>
      <w:numFmt w:val="bullet"/>
      <w:lvlText w:val=""/>
      <w:lvlJc w:val="left"/>
      <w:pPr>
        <w:tabs>
          <w:tab w:val="num" w:pos="1080"/>
        </w:tabs>
        <w:ind w:left="1080" w:hanging="360"/>
      </w:pPr>
      <w:rPr>
        <w:rFonts w:ascii="Symbol" w:hAnsi="Symbol" w:hint="default"/>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1505A23"/>
    <w:multiLevelType w:val="hybridMultilevel"/>
    <w:tmpl w:val="B888C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2811716"/>
    <w:multiLevelType w:val="hybridMultilevel"/>
    <w:tmpl w:val="DDC0BC98"/>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439F71B7"/>
    <w:multiLevelType w:val="hybridMultilevel"/>
    <w:tmpl w:val="71BCB3CC"/>
    <w:lvl w:ilvl="0" w:tplc="3328D4D6">
      <w:start w:val="1"/>
      <w:numFmt w:val="lowerLetter"/>
      <w:lvlText w:val="%1)"/>
      <w:lvlJc w:val="left"/>
      <w:pPr>
        <w:tabs>
          <w:tab w:val="num" w:pos="1440"/>
        </w:tabs>
        <w:ind w:left="1440" w:hanging="360"/>
      </w:pPr>
      <w:rPr>
        <w:rFonts w:hint="default"/>
        <w:b w:val="0"/>
        <w:i w:val="0"/>
        <w:color w:val="0000FF"/>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6987EC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9E21D2F"/>
    <w:multiLevelType w:val="multilevel"/>
    <w:tmpl w:val="B498D16E"/>
    <w:lvl w:ilvl="0">
      <w:start w:val="1"/>
      <w:numFmt w:val="lowerLetter"/>
      <w:lvlText w:val="%1)"/>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nsid w:val="4A9910F5"/>
    <w:multiLevelType w:val="multilevel"/>
    <w:tmpl w:val="765065BA"/>
    <w:lvl w:ilvl="0">
      <w:start w:val="1"/>
      <w:numFmt w:val="lowerLetter"/>
      <w:lvlText w:val="%1)"/>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515B5C10"/>
    <w:multiLevelType w:val="multilevel"/>
    <w:tmpl w:val="A37C4058"/>
    <w:lvl w:ilvl="0">
      <w:start w:val="1"/>
      <w:numFmt w:val="lowerLetter"/>
      <w:lvlText w:val="%1)"/>
      <w:lvlJc w:val="left"/>
      <w:pPr>
        <w:tabs>
          <w:tab w:val="num" w:pos="1080"/>
        </w:tabs>
        <w:ind w:left="1080" w:hanging="36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nsid w:val="54B73EDF"/>
    <w:multiLevelType w:val="hybridMultilevel"/>
    <w:tmpl w:val="820ECA46"/>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7022D6D"/>
    <w:multiLevelType w:val="hybridMultilevel"/>
    <w:tmpl w:val="6D7234D2"/>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78B359D"/>
    <w:multiLevelType w:val="hybridMultilevel"/>
    <w:tmpl w:val="A37C4058"/>
    <w:lvl w:ilvl="0" w:tplc="01BA9CCE">
      <w:start w:val="1"/>
      <w:numFmt w:val="lowerLetter"/>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AAE0FFE"/>
    <w:multiLevelType w:val="hybridMultilevel"/>
    <w:tmpl w:val="977632B8"/>
    <w:lvl w:ilvl="0" w:tplc="747AE1B8">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C97562"/>
    <w:multiLevelType w:val="multilevel"/>
    <w:tmpl w:val="583E9E06"/>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5AF3F25"/>
    <w:multiLevelType w:val="hybridMultilevel"/>
    <w:tmpl w:val="6D7234D2"/>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698271DA"/>
    <w:multiLevelType w:val="hybridMultilevel"/>
    <w:tmpl w:val="195C46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37059B"/>
    <w:multiLevelType w:val="multilevel"/>
    <w:tmpl w:val="0ACECEC6"/>
    <w:lvl w:ilvl="0">
      <w:start w:val="1"/>
      <w:numFmt w:val="lowerLetter"/>
      <w:lvlText w:val="%1)"/>
      <w:lvlJc w:val="left"/>
      <w:pPr>
        <w:tabs>
          <w:tab w:val="num" w:pos="1440"/>
        </w:tabs>
        <w:ind w:left="1440" w:hanging="360"/>
      </w:pPr>
      <w:rPr>
        <w:rFonts w:hint="default"/>
        <w:b w:val="0"/>
        <w:i w:val="0"/>
        <w:color w:val="0000FF"/>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nsid w:val="6A6337F4"/>
    <w:multiLevelType w:val="hybridMultilevel"/>
    <w:tmpl w:val="840E747C"/>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3">
    <w:nsid w:val="6C512F8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6E53289F"/>
    <w:multiLevelType w:val="hybridMultilevel"/>
    <w:tmpl w:val="2DC06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32944FF"/>
    <w:multiLevelType w:val="multilevel"/>
    <w:tmpl w:val="583E9E06"/>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73997F23"/>
    <w:multiLevelType w:val="hybridMultilevel"/>
    <w:tmpl w:val="82D6E862"/>
    <w:lvl w:ilvl="0" w:tplc="861EB91A">
      <w:start w:val="1"/>
      <w:numFmt w:val="lowerLetter"/>
      <w:lvlText w:val="%1)"/>
      <w:lvlJc w:val="left"/>
      <w:pPr>
        <w:tabs>
          <w:tab w:val="num" w:pos="1080"/>
        </w:tabs>
        <w:ind w:left="1080" w:hanging="360"/>
      </w:pPr>
      <w:rPr>
        <w:rFonts w:hint="default"/>
        <w:b w:val="0"/>
        <w:i w:val="0"/>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24"/>
  </w:num>
  <w:num w:numId="3">
    <w:abstractNumId w:val="26"/>
  </w:num>
  <w:num w:numId="4">
    <w:abstractNumId w:val="3"/>
  </w:num>
  <w:num w:numId="5">
    <w:abstractNumId w:val="6"/>
  </w:num>
  <w:num w:numId="6">
    <w:abstractNumId w:val="18"/>
  </w:num>
  <w:num w:numId="7">
    <w:abstractNumId w:val="32"/>
  </w:num>
  <w:num w:numId="8">
    <w:abstractNumId w:val="13"/>
  </w:num>
  <w:num w:numId="9">
    <w:abstractNumId w:val="29"/>
  </w:num>
  <w:num w:numId="10">
    <w:abstractNumId w:val="14"/>
  </w:num>
  <w:num w:numId="11">
    <w:abstractNumId w:val="15"/>
  </w:num>
  <w:num w:numId="12">
    <w:abstractNumId w:val="36"/>
  </w:num>
  <w:num w:numId="13">
    <w:abstractNumId w:val="17"/>
  </w:num>
  <w:num w:numId="14">
    <w:abstractNumId w:val="27"/>
  </w:num>
  <w:num w:numId="15">
    <w:abstractNumId w:val="34"/>
  </w:num>
  <w:num w:numId="16">
    <w:abstractNumId w:val="23"/>
  </w:num>
  <w:num w:numId="17">
    <w:abstractNumId w:val="10"/>
  </w:num>
  <w:num w:numId="18">
    <w:abstractNumId w:val="0"/>
  </w:num>
  <w:num w:numId="19">
    <w:abstractNumId w:val="22"/>
  </w:num>
  <w:num w:numId="20">
    <w:abstractNumId w:val="9"/>
  </w:num>
  <w:num w:numId="21">
    <w:abstractNumId w:val="21"/>
  </w:num>
  <w:num w:numId="22">
    <w:abstractNumId w:val="2"/>
  </w:num>
  <w:num w:numId="23">
    <w:abstractNumId w:val="8"/>
  </w:num>
  <w:num w:numId="24">
    <w:abstractNumId w:val="16"/>
  </w:num>
  <w:num w:numId="25">
    <w:abstractNumId w:val="19"/>
  </w:num>
  <w:num w:numId="26">
    <w:abstractNumId w:val="7"/>
  </w:num>
  <w:num w:numId="27">
    <w:abstractNumId w:val="31"/>
  </w:num>
  <w:num w:numId="28">
    <w:abstractNumId w:val="12"/>
  </w:num>
  <w:num w:numId="29">
    <w:abstractNumId w:val="11"/>
  </w:num>
  <w:num w:numId="30">
    <w:abstractNumId w:val="4"/>
  </w:num>
  <w:num w:numId="31">
    <w:abstractNumId w:val="20"/>
  </w:num>
  <w:num w:numId="32">
    <w:abstractNumId w:val="35"/>
  </w:num>
  <w:num w:numId="33">
    <w:abstractNumId w:val="28"/>
  </w:num>
  <w:num w:numId="34">
    <w:abstractNumId w:val="33"/>
  </w:num>
  <w:num w:numId="35">
    <w:abstractNumId w:val="25"/>
  </w:num>
  <w:num w:numId="36">
    <w:abstractNumId w:val="1"/>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endnote w:id="-1"/>
    <w:endnote w:id="0"/>
  </w:endnotePr>
  <w:compat>
    <w:ulTrailSpace/>
  </w:compat>
  <w:rsids>
    <w:rsidRoot w:val="00997F2A"/>
    <w:rsid w:val="000007A9"/>
    <w:rsid w:val="00000C51"/>
    <w:rsid w:val="00001135"/>
    <w:rsid w:val="00001C3E"/>
    <w:rsid w:val="000041F2"/>
    <w:rsid w:val="000049EF"/>
    <w:rsid w:val="00004C19"/>
    <w:rsid w:val="00005646"/>
    <w:rsid w:val="0002423B"/>
    <w:rsid w:val="0002645C"/>
    <w:rsid w:val="00030E3C"/>
    <w:rsid w:val="00035783"/>
    <w:rsid w:val="00037C5D"/>
    <w:rsid w:val="00042565"/>
    <w:rsid w:val="00042B71"/>
    <w:rsid w:val="00047D69"/>
    <w:rsid w:val="000536E4"/>
    <w:rsid w:val="00061E53"/>
    <w:rsid w:val="00062911"/>
    <w:rsid w:val="0006383F"/>
    <w:rsid w:val="000644AA"/>
    <w:rsid w:val="00064F20"/>
    <w:rsid w:val="00067D26"/>
    <w:rsid w:val="00070473"/>
    <w:rsid w:val="00070661"/>
    <w:rsid w:val="00071F94"/>
    <w:rsid w:val="00072496"/>
    <w:rsid w:val="000729EC"/>
    <w:rsid w:val="00080C68"/>
    <w:rsid w:val="00081144"/>
    <w:rsid w:val="00083A2F"/>
    <w:rsid w:val="000856DC"/>
    <w:rsid w:val="000861AB"/>
    <w:rsid w:val="00086D50"/>
    <w:rsid w:val="000874AC"/>
    <w:rsid w:val="0009560C"/>
    <w:rsid w:val="000A20BC"/>
    <w:rsid w:val="000A4E65"/>
    <w:rsid w:val="000A55AA"/>
    <w:rsid w:val="000B1D63"/>
    <w:rsid w:val="000B418D"/>
    <w:rsid w:val="000C31B8"/>
    <w:rsid w:val="000C47D7"/>
    <w:rsid w:val="000C4E57"/>
    <w:rsid w:val="000D0919"/>
    <w:rsid w:val="000D0C91"/>
    <w:rsid w:val="000D2FDE"/>
    <w:rsid w:val="000E45BA"/>
    <w:rsid w:val="000E54E8"/>
    <w:rsid w:val="000F1B59"/>
    <w:rsid w:val="000F1BA6"/>
    <w:rsid w:val="000F3E4C"/>
    <w:rsid w:val="000F7CA4"/>
    <w:rsid w:val="001024DA"/>
    <w:rsid w:val="0010353A"/>
    <w:rsid w:val="00104627"/>
    <w:rsid w:val="00106D94"/>
    <w:rsid w:val="00111925"/>
    <w:rsid w:val="00117D3A"/>
    <w:rsid w:val="001220CB"/>
    <w:rsid w:val="001253E0"/>
    <w:rsid w:val="0012577E"/>
    <w:rsid w:val="001307C7"/>
    <w:rsid w:val="001314DD"/>
    <w:rsid w:val="0013410F"/>
    <w:rsid w:val="00134A0A"/>
    <w:rsid w:val="001358E8"/>
    <w:rsid w:val="00136699"/>
    <w:rsid w:val="00137E48"/>
    <w:rsid w:val="00137FF4"/>
    <w:rsid w:val="001413E5"/>
    <w:rsid w:val="00143280"/>
    <w:rsid w:val="00145DD3"/>
    <w:rsid w:val="00146219"/>
    <w:rsid w:val="00147460"/>
    <w:rsid w:val="001549E2"/>
    <w:rsid w:val="00160429"/>
    <w:rsid w:val="0016237E"/>
    <w:rsid w:val="00164245"/>
    <w:rsid w:val="00167BE5"/>
    <w:rsid w:val="00170DD8"/>
    <w:rsid w:val="001739B8"/>
    <w:rsid w:val="00176FFA"/>
    <w:rsid w:val="001776D9"/>
    <w:rsid w:val="00185848"/>
    <w:rsid w:val="00185E78"/>
    <w:rsid w:val="00187770"/>
    <w:rsid w:val="001917DD"/>
    <w:rsid w:val="00191EA5"/>
    <w:rsid w:val="0019341B"/>
    <w:rsid w:val="00195320"/>
    <w:rsid w:val="0019605E"/>
    <w:rsid w:val="001A3F6A"/>
    <w:rsid w:val="001A49F3"/>
    <w:rsid w:val="001A7D7E"/>
    <w:rsid w:val="001B2B22"/>
    <w:rsid w:val="001B2CE0"/>
    <w:rsid w:val="001B432B"/>
    <w:rsid w:val="001B4F5E"/>
    <w:rsid w:val="001B6999"/>
    <w:rsid w:val="001B6E0E"/>
    <w:rsid w:val="001C468A"/>
    <w:rsid w:val="001C718B"/>
    <w:rsid w:val="001D02FC"/>
    <w:rsid w:val="001D292B"/>
    <w:rsid w:val="001D330F"/>
    <w:rsid w:val="001D6690"/>
    <w:rsid w:val="001E07D9"/>
    <w:rsid w:val="001E2C0D"/>
    <w:rsid w:val="001E2CCB"/>
    <w:rsid w:val="001E4CCC"/>
    <w:rsid w:val="001E64E7"/>
    <w:rsid w:val="001F1473"/>
    <w:rsid w:val="001F641E"/>
    <w:rsid w:val="001F7738"/>
    <w:rsid w:val="001F7B9D"/>
    <w:rsid w:val="0020303D"/>
    <w:rsid w:val="00206253"/>
    <w:rsid w:val="00206CC2"/>
    <w:rsid w:val="0021085E"/>
    <w:rsid w:val="00210A48"/>
    <w:rsid w:val="002150BE"/>
    <w:rsid w:val="0021709E"/>
    <w:rsid w:val="0022133E"/>
    <w:rsid w:val="002218BE"/>
    <w:rsid w:val="002223CF"/>
    <w:rsid w:val="0022788A"/>
    <w:rsid w:val="0023332D"/>
    <w:rsid w:val="00237416"/>
    <w:rsid w:val="00240B0A"/>
    <w:rsid w:val="00246651"/>
    <w:rsid w:val="0025370B"/>
    <w:rsid w:val="00256164"/>
    <w:rsid w:val="00264F75"/>
    <w:rsid w:val="002660C9"/>
    <w:rsid w:val="002664FB"/>
    <w:rsid w:val="0027147B"/>
    <w:rsid w:val="00271BD0"/>
    <w:rsid w:val="0027492A"/>
    <w:rsid w:val="00277950"/>
    <w:rsid w:val="00281D03"/>
    <w:rsid w:val="00282862"/>
    <w:rsid w:val="00283EA2"/>
    <w:rsid w:val="00284CEF"/>
    <w:rsid w:val="00285316"/>
    <w:rsid w:val="002900A6"/>
    <w:rsid w:val="002900E4"/>
    <w:rsid w:val="002901C8"/>
    <w:rsid w:val="00290C99"/>
    <w:rsid w:val="00292CA7"/>
    <w:rsid w:val="00297FD6"/>
    <w:rsid w:val="002A353D"/>
    <w:rsid w:val="002B0AE2"/>
    <w:rsid w:val="002B10CA"/>
    <w:rsid w:val="002B46DD"/>
    <w:rsid w:val="002C2A38"/>
    <w:rsid w:val="002C47A4"/>
    <w:rsid w:val="002C5F1F"/>
    <w:rsid w:val="002C759D"/>
    <w:rsid w:val="002C7CF8"/>
    <w:rsid w:val="002E4D6D"/>
    <w:rsid w:val="002F0995"/>
    <w:rsid w:val="002F389E"/>
    <w:rsid w:val="002F3C8E"/>
    <w:rsid w:val="002F4055"/>
    <w:rsid w:val="002F4C6F"/>
    <w:rsid w:val="00301852"/>
    <w:rsid w:val="00301CC4"/>
    <w:rsid w:val="00302B94"/>
    <w:rsid w:val="00302D0E"/>
    <w:rsid w:val="00305A6C"/>
    <w:rsid w:val="00306B22"/>
    <w:rsid w:val="003123C5"/>
    <w:rsid w:val="00313663"/>
    <w:rsid w:val="00314FC3"/>
    <w:rsid w:val="0031533D"/>
    <w:rsid w:val="00316BD3"/>
    <w:rsid w:val="00316F4F"/>
    <w:rsid w:val="00323D41"/>
    <w:rsid w:val="0034089A"/>
    <w:rsid w:val="00341B4D"/>
    <w:rsid w:val="00342E08"/>
    <w:rsid w:val="00343395"/>
    <w:rsid w:val="003451A3"/>
    <w:rsid w:val="0035407A"/>
    <w:rsid w:val="0035430C"/>
    <w:rsid w:val="00355093"/>
    <w:rsid w:val="00355F75"/>
    <w:rsid w:val="003631FA"/>
    <w:rsid w:val="00365878"/>
    <w:rsid w:val="00366A0E"/>
    <w:rsid w:val="00370F53"/>
    <w:rsid w:val="00374C36"/>
    <w:rsid w:val="00376ED4"/>
    <w:rsid w:val="00377003"/>
    <w:rsid w:val="0038206C"/>
    <w:rsid w:val="00382E59"/>
    <w:rsid w:val="003845A9"/>
    <w:rsid w:val="00385713"/>
    <w:rsid w:val="0038683F"/>
    <w:rsid w:val="00387771"/>
    <w:rsid w:val="00392C03"/>
    <w:rsid w:val="00393326"/>
    <w:rsid w:val="0039361A"/>
    <w:rsid w:val="00397CEE"/>
    <w:rsid w:val="003A2AA3"/>
    <w:rsid w:val="003A3A8A"/>
    <w:rsid w:val="003A3FC2"/>
    <w:rsid w:val="003B256A"/>
    <w:rsid w:val="003C02A7"/>
    <w:rsid w:val="003C1F75"/>
    <w:rsid w:val="003C78F4"/>
    <w:rsid w:val="003C7B4E"/>
    <w:rsid w:val="003D0BDA"/>
    <w:rsid w:val="003D5186"/>
    <w:rsid w:val="003D7BFE"/>
    <w:rsid w:val="003E1CBF"/>
    <w:rsid w:val="003E2578"/>
    <w:rsid w:val="003E6BB5"/>
    <w:rsid w:val="003E6EEB"/>
    <w:rsid w:val="003E7B46"/>
    <w:rsid w:val="003F0B94"/>
    <w:rsid w:val="003F1228"/>
    <w:rsid w:val="003F18F0"/>
    <w:rsid w:val="003F204B"/>
    <w:rsid w:val="003F538D"/>
    <w:rsid w:val="003F7742"/>
    <w:rsid w:val="004023E1"/>
    <w:rsid w:val="0040642A"/>
    <w:rsid w:val="004116ED"/>
    <w:rsid w:val="00412AC7"/>
    <w:rsid w:val="004136EB"/>
    <w:rsid w:val="004137BB"/>
    <w:rsid w:val="0041433F"/>
    <w:rsid w:val="00416AF1"/>
    <w:rsid w:val="00417281"/>
    <w:rsid w:val="00420F59"/>
    <w:rsid w:val="004354AE"/>
    <w:rsid w:val="00442D95"/>
    <w:rsid w:val="004506E2"/>
    <w:rsid w:val="0045203F"/>
    <w:rsid w:val="0045513E"/>
    <w:rsid w:val="0046018E"/>
    <w:rsid w:val="00464CDC"/>
    <w:rsid w:val="0047241A"/>
    <w:rsid w:val="004733FD"/>
    <w:rsid w:val="00473F19"/>
    <w:rsid w:val="0047536D"/>
    <w:rsid w:val="00483FD8"/>
    <w:rsid w:val="004933A1"/>
    <w:rsid w:val="0049399A"/>
    <w:rsid w:val="00493D3A"/>
    <w:rsid w:val="00494E9E"/>
    <w:rsid w:val="00497B42"/>
    <w:rsid w:val="004A2CAA"/>
    <w:rsid w:val="004A4F94"/>
    <w:rsid w:val="004A7693"/>
    <w:rsid w:val="004A7ECC"/>
    <w:rsid w:val="004B2BF0"/>
    <w:rsid w:val="004B5FDD"/>
    <w:rsid w:val="004C0FB4"/>
    <w:rsid w:val="004C1096"/>
    <w:rsid w:val="004C1D13"/>
    <w:rsid w:val="004C69CB"/>
    <w:rsid w:val="004D0BAC"/>
    <w:rsid w:val="004D1205"/>
    <w:rsid w:val="004D140E"/>
    <w:rsid w:val="004E24B2"/>
    <w:rsid w:val="004E2691"/>
    <w:rsid w:val="004E5980"/>
    <w:rsid w:val="004E5DF4"/>
    <w:rsid w:val="004E77CD"/>
    <w:rsid w:val="004F20AB"/>
    <w:rsid w:val="004F2CB3"/>
    <w:rsid w:val="004F59C4"/>
    <w:rsid w:val="004F643D"/>
    <w:rsid w:val="00502756"/>
    <w:rsid w:val="00503AB3"/>
    <w:rsid w:val="00503B75"/>
    <w:rsid w:val="00510270"/>
    <w:rsid w:val="005126F7"/>
    <w:rsid w:val="0051558F"/>
    <w:rsid w:val="005164FC"/>
    <w:rsid w:val="005251CB"/>
    <w:rsid w:val="0052782C"/>
    <w:rsid w:val="005306F8"/>
    <w:rsid w:val="0053172C"/>
    <w:rsid w:val="0053195B"/>
    <w:rsid w:val="00531EF3"/>
    <w:rsid w:val="00532511"/>
    <w:rsid w:val="00534040"/>
    <w:rsid w:val="0054082D"/>
    <w:rsid w:val="0054217D"/>
    <w:rsid w:val="00543DC0"/>
    <w:rsid w:val="00546746"/>
    <w:rsid w:val="005521C9"/>
    <w:rsid w:val="005538AF"/>
    <w:rsid w:val="0055667E"/>
    <w:rsid w:val="00556ECF"/>
    <w:rsid w:val="0056118C"/>
    <w:rsid w:val="00561466"/>
    <w:rsid w:val="00562E4C"/>
    <w:rsid w:val="00564FC1"/>
    <w:rsid w:val="0056515C"/>
    <w:rsid w:val="00570287"/>
    <w:rsid w:val="005730D7"/>
    <w:rsid w:val="00573555"/>
    <w:rsid w:val="0057603C"/>
    <w:rsid w:val="00583FEE"/>
    <w:rsid w:val="00584A6A"/>
    <w:rsid w:val="005908F1"/>
    <w:rsid w:val="00591267"/>
    <w:rsid w:val="005919B7"/>
    <w:rsid w:val="005A450F"/>
    <w:rsid w:val="005A4D87"/>
    <w:rsid w:val="005A5AAB"/>
    <w:rsid w:val="005B3265"/>
    <w:rsid w:val="005B453B"/>
    <w:rsid w:val="005B61A9"/>
    <w:rsid w:val="005B7B86"/>
    <w:rsid w:val="005C084B"/>
    <w:rsid w:val="005C23F0"/>
    <w:rsid w:val="005C287C"/>
    <w:rsid w:val="005C3D40"/>
    <w:rsid w:val="005C5331"/>
    <w:rsid w:val="005C585E"/>
    <w:rsid w:val="005C5DAB"/>
    <w:rsid w:val="005C6DDE"/>
    <w:rsid w:val="005C7349"/>
    <w:rsid w:val="005D0860"/>
    <w:rsid w:val="005D09F8"/>
    <w:rsid w:val="005D16A1"/>
    <w:rsid w:val="005E0D02"/>
    <w:rsid w:val="005E2697"/>
    <w:rsid w:val="005E56B5"/>
    <w:rsid w:val="005F6D8B"/>
    <w:rsid w:val="00601A81"/>
    <w:rsid w:val="00602C98"/>
    <w:rsid w:val="0060546A"/>
    <w:rsid w:val="00606FDD"/>
    <w:rsid w:val="0060715B"/>
    <w:rsid w:val="006165C7"/>
    <w:rsid w:val="0062243E"/>
    <w:rsid w:val="00623B7D"/>
    <w:rsid w:val="00624FB8"/>
    <w:rsid w:val="0063113E"/>
    <w:rsid w:val="00631350"/>
    <w:rsid w:val="00633653"/>
    <w:rsid w:val="006370FB"/>
    <w:rsid w:val="0063721E"/>
    <w:rsid w:val="0064045A"/>
    <w:rsid w:val="00643051"/>
    <w:rsid w:val="00643124"/>
    <w:rsid w:val="00644997"/>
    <w:rsid w:val="00650F13"/>
    <w:rsid w:val="00651073"/>
    <w:rsid w:val="00652269"/>
    <w:rsid w:val="0065695A"/>
    <w:rsid w:val="006631A9"/>
    <w:rsid w:val="00670A94"/>
    <w:rsid w:val="00672A45"/>
    <w:rsid w:val="0067406A"/>
    <w:rsid w:val="006755D5"/>
    <w:rsid w:val="00677B1C"/>
    <w:rsid w:val="00677E72"/>
    <w:rsid w:val="00682FA0"/>
    <w:rsid w:val="006852BF"/>
    <w:rsid w:val="00686FE9"/>
    <w:rsid w:val="0068799C"/>
    <w:rsid w:val="00690CFD"/>
    <w:rsid w:val="00692904"/>
    <w:rsid w:val="006935CB"/>
    <w:rsid w:val="00697271"/>
    <w:rsid w:val="006A1EC6"/>
    <w:rsid w:val="006A302A"/>
    <w:rsid w:val="006A3D9D"/>
    <w:rsid w:val="006A5133"/>
    <w:rsid w:val="006A51AE"/>
    <w:rsid w:val="006A556F"/>
    <w:rsid w:val="006A5FA5"/>
    <w:rsid w:val="006B0CC2"/>
    <w:rsid w:val="006B1BEF"/>
    <w:rsid w:val="006B3C2A"/>
    <w:rsid w:val="006B3DF0"/>
    <w:rsid w:val="006B43B2"/>
    <w:rsid w:val="006B43DD"/>
    <w:rsid w:val="006B4A0D"/>
    <w:rsid w:val="006C09F2"/>
    <w:rsid w:val="006C4F3B"/>
    <w:rsid w:val="006C6290"/>
    <w:rsid w:val="006D0FEB"/>
    <w:rsid w:val="006D7A22"/>
    <w:rsid w:val="006E10C7"/>
    <w:rsid w:val="006E20E3"/>
    <w:rsid w:val="006E230F"/>
    <w:rsid w:val="006E2648"/>
    <w:rsid w:val="006E31AB"/>
    <w:rsid w:val="006E32D0"/>
    <w:rsid w:val="006E3E59"/>
    <w:rsid w:val="006F0ADB"/>
    <w:rsid w:val="006F0D14"/>
    <w:rsid w:val="006F74BB"/>
    <w:rsid w:val="00700248"/>
    <w:rsid w:val="00717CAE"/>
    <w:rsid w:val="007203AB"/>
    <w:rsid w:val="00720DEA"/>
    <w:rsid w:val="0072229D"/>
    <w:rsid w:val="00722540"/>
    <w:rsid w:val="00722B89"/>
    <w:rsid w:val="007315DD"/>
    <w:rsid w:val="007334BE"/>
    <w:rsid w:val="00734BE4"/>
    <w:rsid w:val="00735D93"/>
    <w:rsid w:val="00740933"/>
    <w:rsid w:val="00741952"/>
    <w:rsid w:val="007425D5"/>
    <w:rsid w:val="00745E9D"/>
    <w:rsid w:val="00746498"/>
    <w:rsid w:val="00752B12"/>
    <w:rsid w:val="007537EF"/>
    <w:rsid w:val="00760E72"/>
    <w:rsid w:val="0076111F"/>
    <w:rsid w:val="00764704"/>
    <w:rsid w:val="00764975"/>
    <w:rsid w:val="00773165"/>
    <w:rsid w:val="00782C92"/>
    <w:rsid w:val="007866BA"/>
    <w:rsid w:val="00796832"/>
    <w:rsid w:val="0079690D"/>
    <w:rsid w:val="007A0299"/>
    <w:rsid w:val="007A0EF5"/>
    <w:rsid w:val="007A13A4"/>
    <w:rsid w:val="007B202E"/>
    <w:rsid w:val="007B2232"/>
    <w:rsid w:val="007B3F6F"/>
    <w:rsid w:val="007B5026"/>
    <w:rsid w:val="007D2A23"/>
    <w:rsid w:val="007D312A"/>
    <w:rsid w:val="007D4857"/>
    <w:rsid w:val="007D4C59"/>
    <w:rsid w:val="007D581D"/>
    <w:rsid w:val="007E3F59"/>
    <w:rsid w:val="007E7040"/>
    <w:rsid w:val="007F0C5A"/>
    <w:rsid w:val="007F0E41"/>
    <w:rsid w:val="007F3C2D"/>
    <w:rsid w:val="007F5440"/>
    <w:rsid w:val="007F5C26"/>
    <w:rsid w:val="007F7445"/>
    <w:rsid w:val="00800820"/>
    <w:rsid w:val="00801532"/>
    <w:rsid w:val="008028DF"/>
    <w:rsid w:val="00804878"/>
    <w:rsid w:val="00806BD9"/>
    <w:rsid w:val="008077B9"/>
    <w:rsid w:val="00811EAA"/>
    <w:rsid w:val="00812E52"/>
    <w:rsid w:val="00815815"/>
    <w:rsid w:val="00815E56"/>
    <w:rsid w:val="00817A07"/>
    <w:rsid w:val="00822144"/>
    <w:rsid w:val="00824603"/>
    <w:rsid w:val="00833F1F"/>
    <w:rsid w:val="008352A7"/>
    <w:rsid w:val="00835F9F"/>
    <w:rsid w:val="00842538"/>
    <w:rsid w:val="00846284"/>
    <w:rsid w:val="008528A3"/>
    <w:rsid w:val="008550DB"/>
    <w:rsid w:val="008568E0"/>
    <w:rsid w:val="0085728D"/>
    <w:rsid w:val="00862715"/>
    <w:rsid w:val="00862C9A"/>
    <w:rsid w:val="00862D59"/>
    <w:rsid w:val="00865598"/>
    <w:rsid w:val="008667F0"/>
    <w:rsid w:val="00871767"/>
    <w:rsid w:val="00873D90"/>
    <w:rsid w:val="008745A2"/>
    <w:rsid w:val="0088617B"/>
    <w:rsid w:val="00886784"/>
    <w:rsid w:val="0088742A"/>
    <w:rsid w:val="00890689"/>
    <w:rsid w:val="0089097A"/>
    <w:rsid w:val="00894449"/>
    <w:rsid w:val="008962C0"/>
    <w:rsid w:val="008965CC"/>
    <w:rsid w:val="008A066D"/>
    <w:rsid w:val="008A1951"/>
    <w:rsid w:val="008A4B95"/>
    <w:rsid w:val="008A7183"/>
    <w:rsid w:val="008B05AB"/>
    <w:rsid w:val="008B2CD4"/>
    <w:rsid w:val="008C35FA"/>
    <w:rsid w:val="008C4FAF"/>
    <w:rsid w:val="008C6F03"/>
    <w:rsid w:val="008D10B5"/>
    <w:rsid w:val="008D11C0"/>
    <w:rsid w:val="008D36F9"/>
    <w:rsid w:val="008D3719"/>
    <w:rsid w:val="008D4593"/>
    <w:rsid w:val="008D6003"/>
    <w:rsid w:val="008D7F63"/>
    <w:rsid w:val="008E0758"/>
    <w:rsid w:val="008E098F"/>
    <w:rsid w:val="008E2003"/>
    <w:rsid w:val="008E243E"/>
    <w:rsid w:val="008E2678"/>
    <w:rsid w:val="008E59B0"/>
    <w:rsid w:val="008E6159"/>
    <w:rsid w:val="008E6355"/>
    <w:rsid w:val="008E6F8D"/>
    <w:rsid w:val="008F1356"/>
    <w:rsid w:val="008F2034"/>
    <w:rsid w:val="008F4068"/>
    <w:rsid w:val="008F48C1"/>
    <w:rsid w:val="008F552C"/>
    <w:rsid w:val="008F6204"/>
    <w:rsid w:val="008F71AD"/>
    <w:rsid w:val="008F7BC6"/>
    <w:rsid w:val="009137BE"/>
    <w:rsid w:val="00914553"/>
    <w:rsid w:val="00931EF1"/>
    <w:rsid w:val="00933E3D"/>
    <w:rsid w:val="00934576"/>
    <w:rsid w:val="00935148"/>
    <w:rsid w:val="00936140"/>
    <w:rsid w:val="0093790D"/>
    <w:rsid w:val="00940606"/>
    <w:rsid w:val="00941606"/>
    <w:rsid w:val="0094227A"/>
    <w:rsid w:val="00942418"/>
    <w:rsid w:val="00942E15"/>
    <w:rsid w:val="0094493D"/>
    <w:rsid w:val="009465A3"/>
    <w:rsid w:val="00946E97"/>
    <w:rsid w:val="00951E89"/>
    <w:rsid w:val="00953273"/>
    <w:rsid w:val="00954E0E"/>
    <w:rsid w:val="009568A0"/>
    <w:rsid w:val="00956A32"/>
    <w:rsid w:val="00960B66"/>
    <w:rsid w:val="009613AE"/>
    <w:rsid w:val="0096466B"/>
    <w:rsid w:val="0096494D"/>
    <w:rsid w:val="00970FFE"/>
    <w:rsid w:val="00974440"/>
    <w:rsid w:val="009759A7"/>
    <w:rsid w:val="0098340E"/>
    <w:rsid w:val="0098400C"/>
    <w:rsid w:val="00985E7C"/>
    <w:rsid w:val="009860E4"/>
    <w:rsid w:val="00993097"/>
    <w:rsid w:val="00997C2C"/>
    <w:rsid w:val="00997F2A"/>
    <w:rsid w:val="009A3295"/>
    <w:rsid w:val="009B2425"/>
    <w:rsid w:val="009B4818"/>
    <w:rsid w:val="009B59F7"/>
    <w:rsid w:val="009C1413"/>
    <w:rsid w:val="009C2CB5"/>
    <w:rsid w:val="009C35D9"/>
    <w:rsid w:val="009C7B59"/>
    <w:rsid w:val="009D12E5"/>
    <w:rsid w:val="009D1345"/>
    <w:rsid w:val="009D4A6E"/>
    <w:rsid w:val="009D4B90"/>
    <w:rsid w:val="009D69EF"/>
    <w:rsid w:val="009E05BC"/>
    <w:rsid w:val="009E22D9"/>
    <w:rsid w:val="009E36F9"/>
    <w:rsid w:val="009E6E5B"/>
    <w:rsid w:val="009F165C"/>
    <w:rsid w:val="009F4C7B"/>
    <w:rsid w:val="009F6348"/>
    <w:rsid w:val="00A02C0D"/>
    <w:rsid w:val="00A02F7F"/>
    <w:rsid w:val="00A046B5"/>
    <w:rsid w:val="00A10B37"/>
    <w:rsid w:val="00A13DF1"/>
    <w:rsid w:val="00A156BC"/>
    <w:rsid w:val="00A16CD0"/>
    <w:rsid w:val="00A16E31"/>
    <w:rsid w:val="00A215D6"/>
    <w:rsid w:val="00A215DF"/>
    <w:rsid w:val="00A21BDC"/>
    <w:rsid w:val="00A247C8"/>
    <w:rsid w:val="00A27B11"/>
    <w:rsid w:val="00A318D8"/>
    <w:rsid w:val="00A335F9"/>
    <w:rsid w:val="00A347F0"/>
    <w:rsid w:val="00A42A8E"/>
    <w:rsid w:val="00A42EBD"/>
    <w:rsid w:val="00A44811"/>
    <w:rsid w:val="00A464B5"/>
    <w:rsid w:val="00A4725E"/>
    <w:rsid w:val="00A51D16"/>
    <w:rsid w:val="00A5783B"/>
    <w:rsid w:val="00A619B7"/>
    <w:rsid w:val="00A64CAA"/>
    <w:rsid w:val="00A66641"/>
    <w:rsid w:val="00A722E5"/>
    <w:rsid w:val="00A74515"/>
    <w:rsid w:val="00A764ED"/>
    <w:rsid w:val="00A768B8"/>
    <w:rsid w:val="00A76DC2"/>
    <w:rsid w:val="00A77F75"/>
    <w:rsid w:val="00A838B7"/>
    <w:rsid w:val="00A843DA"/>
    <w:rsid w:val="00A84897"/>
    <w:rsid w:val="00A8729F"/>
    <w:rsid w:val="00A87342"/>
    <w:rsid w:val="00A8760B"/>
    <w:rsid w:val="00A8793D"/>
    <w:rsid w:val="00A907FA"/>
    <w:rsid w:val="00A96CB7"/>
    <w:rsid w:val="00A96CDC"/>
    <w:rsid w:val="00AA2600"/>
    <w:rsid w:val="00AA341A"/>
    <w:rsid w:val="00AB571C"/>
    <w:rsid w:val="00AB7F5F"/>
    <w:rsid w:val="00AC2A22"/>
    <w:rsid w:val="00AC4BFF"/>
    <w:rsid w:val="00AD18E9"/>
    <w:rsid w:val="00AD1A22"/>
    <w:rsid w:val="00AD228D"/>
    <w:rsid w:val="00AD3752"/>
    <w:rsid w:val="00AD3779"/>
    <w:rsid w:val="00AD53B0"/>
    <w:rsid w:val="00AD6721"/>
    <w:rsid w:val="00AD6F75"/>
    <w:rsid w:val="00AD7235"/>
    <w:rsid w:val="00AE0BF8"/>
    <w:rsid w:val="00AE4283"/>
    <w:rsid w:val="00AE649D"/>
    <w:rsid w:val="00AE6E4A"/>
    <w:rsid w:val="00AF3A72"/>
    <w:rsid w:val="00AF722E"/>
    <w:rsid w:val="00B001B8"/>
    <w:rsid w:val="00B01471"/>
    <w:rsid w:val="00B05011"/>
    <w:rsid w:val="00B050E6"/>
    <w:rsid w:val="00B0683F"/>
    <w:rsid w:val="00B21665"/>
    <w:rsid w:val="00B220B9"/>
    <w:rsid w:val="00B23CE9"/>
    <w:rsid w:val="00B24909"/>
    <w:rsid w:val="00B25B6E"/>
    <w:rsid w:val="00B27068"/>
    <w:rsid w:val="00B32ED0"/>
    <w:rsid w:val="00B334FA"/>
    <w:rsid w:val="00B368D9"/>
    <w:rsid w:val="00B42F4C"/>
    <w:rsid w:val="00B4782E"/>
    <w:rsid w:val="00B51E3E"/>
    <w:rsid w:val="00B52698"/>
    <w:rsid w:val="00B52BFB"/>
    <w:rsid w:val="00B643B8"/>
    <w:rsid w:val="00B66F22"/>
    <w:rsid w:val="00B73E74"/>
    <w:rsid w:val="00B74D6B"/>
    <w:rsid w:val="00B77FC7"/>
    <w:rsid w:val="00B80638"/>
    <w:rsid w:val="00B81632"/>
    <w:rsid w:val="00B826D5"/>
    <w:rsid w:val="00B82A9A"/>
    <w:rsid w:val="00B83BD1"/>
    <w:rsid w:val="00B87A49"/>
    <w:rsid w:val="00B90C8E"/>
    <w:rsid w:val="00B9486C"/>
    <w:rsid w:val="00B97B41"/>
    <w:rsid w:val="00BA30A8"/>
    <w:rsid w:val="00BA3749"/>
    <w:rsid w:val="00BA6BE9"/>
    <w:rsid w:val="00BA6D29"/>
    <w:rsid w:val="00BA79B1"/>
    <w:rsid w:val="00BB099D"/>
    <w:rsid w:val="00BB3734"/>
    <w:rsid w:val="00BC12D5"/>
    <w:rsid w:val="00BC30C1"/>
    <w:rsid w:val="00BC3F8F"/>
    <w:rsid w:val="00BD234E"/>
    <w:rsid w:val="00BD4F2B"/>
    <w:rsid w:val="00BD71F8"/>
    <w:rsid w:val="00BE0548"/>
    <w:rsid w:val="00BE07CC"/>
    <w:rsid w:val="00BE0A25"/>
    <w:rsid w:val="00BE0ABD"/>
    <w:rsid w:val="00BE3A78"/>
    <w:rsid w:val="00BE5F23"/>
    <w:rsid w:val="00BF0062"/>
    <w:rsid w:val="00BF3305"/>
    <w:rsid w:val="00BF3499"/>
    <w:rsid w:val="00BF3624"/>
    <w:rsid w:val="00C008CA"/>
    <w:rsid w:val="00C00A16"/>
    <w:rsid w:val="00C07CE2"/>
    <w:rsid w:val="00C156E4"/>
    <w:rsid w:val="00C15E9D"/>
    <w:rsid w:val="00C20925"/>
    <w:rsid w:val="00C22757"/>
    <w:rsid w:val="00C23B8C"/>
    <w:rsid w:val="00C24ED4"/>
    <w:rsid w:val="00C26A6E"/>
    <w:rsid w:val="00C277A5"/>
    <w:rsid w:val="00C34C5B"/>
    <w:rsid w:val="00C37274"/>
    <w:rsid w:val="00C42397"/>
    <w:rsid w:val="00C45515"/>
    <w:rsid w:val="00C45CF2"/>
    <w:rsid w:val="00C502E7"/>
    <w:rsid w:val="00C54A09"/>
    <w:rsid w:val="00C56AD1"/>
    <w:rsid w:val="00C604B3"/>
    <w:rsid w:val="00C60E92"/>
    <w:rsid w:val="00C61131"/>
    <w:rsid w:val="00C61A0B"/>
    <w:rsid w:val="00C6229D"/>
    <w:rsid w:val="00C63999"/>
    <w:rsid w:val="00C643F8"/>
    <w:rsid w:val="00C70A4D"/>
    <w:rsid w:val="00C721DB"/>
    <w:rsid w:val="00C745E3"/>
    <w:rsid w:val="00C7500A"/>
    <w:rsid w:val="00C75436"/>
    <w:rsid w:val="00C7562C"/>
    <w:rsid w:val="00C8521B"/>
    <w:rsid w:val="00C8715F"/>
    <w:rsid w:val="00C904E3"/>
    <w:rsid w:val="00C9392D"/>
    <w:rsid w:val="00C95546"/>
    <w:rsid w:val="00C97596"/>
    <w:rsid w:val="00CA07F0"/>
    <w:rsid w:val="00CA1FFA"/>
    <w:rsid w:val="00CA277C"/>
    <w:rsid w:val="00CA4E66"/>
    <w:rsid w:val="00CA5C93"/>
    <w:rsid w:val="00CB2D29"/>
    <w:rsid w:val="00CB4DEA"/>
    <w:rsid w:val="00CB5653"/>
    <w:rsid w:val="00CB71B9"/>
    <w:rsid w:val="00CC114D"/>
    <w:rsid w:val="00CC3407"/>
    <w:rsid w:val="00CC4E2A"/>
    <w:rsid w:val="00CC5A71"/>
    <w:rsid w:val="00CD2DF6"/>
    <w:rsid w:val="00CD33E6"/>
    <w:rsid w:val="00CE0E2F"/>
    <w:rsid w:val="00CE2197"/>
    <w:rsid w:val="00CE498C"/>
    <w:rsid w:val="00CE5D4C"/>
    <w:rsid w:val="00CE61A6"/>
    <w:rsid w:val="00CE74CC"/>
    <w:rsid w:val="00CE77F0"/>
    <w:rsid w:val="00CF1FCF"/>
    <w:rsid w:val="00CF3581"/>
    <w:rsid w:val="00CF4A08"/>
    <w:rsid w:val="00CF61B8"/>
    <w:rsid w:val="00CF627C"/>
    <w:rsid w:val="00CF7890"/>
    <w:rsid w:val="00CF7906"/>
    <w:rsid w:val="00D00272"/>
    <w:rsid w:val="00D00FE9"/>
    <w:rsid w:val="00D022CE"/>
    <w:rsid w:val="00D04DC2"/>
    <w:rsid w:val="00D07103"/>
    <w:rsid w:val="00D102C0"/>
    <w:rsid w:val="00D1162E"/>
    <w:rsid w:val="00D1176E"/>
    <w:rsid w:val="00D12040"/>
    <w:rsid w:val="00D1425E"/>
    <w:rsid w:val="00D142B5"/>
    <w:rsid w:val="00D1479A"/>
    <w:rsid w:val="00D149A7"/>
    <w:rsid w:val="00D16717"/>
    <w:rsid w:val="00D17FCC"/>
    <w:rsid w:val="00D20043"/>
    <w:rsid w:val="00D3738E"/>
    <w:rsid w:val="00D433CB"/>
    <w:rsid w:val="00D435E3"/>
    <w:rsid w:val="00D4448C"/>
    <w:rsid w:val="00D44C2F"/>
    <w:rsid w:val="00D470C7"/>
    <w:rsid w:val="00D47BF8"/>
    <w:rsid w:val="00D53251"/>
    <w:rsid w:val="00D63EBF"/>
    <w:rsid w:val="00D65E37"/>
    <w:rsid w:val="00D71D9C"/>
    <w:rsid w:val="00D73713"/>
    <w:rsid w:val="00D75D1A"/>
    <w:rsid w:val="00D83552"/>
    <w:rsid w:val="00D873ED"/>
    <w:rsid w:val="00D87F60"/>
    <w:rsid w:val="00D928F7"/>
    <w:rsid w:val="00D94278"/>
    <w:rsid w:val="00D949C1"/>
    <w:rsid w:val="00D94F5E"/>
    <w:rsid w:val="00D97F4A"/>
    <w:rsid w:val="00DA0CC4"/>
    <w:rsid w:val="00DA32F0"/>
    <w:rsid w:val="00DA48AE"/>
    <w:rsid w:val="00DA67AC"/>
    <w:rsid w:val="00DA6FD8"/>
    <w:rsid w:val="00DB05CE"/>
    <w:rsid w:val="00DB4B34"/>
    <w:rsid w:val="00DB50C4"/>
    <w:rsid w:val="00DB5DEE"/>
    <w:rsid w:val="00DC2DB0"/>
    <w:rsid w:val="00DC5AE6"/>
    <w:rsid w:val="00DD0D07"/>
    <w:rsid w:val="00DD3761"/>
    <w:rsid w:val="00DD43BC"/>
    <w:rsid w:val="00DD5B19"/>
    <w:rsid w:val="00DD5E99"/>
    <w:rsid w:val="00DD6108"/>
    <w:rsid w:val="00DE0A67"/>
    <w:rsid w:val="00DE173B"/>
    <w:rsid w:val="00DE580E"/>
    <w:rsid w:val="00DE61FA"/>
    <w:rsid w:val="00DF0FD8"/>
    <w:rsid w:val="00DF3CCD"/>
    <w:rsid w:val="00DF42BE"/>
    <w:rsid w:val="00DF523D"/>
    <w:rsid w:val="00DF792A"/>
    <w:rsid w:val="00E0121F"/>
    <w:rsid w:val="00E023DC"/>
    <w:rsid w:val="00E06E08"/>
    <w:rsid w:val="00E16C43"/>
    <w:rsid w:val="00E17FB8"/>
    <w:rsid w:val="00E32629"/>
    <w:rsid w:val="00E32CA2"/>
    <w:rsid w:val="00E40127"/>
    <w:rsid w:val="00E41FE8"/>
    <w:rsid w:val="00E448C4"/>
    <w:rsid w:val="00E44B49"/>
    <w:rsid w:val="00E57854"/>
    <w:rsid w:val="00E624AB"/>
    <w:rsid w:val="00E665C2"/>
    <w:rsid w:val="00E66C63"/>
    <w:rsid w:val="00E67300"/>
    <w:rsid w:val="00E705B6"/>
    <w:rsid w:val="00E70EB7"/>
    <w:rsid w:val="00E71730"/>
    <w:rsid w:val="00E748D6"/>
    <w:rsid w:val="00E75C57"/>
    <w:rsid w:val="00E8261E"/>
    <w:rsid w:val="00E82BBB"/>
    <w:rsid w:val="00E82C90"/>
    <w:rsid w:val="00E82D1F"/>
    <w:rsid w:val="00E83545"/>
    <w:rsid w:val="00E83CE2"/>
    <w:rsid w:val="00E8665F"/>
    <w:rsid w:val="00E87924"/>
    <w:rsid w:val="00E9210A"/>
    <w:rsid w:val="00E9227B"/>
    <w:rsid w:val="00E923A1"/>
    <w:rsid w:val="00E947C4"/>
    <w:rsid w:val="00E97B91"/>
    <w:rsid w:val="00EA1249"/>
    <w:rsid w:val="00EA20C1"/>
    <w:rsid w:val="00EA53C5"/>
    <w:rsid w:val="00EB0AF4"/>
    <w:rsid w:val="00EB307F"/>
    <w:rsid w:val="00EB64FD"/>
    <w:rsid w:val="00EC039A"/>
    <w:rsid w:val="00EC3969"/>
    <w:rsid w:val="00EC4182"/>
    <w:rsid w:val="00EC49A3"/>
    <w:rsid w:val="00EC5864"/>
    <w:rsid w:val="00ED46E9"/>
    <w:rsid w:val="00ED5669"/>
    <w:rsid w:val="00ED66D1"/>
    <w:rsid w:val="00EE0929"/>
    <w:rsid w:val="00EE192E"/>
    <w:rsid w:val="00EE29E7"/>
    <w:rsid w:val="00EE42AC"/>
    <w:rsid w:val="00EE4B6E"/>
    <w:rsid w:val="00EE52DE"/>
    <w:rsid w:val="00EF15C1"/>
    <w:rsid w:val="00EF1DB9"/>
    <w:rsid w:val="00EF5DCC"/>
    <w:rsid w:val="00EF6DA6"/>
    <w:rsid w:val="00F009D4"/>
    <w:rsid w:val="00F01EF8"/>
    <w:rsid w:val="00F07093"/>
    <w:rsid w:val="00F076E5"/>
    <w:rsid w:val="00F1563E"/>
    <w:rsid w:val="00F16BCD"/>
    <w:rsid w:val="00F25A83"/>
    <w:rsid w:val="00F2657C"/>
    <w:rsid w:val="00F316B3"/>
    <w:rsid w:val="00F32EC5"/>
    <w:rsid w:val="00F33B3E"/>
    <w:rsid w:val="00F4171B"/>
    <w:rsid w:val="00F532F3"/>
    <w:rsid w:val="00F56C0C"/>
    <w:rsid w:val="00F56C3D"/>
    <w:rsid w:val="00F573F5"/>
    <w:rsid w:val="00F66788"/>
    <w:rsid w:val="00F70074"/>
    <w:rsid w:val="00F704C7"/>
    <w:rsid w:val="00F74B77"/>
    <w:rsid w:val="00F81347"/>
    <w:rsid w:val="00F825C0"/>
    <w:rsid w:val="00F82615"/>
    <w:rsid w:val="00F8283F"/>
    <w:rsid w:val="00F83817"/>
    <w:rsid w:val="00F853BA"/>
    <w:rsid w:val="00F93438"/>
    <w:rsid w:val="00F95DD0"/>
    <w:rsid w:val="00FA186B"/>
    <w:rsid w:val="00FA331D"/>
    <w:rsid w:val="00FA3728"/>
    <w:rsid w:val="00FA66C7"/>
    <w:rsid w:val="00FA6B29"/>
    <w:rsid w:val="00FA7428"/>
    <w:rsid w:val="00FB1771"/>
    <w:rsid w:val="00FB1D39"/>
    <w:rsid w:val="00FB4C83"/>
    <w:rsid w:val="00FB605A"/>
    <w:rsid w:val="00FC087E"/>
    <w:rsid w:val="00FC0E56"/>
    <w:rsid w:val="00FC23C6"/>
    <w:rsid w:val="00FC604F"/>
    <w:rsid w:val="00FD0169"/>
    <w:rsid w:val="00FD062A"/>
    <w:rsid w:val="00FD4987"/>
    <w:rsid w:val="00FD5486"/>
    <w:rsid w:val="00FD7F43"/>
    <w:rsid w:val="00FE09EA"/>
    <w:rsid w:val="00FE0D51"/>
    <w:rsid w:val="00FE1A47"/>
    <w:rsid w:val="00FE24E0"/>
    <w:rsid w:val="00FE7C06"/>
    <w:rsid w:val="00FF69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ostalCode"/>
  <w:smartTagType w:namespaceuri="urn:schemas-microsoft-com:office:smarttags" w:name="Street"/>
  <w:shapeDefaults>
    <o:shapedefaults v:ext="edit" spidmax="56321"/>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4FB8"/>
    <w:rPr>
      <w:color w:val="000000"/>
      <w:sz w:val="24"/>
    </w:rPr>
  </w:style>
  <w:style w:type="paragraph" w:styleId="Heading1">
    <w:name w:val="heading 1"/>
    <w:basedOn w:val="Normal"/>
    <w:next w:val="Normal"/>
    <w:qFormat/>
    <w:rsid w:val="00624FB8"/>
    <w:pPr>
      <w:keepNext/>
      <w:pBdr>
        <w:top w:val="single" w:sz="24" w:space="10" w:color="000000"/>
      </w:pBdr>
      <w:spacing w:after="240"/>
      <w:outlineLvl w:val="0"/>
    </w:pPr>
    <w:rPr>
      <w:rFonts w:ascii="Arial" w:hAnsi="Arial"/>
      <w:b/>
      <w:kern w:val="28"/>
      <w:sz w:val="28"/>
    </w:rPr>
  </w:style>
  <w:style w:type="paragraph" w:styleId="Heading2">
    <w:name w:val="heading 2"/>
    <w:basedOn w:val="Normal"/>
    <w:next w:val="Normal"/>
    <w:link w:val="Heading2Char"/>
    <w:qFormat/>
    <w:rsid w:val="0093790D"/>
    <w:pPr>
      <w:keepNext/>
      <w:numPr>
        <w:ilvl w:val="1"/>
        <w:numId w:val="29"/>
      </w:numPr>
      <w:spacing w:before="60" w:after="240"/>
      <w:outlineLvl w:val="1"/>
    </w:pPr>
    <w:rPr>
      <w:b/>
      <w:sz w:val="28"/>
      <w:szCs w:val="28"/>
    </w:rPr>
  </w:style>
  <w:style w:type="paragraph" w:styleId="Heading3">
    <w:name w:val="heading 3"/>
    <w:basedOn w:val="Normal"/>
    <w:next w:val="Normal"/>
    <w:qFormat/>
    <w:rsid w:val="002664FB"/>
    <w:pPr>
      <w:keepNext/>
      <w:numPr>
        <w:ilvl w:val="2"/>
        <w:numId w:val="29"/>
      </w:numPr>
      <w:spacing w:before="60" w:after="240"/>
      <w:ind w:left="360" w:firstLine="0"/>
      <w:outlineLvl w:val="2"/>
    </w:pPr>
    <w:rPr>
      <w:b/>
      <w:sz w:val="28"/>
      <w:szCs w:val="28"/>
    </w:rPr>
  </w:style>
  <w:style w:type="paragraph" w:styleId="Heading4">
    <w:name w:val="heading 4"/>
    <w:basedOn w:val="Normal"/>
    <w:next w:val="Normal"/>
    <w:qFormat/>
    <w:rsid w:val="00624FB8"/>
    <w:pPr>
      <w:keepNext/>
      <w:numPr>
        <w:ilvl w:val="3"/>
        <w:numId w:val="29"/>
      </w:numPr>
      <w:spacing w:before="240" w:after="60"/>
      <w:outlineLvl w:val="3"/>
    </w:pPr>
    <w:rPr>
      <w:rFonts w:ascii="Arial" w:hAnsi="Arial"/>
      <w:b/>
    </w:rPr>
  </w:style>
  <w:style w:type="paragraph" w:styleId="Heading5">
    <w:name w:val="heading 5"/>
    <w:basedOn w:val="Normal"/>
    <w:next w:val="Normal"/>
    <w:qFormat/>
    <w:rsid w:val="00624FB8"/>
    <w:pPr>
      <w:numPr>
        <w:ilvl w:val="4"/>
        <w:numId w:val="29"/>
      </w:numPr>
      <w:spacing w:before="240" w:after="60"/>
      <w:outlineLvl w:val="4"/>
    </w:pPr>
    <w:rPr>
      <w:sz w:val="22"/>
    </w:rPr>
  </w:style>
  <w:style w:type="paragraph" w:styleId="Heading6">
    <w:name w:val="heading 6"/>
    <w:basedOn w:val="Normal"/>
    <w:next w:val="Normal"/>
    <w:qFormat/>
    <w:rsid w:val="00624FB8"/>
    <w:pPr>
      <w:numPr>
        <w:ilvl w:val="5"/>
        <w:numId w:val="29"/>
      </w:numPr>
      <w:spacing w:before="240" w:after="60"/>
      <w:outlineLvl w:val="5"/>
    </w:pPr>
    <w:rPr>
      <w:i/>
      <w:sz w:val="22"/>
    </w:rPr>
  </w:style>
  <w:style w:type="paragraph" w:styleId="Heading7">
    <w:name w:val="heading 7"/>
    <w:basedOn w:val="Normal"/>
    <w:next w:val="Normal"/>
    <w:qFormat/>
    <w:rsid w:val="00624FB8"/>
    <w:pPr>
      <w:numPr>
        <w:ilvl w:val="6"/>
        <w:numId w:val="29"/>
      </w:numPr>
      <w:spacing w:before="240" w:after="60"/>
      <w:outlineLvl w:val="6"/>
    </w:pPr>
    <w:rPr>
      <w:rFonts w:ascii="Arial" w:hAnsi="Arial"/>
      <w:sz w:val="20"/>
    </w:rPr>
  </w:style>
  <w:style w:type="paragraph" w:styleId="Heading8">
    <w:name w:val="heading 8"/>
    <w:basedOn w:val="Normal"/>
    <w:next w:val="Normal"/>
    <w:qFormat/>
    <w:rsid w:val="00624FB8"/>
    <w:pPr>
      <w:numPr>
        <w:ilvl w:val="7"/>
        <w:numId w:val="29"/>
      </w:numPr>
      <w:spacing w:before="240" w:after="60"/>
      <w:outlineLvl w:val="7"/>
    </w:pPr>
    <w:rPr>
      <w:rFonts w:ascii="Arial" w:hAnsi="Arial"/>
      <w:i/>
      <w:sz w:val="20"/>
    </w:rPr>
  </w:style>
  <w:style w:type="paragraph" w:styleId="Heading9">
    <w:name w:val="heading 9"/>
    <w:basedOn w:val="Normal"/>
    <w:next w:val="Normal"/>
    <w:qFormat/>
    <w:rsid w:val="00624FB8"/>
    <w:pPr>
      <w:numPr>
        <w:ilvl w:val="8"/>
        <w:numId w:val="2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4FB8"/>
    <w:pPr>
      <w:tabs>
        <w:tab w:val="center" w:pos="4320"/>
        <w:tab w:val="right" w:pos="8640"/>
      </w:tabs>
    </w:pPr>
  </w:style>
  <w:style w:type="paragraph" w:styleId="Footer">
    <w:name w:val="footer"/>
    <w:basedOn w:val="Normal"/>
    <w:rsid w:val="00624FB8"/>
    <w:pPr>
      <w:tabs>
        <w:tab w:val="center" w:pos="4320"/>
        <w:tab w:val="right" w:pos="8640"/>
      </w:tabs>
    </w:pPr>
  </w:style>
  <w:style w:type="paragraph" w:styleId="BodyText">
    <w:name w:val="Body Text"/>
    <w:basedOn w:val="Normal"/>
    <w:link w:val="BodyTextChar"/>
    <w:rsid w:val="00624FB8"/>
    <w:rPr>
      <w:color w:val="auto"/>
      <w:sz w:val="28"/>
    </w:rPr>
  </w:style>
  <w:style w:type="character" w:styleId="Hyperlink">
    <w:name w:val="Hyperlink"/>
    <w:basedOn w:val="DefaultParagraphFont"/>
    <w:rsid w:val="00624FB8"/>
    <w:rPr>
      <w:color w:val="0000FF"/>
      <w:u w:val="single"/>
    </w:rPr>
  </w:style>
  <w:style w:type="character" w:styleId="PageNumber">
    <w:name w:val="page number"/>
    <w:basedOn w:val="DefaultParagraphFont"/>
    <w:rsid w:val="00624FB8"/>
  </w:style>
  <w:style w:type="paragraph" w:styleId="TOC1">
    <w:name w:val="toc 1"/>
    <w:basedOn w:val="Normal"/>
    <w:next w:val="Normal"/>
    <w:autoRedefine/>
    <w:semiHidden/>
    <w:rsid w:val="00624FB8"/>
    <w:pPr>
      <w:tabs>
        <w:tab w:val="left" w:pos="432"/>
        <w:tab w:val="right" w:leader="dot" w:pos="9360"/>
      </w:tabs>
      <w:spacing w:before="120"/>
    </w:pPr>
    <w:rPr>
      <w:b/>
      <w:caps/>
      <w:noProof/>
      <w:szCs w:val="28"/>
    </w:rPr>
  </w:style>
  <w:style w:type="paragraph" w:styleId="TOC2">
    <w:name w:val="toc 2"/>
    <w:basedOn w:val="TOC1"/>
    <w:next w:val="Normal"/>
    <w:autoRedefine/>
    <w:semiHidden/>
    <w:rsid w:val="00624FB8"/>
    <w:pPr>
      <w:tabs>
        <w:tab w:val="left" w:leader="dot" w:pos="432"/>
        <w:tab w:val="left" w:pos="1008"/>
      </w:tabs>
      <w:spacing w:before="0" w:after="40"/>
      <w:ind w:left="432"/>
    </w:pPr>
    <w:rPr>
      <w:b w:val="0"/>
      <w:caps w:val="0"/>
      <w:smallCaps/>
      <w:sz w:val="22"/>
    </w:rPr>
  </w:style>
  <w:style w:type="paragraph" w:styleId="TOC3">
    <w:name w:val="toc 3"/>
    <w:basedOn w:val="Normal"/>
    <w:next w:val="Normal"/>
    <w:autoRedefine/>
    <w:semiHidden/>
    <w:rsid w:val="00624FB8"/>
    <w:pPr>
      <w:tabs>
        <w:tab w:val="left" w:pos="432"/>
        <w:tab w:val="left" w:leader="dot" w:pos="1008"/>
        <w:tab w:val="right" w:leader="dot" w:pos="9360"/>
      </w:tabs>
      <w:spacing w:after="40"/>
      <w:ind w:left="864"/>
    </w:pPr>
    <w:rPr>
      <w:i/>
      <w:noProof/>
      <w:sz w:val="22"/>
    </w:rPr>
  </w:style>
  <w:style w:type="paragraph" w:styleId="TOC4">
    <w:name w:val="toc 4"/>
    <w:basedOn w:val="Normal"/>
    <w:next w:val="Normal"/>
    <w:autoRedefine/>
    <w:semiHidden/>
    <w:rsid w:val="00624FB8"/>
    <w:pPr>
      <w:ind w:left="780"/>
    </w:pPr>
    <w:rPr>
      <w:sz w:val="18"/>
    </w:rPr>
  </w:style>
  <w:style w:type="paragraph" w:styleId="TOC5">
    <w:name w:val="toc 5"/>
    <w:basedOn w:val="Normal"/>
    <w:next w:val="Normal"/>
    <w:autoRedefine/>
    <w:semiHidden/>
    <w:rsid w:val="00624FB8"/>
    <w:pPr>
      <w:ind w:left="1040"/>
    </w:pPr>
    <w:rPr>
      <w:sz w:val="18"/>
    </w:rPr>
  </w:style>
  <w:style w:type="paragraph" w:styleId="TOC6">
    <w:name w:val="toc 6"/>
    <w:basedOn w:val="Normal"/>
    <w:next w:val="Normal"/>
    <w:autoRedefine/>
    <w:semiHidden/>
    <w:rsid w:val="00624FB8"/>
    <w:pPr>
      <w:ind w:left="1300"/>
    </w:pPr>
    <w:rPr>
      <w:sz w:val="18"/>
    </w:rPr>
  </w:style>
  <w:style w:type="paragraph" w:styleId="TOC7">
    <w:name w:val="toc 7"/>
    <w:basedOn w:val="Normal"/>
    <w:next w:val="Normal"/>
    <w:autoRedefine/>
    <w:semiHidden/>
    <w:rsid w:val="00624FB8"/>
    <w:pPr>
      <w:ind w:left="1560"/>
    </w:pPr>
    <w:rPr>
      <w:sz w:val="18"/>
    </w:rPr>
  </w:style>
  <w:style w:type="paragraph" w:styleId="TOC8">
    <w:name w:val="toc 8"/>
    <w:basedOn w:val="Normal"/>
    <w:next w:val="Normal"/>
    <w:autoRedefine/>
    <w:semiHidden/>
    <w:rsid w:val="00624FB8"/>
    <w:pPr>
      <w:ind w:left="1820"/>
    </w:pPr>
    <w:rPr>
      <w:sz w:val="18"/>
    </w:rPr>
  </w:style>
  <w:style w:type="paragraph" w:styleId="TOC9">
    <w:name w:val="toc 9"/>
    <w:basedOn w:val="Normal"/>
    <w:next w:val="Normal"/>
    <w:autoRedefine/>
    <w:semiHidden/>
    <w:rsid w:val="00624FB8"/>
    <w:pPr>
      <w:ind w:left="2080"/>
    </w:pPr>
    <w:rPr>
      <w:sz w:val="18"/>
    </w:rPr>
  </w:style>
  <w:style w:type="character" w:styleId="FollowedHyperlink">
    <w:name w:val="FollowedHyperlink"/>
    <w:basedOn w:val="DefaultParagraphFont"/>
    <w:rsid w:val="00624FB8"/>
    <w:rPr>
      <w:color w:val="800080"/>
      <w:u w:val="single"/>
    </w:rPr>
  </w:style>
  <w:style w:type="paragraph" w:styleId="BodyText2">
    <w:name w:val="Body Text 2"/>
    <w:basedOn w:val="Normal"/>
    <w:rsid w:val="00624FB8"/>
    <w:rPr>
      <w:rFonts w:ascii="Arial" w:hAnsi="Arial"/>
      <w:b/>
      <w:sz w:val="32"/>
    </w:rPr>
  </w:style>
  <w:style w:type="paragraph" w:styleId="BodyText3">
    <w:name w:val="Body Text 3"/>
    <w:basedOn w:val="Normal"/>
    <w:rsid w:val="00624FB8"/>
  </w:style>
  <w:style w:type="paragraph" w:styleId="BodyTextIndent">
    <w:name w:val="Body Text Indent"/>
    <w:basedOn w:val="Normal"/>
    <w:link w:val="BodyTextIndentChar"/>
    <w:rsid w:val="00624FB8"/>
    <w:rPr>
      <w:rFonts w:ascii="Arial" w:hAnsi="Arial"/>
      <w:b/>
      <w:sz w:val="32"/>
    </w:rPr>
  </w:style>
  <w:style w:type="paragraph" w:styleId="BodyTextIndent2">
    <w:name w:val="Body Text Indent 2"/>
    <w:basedOn w:val="Normal"/>
    <w:rsid w:val="00624FB8"/>
    <w:pPr>
      <w:ind w:left="720"/>
    </w:pPr>
  </w:style>
  <w:style w:type="paragraph" w:styleId="Title">
    <w:name w:val="Title"/>
    <w:basedOn w:val="Normal"/>
    <w:qFormat/>
    <w:rsid w:val="00624FB8"/>
    <w:pPr>
      <w:jc w:val="center"/>
    </w:pPr>
    <w:rPr>
      <w:sz w:val="28"/>
    </w:rPr>
  </w:style>
  <w:style w:type="paragraph" w:styleId="Subtitle">
    <w:name w:val="Subtitle"/>
    <w:basedOn w:val="Normal"/>
    <w:qFormat/>
    <w:rsid w:val="00624FB8"/>
    <w:pPr>
      <w:spacing w:after="240"/>
    </w:pPr>
    <w:rPr>
      <w:b/>
      <w:bCs/>
      <w:sz w:val="28"/>
      <w:u w:val="single"/>
    </w:rPr>
  </w:style>
  <w:style w:type="paragraph" w:styleId="BodyTextIndent3">
    <w:name w:val="Body Text Indent 3"/>
    <w:basedOn w:val="Normal"/>
    <w:rsid w:val="00624FB8"/>
    <w:pPr>
      <w:ind w:left="360"/>
    </w:pPr>
  </w:style>
  <w:style w:type="paragraph" w:customStyle="1" w:styleId="bdytxt1">
    <w:name w:val="bdytxt1"/>
    <w:basedOn w:val="Normal"/>
    <w:rsid w:val="00D63EBF"/>
    <w:pPr>
      <w:spacing w:after="240"/>
      <w:ind w:left="1080"/>
      <w:jc w:val="both"/>
    </w:pPr>
    <w:rPr>
      <w:snapToGrid w:val="0"/>
      <w:color w:val="auto"/>
      <w:szCs w:val="24"/>
    </w:rPr>
  </w:style>
  <w:style w:type="paragraph" w:styleId="FootnoteText">
    <w:name w:val="footnote text"/>
    <w:basedOn w:val="Normal"/>
    <w:semiHidden/>
    <w:rsid w:val="00C61131"/>
    <w:rPr>
      <w:color w:val="auto"/>
      <w:sz w:val="20"/>
      <w:szCs w:val="24"/>
    </w:rPr>
  </w:style>
  <w:style w:type="paragraph" w:styleId="BalloonText">
    <w:name w:val="Balloon Text"/>
    <w:basedOn w:val="Normal"/>
    <w:semiHidden/>
    <w:rsid w:val="00302D0E"/>
    <w:rPr>
      <w:rFonts w:ascii="Tahoma" w:hAnsi="Tahoma" w:cs="Tahoma"/>
      <w:sz w:val="16"/>
      <w:szCs w:val="16"/>
    </w:rPr>
  </w:style>
  <w:style w:type="character" w:styleId="CommentReference">
    <w:name w:val="annotation reference"/>
    <w:basedOn w:val="DefaultParagraphFont"/>
    <w:semiHidden/>
    <w:rsid w:val="008D7F63"/>
    <w:rPr>
      <w:sz w:val="16"/>
      <w:szCs w:val="16"/>
    </w:rPr>
  </w:style>
  <w:style w:type="paragraph" w:styleId="CommentText">
    <w:name w:val="annotation text"/>
    <w:basedOn w:val="Normal"/>
    <w:semiHidden/>
    <w:rsid w:val="008D7F63"/>
    <w:rPr>
      <w:sz w:val="20"/>
    </w:rPr>
  </w:style>
  <w:style w:type="paragraph" w:styleId="CommentSubject">
    <w:name w:val="annotation subject"/>
    <w:basedOn w:val="CommentText"/>
    <w:next w:val="CommentText"/>
    <w:semiHidden/>
    <w:rsid w:val="008D7F63"/>
    <w:rPr>
      <w:b/>
      <w:bCs/>
    </w:rPr>
  </w:style>
  <w:style w:type="paragraph" w:styleId="NormalWeb">
    <w:name w:val="Normal (Web)"/>
    <w:basedOn w:val="Normal"/>
    <w:rsid w:val="00F009D4"/>
    <w:pPr>
      <w:spacing w:before="100" w:beforeAutospacing="1" w:after="100" w:afterAutospacing="1"/>
    </w:pPr>
    <w:rPr>
      <w:rFonts w:ascii="Verdana" w:hAnsi="Verdana"/>
      <w:szCs w:val="24"/>
    </w:rPr>
  </w:style>
  <w:style w:type="paragraph" w:customStyle="1" w:styleId="Default">
    <w:name w:val="Default"/>
    <w:rsid w:val="0045513E"/>
    <w:pPr>
      <w:autoSpaceDE w:val="0"/>
      <w:autoSpaceDN w:val="0"/>
      <w:adjustRightInd w:val="0"/>
    </w:pPr>
    <w:rPr>
      <w:rFonts w:ascii="Verdana" w:hAnsi="Verdana" w:cs="Verdana"/>
      <w:color w:val="000000"/>
      <w:sz w:val="24"/>
      <w:szCs w:val="24"/>
    </w:rPr>
  </w:style>
  <w:style w:type="paragraph" w:customStyle="1" w:styleId="CM14">
    <w:name w:val="CM14"/>
    <w:basedOn w:val="Default"/>
    <w:next w:val="Default"/>
    <w:rsid w:val="0045513E"/>
    <w:pPr>
      <w:spacing w:after="288"/>
    </w:pPr>
    <w:rPr>
      <w:rFonts w:cs="Times New Roman"/>
      <w:color w:val="auto"/>
    </w:rPr>
  </w:style>
  <w:style w:type="character" w:customStyle="1" w:styleId="textmedium1">
    <w:name w:val="textmedium1"/>
    <w:basedOn w:val="DefaultParagraphFont"/>
    <w:rsid w:val="00BA6BE9"/>
    <w:rPr>
      <w:rFonts w:ascii="Verdana" w:hAnsi="Verdana" w:hint="default"/>
      <w:color w:val="000000"/>
      <w:sz w:val="20"/>
      <w:szCs w:val="20"/>
    </w:rPr>
  </w:style>
  <w:style w:type="character" w:styleId="Emphasis">
    <w:name w:val="Emphasis"/>
    <w:basedOn w:val="DefaultParagraphFont"/>
    <w:qFormat/>
    <w:rsid w:val="003E6EEB"/>
    <w:rPr>
      <w:i/>
      <w:iCs/>
    </w:rPr>
  </w:style>
  <w:style w:type="character" w:customStyle="1" w:styleId="BodyTextIndentChar">
    <w:name w:val="Body Text Indent Char"/>
    <w:basedOn w:val="DefaultParagraphFont"/>
    <w:link w:val="BodyTextIndent"/>
    <w:rsid w:val="00206CC2"/>
    <w:rPr>
      <w:rFonts w:ascii="Arial" w:hAnsi="Arial"/>
      <w:b/>
      <w:color w:val="000000"/>
      <w:sz w:val="32"/>
      <w:lang w:val="en-US" w:eastAsia="en-US" w:bidi="ar-SA"/>
    </w:rPr>
  </w:style>
  <w:style w:type="paragraph" w:styleId="TableofFigures">
    <w:name w:val="table of figures"/>
    <w:basedOn w:val="Normal"/>
    <w:next w:val="Normal"/>
    <w:semiHidden/>
    <w:rsid w:val="00C604B3"/>
  </w:style>
  <w:style w:type="paragraph" w:customStyle="1" w:styleId="StyleSubtitleCover2TopNoborder">
    <w:name w:val="Style Subtitle Cover2 + Top: (No border)"/>
    <w:basedOn w:val="Normal"/>
    <w:rsid w:val="00CB71B9"/>
    <w:pPr>
      <w:keepNext/>
      <w:keepLines/>
      <w:spacing w:line="480" w:lineRule="atLeast"/>
      <w:jc w:val="right"/>
    </w:pPr>
    <w:rPr>
      <w:color w:val="auto"/>
      <w:kern w:val="28"/>
      <w:sz w:val="32"/>
    </w:rPr>
  </w:style>
  <w:style w:type="paragraph" w:customStyle="1" w:styleId="tabletxt">
    <w:name w:val="tabletxt"/>
    <w:basedOn w:val="Normal"/>
    <w:rsid w:val="00CB71B9"/>
    <w:pPr>
      <w:autoSpaceDE w:val="0"/>
      <w:autoSpaceDN w:val="0"/>
      <w:adjustRightInd w:val="0"/>
      <w:spacing w:before="20" w:after="20"/>
      <w:jc w:val="both"/>
    </w:pPr>
    <w:rPr>
      <w:rFonts w:cs="Arial"/>
      <w:color w:val="auto"/>
      <w:sz w:val="20"/>
    </w:rPr>
  </w:style>
  <w:style w:type="paragraph" w:customStyle="1" w:styleId="Tabletext">
    <w:name w:val="Tabletext"/>
    <w:basedOn w:val="Normal"/>
    <w:rsid w:val="00CB71B9"/>
    <w:pPr>
      <w:keepLines/>
      <w:widowControl w:val="0"/>
      <w:spacing w:line="240" w:lineRule="atLeast"/>
    </w:pPr>
    <w:rPr>
      <w:rFonts w:ascii="Arial" w:hAnsi="Arial"/>
      <w:color w:val="auto"/>
      <w:sz w:val="20"/>
    </w:rPr>
  </w:style>
  <w:style w:type="paragraph" w:customStyle="1" w:styleId="InfoBlue">
    <w:name w:val="InfoBlue"/>
    <w:basedOn w:val="Normal"/>
    <w:next w:val="BodyText"/>
    <w:rsid w:val="00CB71B9"/>
    <w:pPr>
      <w:widowControl w:val="0"/>
      <w:spacing w:after="120" w:line="240" w:lineRule="atLeast"/>
      <w:ind w:left="576"/>
      <w:jc w:val="both"/>
    </w:pPr>
    <w:rPr>
      <w:i/>
      <w:color w:val="0000FF"/>
    </w:rPr>
  </w:style>
  <w:style w:type="paragraph" w:customStyle="1" w:styleId="Instructions">
    <w:name w:val="Instructions"/>
    <w:basedOn w:val="Normal"/>
    <w:autoRedefine/>
    <w:rsid w:val="00F25A83"/>
    <w:pPr>
      <w:shd w:val="clear" w:color="auto" w:fill="FFFFFF"/>
      <w:ind w:left="360"/>
    </w:pPr>
    <w:rPr>
      <w:i/>
      <w:color w:val="0000FF"/>
    </w:rPr>
  </w:style>
  <w:style w:type="table" w:styleId="TableProfessional">
    <w:name w:val="Table Professional"/>
    <w:basedOn w:val="TableNormal"/>
    <w:rsid w:val="00C60E9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ullet">
    <w:name w:val="bullet"/>
    <w:basedOn w:val="Normal"/>
    <w:rsid w:val="0038683F"/>
    <w:pPr>
      <w:numPr>
        <w:numId w:val="30"/>
      </w:numPr>
      <w:spacing w:after="60"/>
    </w:pPr>
    <w:rPr>
      <w:color w:val="auto"/>
    </w:rPr>
  </w:style>
  <w:style w:type="table" w:styleId="TableGrid">
    <w:name w:val="Table Grid"/>
    <w:basedOn w:val="TableNormal"/>
    <w:rsid w:val="00386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Bold">
    <w:name w:val="Normal Bold"/>
    <w:basedOn w:val="Normal"/>
    <w:rsid w:val="0038683F"/>
    <w:pPr>
      <w:tabs>
        <w:tab w:val="left" w:pos="360"/>
        <w:tab w:val="left" w:pos="720"/>
        <w:tab w:val="left" w:pos="1080"/>
        <w:tab w:val="left" w:pos="1440"/>
      </w:tabs>
      <w:spacing w:line="280" w:lineRule="exact"/>
    </w:pPr>
    <w:rPr>
      <w:rFonts w:ascii="Verdana" w:hAnsi="Verdana"/>
      <w:b/>
      <w:color w:val="auto"/>
      <w:sz w:val="20"/>
    </w:rPr>
  </w:style>
  <w:style w:type="character" w:customStyle="1" w:styleId="Heading2Char">
    <w:name w:val="Heading 2 Char"/>
    <w:basedOn w:val="DefaultParagraphFont"/>
    <w:link w:val="Heading2"/>
    <w:rsid w:val="0093790D"/>
    <w:rPr>
      <w:b/>
      <w:color w:val="000000"/>
      <w:sz w:val="28"/>
      <w:szCs w:val="28"/>
    </w:rPr>
  </w:style>
  <w:style w:type="paragraph" w:styleId="Caption">
    <w:name w:val="caption"/>
    <w:basedOn w:val="Normal"/>
    <w:next w:val="Normal"/>
    <w:qFormat/>
    <w:rsid w:val="006D0FEB"/>
    <w:rPr>
      <w:b/>
      <w:bCs/>
      <w:sz w:val="20"/>
    </w:rPr>
  </w:style>
  <w:style w:type="paragraph" w:customStyle="1" w:styleId="TableHeader">
    <w:name w:val="Table Header"/>
    <w:basedOn w:val="Normal"/>
    <w:rsid w:val="005919B7"/>
    <w:pPr>
      <w:jc w:val="center"/>
    </w:pPr>
    <w:rPr>
      <w:b/>
      <w:color w:val="auto"/>
    </w:rPr>
  </w:style>
  <w:style w:type="paragraph" w:styleId="ListParagraph">
    <w:name w:val="List Paragraph"/>
    <w:basedOn w:val="Normal"/>
    <w:uiPriority w:val="34"/>
    <w:qFormat/>
    <w:rsid w:val="00D00272"/>
    <w:pPr>
      <w:ind w:left="720"/>
      <w:contextualSpacing/>
    </w:pPr>
  </w:style>
  <w:style w:type="character" w:customStyle="1" w:styleId="BodyTextChar">
    <w:name w:val="Body Text Char"/>
    <w:basedOn w:val="DefaultParagraphFont"/>
    <w:link w:val="BodyText"/>
    <w:rsid w:val="00A64CAA"/>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cms.hhs.gov/SystemLifecycleFramewor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cms.hhs.gov/SystemLifecycleFramewor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ms.hhs.gov/SystemLifecycleFramework/" TargetMode="External"/><Relationship Id="rId20" Type="http://schemas.openxmlformats.org/officeDocument/2006/relationships/hyperlink" Target="http://www.cms.hhs.gov/InfoTechGenInfo/03_Section508.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www.cms.hhs.gov/SystemLifecycleFramewor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2B6DC-D251-418D-9E7D-7239E91A6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6078</Words>
  <Characters>39373</Characters>
  <Application>Microsoft Office Word</Application>
  <DocSecurity>4</DocSecurity>
  <Lines>2812</Lines>
  <Paragraphs>1082</Paragraphs>
  <ScaleCrop>false</ScaleCrop>
  <HeadingPairs>
    <vt:vector size="2" baseType="variant">
      <vt:variant>
        <vt:lpstr>Title</vt:lpstr>
      </vt:variant>
      <vt:variant>
        <vt:i4>1</vt:i4>
      </vt:variant>
    </vt:vector>
  </HeadingPairs>
  <TitlesOfParts>
    <vt:vector size="1" baseType="lpstr">
      <vt:lpstr>System Design Document (SDD)                                                                             </vt:lpstr>
    </vt:vector>
  </TitlesOfParts>
  <Company> CMS</Company>
  <LinksUpToDate>false</LinksUpToDate>
  <CharactersWithSpaces>44369</CharactersWithSpaces>
  <SharedDoc>false</SharedDoc>
  <HLinks>
    <vt:vector size="252" baseType="variant">
      <vt:variant>
        <vt:i4>3866646</vt:i4>
      </vt:variant>
      <vt:variant>
        <vt:i4>252</vt:i4>
      </vt:variant>
      <vt:variant>
        <vt:i4>0</vt:i4>
      </vt:variant>
      <vt:variant>
        <vt:i4>5</vt:i4>
      </vt:variant>
      <vt:variant>
        <vt:lpwstr>http://www.cms.hhs.gov/InfoTechGenInfo/03_Section508.asp</vt:lpwstr>
      </vt:variant>
      <vt:variant>
        <vt:lpwstr>TopOfPage</vt:lpwstr>
      </vt:variant>
      <vt:variant>
        <vt:i4>917514</vt:i4>
      </vt:variant>
      <vt:variant>
        <vt:i4>249</vt:i4>
      </vt:variant>
      <vt:variant>
        <vt:i4>0</vt:i4>
      </vt:variant>
      <vt:variant>
        <vt:i4>5</vt:i4>
      </vt:variant>
      <vt:variant>
        <vt:lpwstr>http://www.cms.hhs.gov/SystemLifecycleFramework/</vt:lpwstr>
      </vt:variant>
      <vt:variant>
        <vt:lpwstr/>
      </vt:variant>
      <vt:variant>
        <vt:i4>917514</vt:i4>
      </vt:variant>
      <vt:variant>
        <vt:i4>246</vt:i4>
      </vt:variant>
      <vt:variant>
        <vt:i4>0</vt:i4>
      </vt:variant>
      <vt:variant>
        <vt:i4>5</vt:i4>
      </vt:variant>
      <vt:variant>
        <vt:lpwstr>http://www.cms.hhs.gov/SystemLifecycleFramework/</vt:lpwstr>
      </vt:variant>
      <vt:variant>
        <vt:lpwstr/>
      </vt:variant>
      <vt:variant>
        <vt:i4>917514</vt:i4>
      </vt:variant>
      <vt:variant>
        <vt:i4>243</vt:i4>
      </vt:variant>
      <vt:variant>
        <vt:i4>0</vt:i4>
      </vt:variant>
      <vt:variant>
        <vt:i4>5</vt:i4>
      </vt:variant>
      <vt:variant>
        <vt:lpwstr>http://www.cms.hhs.gov/SystemLifecycleFramework/</vt:lpwstr>
      </vt:variant>
      <vt:variant>
        <vt:lpwstr/>
      </vt:variant>
      <vt:variant>
        <vt:i4>917514</vt:i4>
      </vt:variant>
      <vt:variant>
        <vt:i4>240</vt:i4>
      </vt:variant>
      <vt:variant>
        <vt:i4>0</vt:i4>
      </vt:variant>
      <vt:variant>
        <vt:i4>5</vt:i4>
      </vt:variant>
      <vt:variant>
        <vt:lpwstr>http://www.cms.hhs.gov/SystemLifecycleFramework/</vt:lpwstr>
      </vt:variant>
      <vt:variant>
        <vt:lpwstr/>
      </vt:variant>
      <vt:variant>
        <vt:i4>1900607</vt:i4>
      </vt:variant>
      <vt:variant>
        <vt:i4>230</vt:i4>
      </vt:variant>
      <vt:variant>
        <vt:i4>0</vt:i4>
      </vt:variant>
      <vt:variant>
        <vt:i4>5</vt:i4>
      </vt:variant>
      <vt:variant>
        <vt:lpwstr/>
      </vt:variant>
      <vt:variant>
        <vt:lpwstr>_Toc198546205</vt:lpwstr>
      </vt:variant>
      <vt:variant>
        <vt:i4>1310780</vt:i4>
      </vt:variant>
      <vt:variant>
        <vt:i4>221</vt:i4>
      </vt:variant>
      <vt:variant>
        <vt:i4>0</vt:i4>
      </vt:variant>
      <vt:variant>
        <vt:i4>5</vt:i4>
      </vt:variant>
      <vt:variant>
        <vt:lpwstr/>
      </vt:variant>
      <vt:variant>
        <vt:lpwstr>_Toc203456818</vt:lpwstr>
      </vt:variant>
      <vt:variant>
        <vt:i4>1310780</vt:i4>
      </vt:variant>
      <vt:variant>
        <vt:i4>215</vt:i4>
      </vt:variant>
      <vt:variant>
        <vt:i4>0</vt:i4>
      </vt:variant>
      <vt:variant>
        <vt:i4>5</vt:i4>
      </vt:variant>
      <vt:variant>
        <vt:lpwstr/>
      </vt:variant>
      <vt:variant>
        <vt:lpwstr>_Toc203456817</vt:lpwstr>
      </vt:variant>
      <vt:variant>
        <vt:i4>1310780</vt:i4>
      </vt:variant>
      <vt:variant>
        <vt:i4>209</vt:i4>
      </vt:variant>
      <vt:variant>
        <vt:i4>0</vt:i4>
      </vt:variant>
      <vt:variant>
        <vt:i4>5</vt:i4>
      </vt:variant>
      <vt:variant>
        <vt:lpwstr/>
      </vt:variant>
      <vt:variant>
        <vt:lpwstr>_Toc203456816</vt:lpwstr>
      </vt:variant>
      <vt:variant>
        <vt:i4>1310780</vt:i4>
      </vt:variant>
      <vt:variant>
        <vt:i4>203</vt:i4>
      </vt:variant>
      <vt:variant>
        <vt:i4>0</vt:i4>
      </vt:variant>
      <vt:variant>
        <vt:i4>5</vt:i4>
      </vt:variant>
      <vt:variant>
        <vt:lpwstr/>
      </vt:variant>
      <vt:variant>
        <vt:lpwstr>_Toc203456815</vt:lpwstr>
      </vt:variant>
      <vt:variant>
        <vt:i4>1310780</vt:i4>
      </vt:variant>
      <vt:variant>
        <vt:i4>197</vt:i4>
      </vt:variant>
      <vt:variant>
        <vt:i4>0</vt:i4>
      </vt:variant>
      <vt:variant>
        <vt:i4>5</vt:i4>
      </vt:variant>
      <vt:variant>
        <vt:lpwstr/>
      </vt:variant>
      <vt:variant>
        <vt:lpwstr>_Toc203456814</vt:lpwstr>
      </vt:variant>
      <vt:variant>
        <vt:i4>1310780</vt:i4>
      </vt:variant>
      <vt:variant>
        <vt:i4>191</vt:i4>
      </vt:variant>
      <vt:variant>
        <vt:i4>0</vt:i4>
      </vt:variant>
      <vt:variant>
        <vt:i4>5</vt:i4>
      </vt:variant>
      <vt:variant>
        <vt:lpwstr/>
      </vt:variant>
      <vt:variant>
        <vt:lpwstr>_Toc203456813</vt:lpwstr>
      </vt:variant>
      <vt:variant>
        <vt:i4>1310780</vt:i4>
      </vt:variant>
      <vt:variant>
        <vt:i4>185</vt:i4>
      </vt:variant>
      <vt:variant>
        <vt:i4>0</vt:i4>
      </vt:variant>
      <vt:variant>
        <vt:i4>5</vt:i4>
      </vt:variant>
      <vt:variant>
        <vt:lpwstr/>
      </vt:variant>
      <vt:variant>
        <vt:lpwstr>_Toc203456812</vt:lpwstr>
      </vt:variant>
      <vt:variant>
        <vt:i4>1310780</vt:i4>
      </vt:variant>
      <vt:variant>
        <vt:i4>179</vt:i4>
      </vt:variant>
      <vt:variant>
        <vt:i4>0</vt:i4>
      </vt:variant>
      <vt:variant>
        <vt:i4>5</vt:i4>
      </vt:variant>
      <vt:variant>
        <vt:lpwstr/>
      </vt:variant>
      <vt:variant>
        <vt:lpwstr>_Toc203456811</vt:lpwstr>
      </vt:variant>
      <vt:variant>
        <vt:i4>1310780</vt:i4>
      </vt:variant>
      <vt:variant>
        <vt:i4>173</vt:i4>
      </vt:variant>
      <vt:variant>
        <vt:i4>0</vt:i4>
      </vt:variant>
      <vt:variant>
        <vt:i4>5</vt:i4>
      </vt:variant>
      <vt:variant>
        <vt:lpwstr/>
      </vt:variant>
      <vt:variant>
        <vt:lpwstr>_Toc203456810</vt:lpwstr>
      </vt:variant>
      <vt:variant>
        <vt:i4>1376316</vt:i4>
      </vt:variant>
      <vt:variant>
        <vt:i4>167</vt:i4>
      </vt:variant>
      <vt:variant>
        <vt:i4>0</vt:i4>
      </vt:variant>
      <vt:variant>
        <vt:i4>5</vt:i4>
      </vt:variant>
      <vt:variant>
        <vt:lpwstr/>
      </vt:variant>
      <vt:variant>
        <vt:lpwstr>_Toc203456809</vt:lpwstr>
      </vt:variant>
      <vt:variant>
        <vt:i4>1376316</vt:i4>
      </vt:variant>
      <vt:variant>
        <vt:i4>161</vt:i4>
      </vt:variant>
      <vt:variant>
        <vt:i4>0</vt:i4>
      </vt:variant>
      <vt:variant>
        <vt:i4>5</vt:i4>
      </vt:variant>
      <vt:variant>
        <vt:lpwstr/>
      </vt:variant>
      <vt:variant>
        <vt:lpwstr>_Toc203456808</vt:lpwstr>
      </vt:variant>
      <vt:variant>
        <vt:i4>1376316</vt:i4>
      </vt:variant>
      <vt:variant>
        <vt:i4>155</vt:i4>
      </vt:variant>
      <vt:variant>
        <vt:i4>0</vt:i4>
      </vt:variant>
      <vt:variant>
        <vt:i4>5</vt:i4>
      </vt:variant>
      <vt:variant>
        <vt:lpwstr/>
      </vt:variant>
      <vt:variant>
        <vt:lpwstr>_Toc203456807</vt:lpwstr>
      </vt:variant>
      <vt:variant>
        <vt:i4>1376316</vt:i4>
      </vt:variant>
      <vt:variant>
        <vt:i4>149</vt:i4>
      </vt:variant>
      <vt:variant>
        <vt:i4>0</vt:i4>
      </vt:variant>
      <vt:variant>
        <vt:i4>5</vt:i4>
      </vt:variant>
      <vt:variant>
        <vt:lpwstr/>
      </vt:variant>
      <vt:variant>
        <vt:lpwstr>_Toc203456806</vt:lpwstr>
      </vt:variant>
      <vt:variant>
        <vt:i4>1376316</vt:i4>
      </vt:variant>
      <vt:variant>
        <vt:i4>143</vt:i4>
      </vt:variant>
      <vt:variant>
        <vt:i4>0</vt:i4>
      </vt:variant>
      <vt:variant>
        <vt:i4>5</vt:i4>
      </vt:variant>
      <vt:variant>
        <vt:lpwstr/>
      </vt:variant>
      <vt:variant>
        <vt:lpwstr>_Toc203456805</vt:lpwstr>
      </vt:variant>
      <vt:variant>
        <vt:i4>1376316</vt:i4>
      </vt:variant>
      <vt:variant>
        <vt:i4>137</vt:i4>
      </vt:variant>
      <vt:variant>
        <vt:i4>0</vt:i4>
      </vt:variant>
      <vt:variant>
        <vt:i4>5</vt:i4>
      </vt:variant>
      <vt:variant>
        <vt:lpwstr/>
      </vt:variant>
      <vt:variant>
        <vt:lpwstr>_Toc203456804</vt:lpwstr>
      </vt:variant>
      <vt:variant>
        <vt:i4>1376316</vt:i4>
      </vt:variant>
      <vt:variant>
        <vt:i4>131</vt:i4>
      </vt:variant>
      <vt:variant>
        <vt:i4>0</vt:i4>
      </vt:variant>
      <vt:variant>
        <vt:i4>5</vt:i4>
      </vt:variant>
      <vt:variant>
        <vt:lpwstr/>
      </vt:variant>
      <vt:variant>
        <vt:lpwstr>_Toc203456803</vt:lpwstr>
      </vt:variant>
      <vt:variant>
        <vt:i4>1376316</vt:i4>
      </vt:variant>
      <vt:variant>
        <vt:i4>125</vt:i4>
      </vt:variant>
      <vt:variant>
        <vt:i4>0</vt:i4>
      </vt:variant>
      <vt:variant>
        <vt:i4>5</vt:i4>
      </vt:variant>
      <vt:variant>
        <vt:lpwstr/>
      </vt:variant>
      <vt:variant>
        <vt:lpwstr>_Toc203456802</vt:lpwstr>
      </vt:variant>
      <vt:variant>
        <vt:i4>1376316</vt:i4>
      </vt:variant>
      <vt:variant>
        <vt:i4>119</vt:i4>
      </vt:variant>
      <vt:variant>
        <vt:i4>0</vt:i4>
      </vt:variant>
      <vt:variant>
        <vt:i4>5</vt:i4>
      </vt:variant>
      <vt:variant>
        <vt:lpwstr/>
      </vt:variant>
      <vt:variant>
        <vt:lpwstr>_Toc203456801</vt:lpwstr>
      </vt:variant>
      <vt:variant>
        <vt:i4>1376316</vt:i4>
      </vt:variant>
      <vt:variant>
        <vt:i4>113</vt:i4>
      </vt:variant>
      <vt:variant>
        <vt:i4>0</vt:i4>
      </vt:variant>
      <vt:variant>
        <vt:i4>5</vt:i4>
      </vt:variant>
      <vt:variant>
        <vt:lpwstr/>
      </vt:variant>
      <vt:variant>
        <vt:lpwstr>_Toc203456800</vt:lpwstr>
      </vt:variant>
      <vt:variant>
        <vt:i4>1835059</vt:i4>
      </vt:variant>
      <vt:variant>
        <vt:i4>107</vt:i4>
      </vt:variant>
      <vt:variant>
        <vt:i4>0</vt:i4>
      </vt:variant>
      <vt:variant>
        <vt:i4>5</vt:i4>
      </vt:variant>
      <vt:variant>
        <vt:lpwstr/>
      </vt:variant>
      <vt:variant>
        <vt:lpwstr>_Toc203456799</vt:lpwstr>
      </vt:variant>
      <vt:variant>
        <vt:i4>1835059</vt:i4>
      </vt:variant>
      <vt:variant>
        <vt:i4>101</vt:i4>
      </vt:variant>
      <vt:variant>
        <vt:i4>0</vt:i4>
      </vt:variant>
      <vt:variant>
        <vt:i4>5</vt:i4>
      </vt:variant>
      <vt:variant>
        <vt:lpwstr/>
      </vt:variant>
      <vt:variant>
        <vt:lpwstr>_Toc203456798</vt:lpwstr>
      </vt:variant>
      <vt:variant>
        <vt:i4>1835059</vt:i4>
      </vt:variant>
      <vt:variant>
        <vt:i4>95</vt:i4>
      </vt:variant>
      <vt:variant>
        <vt:i4>0</vt:i4>
      </vt:variant>
      <vt:variant>
        <vt:i4>5</vt:i4>
      </vt:variant>
      <vt:variant>
        <vt:lpwstr/>
      </vt:variant>
      <vt:variant>
        <vt:lpwstr>_Toc203456797</vt:lpwstr>
      </vt:variant>
      <vt:variant>
        <vt:i4>1835059</vt:i4>
      </vt:variant>
      <vt:variant>
        <vt:i4>89</vt:i4>
      </vt:variant>
      <vt:variant>
        <vt:i4>0</vt:i4>
      </vt:variant>
      <vt:variant>
        <vt:i4>5</vt:i4>
      </vt:variant>
      <vt:variant>
        <vt:lpwstr/>
      </vt:variant>
      <vt:variant>
        <vt:lpwstr>_Toc203456796</vt:lpwstr>
      </vt:variant>
      <vt:variant>
        <vt:i4>1835059</vt:i4>
      </vt:variant>
      <vt:variant>
        <vt:i4>83</vt:i4>
      </vt:variant>
      <vt:variant>
        <vt:i4>0</vt:i4>
      </vt:variant>
      <vt:variant>
        <vt:i4>5</vt:i4>
      </vt:variant>
      <vt:variant>
        <vt:lpwstr/>
      </vt:variant>
      <vt:variant>
        <vt:lpwstr>_Toc203456795</vt:lpwstr>
      </vt:variant>
      <vt:variant>
        <vt:i4>1835059</vt:i4>
      </vt:variant>
      <vt:variant>
        <vt:i4>77</vt:i4>
      </vt:variant>
      <vt:variant>
        <vt:i4>0</vt:i4>
      </vt:variant>
      <vt:variant>
        <vt:i4>5</vt:i4>
      </vt:variant>
      <vt:variant>
        <vt:lpwstr/>
      </vt:variant>
      <vt:variant>
        <vt:lpwstr>_Toc203456794</vt:lpwstr>
      </vt:variant>
      <vt:variant>
        <vt:i4>1835059</vt:i4>
      </vt:variant>
      <vt:variant>
        <vt:i4>71</vt:i4>
      </vt:variant>
      <vt:variant>
        <vt:i4>0</vt:i4>
      </vt:variant>
      <vt:variant>
        <vt:i4>5</vt:i4>
      </vt:variant>
      <vt:variant>
        <vt:lpwstr/>
      </vt:variant>
      <vt:variant>
        <vt:lpwstr>_Toc203456793</vt:lpwstr>
      </vt:variant>
      <vt:variant>
        <vt:i4>1835059</vt:i4>
      </vt:variant>
      <vt:variant>
        <vt:i4>65</vt:i4>
      </vt:variant>
      <vt:variant>
        <vt:i4>0</vt:i4>
      </vt:variant>
      <vt:variant>
        <vt:i4>5</vt:i4>
      </vt:variant>
      <vt:variant>
        <vt:lpwstr/>
      </vt:variant>
      <vt:variant>
        <vt:lpwstr>_Toc203456792</vt:lpwstr>
      </vt:variant>
      <vt:variant>
        <vt:i4>1835059</vt:i4>
      </vt:variant>
      <vt:variant>
        <vt:i4>59</vt:i4>
      </vt:variant>
      <vt:variant>
        <vt:i4>0</vt:i4>
      </vt:variant>
      <vt:variant>
        <vt:i4>5</vt:i4>
      </vt:variant>
      <vt:variant>
        <vt:lpwstr/>
      </vt:variant>
      <vt:variant>
        <vt:lpwstr>_Toc203456791</vt:lpwstr>
      </vt:variant>
      <vt:variant>
        <vt:i4>1835059</vt:i4>
      </vt:variant>
      <vt:variant>
        <vt:i4>53</vt:i4>
      </vt:variant>
      <vt:variant>
        <vt:i4>0</vt:i4>
      </vt:variant>
      <vt:variant>
        <vt:i4>5</vt:i4>
      </vt:variant>
      <vt:variant>
        <vt:lpwstr/>
      </vt:variant>
      <vt:variant>
        <vt:lpwstr>_Toc203456790</vt:lpwstr>
      </vt:variant>
      <vt:variant>
        <vt:i4>1900595</vt:i4>
      </vt:variant>
      <vt:variant>
        <vt:i4>47</vt:i4>
      </vt:variant>
      <vt:variant>
        <vt:i4>0</vt:i4>
      </vt:variant>
      <vt:variant>
        <vt:i4>5</vt:i4>
      </vt:variant>
      <vt:variant>
        <vt:lpwstr/>
      </vt:variant>
      <vt:variant>
        <vt:lpwstr>_Toc203456789</vt:lpwstr>
      </vt:variant>
      <vt:variant>
        <vt:i4>1900595</vt:i4>
      </vt:variant>
      <vt:variant>
        <vt:i4>41</vt:i4>
      </vt:variant>
      <vt:variant>
        <vt:i4>0</vt:i4>
      </vt:variant>
      <vt:variant>
        <vt:i4>5</vt:i4>
      </vt:variant>
      <vt:variant>
        <vt:lpwstr/>
      </vt:variant>
      <vt:variant>
        <vt:lpwstr>_Toc203456788</vt:lpwstr>
      </vt:variant>
      <vt:variant>
        <vt:i4>1900595</vt:i4>
      </vt:variant>
      <vt:variant>
        <vt:i4>35</vt:i4>
      </vt:variant>
      <vt:variant>
        <vt:i4>0</vt:i4>
      </vt:variant>
      <vt:variant>
        <vt:i4>5</vt:i4>
      </vt:variant>
      <vt:variant>
        <vt:lpwstr/>
      </vt:variant>
      <vt:variant>
        <vt:lpwstr>_Toc203456787</vt:lpwstr>
      </vt:variant>
      <vt:variant>
        <vt:i4>1900595</vt:i4>
      </vt:variant>
      <vt:variant>
        <vt:i4>29</vt:i4>
      </vt:variant>
      <vt:variant>
        <vt:i4>0</vt:i4>
      </vt:variant>
      <vt:variant>
        <vt:i4>5</vt:i4>
      </vt:variant>
      <vt:variant>
        <vt:lpwstr/>
      </vt:variant>
      <vt:variant>
        <vt:lpwstr>_Toc203456784</vt:lpwstr>
      </vt:variant>
      <vt:variant>
        <vt:i4>1179699</vt:i4>
      </vt:variant>
      <vt:variant>
        <vt:i4>23</vt:i4>
      </vt:variant>
      <vt:variant>
        <vt:i4>0</vt:i4>
      </vt:variant>
      <vt:variant>
        <vt:i4>5</vt:i4>
      </vt:variant>
      <vt:variant>
        <vt:lpwstr/>
      </vt:variant>
      <vt:variant>
        <vt:lpwstr>_Toc203456772</vt:lpwstr>
      </vt:variant>
      <vt:variant>
        <vt:i4>1179699</vt:i4>
      </vt:variant>
      <vt:variant>
        <vt:i4>17</vt:i4>
      </vt:variant>
      <vt:variant>
        <vt:i4>0</vt:i4>
      </vt:variant>
      <vt:variant>
        <vt:i4>5</vt:i4>
      </vt:variant>
      <vt:variant>
        <vt:lpwstr/>
      </vt:variant>
      <vt:variant>
        <vt:lpwstr>_Toc203456771</vt:lpwstr>
      </vt:variant>
      <vt:variant>
        <vt:i4>1179699</vt:i4>
      </vt:variant>
      <vt:variant>
        <vt:i4>11</vt:i4>
      </vt:variant>
      <vt:variant>
        <vt:i4>0</vt:i4>
      </vt:variant>
      <vt:variant>
        <vt:i4>5</vt:i4>
      </vt:variant>
      <vt:variant>
        <vt:lpwstr/>
      </vt:variant>
      <vt:variant>
        <vt:lpwstr>_Toc203456770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Design Document (SDD)                                                                             </dc:title>
  <dc:subject>System Design Document Template</dc:subject>
  <dc:creator>Celia Shaunessy</dc:creator>
  <cp:keywords>System Design</cp:keywords>
  <dc:description/>
  <cp:lastModifiedBy>CMS</cp:lastModifiedBy>
  <cp:revision>2</cp:revision>
  <cp:lastPrinted>2009-09-11T17:42:00Z</cp:lastPrinted>
  <dcterms:created xsi:type="dcterms:W3CDTF">2010-11-24T16:32:00Z</dcterms:created>
  <dcterms:modified xsi:type="dcterms:W3CDTF">2010-11-24T16:32:00Z</dcterms:modified>
  <cp:contentStatus>Version 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AdHocReviewCycleID">
    <vt:i4>1011324548</vt:i4>
  </property>
  <property fmtid="{D5CDD505-2E9C-101B-9397-08002B2CF9AE}" pid="4" name="_NewReviewCycle">
    <vt:lpwstr/>
  </property>
  <property fmtid="{D5CDD505-2E9C-101B-9397-08002B2CF9AE}" pid="5" name="_EmailSubject">
    <vt:lpwstr>More CRs</vt:lpwstr>
  </property>
  <property fmtid="{D5CDD505-2E9C-101B-9397-08002B2CF9AE}" pid="6" name="_AuthorEmail">
    <vt:lpwstr>Celia.Shaunessy@CMS.hhs.gov</vt:lpwstr>
  </property>
  <property fmtid="{D5CDD505-2E9C-101B-9397-08002B2CF9AE}" pid="7" name="_AuthorEmailDisplayName">
    <vt:lpwstr>Shaunessy, Celia (CMS/OIS)</vt:lpwstr>
  </property>
  <property fmtid="{D5CDD505-2E9C-101B-9397-08002B2CF9AE}" pid="8" name="_PreviousAdHocReviewCycleID">
    <vt:i4>888290365</vt:i4>
  </property>
  <property fmtid="{D5CDD505-2E9C-101B-9397-08002B2CF9AE}" pid="9" name="_ReviewingToolsShownOnce">
    <vt:lpwstr/>
  </property>
</Properties>
</file>