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D0" w:rsidRDefault="001D4131">
      <w:r>
        <w:t>train</w:t>
      </w:r>
      <w:bookmarkStart w:id="0" w:name="_GoBack"/>
      <w:bookmarkEnd w:id="0"/>
    </w:p>
    <w:sectPr w:rsidR="0006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31"/>
    <w:rsid w:val="001D4131"/>
    <w:rsid w:val="00391610"/>
    <w:rsid w:val="005F40E3"/>
    <w:rsid w:val="00CA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5111"/>
  <w15:chartTrackingRefBased/>
  <w15:docId w15:val="{0BEA45B6-F391-40D0-A7DE-1F8F1D78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Krsak, Courtnay A</dc:creator>
  <cp:keywords/>
  <dc:description/>
  <cp:lastModifiedBy>Krsak, Courtnay A</cp:lastModifiedBy>
  <cp:revision>2</cp:revision>
  <dcterms:created xsi:type="dcterms:W3CDTF">2019-10-02T19:26:00Z</dcterms:created>
  <dcterms:modified xsi:type="dcterms:W3CDTF">2019-10-02T19:26:00Z</dcterms:modified>
</cp:coreProperties>
</file>