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A0A6BDD" w14:textId="2FD5A6AA" w:rsidR="009F4657" w:rsidRPr="00364DA4" w:rsidRDefault="0050184E" w:rsidP="008F06D6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0785F2" wp14:editId="52283471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319E" w14:textId="77777777" w:rsidR="009F4657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3BAE58BC" w14:textId="75254EED" w:rsidR="009F4657" w:rsidRPr="003D7EDE" w:rsidRDefault="009F4657" w:rsidP="009F465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[FIDA PLAN </w:t>
                            </w:r>
                            <w:r w:rsidR="00D0120E">
                              <w:rPr>
                                <w:rFonts w:ascii="Tahoma" w:hAnsi="Tahoma" w:cs="Tahoma"/>
                              </w:rPr>
                              <w:t>NAME/</w:t>
                            </w:r>
                            <w:r>
                              <w:rPr>
                                <w:rFonts w:ascii="Tahoma" w:hAnsi="Tahoma" w:cs="Tahoma"/>
                              </w:rPr>
                              <w:t>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785F2" id="Rectangle 103" o:spid="_x0000_s1026" style="position:absolute;margin-left:0;margin-top:.05pt;width:297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" fillcolor="white [3201]" strokecolor="#5b9bd5 [3204]" strokeweight="1pt">
                <v:textbox>
                  <w:txbxContent>
                    <w:p w14:paraId="46DA319E" w14:textId="77777777" w:rsidR="009F4657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3BAE58BC" w14:textId="75254EED" w:rsidR="009F4657" w:rsidRPr="003D7EDE" w:rsidRDefault="009F4657" w:rsidP="009F4657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[FIDA PLAN </w:t>
                      </w:r>
                      <w:r w:rsidR="00D0120E">
                        <w:rPr>
                          <w:rFonts w:ascii="Tahoma" w:hAnsi="Tahoma" w:cs="Tahoma"/>
                        </w:rPr>
                        <w:t>NAME/</w:t>
                      </w:r>
                      <w:r>
                        <w:rPr>
                          <w:rFonts w:ascii="Tahoma" w:hAnsi="Tahoma" w:cs="Tahoma"/>
                        </w:rPr>
                        <w:t>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395CA7" wp14:editId="3267A618">
                <wp:simplePos x="0" y="0"/>
                <wp:positionH relativeFrom="column">
                  <wp:posOffset>4184650</wp:posOffset>
                </wp:positionH>
                <wp:positionV relativeFrom="paragraph">
                  <wp:posOffset>347345</wp:posOffset>
                </wp:positionV>
                <wp:extent cx="2057400" cy="575310"/>
                <wp:effectExtent l="0" t="19050" r="19050" b="0"/>
                <wp:wrapNone/>
                <wp:docPr id="7" name="Group 7" descr="Showing Level 1 Appeal indicator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34" name="Straight Connector 34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E98B35" w14:textId="50EEE483" w:rsidR="009F4657" w:rsidRPr="00145986" w:rsidRDefault="009F4657" w:rsidP="009F4657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ardrop 5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ardrop 4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395CA7" id="Group 7" o:spid="_x0000_s1027" alt="Title: Appeal Level Box - Description: Showing Level 1 Appeal indicator" style="position:absolute;margin-left:329.5pt;margin-top:27.35pt;width:162pt;height:45.3pt;z-index:251669504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">
                <v:line id="Straight Connector 34" o:spid="_x0000_s1028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rb8IAAADbAAAADwAAAGRycy9kb3ducmV2LnhtbESPzWrDMBCE74G+g9hCb43s/oTgRDam&#10;4JJTSpM8wGJtZBNrZSzVdt4+ChRyHGbmG2ZbzLYTIw2+dawgXSYgiGunWzYKTsfqdQ3CB2SNnWNS&#10;cCUPRf602GKm3cS/NB6CERHCPkMFTQh9JqWvG7Lol64njt7ZDRZDlIOResApwm0n35JkJS22HBca&#10;7Omrofpy+LMKtNmTLJ0ZP1OzOlW1+cH996jUy/NcbkAEmsMj/N/eaQXvH3D/En+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ZIrb8IAAADbAAAADwAAAAAAAAAAAAAA&#10;AAChAgAAZHJzL2Rvd25yZXYueG1sUEsFBgAAAAAEAAQA+QAAAJADAAAAAA==&#10;" strokecolor="black [3200]" strokeweight=".5pt">
                  <v:stroke joinstyle="miter"/>
                </v:line>
                <v:shape id="Teardrop 40" o:spid="_x0000_s1029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hQqcAA&#10;AADbAAAADwAAAGRycy9kb3ducmV2LnhtbERPyWrDMBC9F/IPYgK91XJCXRonSgiBrje7ueQ2WBPL&#10;xBoZS/Hy99Wh0OPj7bvDZFsxUO8bxwpWSQqCuHK64VrB+eft6RWED8gaW8ekYCYPh/3iYYe5diMX&#10;NJShFjGEfY4KTAhdLqWvDFn0ieuII3d1vcUQYV9L3eMYw20r12n6Ii02HBsMdnQyVN3Ku1VQ3ov0&#10;uGkou3zpuXs3Y/aRfV+UelxOxy2IQFP4F/+5P7WC57g+fok/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QhQqcAAAADbAAAADwAAAAAAAAAAAAAAAACYAgAAZHJzL2Rvd25y&#10;ZXYueG1sUEsFBgAAAAAEAAQA9QAAAIU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8" o:spid="_x0000_s1030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7" o:spid="_x0000_s1031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line id="Straight Connector 39" o:spid="_x0000_s1032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6KTsUAAADbAAAADwAAAGRycy9kb3ducmV2LnhtbESPQWvCQBSE7wX/w/IEL0U3KhSN2YhI&#10;C4WWWuPi+ZF9JsHs25Ddavrvu4VCj8PMfMNk28G24ka9bxwrmM8SEMSlMw1XCvTpZboC4QOywdYx&#10;KfgmD9t89JBhatydj3QrQiUihH2KCuoQulRKX9Zk0c9cRxy9i+sthij7Spoe7xFuW7lIkidpseG4&#10;UGNH+5rKa/FlFbzp9flxeVhpbU/FB37q5vnwvldqMh52GxCBhvAf/mu/GgXLN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6KTsUAAADbAAAADwAAAAAAAAAA&#10;AAAAAAChAgAAZHJzL2Rvd25yZXYueG1sUEsFBgAAAAAEAAQA+QAAAJMDAAAAAA==&#10;" strokecolor="black [3200]" strokeweight=".5pt">
                  <v:stroke joinstyle="miter"/>
                </v:line>
                <v:line id="Straight Connector 41" o:spid="_x0000_s1033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71NcUAAADbAAAADwAAAGRycy9kb3ducmV2LnhtbESPQWvCQBSE74L/YXlCL1I3tiJpdBWR&#10;FgqVauPS8yP7TILZtyG71fTfdwWhx2FmvmGW69424kKdrx0rmE4SEMSFMzWXCvTx7TEF4QOywcYx&#10;KfglD+vVcLDEzLgrf9ElD6WIEPYZKqhCaDMpfVGRRT9xLXH0Tq6zGKLsSmk6vEa4beRTksylxZrj&#10;QoUtbSsqzvmPVfChX77Hz/tUa3vMP/Gg69f9bqvUw6jfLEAE6sN/+N5+NwpmU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71Nc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34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35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14:paraId="48E98B35" w14:textId="50EEE483" w:rsidR="009F4657" w:rsidRPr="00145986" w:rsidRDefault="009F4657" w:rsidP="009F4657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5" o:spid="_x0000_s1036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Rf8QA&#10;AADaAAAADwAAAGRycy9kb3ducmV2LnhtbESPQWsCMRSE74X+h/AKXkrNKnQpq1GKIIqH0mop7u2x&#10;eW62bl6WJOr6702h4HGYmW+Y6by3rTiTD41jBaNhBoK4crrhWsH3bvnyBiJEZI2tY1JwpQDz2ePD&#10;FAvtLvxF522sRYJwKFCBibErpAyVIYth6Dri5B2ctxiT9LXUHi8Jbls5zrJcWmw4LRjsaGGoOm5P&#10;VsE+33/8ZkffbXIsy+rz57lcmZNSg6f+fQIiUh/v4f/2Wit4hb8r6Qb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x0X/EAAAA2gAAAA8AAAAAAAAAAAAAAAAAmAIAAGRycy9k&#10;b3ducmV2LnhtbFBLBQYAAAAABAAEAPUAAACJAwAAAAA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" o:spid="_x0000_s1037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105MQA&#10;AADaAAAADwAAAGRycy9kb3ducmV2LnhtbESPQWsCMRSE74X+h/AKXkrNKmUpq1GKIIqH0mop7u2x&#10;eW62bl6WJOr6702h4HGYmW+Y6by3rTiTD41jBaNhBoK4crrhWsH3bvnyBiJEZI2tY1JwpQDz2ePD&#10;FAvtLvxF522sRYJwKFCBibErpAyVIYth6Dri5B2ctxiT9LXUHi8Jbls5zrJcWmw4LRjsaGGoOm5P&#10;VsE+33/8ZkffbXIsy+rz57lcmZNSg6f+fQIiUh/v4f/2Wit4hb8r6Qb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9dOTEAAAA2gAAAA8AAAAAAAAAAAAAAAAAmAIAAGRycy9k&#10;b3ducmV2LnhtbFBLBQYAAAAABAAEAPUAAACJAwAAAAA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>
        <w:rPr>
          <w:noProof/>
          <w:spacing w:val="-6"/>
          <w:sz w:val="28"/>
        </w:rPr>
        <w:drawing>
          <wp:inline distT="0" distB="0" distL="0" distR="0" wp14:anchorId="56E593B0" wp14:editId="09624400">
            <wp:extent cx="2534285" cy="923925"/>
            <wp:effectExtent l="0" t="0" r="0" b="9525"/>
            <wp:docPr id="2" name="Picture 2" descr="Level 1 indicator" title="Appeal Le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D8DB78" w14:textId="27FF06B3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066870CD" w14:textId="475666A7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6FBC12A8" w14:textId="20074FFD" w:rsidR="009F4657" w:rsidRPr="00364DA4" w:rsidRDefault="009F4657" w:rsidP="009F4657">
      <w:pPr>
        <w:spacing w:after="0"/>
        <w:rPr>
          <w:rFonts w:ascii="Tahoma" w:hAnsi="Tahoma" w:cs="Tahoma"/>
          <w:spacing w:val="-6"/>
          <w:sz w:val="24"/>
        </w:rPr>
      </w:pPr>
    </w:p>
    <w:p w14:paraId="1D249AFD" w14:textId="77777777" w:rsidR="009F4657" w:rsidRPr="00364DA4" w:rsidRDefault="009F4657" w:rsidP="009F4657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11774F58" w14:textId="57D649CE" w:rsidR="00934BEA" w:rsidRPr="00273ABB" w:rsidRDefault="009C779F" w:rsidP="00EB123A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  <w:szCs w:val="40"/>
        </w:rPr>
      </w:pPr>
      <w:r w:rsidRPr="00273ABB">
        <w:rPr>
          <w:rFonts w:ascii="Tahoma" w:hAnsi="Tahoma" w:cs="Tahoma"/>
          <w:b/>
          <w:smallCaps/>
          <w:sz w:val="40"/>
          <w:szCs w:val="40"/>
        </w:rPr>
        <w:t>Acknowledgment of Appeal</w:t>
      </w:r>
    </w:p>
    <w:p w14:paraId="1C0FAD3B" w14:textId="6448CEF5" w:rsidR="00934BEA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00A799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752BBC6B" w:rsidR="006C092D" w:rsidRPr="00312E52" w:rsidRDefault="001C3BE8" w:rsidP="00556D4A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312E52">
        <w:rPr>
          <w:rFonts w:ascii="Tahoma" w:hAnsi="Tahoma" w:cs="Tahoma"/>
          <w:b/>
          <w:sz w:val="24"/>
          <w:szCs w:val="24"/>
        </w:rPr>
        <w:t>Date</w:t>
      </w:r>
      <w:r w:rsidR="00191B5E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312E52">
        <w:rPr>
          <w:rFonts w:ascii="Tahoma" w:hAnsi="Tahoma" w:cs="Tahoma"/>
          <w:b/>
          <w:sz w:val="24"/>
          <w:szCs w:val="24"/>
        </w:rPr>
        <w:t>:</w:t>
      </w:r>
      <w:r w:rsidR="00934BEA" w:rsidRPr="00312E52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74FBE157" w:rsidR="00934BEA" w:rsidRPr="00312E52" w:rsidRDefault="006C092D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 w:rsidR="00244E8D"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312E52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E5F0AD" w14:textId="150B24A2" w:rsidR="000320B7" w:rsidRPr="00893DE3" w:rsidRDefault="00DB27F6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893DE3">
        <w:rPr>
          <w:rFonts w:ascii="Tahoma" w:hAnsi="Tahoma" w:cs="Tahoma"/>
          <w:color w:val="548DD4"/>
          <w:sz w:val="24"/>
          <w:szCs w:val="24"/>
        </w:rPr>
        <w:t>[</w:t>
      </w:r>
      <w:r w:rsidR="006C092D" w:rsidRPr="00893DE3">
        <w:rPr>
          <w:rFonts w:ascii="Tahoma" w:hAnsi="Tahoma" w:cs="Tahoma"/>
          <w:i/>
          <w:color w:val="548DD4"/>
          <w:sz w:val="24"/>
          <w:szCs w:val="24"/>
        </w:rPr>
        <w:t xml:space="preserve">Insert other </w:t>
      </w:r>
      <w:r w:rsidR="006C092D" w:rsidRPr="001C4493">
        <w:rPr>
          <w:rFonts w:ascii="Tahoma" w:hAnsi="Tahoma" w:cs="Tahoma"/>
          <w:i/>
          <w:color w:val="548DD4"/>
          <w:sz w:val="24"/>
          <w:szCs w:val="24"/>
        </w:rPr>
        <w:t>identifying</w:t>
      </w:r>
      <w:r w:rsidR="006C092D" w:rsidRPr="00893DE3">
        <w:rPr>
          <w:rFonts w:ascii="Tahoma" w:hAnsi="Tahoma" w:cs="Tahoma"/>
          <w:i/>
          <w:color w:val="548DD4"/>
          <w:sz w:val="24"/>
          <w:szCs w:val="24"/>
        </w:rPr>
        <w:t xml:space="preserve"> information, as necessary (e.g., provider name,</w:t>
      </w:r>
      <w:r w:rsidR="009C779F" w:rsidRPr="00893DE3">
        <w:rPr>
          <w:rFonts w:ascii="Tahoma" w:hAnsi="Tahoma" w:cs="Tahoma"/>
          <w:i/>
          <w:color w:val="548DD4"/>
          <w:sz w:val="24"/>
          <w:szCs w:val="24"/>
        </w:rPr>
        <w:t xml:space="preserve"> Participant’s Medicaid number</w:t>
      </w:r>
      <w:r w:rsidR="00D0120E" w:rsidRPr="00893DE3">
        <w:rPr>
          <w:rFonts w:ascii="Tahoma" w:hAnsi="Tahoma" w:cs="Tahoma"/>
          <w:i/>
          <w:color w:val="548DD4"/>
          <w:sz w:val="24"/>
          <w:szCs w:val="24"/>
        </w:rPr>
        <w:t>, service subject to notice, date of service</w:t>
      </w:r>
      <w:r w:rsidR="006C092D" w:rsidRPr="00893DE3">
        <w:rPr>
          <w:rFonts w:ascii="Tahoma" w:hAnsi="Tahoma" w:cs="Tahoma"/>
          <w:i/>
          <w:color w:val="548DD4"/>
          <w:sz w:val="24"/>
          <w:szCs w:val="24"/>
        </w:rPr>
        <w:t>)</w:t>
      </w:r>
      <w:r w:rsidRPr="00893DE3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8F82335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312E52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313728" w14:textId="0131CCFC" w:rsidR="00B339B2" w:rsidRPr="00312E52" w:rsidRDefault="00B339B2" w:rsidP="007808EF">
      <w:pPr>
        <w:spacing w:after="200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242B80E4" w14:textId="20EAF583" w:rsidR="00251CE0" w:rsidRPr="00312E52" w:rsidRDefault="00DB27F6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sz w:val="24"/>
          <w:szCs w:val="24"/>
        </w:rPr>
        <w:t>On &lt;</w:t>
      </w:r>
      <w:r w:rsidR="00D0120E" w:rsidRPr="00312E52">
        <w:rPr>
          <w:rFonts w:ascii="Tahoma" w:hAnsi="Tahoma" w:cs="Tahoma"/>
          <w:sz w:val="24"/>
          <w:szCs w:val="24"/>
        </w:rPr>
        <w:t>date</w:t>
      </w:r>
      <w:r w:rsidRPr="00312E52">
        <w:rPr>
          <w:rFonts w:ascii="Tahoma" w:hAnsi="Tahoma" w:cs="Tahoma"/>
          <w:sz w:val="24"/>
          <w:szCs w:val="24"/>
        </w:rPr>
        <w:t xml:space="preserve"> appeal</w:t>
      </w:r>
      <w:r w:rsidR="00D0120E" w:rsidRPr="00312E52">
        <w:rPr>
          <w:rFonts w:ascii="Tahoma" w:hAnsi="Tahoma" w:cs="Tahoma"/>
          <w:sz w:val="24"/>
          <w:szCs w:val="24"/>
        </w:rPr>
        <w:t xml:space="preserve"> received</w:t>
      </w:r>
      <w:r w:rsidRPr="00312E52">
        <w:rPr>
          <w:rFonts w:ascii="Tahoma" w:hAnsi="Tahoma" w:cs="Tahoma"/>
          <w:sz w:val="24"/>
          <w:szCs w:val="24"/>
        </w:rPr>
        <w:t>, orally or in writing&gt;</w:t>
      </w:r>
      <w:r w:rsidRPr="00312E52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893DE3">
        <w:rPr>
          <w:rFonts w:ascii="Tahoma" w:hAnsi="Tahoma" w:cs="Tahoma"/>
          <w:color w:val="548DD4"/>
          <w:sz w:val="24"/>
          <w:szCs w:val="24"/>
        </w:rPr>
        <w:t>[</w:t>
      </w:r>
      <w:r w:rsidR="00281378" w:rsidRPr="00893DE3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D0120E" w:rsidRPr="00893DE3">
        <w:rPr>
          <w:rFonts w:ascii="Tahoma" w:hAnsi="Tahoma" w:cs="Tahoma"/>
          <w:i/>
          <w:color w:val="548DD4"/>
          <w:sz w:val="24"/>
          <w:szCs w:val="24"/>
        </w:rPr>
        <w:t>:</w:t>
      </w:r>
      <w:r w:rsidR="00281378" w:rsidRPr="00893DE3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="00281378" w:rsidRPr="00893DE3">
        <w:rPr>
          <w:rFonts w:ascii="Tahoma" w:hAnsi="Tahoma" w:cs="Tahoma"/>
          <w:color w:val="548DD4"/>
          <w:sz w:val="24"/>
          <w:szCs w:val="24"/>
        </w:rPr>
        <w:t>a</w:t>
      </w:r>
      <w:r w:rsidRPr="00893DE3">
        <w:rPr>
          <w:rFonts w:ascii="Tahoma" w:hAnsi="Tahoma" w:cs="Tahoma"/>
          <w:color w:val="548DD4"/>
          <w:sz w:val="24"/>
          <w:szCs w:val="24"/>
        </w:rPr>
        <w:t>t &lt;</w:t>
      </w:r>
      <w:r w:rsidR="00D0120E" w:rsidRPr="00893DE3">
        <w:rPr>
          <w:rFonts w:ascii="Tahoma" w:hAnsi="Tahoma" w:cs="Tahoma"/>
          <w:color w:val="548DD4"/>
          <w:sz w:val="24"/>
          <w:szCs w:val="24"/>
        </w:rPr>
        <w:t xml:space="preserve">hour </w:t>
      </w:r>
      <w:r w:rsidR="00514432" w:rsidRPr="00893DE3">
        <w:rPr>
          <w:rFonts w:ascii="Tahoma" w:hAnsi="Tahoma" w:cs="Tahoma"/>
          <w:color w:val="548DD4"/>
          <w:sz w:val="24"/>
          <w:szCs w:val="24"/>
        </w:rPr>
        <w:t>received</w:t>
      </w:r>
      <w:r w:rsidRPr="00893DE3">
        <w:rPr>
          <w:rFonts w:ascii="Tahoma" w:hAnsi="Tahoma" w:cs="Tahoma"/>
          <w:color w:val="548DD4"/>
          <w:sz w:val="24"/>
          <w:szCs w:val="24"/>
        </w:rPr>
        <w:t xml:space="preserve">&gt;] </w:t>
      </w:r>
      <w:r w:rsidRPr="00312E52">
        <w:rPr>
          <w:rFonts w:ascii="Tahoma" w:hAnsi="Tahoma" w:cs="Tahoma"/>
          <w:sz w:val="24"/>
          <w:szCs w:val="24"/>
        </w:rPr>
        <w:t xml:space="preserve">you, or someone acting for you, appealed the following action: </w:t>
      </w:r>
      <w:r w:rsidR="00457E85" w:rsidRPr="00893DE3">
        <w:rPr>
          <w:rFonts w:ascii="Tahoma" w:hAnsi="Tahoma" w:cs="Tahoma"/>
          <w:color w:val="548DD4"/>
          <w:sz w:val="24"/>
          <w:szCs w:val="24"/>
        </w:rPr>
        <w:t>[</w:t>
      </w:r>
      <w:r w:rsidR="00457E85" w:rsidRPr="00893DE3">
        <w:rPr>
          <w:rFonts w:ascii="Tahoma" w:hAnsi="Tahoma" w:cs="Tahoma"/>
          <w:i/>
          <w:color w:val="548DD4"/>
          <w:sz w:val="24"/>
          <w:szCs w:val="24"/>
        </w:rPr>
        <w:t>Insert a brief description of the FIDA Plan action/IDT decision (e.g. denial, reduction, PCSP renewal, etc.) being appealed and the benefits involved.</w:t>
      </w:r>
      <w:r w:rsidR="00457E85" w:rsidRPr="00893DE3">
        <w:rPr>
          <w:rFonts w:ascii="Tahoma" w:hAnsi="Tahoma" w:cs="Tahoma"/>
          <w:color w:val="548DD4"/>
          <w:sz w:val="24"/>
          <w:szCs w:val="24"/>
        </w:rPr>
        <w:t>]</w:t>
      </w:r>
      <w:r w:rsidR="00251CE0" w:rsidRPr="00312E52">
        <w:rPr>
          <w:rFonts w:ascii="Tahoma" w:hAnsi="Tahoma" w:cs="Tahoma"/>
          <w:noProof/>
          <w:color w:val="2E74B5"/>
          <w:sz w:val="26"/>
          <w:szCs w:val="24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565FB4A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12147F2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12E52" w:rsidRDefault="00921FD5" w:rsidP="007A0BA3">
      <w:pPr>
        <w:spacing w:after="0"/>
        <w:rPr>
          <w:rFonts w:ascii="Tahoma" w:hAnsi="Tahoma" w:cs="Tahoma"/>
          <w:sz w:val="26"/>
          <w:szCs w:val="24"/>
        </w:rPr>
      </w:pPr>
      <w:r w:rsidRPr="00312E52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413C4BF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312E52" w:rsidRDefault="00251CE0" w:rsidP="007A0BA3">
      <w:pPr>
        <w:spacing w:after="0"/>
        <w:rPr>
          <w:rFonts w:ascii="Tahoma" w:hAnsi="Tahoma" w:cs="Tahoma"/>
          <w:sz w:val="24"/>
          <w:szCs w:val="24"/>
        </w:rPr>
      </w:pPr>
    </w:p>
    <w:p w14:paraId="23ED7746" w14:textId="1C420287" w:rsidR="006C092D" w:rsidRPr="00893DE3" w:rsidRDefault="00DB27F6" w:rsidP="007808EF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893DE3">
        <w:rPr>
          <w:rFonts w:ascii="Tahoma" w:hAnsi="Tahoma" w:cs="Tahoma"/>
          <w:color w:val="548DD4"/>
          <w:sz w:val="24"/>
          <w:szCs w:val="24"/>
        </w:rPr>
        <w:t>[</w:t>
      </w:r>
      <w:r w:rsidRPr="00893DE3">
        <w:rPr>
          <w:rFonts w:ascii="Tahoma" w:hAnsi="Tahoma" w:cs="Tahoma"/>
          <w:i/>
          <w:color w:val="548DD4"/>
          <w:sz w:val="24"/>
          <w:szCs w:val="24"/>
        </w:rPr>
        <w:t xml:space="preserve">Insert if 1) the action involves a stoppage, reduction, or restriction on a previously authorized benefit, and 2) the appeal was received within 10 days of the </w:t>
      </w:r>
      <w:r w:rsidR="00F3118A" w:rsidRPr="00893DE3">
        <w:rPr>
          <w:rFonts w:ascii="Tahoma" w:hAnsi="Tahoma" w:cs="Tahoma"/>
          <w:i/>
          <w:color w:val="548DD4"/>
          <w:sz w:val="24"/>
          <w:szCs w:val="24"/>
        </w:rPr>
        <w:t>ICDN</w:t>
      </w:r>
      <w:r w:rsidR="00273ABB" w:rsidRPr="00893DE3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893DE3">
        <w:rPr>
          <w:rFonts w:ascii="Tahoma" w:hAnsi="Tahoma" w:cs="Tahoma"/>
          <w:i/>
          <w:color w:val="548DD4"/>
          <w:sz w:val="24"/>
          <w:szCs w:val="24"/>
        </w:rPr>
        <w:t xml:space="preserve">postmark date or </w:t>
      </w:r>
      <w:r w:rsidR="00F70F6E" w:rsidRPr="00893DE3">
        <w:rPr>
          <w:rFonts w:ascii="Tahoma" w:hAnsi="Tahoma" w:cs="Tahoma"/>
          <w:i/>
          <w:color w:val="548DD4"/>
          <w:sz w:val="24"/>
          <w:szCs w:val="24"/>
        </w:rPr>
        <w:t xml:space="preserve">before </w:t>
      </w:r>
      <w:r w:rsidRPr="00893DE3">
        <w:rPr>
          <w:rFonts w:ascii="Tahoma" w:hAnsi="Tahoma" w:cs="Tahoma"/>
          <w:i/>
          <w:color w:val="548DD4"/>
          <w:sz w:val="24"/>
          <w:szCs w:val="24"/>
        </w:rPr>
        <w:t>the date the action was intended to take effect, whichever is later</w:t>
      </w:r>
      <w:r w:rsidR="00514432" w:rsidRPr="00893DE3">
        <w:rPr>
          <w:rFonts w:ascii="Tahoma" w:hAnsi="Tahoma" w:cs="Tahoma"/>
          <w:i/>
          <w:color w:val="548DD4"/>
          <w:sz w:val="24"/>
          <w:szCs w:val="24"/>
        </w:rPr>
        <w:t>:</w:t>
      </w:r>
      <w:r w:rsidRPr="00893DE3">
        <w:rPr>
          <w:rFonts w:ascii="Tahoma" w:hAnsi="Tahoma" w:cs="Tahoma"/>
          <w:color w:val="548DD4"/>
          <w:sz w:val="24"/>
          <w:szCs w:val="24"/>
        </w:rPr>
        <w:t xml:space="preserve"> You will continue to get the </w:t>
      </w:r>
      <w:r w:rsidR="00514432" w:rsidRPr="00893DE3">
        <w:rPr>
          <w:rFonts w:ascii="Tahoma" w:hAnsi="Tahoma" w:cs="Tahoma"/>
          <w:color w:val="548DD4"/>
          <w:sz w:val="24"/>
          <w:szCs w:val="24"/>
        </w:rPr>
        <w:t xml:space="preserve">disputed </w:t>
      </w:r>
      <w:r w:rsidRPr="00893DE3">
        <w:rPr>
          <w:rFonts w:ascii="Tahoma" w:hAnsi="Tahoma" w:cs="Tahoma"/>
          <w:color w:val="548DD4"/>
          <w:sz w:val="24"/>
          <w:szCs w:val="24"/>
        </w:rPr>
        <w:t>service</w:t>
      </w:r>
      <w:r w:rsidR="00514432" w:rsidRPr="00893DE3">
        <w:rPr>
          <w:rFonts w:ascii="Tahoma" w:hAnsi="Tahoma" w:cs="Tahoma"/>
          <w:color w:val="548DD4"/>
          <w:sz w:val="24"/>
          <w:szCs w:val="24"/>
        </w:rPr>
        <w:t xml:space="preserve"> while your appeal is processing</w:t>
      </w:r>
      <w:r w:rsidRPr="00893DE3">
        <w:rPr>
          <w:rFonts w:ascii="Tahoma" w:hAnsi="Tahoma" w:cs="Tahoma"/>
          <w:color w:val="548DD4"/>
          <w:sz w:val="24"/>
          <w:szCs w:val="24"/>
        </w:rPr>
        <w:t>.</w:t>
      </w:r>
      <w:r w:rsidR="00514432" w:rsidRPr="00893DE3">
        <w:rPr>
          <w:rFonts w:ascii="Tahoma" w:hAnsi="Tahoma" w:cs="Tahoma"/>
          <w:color w:val="548DD4"/>
          <w:sz w:val="24"/>
          <w:szCs w:val="24"/>
        </w:rPr>
        <w:t>]</w:t>
      </w:r>
    </w:p>
    <w:p w14:paraId="757419CA" w14:textId="0C68A7E2" w:rsidR="00364450" w:rsidRPr="00CC05ED" w:rsidRDefault="00DB27F6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&lt;</w:t>
      </w:r>
      <w:r w:rsidR="00514432" w:rsidRPr="00CC05ED">
        <w:rPr>
          <w:rFonts w:ascii="Tahoma" w:hAnsi="Tahoma" w:cs="Tahoma"/>
          <w:b/>
          <w:sz w:val="28"/>
          <w:szCs w:val="24"/>
        </w:rPr>
        <w:t>Plan name</w:t>
      </w:r>
      <w:r w:rsidRPr="00CC05ED">
        <w:rPr>
          <w:rFonts w:ascii="Tahoma" w:hAnsi="Tahoma" w:cs="Tahoma"/>
          <w:b/>
          <w:sz w:val="28"/>
          <w:szCs w:val="24"/>
        </w:rPr>
        <w:t>&gt;</w:t>
      </w:r>
      <w:r w:rsidR="00364450" w:rsidRPr="00CC05ED">
        <w:rPr>
          <w:rFonts w:ascii="Tahoma" w:hAnsi="Tahoma" w:cs="Tahoma"/>
          <w:b/>
          <w:sz w:val="28"/>
          <w:szCs w:val="24"/>
        </w:rPr>
        <w:t xml:space="preserve"> contact information</w:t>
      </w:r>
    </w:p>
    <w:p w14:paraId="1F5FF82F" w14:textId="7E7A11E6" w:rsidR="00364450" w:rsidRPr="00CC05ED" w:rsidRDefault="00364450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can contact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with questions about your appeal or this notice using </w:t>
      </w:r>
      <w:r w:rsidR="000110AE" w:rsidRPr="00CC05ED">
        <w:rPr>
          <w:rFonts w:ascii="Tahoma" w:hAnsi="Tahoma" w:cs="Tahoma"/>
          <w:sz w:val="24"/>
          <w:szCs w:val="24"/>
        </w:rPr>
        <w:t xml:space="preserve">the following </w:t>
      </w:r>
      <w:r w:rsidRPr="00CC05ED">
        <w:rPr>
          <w:rFonts w:ascii="Tahoma" w:hAnsi="Tahoma" w:cs="Tahoma"/>
          <w:sz w:val="24"/>
          <w:szCs w:val="24"/>
        </w:rPr>
        <w:t>contact information:</w:t>
      </w:r>
    </w:p>
    <w:p w14:paraId="0C591F73" w14:textId="2C0DB28C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</w:t>
      </w:r>
      <w:r w:rsidR="00364450" w:rsidRPr="00CC05ED">
        <w:rPr>
          <w:rFonts w:ascii="Tahoma" w:hAnsi="Tahoma" w:cs="Tahoma"/>
          <w:b/>
          <w:sz w:val="24"/>
          <w:szCs w:val="24"/>
        </w:rPr>
        <w:t>Plan</w:t>
      </w:r>
      <w:r w:rsidR="00514432" w:rsidRPr="00CC05ED">
        <w:rPr>
          <w:rFonts w:ascii="Tahoma" w:hAnsi="Tahoma" w:cs="Tahoma"/>
          <w:b/>
          <w:sz w:val="24"/>
          <w:szCs w:val="24"/>
        </w:rPr>
        <w:t xml:space="preserve"> name</w:t>
      </w:r>
      <w:r w:rsidRPr="00CC05ED">
        <w:rPr>
          <w:rFonts w:ascii="Tahoma" w:hAnsi="Tahoma" w:cs="Tahoma"/>
          <w:b/>
          <w:sz w:val="24"/>
          <w:szCs w:val="24"/>
        </w:rPr>
        <w:t>&gt;</w:t>
      </w:r>
    </w:p>
    <w:p w14:paraId="52182776" w14:textId="4BDFEA34" w:rsidR="00364450" w:rsidRPr="00CC05ED" w:rsidRDefault="00DB27F6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364450" w:rsidRPr="00CC05ED">
        <w:rPr>
          <w:rFonts w:ascii="Tahoma" w:hAnsi="Tahoma" w:cs="Tahoma"/>
          <w:sz w:val="24"/>
          <w:szCs w:val="24"/>
        </w:rPr>
        <w:t xml:space="preserve">Name of </w:t>
      </w:r>
      <w:r w:rsidRPr="00CC05ED">
        <w:rPr>
          <w:rFonts w:ascii="Tahoma" w:hAnsi="Tahoma" w:cs="Tahoma"/>
          <w:sz w:val="24"/>
          <w:szCs w:val="24"/>
        </w:rPr>
        <w:t>Appeals/Grievance</w:t>
      </w:r>
      <w:r w:rsidR="00364450" w:rsidRPr="00CC05ED">
        <w:rPr>
          <w:rFonts w:ascii="Tahoma" w:hAnsi="Tahoma" w:cs="Tahoma"/>
          <w:sz w:val="24"/>
          <w:szCs w:val="24"/>
        </w:rPr>
        <w:t xml:space="preserve"> Department</w:t>
      </w:r>
      <w:r w:rsidRPr="00CC05ED">
        <w:rPr>
          <w:rFonts w:ascii="Tahoma" w:hAnsi="Tahoma" w:cs="Tahoma"/>
          <w:sz w:val="24"/>
          <w:szCs w:val="24"/>
        </w:rPr>
        <w:t>&gt;</w:t>
      </w:r>
    </w:p>
    <w:p w14:paraId="03AECBE9" w14:textId="6CBCEFE6" w:rsidR="00364450" w:rsidRPr="00CC05ED" w:rsidRDefault="00DB27F6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514432" w:rsidRPr="00CC05ED">
        <w:rPr>
          <w:rFonts w:ascii="Tahoma" w:hAnsi="Tahoma" w:cs="Tahoma"/>
          <w:sz w:val="24"/>
          <w:szCs w:val="24"/>
        </w:rPr>
        <w:t>Mailing Address</w:t>
      </w:r>
      <w:r w:rsidRPr="00CC05ED">
        <w:rPr>
          <w:rFonts w:ascii="Tahoma" w:hAnsi="Tahoma" w:cs="Tahoma"/>
          <w:sz w:val="24"/>
          <w:szCs w:val="24"/>
        </w:rPr>
        <w:t xml:space="preserve"> for Appeals/Grievance Department&gt;</w:t>
      </w:r>
    </w:p>
    <w:p w14:paraId="262CE208" w14:textId="0C2F1298" w:rsidR="00DA4C8B" w:rsidRPr="00CC05ED" w:rsidRDefault="006D16E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lastRenderedPageBreak/>
        <w:t xml:space="preserve"> </w:t>
      </w:r>
      <w:r w:rsidR="00DA4C8B" w:rsidRPr="00CC05ED">
        <w:rPr>
          <w:rFonts w:ascii="Tahoma" w:hAnsi="Tahoma" w:cs="Tahoma"/>
          <w:sz w:val="24"/>
          <w:szCs w:val="24"/>
        </w:rPr>
        <w:t>Phone: &lt;phone number</w:t>
      </w:r>
      <w:proofErr w:type="gramStart"/>
      <w:r w:rsidR="00DA4C8B" w:rsidRPr="00CC05ED">
        <w:rPr>
          <w:rFonts w:ascii="Tahoma" w:hAnsi="Tahoma" w:cs="Tahoma"/>
          <w:sz w:val="24"/>
          <w:szCs w:val="24"/>
        </w:rPr>
        <w:t>&gt;  TTY</w:t>
      </w:r>
      <w:proofErr w:type="gramEnd"/>
      <w:r w:rsidR="00DA4C8B" w:rsidRPr="00CC05ED">
        <w:rPr>
          <w:rFonts w:ascii="Tahoma" w:hAnsi="Tahoma" w:cs="Tahoma"/>
          <w:sz w:val="24"/>
          <w:szCs w:val="24"/>
        </w:rPr>
        <w:t>: &lt;TTY number&gt;</w:t>
      </w:r>
    </w:p>
    <w:p w14:paraId="646FFA0D" w14:textId="7C31969D" w:rsidR="007808EF" w:rsidRPr="00CC05ED" w:rsidRDefault="00DA4C8B" w:rsidP="00225E6D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680575A5" w14:textId="0BEB8253" w:rsidR="00921FD5" w:rsidRPr="00CC05ED" w:rsidRDefault="00267D8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Appeal </w:t>
      </w:r>
      <w:r w:rsidR="00364450" w:rsidRPr="00CC05ED">
        <w:rPr>
          <w:rFonts w:ascii="Tahoma" w:hAnsi="Tahoma" w:cs="Tahoma"/>
          <w:b/>
          <w:sz w:val="28"/>
          <w:szCs w:val="24"/>
        </w:rPr>
        <w:t>review process</w:t>
      </w:r>
    </w:p>
    <w:p w14:paraId="1A59DF59" w14:textId="6D668868" w:rsidR="004D090B" w:rsidRPr="00CC05ED" w:rsidRDefault="004D090B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This is Level 1 of the appeal process. </w:t>
      </w:r>
      <w:r w:rsidR="00DB27F6" w:rsidRPr="00CC05ED">
        <w:rPr>
          <w:rFonts w:ascii="Tahoma" w:hAnsi="Tahoma" w:cs="Tahoma"/>
          <w:sz w:val="24"/>
          <w:szCs w:val="24"/>
        </w:rPr>
        <w:t>&lt;</w:t>
      </w:r>
      <w:r w:rsidR="00DD1CAE" w:rsidRPr="00CC05ED">
        <w:rPr>
          <w:rFonts w:ascii="Tahoma" w:hAnsi="Tahoma" w:cs="Tahoma"/>
          <w:sz w:val="24"/>
          <w:szCs w:val="24"/>
        </w:rPr>
        <w:t>Plan name</w:t>
      </w:r>
      <w:r w:rsidR="00DB27F6" w:rsidRPr="00CC05ED">
        <w:rPr>
          <w:rFonts w:ascii="Tahoma" w:hAnsi="Tahoma" w:cs="Tahoma"/>
          <w:sz w:val="24"/>
          <w:szCs w:val="24"/>
        </w:rPr>
        <w:t>&gt;</w:t>
      </w:r>
      <w:r w:rsidR="006D3593" w:rsidRPr="00CC05ED">
        <w:rPr>
          <w:rFonts w:ascii="Tahoma" w:hAnsi="Tahoma" w:cs="Tahoma"/>
          <w:sz w:val="24"/>
          <w:szCs w:val="24"/>
        </w:rPr>
        <w:t xml:space="preserve"> </w:t>
      </w:r>
      <w:r w:rsidR="000E480E" w:rsidRPr="00CC05ED">
        <w:rPr>
          <w:rFonts w:ascii="Tahoma" w:hAnsi="Tahoma" w:cs="Tahoma"/>
          <w:sz w:val="24"/>
          <w:szCs w:val="24"/>
        </w:rPr>
        <w:t>is</w:t>
      </w:r>
      <w:r w:rsidR="000320B7" w:rsidRPr="00CC05ED">
        <w:rPr>
          <w:rFonts w:ascii="Tahoma" w:hAnsi="Tahoma" w:cs="Tahoma"/>
          <w:sz w:val="24"/>
          <w:szCs w:val="24"/>
        </w:rPr>
        <w:t xml:space="preserve"> reviewing the appeal requested for the action described above. </w:t>
      </w:r>
      <w:r w:rsidR="006D3593" w:rsidRPr="00CC05ED">
        <w:rPr>
          <w:rFonts w:ascii="Tahoma" w:hAnsi="Tahoma" w:cs="Tahoma"/>
          <w:sz w:val="24"/>
          <w:szCs w:val="24"/>
        </w:rPr>
        <w:t>No</w:t>
      </w:r>
      <w:r w:rsidR="000E480E" w:rsidRPr="00CC05ED">
        <w:rPr>
          <w:rFonts w:ascii="Tahoma" w:hAnsi="Tahoma" w:cs="Tahoma"/>
          <w:sz w:val="24"/>
          <w:szCs w:val="24"/>
        </w:rPr>
        <w:t xml:space="preserve"> persons</w:t>
      </w:r>
      <w:r w:rsidR="006D3593" w:rsidRPr="00CC05ED">
        <w:rPr>
          <w:rFonts w:ascii="Tahoma" w:hAnsi="Tahoma" w:cs="Tahoma"/>
          <w:sz w:val="24"/>
          <w:szCs w:val="24"/>
        </w:rPr>
        <w:t xml:space="preserve"> assigned to review your appeal were involved in the </w:t>
      </w:r>
      <w:r w:rsidR="00267D83" w:rsidRPr="00CC05ED">
        <w:rPr>
          <w:rFonts w:ascii="Tahoma" w:hAnsi="Tahoma" w:cs="Tahoma"/>
          <w:sz w:val="24"/>
          <w:szCs w:val="24"/>
        </w:rPr>
        <w:t xml:space="preserve">original </w:t>
      </w:r>
      <w:r w:rsidR="006D3593" w:rsidRPr="00CC05ED">
        <w:rPr>
          <w:rFonts w:ascii="Tahoma" w:hAnsi="Tahoma" w:cs="Tahoma"/>
          <w:sz w:val="24"/>
          <w:szCs w:val="24"/>
        </w:rPr>
        <w:t xml:space="preserve">action. </w:t>
      </w:r>
      <w:r w:rsidRPr="00CC05ED">
        <w:rPr>
          <w:rFonts w:ascii="Tahoma" w:hAnsi="Tahoma" w:cs="Tahoma"/>
          <w:sz w:val="24"/>
          <w:szCs w:val="24"/>
        </w:rPr>
        <w:t xml:space="preserve">We will mail a notice to you and your representative (if you have one) when we make a decision. The notice will </w:t>
      </w:r>
      <w:r w:rsidR="0052279E" w:rsidRPr="00CC05ED">
        <w:rPr>
          <w:rFonts w:ascii="Tahoma" w:hAnsi="Tahoma" w:cs="Tahoma"/>
          <w:sz w:val="24"/>
          <w:szCs w:val="24"/>
        </w:rPr>
        <w:t>explain our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52279E" w:rsidRPr="00CC05ED">
        <w:rPr>
          <w:rFonts w:ascii="Tahoma" w:hAnsi="Tahoma" w:cs="Tahoma"/>
          <w:sz w:val="24"/>
          <w:szCs w:val="24"/>
        </w:rPr>
        <w:t xml:space="preserve">decision </w:t>
      </w:r>
      <w:r w:rsidR="008F06D6" w:rsidRPr="00CC05ED">
        <w:rPr>
          <w:rFonts w:ascii="Tahoma" w:hAnsi="Tahoma" w:cs="Tahoma"/>
          <w:sz w:val="24"/>
          <w:szCs w:val="24"/>
        </w:rPr>
        <w:t xml:space="preserve">and what you can do if you </w:t>
      </w:r>
      <w:r w:rsidR="00B43D77" w:rsidRPr="00CC05ED">
        <w:rPr>
          <w:rFonts w:ascii="Tahoma" w:hAnsi="Tahoma" w:cs="Tahoma"/>
          <w:sz w:val="24"/>
          <w:szCs w:val="24"/>
        </w:rPr>
        <w:t>disagree</w:t>
      </w:r>
      <w:r w:rsidR="009047EF" w:rsidRPr="00CC05ED">
        <w:rPr>
          <w:rFonts w:ascii="Tahoma" w:hAnsi="Tahoma" w:cs="Tahoma"/>
          <w:sz w:val="24"/>
          <w:szCs w:val="24"/>
        </w:rPr>
        <w:t>.</w:t>
      </w:r>
    </w:p>
    <w:p w14:paraId="2BE2EAE7" w14:textId="1205B127" w:rsidR="00705363" w:rsidRPr="00893DE3" w:rsidRDefault="00B602E3" w:rsidP="007808EF">
      <w:pPr>
        <w:spacing w:after="200"/>
        <w:rPr>
          <w:rFonts w:ascii="Tahoma" w:hAnsi="Tahoma" w:cs="Tahoma"/>
          <w:color w:val="548DD4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We will make a decision about your appeal by</w:t>
      </w:r>
      <w:r w:rsidR="00195E8D" w:rsidRPr="00CC05ED">
        <w:rPr>
          <w:rFonts w:ascii="Tahoma" w:hAnsi="Tahoma" w:cs="Tahoma"/>
          <w:sz w:val="24"/>
          <w:szCs w:val="24"/>
        </w:rPr>
        <w:t xml:space="preserve"> </w:t>
      </w:r>
      <w:r w:rsidR="00195E8D" w:rsidRPr="00893DE3">
        <w:rPr>
          <w:rFonts w:ascii="Tahoma" w:hAnsi="Tahoma" w:cs="Tahoma"/>
          <w:color w:val="548DD4"/>
          <w:sz w:val="24"/>
          <w:szCs w:val="24"/>
        </w:rPr>
        <w:t>[</w:t>
      </w:r>
      <w:r w:rsidR="00195E8D" w:rsidRPr="00893DE3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FD4D53" w:rsidRPr="00893DE3">
        <w:rPr>
          <w:rFonts w:ascii="Tahoma" w:hAnsi="Tahoma" w:cs="Tahoma"/>
          <w:i/>
          <w:color w:val="548DD4"/>
          <w:sz w:val="24"/>
          <w:szCs w:val="24"/>
        </w:rPr>
        <w:t xml:space="preserve"> date/time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 xml:space="preserve"> of appeal decision deadline (72 hours</w:t>
      </w:r>
      <w:r w:rsidR="0034447E" w:rsidRPr="00893DE3">
        <w:rPr>
          <w:rFonts w:ascii="Tahoma" w:hAnsi="Tahoma" w:cs="Tahoma"/>
          <w:i/>
          <w:color w:val="548DD4"/>
          <w:sz w:val="24"/>
          <w:szCs w:val="24"/>
        </w:rPr>
        <w:t xml:space="preserve"> from receipt of appeal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 xml:space="preserve"> for fast appeals, 7 </w:t>
      </w:r>
      <w:r w:rsidR="007F6E57" w:rsidRPr="00893DE3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893DE3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 xml:space="preserve">for standard Medicaid prescription drug appeals, </w:t>
      </w:r>
      <w:r w:rsidR="00457E85" w:rsidRPr="00893DE3">
        <w:rPr>
          <w:rFonts w:ascii="Tahoma" w:hAnsi="Tahoma" w:cs="Tahoma"/>
          <w:i/>
          <w:color w:val="548DD4"/>
          <w:sz w:val="24"/>
          <w:szCs w:val="24"/>
        </w:rPr>
        <w:t xml:space="preserve">60 calendar days </w:t>
      </w:r>
      <w:r w:rsidR="008778F0" w:rsidRPr="00893DE3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457E85" w:rsidRPr="00893DE3">
        <w:rPr>
          <w:rFonts w:ascii="Tahoma" w:hAnsi="Tahoma" w:cs="Tahoma"/>
          <w:i/>
          <w:color w:val="548DD4"/>
          <w:sz w:val="24"/>
          <w:szCs w:val="24"/>
        </w:rPr>
        <w:t xml:space="preserve">for reimbursement requests, 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 xml:space="preserve">and 30 </w:t>
      </w:r>
      <w:r w:rsidR="007F6E57" w:rsidRPr="00893DE3">
        <w:rPr>
          <w:rFonts w:ascii="Tahoma" w:hAnsi="Tahoma" w:cs="Tahoma"/>
          <w:i/>
          <w:color w:val="548DD4"/>
          <w:sz w:val="24"/>
          <w:szCs w:val="24"/>
        </w:rPr>
        <w:t xml:space="preserve">calendar 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 xml:space="preserve">days </w:t>
      </w:r>
      <w:r w:rsidR="0034447E" w:rsidRPr="00893DE3">
        <w:rPr>
          <w:rFonts w:ascii="Tahoma" w:hAnsi="Tahoma" w:cs="Tahoma"/>
          <w:i/>
          <w:color w:val="548DD4"/>
          <w:sz w:val="24"/>
          <w:szCs w:val="24"/>
        </w:rPr>
        <w:t xml:space="preserve">from receipt of appeal </w:t>
      </w:r>
      <w:r w:rsidR="009047EF" w:rsidRPr="00893DE3">
        <w:rPr>
          <w:rFonts w:ascii="Tahoma" w:hAnsi="Tahoma" w:cs="Tahoma"/>
          <w:i/>
          <w:color w:val="548DD4"/>
          <w:sz w:val="24"/>
          <w:szCs w:val="24"/>
        </w:rPr>
        <w:t>for all other standard appeals)</w:t>
      </w:r>
      <w:r w:rsidR="00FD4D53" w:rsidRPr="00893DE3">
        <w:rPr>
          <w:rFonts w:ascii="Tahoma" w:hAnsi="Tahoma" w:cs="Tahoma"/>
          <w:color w:val="548DD4"/>
          <w:sz w:val="24"/>
          <w:szCs w:val="24"/>
        </w:rPr>
        <w:t>]</w:t>
      </w:r>
      <w:r w:rsidR="009047EF" w:rsidRPr="00893DE3">
        <w:rPr>
          <w:rFonts w:ascii="Tahoma" w:hAnsi="Tahoma" w:cs="Tahoma"/>
          <w:color w:val="548DD4"/>
          <w:sz w:val="24"/>
          <w:szCs w:val="24"/>
        </w:rPr>
        <w:t>.</w:t>
      </w:r>
      <w:r w:rsidRPr="00893DE3">
        <w:rPr>
          <w:rFonts w:ascii="Tahoma" w:hAnsi="Tahoma" w:cs="Tahoma"/>
          <w:color w:val="548DD4"/>
          <w:sz w:val="24"/>
          <w:szCs w:val="24"/>
        </w:rPr>
        <w:t xml:space="preserve"> [</w:t>
      </w:r>
      <w:r w:rsidRPr="00893DE3">
        <w:rPr>
          <w:rFonts w:ascii="Tahoma" w:hAnsi="Tahoma" w:cs="Tahoma"/>
          <w:i/>
          <w:color w:val="548DD4"/>
          <w:sz w:val="24"/>
          <w:szCs w:val="24"/>
        </w:rPr>
        <w:t>Insert for expedited appeals</w:t>
      </w:r>
      <w:r w:rsidR="00DD6B19" w:rsidRPr="00893DE3">
        <w:rPr>
          <w:rFonts w:ascii="Tahoma" w:hAnsi="Tahoma" w:cs="Tahoma"/>
          <w:i/>
          <w:color w:val="548DD4"/>
          <w:sz w:val="24"/>
          <w:szCs w:val="24"/>
        </w:rPr>
        <w:t>:</w:t>
      </w:r>
      <w:r w:rsidRPr="00893DE3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893DE3">
        <w:rPr>
          <w:rFonts w:ascii="Tahoma" w:hAnsi="Tahoma" w:cs="Tahoma"/>
          <w:color w:val="548DD4"/>
          <w:sz w:val="24"/>
          <w:szCs w:val="24"/>
        </w:rPr>
        <w:t>We will try to contact you in person or by phone as soon as we decide your appeal.</w:t>
      </w:r>
      <w:r w:rsidR="00796A51" w:rsidRPr="00893DE3">
        <w:rPr>
          <w:rFonts w:ascii="Tahoma" w:hAnsi="Tahoma" w:cs="Tahoma"/>
          <w:color w:val="548DD4"/>
          <w:sz w:val="24"/>
          <w:szCs w:val="24"/>
        </w:rPr>
        <w:t>]</w:t>
      </w:r>
    </w:p>
    <w:p w14:paraId="347F2424" w14:textId="74A6DF89" w:rsidR="000320B7" w:rsidRPr="00CC05ED" w:rsidRDefault="00705363" w:rsidP="007A0BA3">
      <w:pPr>
        <w:spacing w:after="0"/>
        <w:rPr>
          <w:rFonts w:ascii="Tahoma" w:hAnsi="Tahoma" w:cs="Tahoma"/>
          <w:i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extra time to </w:t>
      </w:r>
      <w:r w:rsidR="0043032C" w:rsidRPr="00CC05ED">
        <w:rPr>
          <w:rFonts w:ascii="Tahoma" w:hAnsi="Tahoma" w:cs="Tahoma"/>
          <w:sz w:val="24"/>
          <w:szCs w:val="24"/>
        </w:rPr>
        <w:t xml:space="preserve">submit </w:t>
      </w:r>
      <w:r w:rsidR="006B1EF0" w:rsidRPr="00CC05ED">
        <w:rPr>
          <w:rFonts w:ascii="Tahoma" w:hAnsi="Tahoma" w:cs="Tahoma"/>
          <w:sz w:val="24"/>
          <w:szCs w:val="24"/>
        </w:rPr>
        <w:t>information to support</w:t>
      </w:r>
      <w:r w:rsidR="0043032C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>your appeal</w:t>
      </w:r>
      <w:r w:rsidR="008F06D6" w:rsidRPr="00CC05ED">
        <w:rPr>
          <w:rFonts w:ascii="Tahoma" w:hAnsi="Tahoma" w:cs="Tahoma"/>
          <w:sz w:val="24"/>
          <w:szCs w:val="24"/>
        </w:rPr>
        <w:t xml:space="preserve">, you can ask </w:t>
      </w:r>
      <w:r w:rsidR="0043032C" w:rsidRPr="00CC05ED">
        <w:rPr>
          <w:rFonts w:ascii="Tahoma" w:hAnsi="Tahoma" w:cs="Tahoma"/>
          <w:sz w:val="24"/>
          <w:szCs w:val="24"/>
        </w:rPr>
        <w:t xml:space="preserve">us to delay our decision by </w:t>
      </w:r>
      <w:r w:rsidR="008F06D6" w:rsidRPr="00CC05ED">
        <w:rPr>
          <w:rFonts w:ascii="Tahoma" w:hAnsi="Tahoma" w:cs="Tahoma"/>
          <w:sz w:val="24"/>
          <w:szCs w:val="24"/>
        </w:rPr>
        <w:t xml:space="preserve">up to 14 more calendar days. </w:t>
      </w:r>
      <w:r w:rsidR="00A70924" w:rsidRPr="00CC05ED">
        <w:rPr>
          <w:rFonts w:ascii="Tahoma" w:hAnsi="Tahoma" w:cs="Tahoma"/>
          <w:sz w:val="24"/>
          <w:szCs w:val="24"/>
        </w:rPr>
        <w:t>Or, i</w:t>
      </w:r>
      <w:r w:rsidRPr="00CC05ED">
        <w:rPr>
          <w:rFonts w:ascii="Tahoma" w:hAnsi="Tahoma" w:cs="Tahoma"/>
          <w:sz w:val="24"/>
          <w:szCs w:val="24"/>
        </w:rPr>
        <w:t>f we need to gather more information</w:t>
      </w:r>
      <w:r w:rsidR="008F06D6" w:rsidRPr="00CC05ED">
        <w:rPr>
          <w:rFonts w:ascii="Tahoma" w:hAnsi="Tahoma" w:cs="Tahoma"/>
          <w:sz w:val="24"/>
          <w:szCs w:val="24"/>
        </w:rPr>
        <w:t xml:space="preserve"> to decide your appeal</w:t>
      </w:r>
      <w:r w:rsidRPr="00CC05ED">
        <w:rPr>
          <w:rFonts w:ascii="Tahoma" w:hAnsi="Tahoma" w:cs="Tahoma"/>
          <w:sz w:val="24"/>
          <w:szCs w:val="24"/>
        </w:rPr>
        <w:t>, we can take up to 14 more calendar days</w:t>
      </w:r>
      <w:r w:rsidR="008F06D6" w:rsidRPr="00CC05ED">
        <w:rPr>
          <w:rFonts w:ascii="Tahoma" w:hAnsi="Tahoma" w:cs="Tahoma"/>
          <w:sz w:val="24"/>
          <w:szCs w:val="24"/>
        </w:rPr>
        <w:t xml:space="preserve"> to make our decision</w:t>
      </w:r>
      <w:r w:rsidRPr="00CC05ED">
        <w:rPr>
          <w:rFonts w:ascii="Tahoma" w:hAnsi="Tahoma" w:cs="Tahoma"/>
          <w:sz w:val="24"/>
          <w:szCs w:val="24"/>
        </w:rPr>
        <w:t>. If we take extra time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we will notify you in writing. If you believe we should not take more time to make a decision</w:t>
      </w:r>
      <w:r w:rsidR="008F06D6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you can file a </w:t>
      </w:r>
      <w:r w:rsidR="00341BC9" w:rsidRPr="00CC05ED">
        <w:rPr>
          <w:rFonts w:ascii="Tahoma" w:hAnsi="Tahoma" w:cs="Tahoma"/>
          <w:sz w:val="24"/>
          <w:szCs w:val="24"/>
        </w:rPr>
        <w:t>f</w:t>
      </w:r>
      <w:r w:rsidRPr="00CC05ED">
        <w:rPr>
          <w:rFonts w:ascii="Tahoma" w:hAnsi="Tahoma" w:cs="Tahoma"/>
          <w:sz w:val="24"/>
          <w:szCs w:val="24"/>
        </w:rPr>
        <w:t xml:space="preserve">ast </w:t>
      </w:r>
      <w:r w:rsidR="00341BC9" w:rsidRPr="00CC05ED">
        <w:rPr>
          <w:rFonts w:ascii="Tahoma" w:hAnsi="Tahoma" w:cs="Tahoma"/>
          <w:sz w:val="24"/>
          <w:szCs w:val="24"/>
        </w:rPr>
        <w:t>g</w:t>
      </w:r>
      <w:r w:rsidRPr="00CC05ED">
        <w:rPr>
          <w:rFonts w:ascii="Tahoma" w:hAnsi="Tahoma" w:cs="Tahoma"/>
          <w:sz w:val="24"/>
          <w:szCs w:val="24"/>
        </w:rPr>
        <w:t>rievance. We will respond to your grievance in 24 hours.</w:t>
      </w:r>
      <w:r w:rsidR="008F06D6" w:rsidRPr="00CC05ED">
        <w:rPr>
          <w:rFonts w:ascii="Tahoma" w:hAnsi="Tahoma" w:cs="Tahoma"/>
          <w:sz w:val="24"/>
          <w:szCs w:val="24"/>
        </w:rPr>
        <w:t xml:space="preserve">  </w:t>
      </w:r>
    </w:p>
    <w:p w14:paraId="4F8E6453" w14:textId="77777777" w:rsidR="00FA31D5" w:rsidRPr="00893DE3" w:rsidRDefault="00FA31D5" w:rsidP="00FA31D5">
      <w:pPr>
        <w:spacing w:before="240" w:after="0"/>
        <w:rPr>
          <w:rFonts w:ascii="Tahoma" w:hAnsi="Tahoma" w:cs="Tahoma"/>
          <w:i/>
          <w:color w:val="548DD4"/>
          <w:sz w:val="24"/>
          <w:szCs w:val="24"/>
        </w:rPr>
      </w:pPr>
      <w:r w:rsidRPr="00893DE3">
        <w:rPr>
          <w:rFonts w:ascii="Tahoma" w:hAnsi="Tahoma" w:cs="Tahoma"/>
          <w:color w:val="548DD4"/>
          <w:sz w:val="24"/>
          <w:szCs w:val="24"/>
        </w:rPr>
        <w:t>[</w:t>
      </w:r>
      <w:r w:rsidRPr="00893DE3">
        <w:rPr>
          <w:rFonts w:ascii="Tahoma" w:hAnsi="Tahoma" w:cs="Tahoma"/>
          <w:i/>
          <w:color w:val="548DD4"/>
          <w:sz w:val="24"/>
          <w:szCs w:val="24"/>
        </w:rPr>
        <w:t>Insert the following section if plan denied request for a fast appeal:</w:t>
      </w:r>
      <w:r w:rsidRPr="00893DE3">
        <w:rPr>
          <w:rFonts w:ascii="Tahoma" w:hAnsi="Tahoma" w:cs="Tahoma"/>
          <w:color w:val="548DD4"/>
          <w:sz w:val="24"/>
          <w:szCs w:val="24"/>
        </w:rPr>
        <w:t>]</w:t>
      </w:r>
    </w:p>
    <w:p w14:paraId="24ABB2AC" w14:textId="4DD5E17E" w:rsidR="00FA31D5" w:rsidRPr="00CC05ED" w:rsidRDefault="00FA31D5" w:rsidP="00FA31D5">
      <w:pPr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Denial of </w:t>
      </w:r>
      <w:r w:rsidR="00F70F6E">
        <w:rPr>
          <w:rFonts w:ascii="Tahoma" w:hAnsi="Tahoma" w:cs="Tahoma"/>
          <w:b/>
          <w:sz w:val="28"/>
          <w:szCs w:val="24"/>
        </w:rPr>
        <w:t xml:space="preserve">request for a </w:t>
      </w:r>
      <w:r w:rsidRPr="00CC05ED">
        <w:rPr>
          <w:rFonts w:ascii="Tahoma" w:hAnsi="Tahoma" w:cs="Tahoma"/>
          <w:b/>
          <w:sz w:val="28"/>
          <w:szCs w:val="24"/>
        </w:rPr>
        <w:t>fast appeal</w:t>
      </w:r>
    </w:p>
    <w:p w14:paraId="6195EC12" w14:textId="2FF84182" w:rsidR="00FA31D5" w:rsidRPr="00CC05ED" w:rsidRDefault="00FA31D5" w:rsidP="001665FB">
      <w:pPr>
        <w:spacing w:after="2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We denied your request for a fast appeal. If you think we made a mistake, you can file a fast grievance. For more information, </w:t>
      </w:r>
      <w:r w:rsidR="004B242D">
        <w:rPr>
          <w:rFonts w:ascii="Tahoma" w:hAnsi="Tahoma" w:cs="Tahoma"/>
          <w:sz w:val="24"/>
          <w:szCs w:val="24"/>
        </w:rPr>
        <w:t xml:space="preserve">please </w:t>
      </w:r>
      <w:r w:rsidRPr="00CC05ED">
        <w:rPr>
          <w:rFonts w:ascii="Tahoma" w:hAnsi="Tahoma" w:cs="Tahoma"/>
          <w:sz w:val="24"/>
          <w:szCs w:val="24"/>
        </w:rPr>
        <w:t xml:space="preserve">see the enclosed notice titled “We Cannot Give You a Fast </w:t>
      </w:r>
      <w:r w:rsidR="004B242D">
        <w:rPr>
          <w:rFonts w:ascii="Tahoma" w:hAnsi="Tahoma" w:cs="Tahoma"/>
          <w:sz w:val="24"/>
          <w:szCs w:val="24"/>
        </w:rPr>
        <w:t xml:space="preserve">(or “Expedited”) </w:t>
      </w:r>
      <w:r w:rsidRPr="00CC05ED">
        <w:rPr>
          <w:rFonts w:ascii="Tahoma" w:hAnsi="Tahoma" w:cs="Tahoma"/>
          <w:sz w:val="24"/>
          <w:szCs w:val="24"/>
        </w:rPr>
        <w:t>Appeal.”</w:t>
      </w:r>
    </w:p>
    <w:p w14:paraId="4A80F60A" w14:textId="15814E99" w:rsidR="00705363" w:rsidRPr="00CC05ED" w:rsidRDefault="00705363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Request an </w:t>
      </w:r>
      <w:r w:rsidR="00364450" w:rsidRPr="00CC05ED">
        <w:rPr>
          <w:rFonts w:ascii="Tahoma" w:hAnsi="Tahoma" w:cs="Tahoma"/>
          <w:b/>
          <w:sz w:val="28"/>
          <w:szCs w:val="24"/>
        </w:rPr>
        <w:t>i</w:t>
      </w:r>
      <w:r w:rsidRPr="00CC05ED">
        <w:rPr>
          <w:rFonts w:ascii="Tahoma" w:hAnsi="Tahoma" w:cs="Tahoma"/>
          <w:b/>
          <w:sz w:val="28"/>
          <w:szCs w:val="24"/>
        </w:rPr>
        <w:t>n-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 xml:space="preserve">erson or </w:t>
      </w:r>
      <w:r w:rsidR="00364450" w:rsidRPr="00CC05ED">
        <w:rPr>
          <w:rFonts w:ascii="Tahoma" w:hAnsi="Tahoma" w:cs="Tahoma"/>
          <w:b/>
          <w:sz w:val="28"/>
          <w:szCs w:val="24"/>
        </w:rPr>
        <w:t>p</w:t>
      </w:r>
      <w:r w:rsidRPr="00CC05ED">
        <w:rPr>
          <w:rFonts w:ascii="Tahoma" w:hAnsi="Tahoma" w:cs="Tahoma"/>
          <w:b/>
          <w:sz w:val="28"/>
          <w:szCs w:val="24"/>
        </w:rPr>
        <w:t>hone-</w:t>
      </w:r>
      <w:r w:rsidR="00364450" w:rsidRPr="00CC05ED">
        <w:rPr>
          <w:rFonts w:ascii="Tahoma" w:hAnsi="Tahoma" w:cs="Tahoma"/>
          <w:b/>
          <w:sz w:val="28"/>
          <w:szCs w:val="24"/>
        </w:rPr>
        <w:t>b</w:t>
      </w:r>
      <w:r w:rsidRPr="00CC05ED">
        <w:rPr>
          <w:rFonts w:ascii="Tahoma" w:hAnsi="Tahoma" w:cs="Tahoma"/>
          <w:b/>
          <w:sz w:val="28"/>
          <w:szCs w:val="24"/>
        </w:rPr>
        <w:t xml:space="preserve">ased </w:t>
      </w:r>
      <w:r w:rsidR="00364450" w:rsidRPr="00CC05ED">
        <w:rPr>
          <w:rFonts w:ascii="Tahoma" w:hAnsi="Tahoma" w:cs="Tahoma"/>
          <w:b/>
          <w:sz w:val="28"/>
          <w:szCs w:val="24"/>
        </w:rPr>
        <w:t>r</w:t>
      </w:r>
      <w:r w:rsidRPr="00CC05ED">
        <w:rPr>
          <w:rFonts w:ascii="Tahoma" w:hAnsi="Tahoma" w:cs="Tahoma"/>
          <w:b/>
          <w:sz w:val="28"/>
          <w:szCs w:val="24"/>
        </w:rPr>
        <w:t>eview</w:t>
      </w:r>
    </w:p>
    <w:p w14:paraId="7D85868B" w14:textId="21FE7621" w:rsidR="008B046A" w:rsidRPr="00CC05ED" w:rsidRDefault="00F8093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Our review of your appeal will occur at our office by staff who were not invol</w:t>
      </w:r>
      <w:r w:rsidR="00AE5476" w:rsidRPr="00CC05ED">
        <w:rPr>
          <w:rFonts w:ascii="Tahoma" w:hAnsi="Tahoma" w:cs="Tahoma"/>
          <w:sz w:val="24"/>
          <w:szCs w:val="24"/>
        </w:rPr>
        <w:t>ved in the original decision.</w:t>
      </w:r>
      <w:r w:rsidRPr="00CC05ED">
        <w:rPr>
          <w:rFonts w:ascii="Tahoma" w:hAnsi="Tahoma" w:cs="Tahoma"/>
          <w:sz w:val="24"/>
          <w:szCs w:val="24"/>
        </w:rPr>
        <w:t xml:space="preserve"> These individuals will review the documents we have and any that you submitted or that </w:t>
      </w:r>
      <w:r w:rsidR="00DD6B19" w:rsidRPr="00CC05ED">
        <w:rPr>
          <w:rFonts w:ascii="Tahoma" w:hAnsi="Tahoma" w:cs="Tahoma"/>
          <w:sz w:val="24"/>
          <w:szCs w:val="24"/>
        </w:rPr>
        <w:t>were</w:t>
      </w:r>
      <w:r w:rsidRPr="00CC05ED">
        <w:rPr>
          <w:rFonts w:ascii="Tahoma" w:hAnsi="Tahoma" w:cs="Tahoma"/>
          <w:sz w:val="24"/>
          <w:szCs w:val="24"/>
        </w:rPr>
        <w:t xml:space="preserve"> submitted for you</w:t>
      </w:r>
      <w:r w:rsidR="00DD6B19" w:rsidRPr="00CC05ED">
        <w:rPr>
          <w:rFonts w:ascii="Tahoma" w:hAnsi="Tahoma" w:cs="Tahoma"/>
          <w:sz w:val="24"/>
          <w:szCs w:val="24"/>
        </w:rPr>
        <w:t>,</w:t>
      </w:r>
      <w:r w:rsidRPr="00CC05ED">
        <w:rPr>
          <w:rFonts w:ascii="Tahoma" w:hAnsi="Tahoma" w:cs="Tahoma"/>
          <w:sz w:val="24"/>
          <w:szCs w:val="24"/>
        </w:rPr>
        <w:t xml:space="preserve"> and </w:t>
      </w:r>
      <w:r w:rsidR="008B046A" w:rsidRPr="00CC05ED">
        <w:rPr>
          <w:rFonts w:ascii="Tahoma" w:hAnsi="Tahoma" w:cs="Tahoma"/>
          <w:sz w:val="24"/>
          <w:szCs w:val="24"/>
        </w:rPr>
        <w:t xml:space="preserve">they will </w:t>
      </w:r>
      <w:r w:rsidR="00AE5476" w:rsidRPr="00CC05ED">
        <w:rPr>
          <w:rFonts w:ascii="Tahoma" w:hAnsi="Tahoma" w:cs="Tahoma"/>
          <w:sz w:val="24"/>
          <w:szCs w:val="24"/>
        </w:rPr>
        <w:t>make a decision on your appeal.</w:t>
      </w:r>
      <w:r w:rsidRPr="00CC05ED">
        <w:rPr>
          <w:rFonts w:ascii="Tahoma" w:hAnsi="Tahoma" w:cs="Tahoma"/>
          <w:sz w:val="24"/>
          <w:szCs w:val="24"/>
        </w:rPr>
        <w:t xml:space="preserve"> This is called a desk review.</w:t>
      </w:r>
    </w:p>
    <w:p w14:paraId="355E5EE0" w14:textId="611DE38E" w:rsidR="00BA71B5" w:rsidRPr="00CC05ED" w:rsidRDefault="00705363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You are</w:t>
      </w:r>
      <w:r w:rsidR="00F80934" w:rsidRPr="00CC05ED">
        <w:rPr>
          <w:rFonts w:ascii="Tahoma" w:hAnsi="Tahoma" w:cs="Tahoma"/>
          <w:sz w:val="24"/>
          <w:szCs w:val="24"/>
        </w:rPr>
        <w:t>, however,</w:t>
      </w:r>
      <w:r w:rsidRPr="00CC05ED">
        <w:rPr>
          <w:rFonts w:ascii="Tahoma" w:hAnsi="Tahoma" w:cs="Tahoma"/>
          <w:sz w:val="24"/>
          <w:szCs w:val="24"/>
        </w:rPr>
        <w:t xml:space="preserve"> entitled to a reasonable opportunity to present your case in-person or by phone</w:t>
      </w:r>
      <w:r w:rsidR="00F80934" w:rsidRPr="00CC05ED">
        <w:rPr>
          <w:rFonts w:ascii="Tahoma" w:hAnsi="Tahoma" w:cs="Tahoma"/>
          <w:sz w:val="24"/>
          <w:szCs w:val="24"/>
        </w:rPr>
        <w:t xml:space="preserve"> if you do not want a desk review</w:t>
      </w:r>
      <w:r w:rsidRPr="00CC05ED">
        <w:rPr>
          <w:rFonts w:ascii="Tahoma" w:hAnsi="Tahoma" w:cs="Tahoma"/>
          <w:sz w:val="24"/>
          <w:szCs w:val="24"/>
        </w:rPr>
        <w:t xml:space="preserve">. If </w:t>
      </w:r>
      <w:r w:rsidR="006A5133">
        <w:rPr>
          <w:rFonts w:ascii="Tahoma" w:hAnsi="Tahoma" w:cs="Tahoma"/>
          <w:sz w:val="24"/>
          <w:szCs w:val="24"/>
        </w:rPr>
        <w:t>you ask</w:t>
      </w:r>
      <w:r w:rsidR="00F70F6E">
        <w:rPr>
          <w:rFonts w:ascii="Tahoma" w:hAnsi="Tahoma" w:cs="Tahoma"/>
          <w:sz w:val="24"/>
          <w:szCs w:val="24"/>
        </w:rPr>
        <w:t>ed</w:t>
      </w:r>
      <w:r w:rsidR="006A5133">
        <w:rPr>
          <w:rFonts w:ascii="Tahoma" w:hAnsi="Tahoma" w:cs="Tahoma"/>
          <w:sz w:val="24"/>
          <w:szCs w:val="24"/>
        </w:rPr>
        <w:t xml:space="preserve"> for </w:t>
      </w:r>
      <w:r w:rsidRPr="00CC05ED">
        <w:rPr>
          <w:rFonts w:ascii="Tahoma" w:hAnsi="Tahoma" w:cs="Tahoma"/>
          <w:sz w:val="24"/>
          <w:szCs w:val="24"/>
        </w:rPr>
        <w:t xml:space="preserve">an in-person or phone-based review, we will arrange a time (and location) with you </w:t>
      </w:r>
      <w:r w:rsidR="00BA71B5" w:rsidRPr="00CC05ED">
        <w:rPr>
          <w:rFonts w:ascii="Tahoma" w:hAnsi="Tahoma" w:cs="Tahoma"/>
          <w:sz w:val="24"/>
          <w:szCs w:val="24"/>
        </w:rPr>
        <w:t xml:space="preserve">or your representative (if you have one) </w:t>
      </w:r>
      <w:r w:rsidRPr="00CC05ED">
        <w:rPr>
          <w:rFonts w:ascii="Tahoma" w:hAnsi="Tahoma" w:cs="Tahoma"/>
          <w:sz w:val="24"/>
          <w:szCs w:val="24"/>
        </w:rPr>
        <w:t>and send a notice by mail to confirm.</w:t>
      </w:r>
      <w:r w:rsidR="00EC5F5A">
        <w:rPr>
          <w:rFonts w:ascii="Tahoma" w:hAnsi="Tahoma" w:cs="Tahoma"/>
          <w:sz w:val="24"/>
          <w:szCs w:val="24"/>
        </w:rPr>
        <w:t xml:space="preserve"> </w:t>
      </w:r>
      <w:r w:rsidR="00F70F6E">
        <w:rPr>
          <w:rFonts w:ascii="Tahoma" w:hAnsi="Tahoma" w:cs="Tahoma"/>
          <w:sz w:val="24"/>
          <w:szCs w:val="24"/>
        </w:rPr>
        <w:t xml:space="preserve">If you would like to have an </w:t>
      </w:r>
      <w:r w:rsidR="00EC5F5A" w:rsidRPr="00EC5F5A">
        <w:rPr>
          <w:rFonts w:ascii="Tahoma" w:hAnsi="Tahoma" w:cs="Tahoma"/>
          <w:sz w:val="24"/>
          <w:szCs w:val="24"/>
        </w:rPr>
        <w:t>in-person or phone-based review</w:t>
      </w:r>
      <w:r w:rsidR="00F70F6E">
        <w:rPr>
          <w:rFonts w:ascii="Tahoma" w:hAnsi="Tahoma" w:cs="Tahoma"/>
          <w:sz w:val="24"/>
          <w:szCs w:val="24"/>
        </w:rPr>
        <w:t xml:space="preserve"> and have not yet asked for one</w:t>
      </w:r>
      <w:r w:rsidR="00EC5F5A">
        <w:rPr>
          <w:rFonts w:ascii="Tahoma" w:hAnsi="Tahoma" w:cs="Tahoma"/>
          <w:sz w:val="24"/>
          <w:szCs w:val="24"/>
        </w:rPr>
        <w:t xml:space="preserve">, </w:t>
      </w:r>
      <w:r w:rsidR="00F70F6E">
        <w:rPr>
          <w:rFonts w:ascii="Tahoma" w:hAnsi="Tahoma" w:cs="Tahoma"/>
          <w:sz w:val="24"/>
          <w:szCs w:val="24"/>
        </w:rPr>
        <w:t>you can do so by calling us at</w:t>
      </w:r>
      <w:r w:rsidR="00EC5F5A" w:rsidRPr="00785C3D">
        <w:rPr>
          <w:rFonts w:ascii="Tahoma" w:hAnsi="Tahoma" w:cs="Tahoma"/>
          <w:sz w:val="24"/>
          <w:szCs w:val="24"/>
        </w:rPr>
        <w:t>: &lt;phone number&gt;. TTY users call &lt;TTY number&gt;.</w:t>
      </w:r>
    </w:p>
    <w:p w14:paraId="05E71BDD" w14:textId="3C0FBABA" w:rsidR="00BA71B5" w:rsidRPr="00CC05ED" w:rsidRDefault="00BA71B5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Transportation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 to </w:t>
      </w:r>
      <w:r w:rsidR="00AE5476" w:rsidRPr="00CC05ED">
        <w:rPr>
          <w:rFonts w:ascii="Tahoma" w:hAnsi="Tahoma" w:cs="Tahoma"/>
          <w:b/>
          <w:sz w:val="28"/>
          <w:szCs w:val="24"/>
        </w:rPr>
        <w:t>i</w:t>
      </w:r>
      <w:r w:rsidR="00F80934" w:rsidRPr="00CC05ED">
        <w:rPr>
          <w:rFonts w:ascii="Tahoma" w:hAnsi="Tahoma" w:cs="Tahoma"/>
          <w:b/>
          <w:sz w:val="28"/>
          <w:szCs w:val="24"/>
        </w:rPr>
        <w:t>n-</w:t>
      </w:r>
      <w:r w:rsidR="00AE5476" w:rsidRPr="00CC05ED">
        <w:rPr>
          <w:rFonts w:ascii="Tahoma" w:hAnsi="Tahoma" w:cs="Tahoma"/>
          <w:b/>
          <w:sz w:val="28"/>
          <w:szCs w:val="24"/>
        </w:rPr>
        <w:t>p</w:t>
      </w:r>
      <w:r w:rsidR="00F80934" w:rsidRPr="00CC05ED">
        <w:rPr>
          <w:rFonts w:ascii="Tahoma" w:hAnsi="Tahoma" w:cs="Tahoma"/>
          <w:b/>
          <w:sz w:val="28"/>
          <w:szCs w:val="24"/>
        </w:rPr>
        <w:t xml:space="preserve">erson </w:t>
      </w:r>
      <w:r w:rsidR="00AE5476" w:rsidRPr="00CC05ED">
        <w:rPr>
          <w:rFonts w:ascii="Tahoma" w:hAnsi="Tahoma" w:cs="Tahoma"/>
          <w:b/>
          <w:sz w:val="28"/>
          <w:szCs w:val="24"/>
        </w:rPr>
        <w:t>r</w:t>
      </w:r>
      <w:r w:rsidR="00F80934" w:rsidRPr="00CC05ED">
        <w:rPr>
          <w:rFonts w:ascii="Tahoma" w:hAnsi="Tahoma" w:cs="Tahoma"/>
          <w:b/>
          <w:sz w:val="28"/>
          <w:szCs w:val="24"/>
        </w:rPr>
        <w:t>eview</w:t>
      </w:r>
    </w:p>
    <w:p w14:paraId="506BC3FC" w14:textId="364935D4" w:rsidR="00705363" w:rsidRPr="00CC05ED" w:rsidRDefault="00F80934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</w:t>
      </w:r>
      <w:r w:rsidR="006A5133">
        <w:rPr>
          <w:rFonts w:ascii="Tahoma" w:hAnsi="Tahoma" w:cs="Tahoma"/>
          <w:sz w:val="24"/>
          <w:szCs w:val="24"/>
        </w:rPr>
        <w:t>a</w:t>
      </w:r>
      <w:r w:rsidR="004A0A1C">
        <w:rPr>
          <w:rFonts w:ascii="Tahoma" w:hAnsi="Tahoma" w:cs="Tahoma"/>
          <w:sz w:val="24"/>
          <w:szCs w:val="24"/>
        </w:rPr>
        <w:t>sk</w:t>
      </w:r>
      <w:r w:rsidR="006A5133">
        <w:rPr>
          <w:rFonts w:ascii="Tahoma" w:hAnsi="Tahoma" w:cs="Tahoma"/>
          <w:sz w:val="24"/>
          <w:szCs w:val="24"/>
        </w:rPr>
        <w:t xml:space="preserve"> for</w:t>
      </w:r>
      <w:r w:rsidRPr="00CC05ED">
        <w:rPr>
          <w:rFonts w:ascii="Tahoma" w:hAnsi="Tahoma" w:cs="Tahoma"/>
          <w:sz w:val="24"/>
          <w:szCs w:val="24"/>
        </w:rPr>
        <w:t xml:space="preserve"> an in-person review, y</w:t>
      </w:r>
      <w:r w:rsidR="00705363" w:rsidRPr="00CC05ED">
        <w:rPr>
          <w:rFonts w:ascii="Tahoma" w:hAnsi="Tahoma" w:cs="Tahoma"/>
          <w:sz w:val="24"/>
          <w:szCs w:val="24"/>
        </w:rPr>
        <w:t xml:space="preserve">ou, and any witnesses that may require it, are entitled to receive necessary transportation to and from </w:t>
      </w:r>
      <w:r w:rsidR="008F39A7">
        <w:rPr>
          <w:rFonts w:ascii="Tahoma" w:hAnsi="Tahoma" w:cs="Tahoma"/>
          <w:sz w:val="24"/>
          <w:szCs w:val="24"/>
        </w:rPr>
        <w:t>the</w:t>
      </w:r>
      <w:r w:rsidR="00457E85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in-person review. If you are </w:t>
      </w:r>
      <w:r w:rsidR="00BA71B5" w:rsidRPr="00CC05ED">
        <w:rPr>
          <w:rFonts w:ascii="Tahoma" w:hAnsi="Tahoma" w:cs="Tahoma"/>
          <w:sz w:val="24"/>
          <w:szCs w:val="24"/>
        </w:rPr>
        <w:t>homebound</w:t>
      </w:r>
      <w:r w:rsidR="00705363" w:rsidRPr="00CC05ED">
        <w:rPr>
          <w:rFonts w:ascii="Tahoma" w:hAnsi="Tahoma" w:cs="Tahoma"/>
          <w:sz w:val="24"/>
          <w:szCs w:val="24"/>
        </w:rPr>
        <w:t xml:space="preserve">, or if </w:t>
      </w:r>
      <w:r w:rsidR="00705363" w:rsidRPr="00CC05ED">
        <w:rPr>
          <w:rFonts w:ascii="Tahoma" w:hAnsi="Tahoma" w:cs="Tahoma"/>
          <w:sz w:val="24"/>
          <w:szCs w:val="24"/>
        </w:rPr>
        <w:lastRenderedPageBreak/>
        <w:t xml:space="preserve">transportation could be harmful to your health or safety, make sure to </w:t>
      </w:r>
      <w:r w:rsidR="00892982">
        <w:rPr>
          <w:rFonts w:ascii="Tahoma" w:hAnsi="Tahoma" w:cs="Tahoma"/>
          <w:sz w:val="24"/>
          <w:szCs w:val="24"/>
        </w:rPr>
        <w:t>ask</w:t>
      </w:r>
      <w:r w:rsidR="00892982" w:rsidRPr="00CC05ED">
        <w:rPr>
          <w:rFonts w:ascii="Tahoma" w:hAnsi="Tahoma" w:cs="Tahoma"/>
          <w:sz w:val="24"/>
          <w:szCs w:val="24"/>
        </w:rPr>
        <w:t xml:space="preserve"> </w:t>
      </w:r>
      <w:r w:rsidR="00705363" w:rsidRPr="00CC05ED">
        <w:rPr>
          <w:rFonts w:ascii="Tahoma" w:hAnsi="Tahoma" w:cs="Tahoma"/>
          <w:sz w:val="24"/>
          <w:szCs w:val="24"/>
        </w:rPr>
        <w:t xml:space="preserve">that the </w:t>
      </w:r>
      <w:r w:rsidR="00364450" w:rsidRPr="00CC05ED">
        <w:rPr>
          <w:rFonts w:ascii="Tahoma" w:hAnsi="Tahoma" w:cs="Tahoma"/>
          <w:sz w:val="24"/>
          <w:szCs w:val="24"/>
        </w:rPr>
        <w:t>in-person review</w:t>
      </w:r>
      <w:r w:rsidR="00705363" w:rsidRPr="00CC05ED">
        <w:rPr>
          <w:rFonts w:ascii="Tahoma" w:hAnsi="Tahoma" w:cs="Tahoma"/>
          <w:sz w:val="24"/>
          <w:szCs w:val="24"/>
        </w:rPr>
        <w:t xml:space="preserve"> is conducted at your home or other residence.</w:t>
      </w:r>
    </w:p>
    <w:p w14:paraId="3112039F" w14:textId="436C707A" w:rsidR="00705363" w:rsidRPr="00CC05ED" w:rsidRDefault="00796A51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BA71B5" w:rsidRPr="00CC05ED">
        <w:rPr>
          <w:rFonts w:ascii="Tahoma" w:hAnsi="Tahoma" w:cs="Tahoma"/>
          <w:sz w:val="24"/>
          <w:szCs w:val="24"/>
        </w:rPr>
        <w:t xml:space="preserve"> will only provide transportation or an at-home review when necessary.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BA71B5" w:rsidRPr="00CC05ED">
        <w:rPr>
          <w:rFonts w:ascii="Tahoma" w:hAnsi="Tahoma" w:cs="Tahoma"/>
          <w:sz w:val="24"/>
          <w:szCs w:val="24"/>
        </w:rPr>
        <w:t>I</w:t>
      </w:r>
      <w:r w:rsidR="00705363" w:rsidRPr="00CC05ED">
        <w:rPr>
          <w:rFonts w:ascii="Tahoma" w:hAnsi="Tahoma" w:cs="Tahoma"/>
          <w:sz w:val="24"/>
          <w:szCs w:val="24"/>
        </w:rPr>
        <w:t xml:space="preserve">t is important for you or your representative to give </w:t>
      </w:r>
      <w:r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Pr="00CC05ED">
        <w:rPr>
          <w:rFonts w:ascii="Tahoma" w:hAnsi="Tahoma" w:cs="Tahoma"/>
          <w:sz w:val="24"/>
          <w:szCs w:val="24"/>
        </w:rPr>
        <w:t>&gt;</w:t>
      </w:r>
      <w:r w:rsidR="00705363" w:rsidRPr="00CC05ED">
        <w:rPr>
          <w:rFonts w:ascii="Tahoma" w:hAnsi="Tahoma" w:cs="Tahoma"/>
          <w:sz w:val="24"/>
          <w:szCs w:val="24"/>
        </w:rPr>
        <w:t xml:space="preserve"> an explanation for why transportation services </w:t>
      </w:r>
      <w:r w:rsidR="00BA71B5" w:rsidRPr="00CC05ED">
        <w:rPr>
          <w:rFonts w:ascii="Tahoma" w:hAnsi="Tahoma" w:cs="Tahoma"/>
          <w:sz w:val="24"/>
          <w:szCs w:val="24"/>
        </w:rPr>
        <w:t>or an at-home review is</w:t>
      </w:r>
      <w:r w:rsidR="00705363" w:rsidRPr="00CC05ED">
        <w:rPr>
          <w:rFonts w:ascii="Tahoma" w:hAnsi="Tahoma" w:cs="Tahoma"/>
          <w:sz w:val="24"/>
          <w:szCs w:val="24"/>
        </w:rPr>
        <w:t xml:space="preserve"> </w:t>
      </w:r>
      <w:r w:rsidR="00F3118A" w:rsidRPr="00CC05ED">
        <w:rPr>
          <w:rFonts w:ascii="Tahoma" w:hAnsi="Tahoma" w:cs="Tahoma"/>
          <w:sz w:val="24"/>
          <w:szCs w:val="24"/>
        </w:rPr>
        <w:t>needed</w:t>
      </w:r>
      <w:r w:rsidR="00A70924" w:rsidRPr="00CC05ED">
        <w:rPr>
          <w:rFonts w:ascii="Tahoma" w:hAnsi="Tahoma" w:cs="Tahoma"/>
          <w:sz w:val="24"/>
          <w:szCs w:val="24"/>
        </w:rPr>
        <w:t>.</w:t>
      </w:r>
      <w:r w:rsidR="00EC5F5A" w:rsidRPr="00EC5F5A">
        <w:rPr>
          <w:rFonts w:ascii="Tahoma" w:hAnsi="Tahoma" w:cs="Tahoma"/>
          <w:sz w:val="24"/>
          <w:szCs w:val="24"/>
        </w:rPr>
        <w:t xml:space="preserve"> </w:t>
      </w:r>
      <w:r w:rsidR="00EC5F5A" w:rsidRPr="00785C3D">
        <w:rPr>
          <w:rFonts w:ascii="Tahoma" w:hAnsi="Tahoma" w:cs="Tahoma"/>
          <w:sz w:val="24"/>
          <w:szCs w:val="24"/>
        </w:rPr>
        <w:t xml:space="preserve">You can </w:t>
      </w:r>
      <w:r w:rsidR="00EC5F5A">
        <w:rPr>
          <w:rFonts w:ascii="Tahoma" w:hAnsi="Tahoma" w:cs="Tahoma"/>
          <w:sz w:val="24"/>
          <w:szCs w:val="24"/>
        </w:rPr>
        <w:t>ask for</w:t>
      </w:r>
      <w:r w:rsidR="00EC5F5A" w:rsidRPr="00785C3D">
        <w:rPr>
          <w:rFonts w:ascii="Tahoma" w:hAnsi="Tahoma" w:cs="Tahoma"/>
          <w:sz w:val="24"/>
          <w:szCs w:val="24"/>
        </w:rPr>
        <w:t xml:space="preserve"> transportation services by calling us at: &lt;phone number&gt;. TTY users call &lt;TTY number&gt;.</w:t>
      </w:r>
    </w:p>
    <w:p w14:paraId="178E517E" w14:textId="2EDDE026" w:rsidR="00FC6717" w:rsidRPr="00CC05ED" w:rsidRDefault="00CD5594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 xml:space="preserve">Getting your </w:t>
      </w:r>
      <w:r w:rsidR="00364450" w:rsidRPr="00CC05ED">
        <w:rPr>
          <w:rFonts w:ascii="Tahoma" w:hAnsi="Tahoma" w:cs="Tahoma"/>
          <w:b/>
          <w:sz w:val="28"/>
          <w:szCs w:val="24"/>
        </w:rPr>
        <w:t>c</w:t>
      </w:r>
      <w:r w:rsidRPr="00CC05ED">
        <w:rPr>
          <w:rFonts w:ascii="Tahoma" w:hAnsi="Tahoma" w:cs="Tahoma"/>
          <w:b/>
          <w:sz w:val="28"/>
          <w:szCs w:val="24"/>
        </w:rPr>
        <w:t xml:space="preserve">ase </w:t>
      </w:r>
      <w:r w:rsidR="00364450" w:rsidRPr="00CC05ED">
        <w:rPr>
          <w:rFonts w:ascii="Tahoma" w:hAnsi="Tahoma" w:cs="Tahoma"/>
          <w:b/>
          <w:sz w:val="28"/>
          <w:szCs w:val="24"/>
        </w:rPr>
        <w:t>f</w:t>
      </w:r>
      <w:r w:rsidRPr="00CC05ED">
        <w:rPr>
          <w:rFonts w:ascii="Tahoma" w:hAnsi="Tahoma" w:cs="Tahoma"/>
          <w:b/>
          <w:sz w:val="28"/>
          <w:szCs w:val="24"/>
        </w:rPr>
        <w:t xml:space="preserve">ile and </w:t>
      </w:r>
      <w:r w:rsidR="00364450" w:rsidRPr="00CC05ED">
        <w:rPr>
          <w:rFonts w:ascii="Tahoma" w:hAnsi="Tahoma" w:cs="Tahoma"/>
          <w:b/>
          <w:sz w:val="28"/>
          <w:szCs w:val="24"/>
        </w:rPr>
        <w:t>submitting evidence</w:t>
      </w:r>
    </w:p>
    <w:p w14:paraId="252831D1" w14:textId="31A2E57A" w:rsidR="00CD5594" w:rsidRPr="00CC05ED" w:rsidRDefault="00CD5594" w:rsidP="00A70924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You have the right to get a copy of any documents from your case file with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plan name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that will help you show why our decision was wrong. You or your representative (if you have one) may </w:t>
      </w:r>
      <w:r w:rsidR="006A5133">
        <w:rPr>
          <w:rFonts w:ascii="Tahoma" w:hAnsi="Tahoma" w:cs="Tahoma"/>
          <w:sz w:val="24"/>
          <w:szCs w:val="24"/>
        </w:rPr>
        <w:t>ask for</w:t>
      </w:r>
      <w:r w:rsidR="006A5133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phone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 xml:space="preserve"> or by fax to </w:t>
      </w:r>
      <w:r w:rsidR="00796A51" w:rsidRPr="00CC05ED">
        <w:rPr>
          <w:rFonts w:ascii="Tahoma" w:hAnsi="Tahoma" w:cs="Tahoma"/>
          <w:sz w:val="24"/>
          <w:szCs w:val="24"/>
        </w:rPr>
        <w:t>&lt;</w:t>
      </w:r>
      <w:r w:rsidR="00DD6B19" w:rsidRPr="00CC05ED">
        <w:rPr>
          <w:rFonts w:ascii="Tahoma" w:hAnsi="Tahoma" w:cs="Tahoma"/>
          <w:sz w:val="24"/>
          <w:szCs w:val="24"/>
        </w:rPr>
        <w:t>fax number</w:t>
      </w:r>
      <w:r w:rsidR="00796A51" w:rsidRPr="00CC05ED">
        <w:rPr>
          <w:rFonts w:ascii="Tahoma" w:hAnsi="Tahoma" w:cs="Tahoma"/>
          <w:sz w:val="24"/>
          <w:szCs w:val="24"/>
        </w:rPr>
        <w:t>&gt;</w:t>
      </w:r>
      <w:r w:rsidRPr="00CC05ED">
        <w:rPr>
          <w:rFonts w:ascii="Tahoma" w:hAnsi="Tahoma" w:cs="Tahoma"/>
          <w:sz w:val="24"/>
          <w:szCs w:val="24"/>
        </w:rPr>
        <w:t>.</w:t>
      </w:r>
    </w:p>
    <w:p w14:paraId="2C18A5FC" w14:textId="2FF4A56D" w:rsidR="008E4537" w:rsidRPr="00CC05ED" w:rsidRDefault="00267D83" w:rsidP="00676589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would like us to consider any evidence or </w:t>
      </w:r>
      <w:r w:rsidR="00DA18F1" w:rsidRPr="00CC05ED">
        <w:rPr>
          <w:rFonts w:ascii="Tahoma" w:hAnsi="Tahoma" w:cs="Tahoma"/>
          <w:sz w:val="24"/>
          <w:szCs w:val="24"/>
        </w:rPr>
        <w:t>testimony</w:t>
      </w:r>
      <w:r w:rsidRPr="00CC05ED">
        <w:rPr>
          <w:rFonts w:ascii="Tahoma" w:hAnsi="Tahoma" w:cs="Tahoma"/>
          <w:sz w:val="24"/>
          <w:szCs w:val="24"/>
        </w:rPr>
        <w:t xml:space="preserve"> before</w:t>
      </w:r>
      <w:r w:rsidR="00DA18F1" w:rsidRPr="00CC05ED">
        <w:rPr>
          <w:rFonts w:ascii="Tahoma" w:hAnsi="Tahoma" w:cs="Tahoma"/>
          <w:sz w:val="24"/>
          <w:szCs w:val="24"/>
        </w:rPr>
        <w:t xml:space="preserve"> we make our decision, you </w:t>
      </w:r>
      <w:r w:rsidR="00327876" w:rsidRPr="00CC05ED">
        <w:rPr>
          <w:rFonts w:ascii="Tahoma" w:hAnsi="Tahoma" w:cs="Tahoma"/>
          <w:sz w:val="24"/>
          <w:szCs w:val="24"/>
        </w:rPr>
        <w:t xml:space="preserve">should </w:t>
      </w:r>
      <w:r w:rsidR="00DA18F1" w:rsidRPr="00CC05ED">
        <w:rPr>
          <w:rFonts w:ascii="Tahoma" w:hAnsi="Tahoma" w:cs="Tahoma"/>
          <w:sz w:val="24"/>
          <w:szCs w:val="24"/>
        </w:rPr>
        <w:t>submit</w:t>
      </w:r>
      <w:r w:rsidRPr="00CC05ED">
        <w:rPr>
          <w:rFonts w:ascii="Tahoma" w:hAnsi="Tahoma" w:cs="Tahoma"/>
          <w:sz w:val="24"/>
          <w:szCs w:val="24"/>
        </w:rPr>
        <w:t xml:space="preserve"> </w:t>
      </w:r>
      <w:r w:rsidR="00DA18F1" w:rsidRPr="00CC05ED">
        <w:rPr>
          <w:rFonts w:ascii="Tahoma" w:hAnsi="Tahoma" w:cs="Tahoma"/>
          <w:sz w:val="24"/>
          <w:szCs w:val="24"/>
        </w:rPr>
        <w:t xml:space="preserve">it </w:t>
      </w:r>
      <w:r w:rsidR="00DA18F1" w:rsidRPr="0050184E">
        <w:rPr>
          <w:rFonts w:ascii="Tahoma" w:hAnsi="Tahoma" w:cs="Tahoma"/>
          <w:b/>
          <w:sz w:val="24"/>
          <w:szCs w:val="24"/>
        </w:rPr>
        <w:t>as soon as possible</w:t>
      </w:r>
      <w:r w:rsidR="00CD5594" w:rsidRPr="00CC05ED">
        <w:rPr>
          <w:rFonts w:ascii="Tahoma" w:hAnsi="Tahoma" w:cs="Tahoma"/>
          <w:sz w:val="24"/>
          <w:szCs w:val="24"/>
        </w:rPr>
        <w:t xml:space="preserve">. </w:t>
      </w:r>
      <w:r w:rsidR="00705363" w:rsidRPr="00CC05ED">
        <w:rPr>
          <w:rFonts w:ascii="Tahoma" w:hAnsi="Tahoma" w:cs="Tahoma"/>
          <w:sz w:val="24"/>
          <w:szCs w:val="24"/>
        </w:rPr>
        <w:t>Y</w:t>
      </w:r>
      <w:r w:rsidR="00327876" w:rsidRPr="00CC05ED">
        <w:rPr>
          <w:rFonts w:ascii="Tahoma" w:hAnsi="Tahoma" w:cs="Tahoma"/>
          <w:sz w:val="24"/>
          <w:szCs w:val="24"/>
        </w:rPr>
        <w:t xml:space="preserve">ou may also present </w:t>
      </w:r>
      <w:r w:rsidR="00CD5594" w:rsidRPr="00CC05ED">
        <w:rPr>
          <w:rFonts w:ascii="Tahoma" w:hAnsi="Tahoma" w:cs="Tahoma"/>
          <w:sz w:val="24"/>
          <w:szCs w:val="24"/>
        </w:rPr>
        <w:t>evidence or testimony</w:t>
      </w:r>
      <w:r w:rsidR="00327876" w:rsidRPr="00CC05ED">
        <w:rPr>
          <w:rFonts w:ascii="Tahoma" w:hAnsi="Tahoma" w:cs="Tahoma"/>
          <w:sz w:val="24"/>
          <w:szCs w:val="24"/>
        </w:rPr>
        <w:t xml:space="preserve"> at </w:t>
      </w:r>
      <w:r w:rsidR="00705363" w:rsidRPr="00CC05ED">
        <w:rPr>
          <w:rFonts w:ascii="Tahoma" w:hAnsi="Tahoma" w:cs="Tahoma"/>
          <w:sz w:val="24"/>
          <w:szCs w:val="24"/>
        </w:rPr>
        <w:t>an in-person or phone-based review, if requested</w:t>
      </w:r>
      <w:r w:rsidR="00DA18F1" w:rsidRPr="00CC05ED">
        <w:rPr>
          <w:rFonts w:ascii="Tahoma" w:hAnsi="Tahoma" w:cs="Tahoma"/>
          <w:sz w:val="24"/>
          <w:szCs w:val="24"/>
        </w:rPr>
        <w:t xml:space="preserve">. You can submit evidence or testimony </w:t>
      </w:r>
      <w:r w:rsidR="008016C2" w:rsidRPr="00CC05ED">
        <w:rPr>
          <w:rFonts w:ascii="Tahoma" w:hAnsi="Tahoma" w:cs="Tahoma"/>
          <w:b/>
          <w:sz w:val="24"/>
          <w:szCs w:val="24"/>
        </w:rPr>
        <w:t>1)</w:t>
      </w:r>
      <w:r w:rsidR="008016C2" w:rsidRPr="00CC05ED">
        <w:rPr>
          <w:rFonts w:ascii="Tahoma" w:hAnsi="Tahoma" w:cs="Tahoma"/>
          <w:sz w:val="24"/>
          <w:szCs w:val="24"/>
        </w:rPr>
        <w:t xml:space="preserve"> over the phone, </w:t>
      </w:r>
      <w:r w:rsidR="008016C2" w:rsidRPr="00CC05ED">
        <w:rPr>
          <w:rFonts w:ascii="Tahoma" w:hAnsi="Tahoma" w:cs="Tahoma"/>
          <w:b/>
          <w:sz w:val="24"/>
          <w:szCs w:val="24"/>
        </w:rPr>
        <w:t>2)</w:t>
      </w:r>
      <w:r w:rsidR="008016C2" w:rsidRPr="00CC05ED">
        <w:rPr>
          <w:rFonts w:ascii="Tahoma" w:hAnsi="Tahoma" w:cs="Tahoma"/>
          <w:sz w:val="24"/>
          <w:szCs w:val="24"/>
        </w:rPr>
        <w:t xml:space="preserve"> by mail or fax, </w:t>
      </w:r>
      <w:r w:rsidR="008778F0" w:rsidRPr="00893DE3">
        <w:rPr>
          <w:rFonts w:ascii="Tahoma" w:hAnsi="Tahoma" w:cs="Tahoma"/>
          <w:color w:val="548DD4"/>
          <w:sz w:val="24"/>
          <w:szCs w:val="24"/>
        </w:rPr>
        <w:t xml:space="preserve">[or] </w:t>
      </w:r>
      <w:r w:rsidR="00457E85" w:rsidRPr="00967D5D">
        <w:rPr>
          <w:rFonts w:ascii="Tahoma" w:hAnsi="Tahoma" w:cs="Tahoma"/>
          <w:b/>
          <w:sz w:val="24"/>
          <w:szCs w:val="24"/>
        </w:rPr>
        <w:t>3)</w:t>
      </w:r>
      <w:r w:rsidR="00457E85">
        <w:rPr>
          <w:rFonts w:ascii="Tahoma" w:hAnsi="Tahoma" w:cs="Tahoma"/>
          <w:b/>
          <w:sz w:val="24"/>
          <w:szCs w:val="24"/>
        </w:rPr>
        <w:t xml:space="preserve"> </w:t>
      </w:r>
      <w:r w:rsidR="00457E85">
        <w:rPr>
          <w:rFonts w:ascii="Tahoma" w:hAnsi="Tahoma" w:cs="Tahoma"/>
          <w:sz w:val="24"/>
          <w:szCs w:val="24"/>
        </w:rPr>
        <w:t xml:space="preserve">at your in-person review </w:t>
      </w:r>
      <w:r w:rsidR="00457E85" w:rsidRPr="00893DE3">
        <w:rPr>
          <w:rFonts w:ascii="Tahoma" w:hAnsi="Tahoma" w:cs="Tahoma"/>
          <w:color w:val="548DD4"/>
          <w:sz w:val="24"/>
          <w:szCs w:val="24"/>
        </w:rPr>
        <w:t>[</w:t>
      </w:r>
      <w:r w:rsidR="00457E85" w:rsidRPr="00893DE3">
        <w:rPr>
          <w:rFonts w:ascii="Tahoma" w:hAnsi="Tahoma" w:cs="Tahoma"/>
          <w:i/>
          <w:color w:val="548DD4"/>
          <w:sz w:val="24"/>
          <w:szCs w:val="24"/>
        </w:rPr>
        <w:t xml:space="preserve">Insert if </w:t>
      </w:r>
      <w:r w:rsidR="008778F0" w:rsidRPr="00893DE3">
        <w:rPr>
          <w:rFonts w:ascii="Tahoma" w:hAnsi="Tahoma" w:cs="Tahoma"/>
          <w:i/>
          <w:color w:val="548DD4"/>
          <w:sz w:val="24"/>
          <w:szCs w:val="24"/>
        </w:rPr>
        <w:t>the plan has</w:t>
      </w:r>
      <w:r w:rsidR="00457E85" w:rsidRPr="00893DE3">
        <w:rPr>
          <w:rFonts w:ascii="Tahoma" w:hAnsi="Tahoma" w:cs="Tahoma"/>
          <w:i/>
          <w:color w:val="548DD4"/>
          <w:sz w:val="24"/>
          <w:szCs w:val="24"/>
        </w:rPr>
        <w:t xml:space="preserve"> a drop-off location</w:t>
      </w:r>
      <w:proofErr w:type="gramStart"/>
      <w:r w:rsidR="00457E85" w:rsidRPr="00893DE3">
        <w:rPr>
          <w:rFonts w:ascii="Tahoma" w:hAnsi="Tahoma" w:cs="Tahoma"/>
          <w:i/>
          <w:color w:val="548DD4"/>
          <w:sz w:val="24"/>
          <w:szCs w:val="24"/>
        </w:rPr>
        <w:t>:</w:t>
      </w:r>
      <w:r w:rsidR="00457E85" w:rsidRPr="00893DE3">
        <w:rPr>
          <w:rFonts w:ascii="Tahoma" w:hAnsi="Tahoma" w:cs="Tahoma"/>
          <w:color w:val="548DD4"/>
          <w:sz w:val="24"/>
          <w:szCs w:val="24"/>
        </w:rPr>
        <w:t xml:space="preserve"> ,</w:t>
      </w:r>
      <w:proofErr w:type="gramEnd"/>
      <w:r w:rsidR="00457E85" w:rsidRPr="00893DE3">
        <w:rPr>
          <w:rFonts w:ascii="Tahoma" w:hAnsi="Tahoma" w:cs="Tahoma"/>
          <w:color w:val="548DD4"/>
          <w:sz w:val="24"/>
          <w:szCs w:val="24"/>
        </w:rPr>
        <w:t xml:space="preserve"> or </w:t>
      </w:r>
      <w:r w:rsidR="00457E85" w:rsidRPr="00893DE3">
        <w:rPr>
          <w:rFonts w:ascii="Tahoma" w:hAnsi="Tahoma" w:cs="Tahoma"/>
          <w:b/>
          <w:color w:val="548DD4"/>
          <w:sz w:val="24"/>
          <w:szCs w:val="24"/>
        </w:rPr>
        <w:t>4)</w:t>
      </w:r>
      <w:r w:rsidR="00457E85" w:rsidRPr="00893DE3">
        <w:rPr>
          <w:rFonts w:ascii="Tahoma" w:hAnsi="Tahoma" w:cs="Tahoma"/>
          <w:color w:val="548DD4"/>
          <w:sz w:val="24"/>
          <w:szCs w:val="24"/>
        </w:rPr>
        <w:t xml:space="preserve"> by hand delivery at our drop-off location before your review]</w:t>
      </w:r>
      <w:r w:rsidR="008016C2" w:rsidRPr="00CC05ED">
        <w:rPr>
          <w:rFonts w:ascii="Tahoma" w:hAnsi="Tahoma" w:cs="Tahoma"/>
          <w:sz w:val="24"/>
          <w:szCs w:val="24"/>
        </w:rPr>
        <w:t>.</w:t>
      </w:r>
      <w:r w:rsidR="00796A51" w:rsidRPr="00CC05ED">
        <w:rPr>
          <w:rFonts w:ascii="Tahoma" w:hAnsi="Tahoma" w:cs="Tahoma"/>
          <w:sz w:val="24"/>
          <w:szCs w:val="24"/>
        </w:rPr>
        <w:t xml:space="preserve"> </w:t>
      </w:r>
      <w:r w:rsidR="005977E5"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 w:rsidR="005977E5">
        <w:rPr>
          <w:rFonts w:ascii="Tahoma" w:hAnsi="Tahoma" w:cs="Tahoma"/>
          <w:sz w:val="24"/>
          <w:szCs w:val="24"/>
        </w:rPr>
        <w:t xml:space="preserve"> </w:t>
      </w:r>
      <w:r w:rsidR="008016C2" w:rsidRPr="00CC05ED">
        <w:rPr>
          <w:rFonts w:ascii="Tahoma" w:hAnsi="Tahoma" w:cs="Tahoma"/>
          <w:sz w:val="24"/>
          <w:szCs w:val="24"/>
        </w:rPr>
        <w:t>Please submit evidence or testimony</w:t>
      </w:r>
      <w:r w:rsidR="00796A51" w:rsidRPr="00CC05ED">
        <w:rPr>
          <w:rFonts w:ascii="Tahoma" w:hAnsi="Tahoma" w:cs="Tahoma"/>
          <w:sz w:val="24"/>
          <w:szCs w:val="24"/>
        </w:rPr>
        <w:t xml:space="preserve"> to</w:t>
      </w:r>
      <w:r w:rsidR="008016C2" w:rsidRPr="00CC05ED">
        <w:rPr>
          <w:rFonts w:ascii="Tahoma" w:hAnsi="Tahoma" w:cs="Tahoma"/>
          <w:sz w:val="24"/>
          <w:szCs w:val="24"/>
        </w:rPr>
        <w:t>:</w:t>
      </w:r>
    </w:p>
    <w:p w14:paraId="63268A1E" w14:textId="0A07EF48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b/>
          <w:sz w:val="24"/>
          <w:szCs w:val="24"/>
        </w:rPr>
        <w:t>&lt;Plan name&gt;</w:t>
      </w:r>
    </w:p>
    <w:p w14:paraId="48F123B2" w14:textId="59BE7DF0" w:rsidR="00457E85" w:rsidRPr="00CC05ED" w:rsidRDefault="004B242D" w:rsidP="00457E85">
      <w:pPr>
        <w:spacing w:after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</w:t>
      </w:r>
      <w:r w:rsidR="00457E85" w:rsidRPr="00CC05ED">
        <w:rPr>
          <w:rFonts w:ascii="Tahoma" w:hAnsi="Tahoma" w:cs="Tahoma"/>
          <w:sz w:val="24"/>
          <w:szCs w:val="24"/>
        </w:rPr>
        <w:t>Name of Appeals/Grievance Department&gt;</w:t>
      </w:r>
    </w:p>
    <w:p w14:paraId="4A1A0EC2" w14:textId="65F32E5E" w:rsidR="0006277A" w:rsidRDefault="00457E85" w:rsidP="00457E85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5646DF8D" w14:textId="77FB0088" w:rsidR="00457E85" w:rsidRPr="00CC05ED" w:rsidRDefault="00457E85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&lt;Drop-off Address, if applicable&gt;</w:t>
      </w:r>
    </w:p>
    <w:p w14:paraId="64B506CF" w14:textId="7DFC238F" w:rsidR="0006277A" w:rsidRPr="00CC05ED" w:rsidRDefault="0006277A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 Phone: &lt;phone number</w:t>
      </w:r>
      <w:proofErr w:type="gramStart"/>
      <w:r w:rsidRPr="00CC05ED">
        <w:rPr>
          <w:rFonts w:ascii="Tahoma" w:hAnsi="Tahoma" w:cs="Tahoma"/>
          <w:sz w:val="24"/>
          <w:szCs w:val="24"/>
        </w:rPr>
        <w:t>&gt;  TTY</w:t>
      </w:r>
      <w:proofErr w:type="gramEnd"/>
      <w:r w:rsidRPr="00CC05ED">
        <w:rPr>
          <w:rFonts w:ascii="Tahoma" w:hAnsi="Tahoma" w:cs="Tahoma"/>
          <w:sz w:val="24"/>
          <w:szCs w:val="24"/>
        </w:rPr>
        <w:t xml:space="preserve">: &lt;TTY number&gt;  </w:t>
      </w:r>
    </w:p>
    <w:p w14:paraId="63D741ED" w14:textId="0700C316" w:rsidR="00165AF7" w:rsidRPr="00CC05ED" w:rsidRDefault="0006277A" w:rsidP="007411CD">
      <w:pPr>
        <w:spacing w:after="0"/>
        <w:jc w:val="center"/>
        <w:rPr>
          <w:rFonts w:ascii="Tahoma" w:hAnsi="Tahoma" w:cs="Tahoma"/>
        </w:rPr>
      </w:pPr>
      <w:r w:rsidRPr="00CC05ED">
        <w:rPr>
          <w:rFonts w:ascii="Tahoma" w:hAnsi="Tahoma" w:cs="Tahoma"/>
          <w:sz w:val="24"/>
          <w:szCs w:val="24"/>
        </w:rPr>
        <w:t>Fax: &lt;fax number&gt;</w:t>
      </w:r>
    </w:p>
    <w:p w14:paraId="418090E3" w14:textId="41978D85" w:rsidR="00972B26" w:rsidRPr="00CC05ED" w:rsidRDefault="00D13657" w:rsidP="007411CD">
      <w:pPr>
        <w:spacing w:before="30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If you want someone to represent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you</w:t>
      </w:r>
      <w:r w:rsidR="00972B26" w:rsidRPr="00CC05ED" w:rsidDel="00CF471E">
        <w:rPr>
          <w:rFonts w:ascii="Tahoma" w:hAnsi="Tahoma" w:cs="Tahoma"/>
          <w:b/>
          <w:sz w:val="28"/>
          <w:szCs w:val="24"/>
        </w:rPr>
        <w:t xml:space="preserve"> </w:t>
      </w:r>
    </w:p>
    <w:p w14:paraId="517216CA" w14:textId="61B35323" w:rsidR="00075CFE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You can have someone else represent you during your appeal. You can choose anyone to represent you, like a family member, friend, doctor, attorney, or an ICAN staff member (see below).  </w:t>
      </w:r>
    </w:p>
    <w:p w14:paraId="33DBE195" w14:textId="514A3C88" w:rsidR="00075CFE" w:rsidRPr="00CC05ED" w:rsidRDefault="00075CFE" w:rsidP="007808EF">
      <w:pPr>
        <w:spacing w:after="200"/>
        <w:rPr>
          <w:rFonts w:ascii="Tahoma" w:hAnsi="Tahoma" w:cs="Tahoma"/>
          <w:sz w:val="24"/>
          <w:szCs w:val="24"/>
        </w:rPr>
      </w:pPr>
      <w:r w:rsidRPr="00CC05ED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0010A2">
        <w:rPr>
          <w:rFonts w:ascii="Tahoma" w:hAnsi="Tahoma" w:cs="Tahoma"/>
          <w:sz w:val="24"/>
          <w:szCs w:val="24"/>
        </w:rPr>
        <w:t>asked for</w:t>
      </w:r>
      <w:r w:rsidR="000010A2" w:rsidRPr="00CC05ED">
        <w:rPr>
          <w:rFonts w:ascii="Tahoma" w:hAnsi="Tahoma" w:cs="Tahoma"/>
          <w:sz w:val="24"/>
          <w:szCs w:val="24"/>
        </w:rPr>
        <w:t xml:space="preserve"> </w:t>
      </w:r>
      <w:r w:rsidRPr="00CC05ED">
        <w:rPr>
          <w:rFonts w:ascii="Tahoma" w:hAnsi="Tahoma" w:cs="Tahoma"/>
          <w:sz w:val="24"/>
          <w:szCs w:val="24"/>
        </w:rPr>
        <w:t xml:space="preserve">this appeal, or if you have someone who is otherwise able to act </w:t>
      </w:r>
      <w:r w:rsidR="00362044" w:rsidRPr="00CC05ED">
        <w:rPr>
          <w:rFonts w:ascii="Tahoma" w:hAnsi="Tahoma" w:cs="Tahoma"/>
          <w:sz w:val="24"/>
          <w:szCs w:val="24"/>
        </w:rPr>
        <w:t>for you</w:t>
      </w:r>
      <w:r w:rsidRPr="00CC05ED">
        <w:rPr>
          <w:rFonts w:ascii="Tahoma" w:hAnsi="Tahoma" w:cs="Tahoma"/>
          <w:sz w:val="24"/>
          <w:szCs w:val="24"/>
        </w:rPr>
        <w:t xml:space="preserve"> because he or she is a legal guardian, power of attorney, or otherwise authorized to make </w:t>
      </w:r>
      <w:r w:rsidR="00B745BD" w:rsidRPr="00CC05ED">
        <w:rPr>
          <w:rFonts w:ascii="Tahoma" w:hAnsi="Tahoma" w:cs="Tahoma"/>
          <w:sz w:val="24"/>
          <w:szCs w:val="24"/>
        </w:rPr>
        <w:t xml:space="preserve">health care </w:t>
      </w:r>
      <w:r w:rsidRPr="00CC05ED">
        <w:rPr>
          <w:rFonts w:ascii="Tahoma" w:hAnsi="Tahoma" w:cs="Tahoma"/>
          <w:sz w:val="24"/>
          <w:szCs w:val="24"/>
        </w:rPr>
        <w:t>decisions on your behalf, you do not have to do anything else.</w:t>
      </w:r>
    </w:p>
    <w:p w14:paraId="7C432B61" w14:textId="1100C696" w:rsidR="00972B26" w:rsidRPr="00CC05ED" w:rsidRDefault="00075CFE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  <w:color w:val="auto"/>
        </w:rPr>
        <w:t xml:space="preserve">If you </w:t>
      </w:r>
      <w:r w:rsidR="00B4445F" w:rsidRPr="00CC05ED">
        <w:rPr>
          <w:rFonts w:ascii="Tahoma" w:hAnsi="Tahoma" w:cs="Tahoma"/>
          <w:color w:val="auto"/>
        </w:rPr>
        <w:t xml:space="preserve">have not </w:t>
      </w:r>
      <w:r w:rsidRPr="00CC05ED">
        <w:rPr>
          <w:rFonts w:ascii="Tahoma" w:hAnsi="Tahoma" w:cs="Tahoma"/>
          <w:color w:val="auto"/>
        </w:rPr>
        <w:t>already named someone to represent you and want t</w:t>
      </w:r>
      <w:r w:rsidR="00972B26" w:rsidRPr="00CC05ED">
        <w:rPr>
          <w:rFonts w:ascii="Tahoma" w:hAnsi="Tahoma" w:cs="Tahoma"/>
          <w:color w:val="auto"/>
        </w:rPr>
        <w:t>o choose someone</w:t>
      </w:r>
      <w:r w:rsidRPr="00CC05ED">
        <w:rPr>
          <w:rFonts w:ascii="Tahoma" w:hAnsi="Tahoma" w:cs="Tahoma"/>
          <w:color w:val="auto"/>
        </w:rPr>
        <w:t xml:space="preserve"> now</w:t>
      </w:r>
      <w:r w:rsidR="00972B26" w:rsidRPr="00CC05ED">
        <w:rPr>
          <w:rFonts w:ascii="Tahoma" w:hAnsi="Tahoma" w:cs="Tahoma"/>
          <w:color w:val="auto"/>
        </w:rPr>
        <w:t>,</w:t>
      </w:r>
      <w:r w:rsidR="00DE3375" w:rsidRPr="00CC05ED">
        <w:rPr>
          <w:rFonts w:ascii="Tahoma" w:hAnsi="Tahoma" w:cs="Tahoma"/>
          <w:color w:val="auto"/>
        </w:rPr>
        <w:t xml:space="preserve"> both you and the person you want to act for you must sign and date a statement confirming this is what you want. You can write a letter or use the </w:t>
      </w:r>
      <w:r w:rsidR="004560E0" w:rsidRPr="00CC05ED">
        <w:rPr>
          <w:rFonts w:ascii="Tahoma" w:hAnsi="Tahoma" w:cs="Tahoma"/>
          <w:color w:val="auto"/>
        </w:rPr>
        <w:t xml:space="preserve">Appointment of Representative </w:t>
      </w:r>
      <w:r w:rsidR="00DE3375" w:rsidRPr="00CC05ED">
        <w:rPr>
          <w:rFonts w:ascii="Tahoma" w:hAnsi="Tahoma" w:cs="Tahoma"/>
          <w:color w:val="auto"/>
        </w:rPr>
        <w:t>form available at</w:t>
      </w:r>
      <w:r w:rsidR="000010A2">
        <w:rPr>
          <w:rFonts w:ascii="Tahoma" w:hAnsi="Tahoma" w:cs="Tahoma"/>
          <w:u w:val="single"/>
        </w:rPr>
        <w:t xml:space="preserve"> </w:t>
      </w:r>
      <w:hyperlink r:id="rId11" w:history="1">
        <w:r w:rsidR="00D83A1E" w:rsidRPr="00BA231E">
          <w:rPr>
            <w:rStyle w:val="Hyperlink"/>
            <w:rFonts w:ascii="Tahoma" w:hAnsi="Tahoma" w:cs="Tahoma"/>
          </w:rPr>
          <w:t>https://www.cms.gov/Medicare/CMS-Forms/CMS-Forms/downloads/cms1696.pdf</w:t>
        </w:r>
      </w:hyperlink>
      <w:r w:rsidR="00DE3375" w:rsidRPr="00CC05ED">
        <w:rPr>
          <w:rFonts w:ascii="Tahoma" w:hAnsi="Tahoma" w:cs="Tahoma"/>
          <w:color w:val="auto"/>
        </w:rPr>
        <w:t>.</w:t>
      </w:r>
      <w:r w:rsidR="00972B26" w:rsidRPr="00CC05ED">
        <w:rPr>
          <w:rFonts w:ascii="Tahoma" w:hAnsi="Tahoma" w:cs="Tahoma"/>
          <w:color w:val="auto"/>
        </w:rPr>
        <w:t xml:space="preserve"> Send your </w:t>
      </w:r>
      <w:r w:rsidR="0006277A" w:rsidRPr="00CC05ED">
        <w:rPr>
          <w:rFonts w:ascii="Tahoma" w:hAnsi="Tahoma" w:cs="Tahoma"/>
          <w:color w:val="auto"/>
        </w:rPr>
        <w:t>letter</w:t>
      </w:r>
      <w:r w:rsidR="00972B26" w:rsidRPr="00CC05ED">
        <w:rPr>
          <w:rFonts w:ascii="Tahoma" w:hAnsi="Tahoma" w:cs="Tahoma"/>
          <w:color w:val="auto"/>
        </w:rPr>
        <w:t xml:space="preserve"> or form to us by fax or mail, or give </w:t>
      </w:r>
      <w:r w:rsidR="0006277A" w:rsidRPr="00CC05ED">
        <w:rPr>
          <w:rFonts w:ascii="Tahoma" w:hAnsi="Tahoma" w:cs="Tahoma"/>
          <w:color w:val="auto"/>
        </w:rPr>
        <w:t>it</w:t>
      </w:r>
      <w:r w:rsidR="00972B26" w:rsidRPr="00CC05ED">
        <w:rPr>
          <w:rFonts w:ascii="Tahoma" w:hAnsi="Tahoma" w:cs="Tahoma"/>
          <w:color w:val="auto"/>
        </w:rPr>
        <w:t xml:space="preserve"> to your </w:t>
      </w:r>
      <w:r w:rsidR="00DF5CFF" w:rsidRPr="00CC05ED">
        <w:rPr>
          <w:rFonts w:ascii="Tahoma" w:hAnsi="Tahoma" w:cs="Tahoma"/>
          <w:color w:val="auto"/>
        </w:rPr>
        <w:t>C</w:t>
      </w:r>
      <w:r w:rsidR="00972B26" w:rsidRPr="00CC05ED">
        <w:rPr>
          <w:rFonts w:ascii="Tahoma" w:hAnsi="Tahoma" w:cs="Tahoma"/>
          <w:color w:val="auto"/>
        </w:rPr>
        <w:t xml:space="preserve">are </w:t>
      </w:r>
      <w:r w:rsidR="00DF5CFF" w:rsidRPr="00CC05ED">
        <w:rPr>
          <w:rFonts w:ascii="Tahoma" w:hAnsi="Tahoma" w:cs="Tahoma"/>
          <w:color w:val="auto"/>
        </w:rPr>
        <w:t>M</w:t>
      </w:r>
      <w:r w:rsidR="00972B26" w:rsidRPr="00CC05ED">
        <w:rPr>
          <w:rFonts w:ascii="Tahoma" w:hAnsi="Tahoma" w:cs="Tahoma"/>
          <w:color w:val="auto"/>
        </w:rPr>
        <w:t xml:space="preserve">anager. </w:t>
      </w:r>
      <w:r w:rsidR="006A5133" w:rsidRPr="00AE709A">
        <w:rPr>
          <w:rFonts w:ascii="Tahoma" w:hAnsi="Tahoma" w:cs="Tahoma"/>
          <w:color w:val="auto"/>
        </w:rPr>
        <w:t>Keep a copy for your records.</w:t>
      </w:r>
      <w:r w:rsidR="006A5133">
        <w:rPr>
          <w:rFonts w:ascii="Tahoma" w:hAnsi="Tahoma" w:cs="Tahoma"/>
          <w:color w:val="auto"/>
        </w:rPr>
        <w:t xml:space="preserve"> </w:t>
      </w:r>
      <w:r w:rsidR="00972B26" w:rsidRPr="00CC05ED">
        <w:rPr>
          <w:rFonts w:ascii="Tahoma" w:hAnsi="Tahoma" w:cs="Tahoma"/>
          <w:color w:val="auto"/>
        </w:rPr>
        <w:t xml:space="preserve">If you have any questions about naming your representative, </w:t>
      </w:r>
      <w:r w:rsidR="000C2D84" w:rsidRPr="00CC05ED">
        <w:rPr>
          <w:rFonts w:ascii="Tahoma" w:hAnsi="Tahoma" w:cs="Tahoma"/>
          <w:color w:val="auto"/>
        </w:rPr>
        <w:t xml:space="preserve">such as what to say in your letter, </w:t>
      </w:r>
      <w:r w:rsidR="00972B26" w:rsidRPr="00CC05ED">
        <w:rPr>
          <w:rFonts w:ascii="Tahoma" w:hAnsi="Tahoma" w:cs="Tahoma"/>
          <w:color w:val="auto"/>
        </w:rPr>
        <w:t xml:space="preserve">call us at: </w:t>
      </w:r>
      <w:r w:rsidR="0006277A" w:rsidRPr="00CC05ED">
        <w:rPr>
          <w:rFonts w:ascii="Tahoma" w:hAnsi="Tahoma" w:cs="Tahoma"/>
          <w:color w:val="auto"/>
        </w:rPr>
        <w:t>&lt;phone number&gt;. TTY users call &lt;TTY number&gt;.</w:t>
      </w:r>
    </w:p>
    <w:p w14:paraId="14BA2BC9" w14:textId="71902B3B" w:rsidR="00406909" w:rsidRPr="00CC05ED" w:rsidRDefault="00972B26" w:rsidP="007808EF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CC05ED">
        <w:rPr>
          <w:rFonts w:ascii="Tahoma" w:hAnsi="Tahoma" w:cs="Tahoma"/>
        </w:rPr>
        <w:lastRenderedPageBreak/>
        <w:t xml:space="preserve">The state created the </w:t>
      </w:r>
      <w:r w:rsidRPr="00CC05ED">
        <w:rPr>
          <w:rFonts w:ascii="Tahoma" w:hAnsi="Tahoma" w:cs="Tahoma"/>
          <w:b/>
        </w:rPr>
        <w:t>Independent Consumer Advocacy Network (ICAN)</w:t>
      </w:r>
      <w:r w:rsidRPr="00CC05ED">
        <w:rPr>
          <w:rFonts w:ascii="Tahoma" w:hAnsi="Tahoma" w:cs="Tahoma"/>
        </w:rPr>
        <w:t xml:space="preserve"> to help you with appeals and other issues</w:t>
      </w:r>
      <w:r w:rsidR="0006277A" w:rsidRPr="00CC05ED">
        <w:rPr>
          <w:rFonts w:ascii="Tahoma" w:hAnsi="Tahoma" w:cs="Tahoma"/>
        </w:rPr>
        <w:t xml:space="preserve"> with the FIDA program</w:t>
      </w:r>
      <w:r w:rsidR="00A70924" w:rsidRPr="00CC05ED">
        <w:rPr>
          <w:rFonts w:ascii="Tahoma" w:hAnsi="Tahoma" w:cs="Tahoma"/>
        </w:rPr>
        <w:t xml:space="preserve">. </w:t>
      </w:r>
      <w:r w:rsidRPr="00CC05ED">
        <w:rPr>
          <w:rFonts w:ascii="Tahoma" w:hAnsi="Tahoma" w:cs="Tahoma"/>
        </w:rPr>
        <w:t xml:space="preserve">ICAN is independent, and the services are available to you for free. They can help answer your questions about the appeals process, give you advice, and </w:t>
      </w:r>
      <w:r w:rsidR="00351CD0" w:rsidRPr="00CC05ED">
        <w:rPr>
          <w:rFonts w:ascii="Tahoma" w:hAnsi="Tahoma" w:cs="Tahoma"/>
        </w:rPr>
        <w:t xml:space="preserve">may </w:t>
      </w:r>
      <w:r w:rsidRPr="00CC05ED">
        <w:rPr>
          <w:rFonts w:ascii="Tahoma" w:hAnsi="Tahoma" w:cs="Tahoma"/>
        </w:rPr>
        <w:t xml:space="preserve">even represent you. Call ICAN </w:t>
      </w:r>
      <w:r w:rsidR="00165AF7" w:rsidRPr="00CC05ED">
        <w:rPr>
          <w:rFonts w:ascii="Tahoma" w:hAnsi="Tahoma" w:cs="Tahoma"/>
        </w:rPr>
        <w:t>at 1-844-</w:t>
      </w:r>
      <w:r w:rsidRPr="00CC05ED">
        <w:rPr>
          <w:rFonts w:ascii="Tahoma" w:hAnsi="Tahoma" w:cs="Tahoma"/>
        </w:rPr>
        <w:t xml:space="preserve">614-8800. </w:t>
      </w:r>
      <w:r w:rsidRPr="00CC05ED">
        <w:rPr>
          <w:rFonts w:ascii="Tahoma" w:hAnsi="Tahoma" w:cs="Tahoma"/>
          <w:color w:val="auto"/>
        </w:rPr>
        <w:t xml:space="preserve">TTY users call 711, then follow </w:t>
      </w:r>
      <w:r w:rsidR="00165AF7" w:rsidRPr="00CC05ED">
        <w:rPr>
          <w:rFonts w:ascii="Tahoma" w:hAnsi="Tahoma" w:cs="Tahoma"/>
          <w:color w:val="auto"/>
        </w:rPr>
        <w:t xml:space="preserve">the </w:t>
      </w:r>
      <w:r w:rsidRPr="00CC05ED">
        <w:rPr>
          <w:rFonts w:ascii="Tahoma" w:hAnsi="Tahoma" w:cs="Tahoma"/>
          <w:color w:val="auto"/>
        </w:rPr>
        <w:t xml:space="preserve">prompts to dial </w:t>
      </w:r>
      <w:r w:rsidR="00165AF7" w:rsidRPr="00CC05ED">
        <w:rPr>
          <w:rFonts w:ascii="Tahoma" w:hAnsi="Tahoma" w:cs="Tahoma"/>
        </w:rPr>
        <w:t>844-</w:t>
      </w:r>
      <w:r w:rsidRPr="00CC05ED">
        <w:rPr>
          <w:rFonts w:ascii="Tahoma" w:hAnsi="Tahoma" w:cs="Tahoma"/>
        </w:rPr>
        <w:t>614-8800</w:t>
      </w:r>
      <w:r w:rsidRPr="00CC05ED">
        <w:rPr>
          <w:rFonts w:ascii="Tahoma" w:hAnsi="Tahoma" w:cs="Tahoma"/>
          <w:color w:val="auto"/>
        </w:rPr>
        <w:t>.</w:t>
      </w:r>
    </w:p>
    <w:p w14:paraId="458B6FAF" w14:textId="413F47EA" w:rsidR="00DF5CFF" w:rsidRPr="00893DE3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893DE3">
        <w:rPr>
          <w:rFonts w:ascii="Tahoma" w:hAnsi="Tahoma" w:cs="Tahoma"/>
          <w:color w:val="548DD4"/>
        </w:rPr>
        <w:t>[</w:t>
      </w:r>
      <w:r w:rsidR="00457E85" w:rsidRPr="00893DE3">
        <w:rPr>
          <w:rFonts w:ascii="Tahoma" w:hAnsi="Tahoma" w:cs="Tahoma"/>
          <w:i/>
          <w:color w:val="548DD4"/>
        </w:rPr>
        <w:t>P</w:t>
      </w:r>
      <w:r w:rsidRPr="00893DE3">
        <w:rPr>
          <w:rFonts w:ascii="Tahoma" w:hAnsi="Tahoma" w:cs="Tahoma"/>
          <w:i/>
          <w:color w:val="548DD4"/>
        </w:rPr>
        <w:t>lans must send a copy of this notice to relevant parties (e.g. representative, designated caregiver, etc.) and include the following text:</w:t>
      </w:r>
      <w:r w:rsidRPr="00893DE3">
        <w:rPr>
          <w:rFonts w:ascii="Tahoma" w:hAnsi="Tahoma" w:cs="Tahoma"/>
          <w:color w:val="548DD4"/>
        </w:rPr>
        <w:t>]</w:t>
      </w:r>
    </w:p>
    <w:p w14:paraId="266D7337" w14:textId="7622BAE0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 xml:space="preserve">A copy of this notice has been sent to: </w:t>
      </w:r>
      <w:r w:rsidRPr="00CC05ED">
        <w:rPr>
          <w:rFonts w:ascii="Tahoma" w:hAnsi="Tahoma" w:cs="Tahoma"/>
        </w:rPr>
        <w:tab/>
        <w:t>&lt;</w:t>
      </w:r>
      <w:r w:rsidR="00DF5CFF" w:rsidRPr="00CC05ED">
        <w:rPr>
          <w:rFonts w:ascii="Tahoma" w:hAnsi="Tahoma" w:cs="Tahoma"/>
        </w:rPr>
        <w:t>name</w:t>
      </w:r>
      <w:r w:rsidRPr="00CC05ED">
        <w:rPr>
          <w:rFonts w:ascii="Tahoma" w:hAnsi="Tahoma" w:cs="Tahoma"/>
        </w:rPr>
        <w:t>&gt;</w:t>
      </w:r>
    </w:p>
    <w:p w14:paraId="4FE9CF4F" w14:textId="2D6819EA" w:rsidR="00CC493A" w:rsidRPr="00CC05ED" w:rsidRDefault="00CC493A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proofErr w:type="gramStart"/>
      <w:r w:rsidR="00F06C59" w:rsidRPr="00CC05ED">
        <w:rPr>
          <w:rFonts w:ascii="Tahoma" w:hAnsi="Tahoma" w:cs="Tahoma"/>
        </w:rPr>
        <w:t>address</w:t>
      </w:r>
      <w:proofErr w:type="gramEnd"/>
      <w:r w:rsidRPr="00CC05ED">
        <w:rPr>
          <w:rFonts w:ascii="Tahoma" w:hAnsi="Tahoma" w:cs="Tahoma"/>
        </w:rPr>
        <w:t xml:space="preserve">&gt; </w:t>
      </w:r>
    </w:p>
    <w:p w14:paraId="5D9B6C8F" w14:textId="59BBBBA2" w:rsidR="009C779F" w:rsidRPr="00CC05ED" w:rsidRDefault="00CC493A" w:rsidP="007808EF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CC05ED">
        <w:rPr>
          <w:rFonts w:ascii="Tahoma" w:hAnsi="Tahoma" w:cs="Tahoma"/>
        </w:rPr>
        <w:tab/>
        <w:t>&lt;</w:t>
      </w:r>
      <w:proofErr w:type="gramStart"/>
      <w:r w:rsidR="00DF5CFF" w:rsidRPr="00CC05ED">
        <w:rPr>
          <w:rFonts w:ascii="Tahoma" w:hAnsi="Tahoma" w:cs="Tahoma"/>
        </w:rPr>
        <w:t>phone</w:t>
      </w:r>
      <w:proofErr w:type="gramEnd"/>
      <w:r w:rsidR="00DF5CFF" w:rsidRPr="00CC05ED">
        <w:rPr>
          <w:rFonts w:ascii="Tahoma" w:hAnsi="Tahoma" w:cs="Tahoma"/>
        </w:rPr>
        <w:t xml:space="preserve"> number</w:t>
      </w:r>
      <w:r w:rsidR="00281378" w:rsidRPr="00CC05ED">
        <w:rPr>
          <w:rFonts w:ascii="Tahoma" w:hAnsi="Tahoma" w:cs="Tahoma"/>
        </w:rPr>
        <w:t>&gt;</w:t>
      </w:r>
    </w:p>
    <w:p w14:paraId="276E34C0" w14:textId="77777777" w:rsidR="00DD1CAE" w:rsidRPr="00CC05ED" w:rsidRDefault="009C779F" w:rsidP="007411CD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CC05ED">
        <w:rPr>
          <w:rFonts w:ascii="Tahoma" w:hAnsi="Tahoma" w:cs="Tahoma"/>
          <w:b/>
          <w:sz w:val="28"/>
          <w:szCs w:val="24"/>
        </w:rPr>
        <w:t>Get help &amp; more information</w:t>
      </w:r>
      <w:r w:rsidR="00972B26" w:rsidRPr="00CC05ED">
        <w:rPr>
          <w:rFonts w:ascii="Tahoma" w:hAnsi="Tahoma" w:cs="Tahoma"/>
          <w:b/>
          <w:sz w:val="28"/>
          <w:szCs w:val="24"/>
        </w:rPr>
        <w:t xml:space="preserve"> </w:t>
      </w:r>
    </w:p>
    <w:p w14:paraId="4251EC2D" w14:textId="49EA6CE3" w:rsidR="00972B26" w:rsidRPr="00CC05ED" w:rsidRDefault="00972B26" w:rsidP="007A0BA3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6055"/>
        <w:gridCol w:w="5015"/>
      </w:tblGrid>
      <w:tr w:rsidR="00443073" w:rsidRPr="00CC05ED" w14:paraId="0F933A58" w14:textId="77777777" w:rsidTr="00207FE1">
        <w:trPr>
          <w:cantSplit/>
          <w:trHeight w:val="3190"/>
          <w:tblHeader/>
        </w:trPr>
        <w:tc>
          <w:tcPr>
            <w:tcW w:w="6055" w:type="dxa"/>
            <w:tcMar>
              <w:left w:w="115" w:type="dxa"/>
              <w:bottom w:w="144" w:type="dxa"/>
              <w:right w:w="115" w:type="dxa"/>
            </w:tcMar>
          </w:tcPr>
          <w:p w14:paraId="49494745" w14:textId="0B15F71E" w:rsidR="00443073" w:rsidRPr="00CC05ED" w:rsidRDefault="00443073" w:rsidP="007A0BA3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75B747A4" w14:textId="52501BBF" w:rsidR="0079360E" w:rsidRDefault="0079360E" w:rsidP="007A0BA3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7C12A4C4" w14:textId="77777777" w:rsidR="0079360E" w:rsidRDefault="00443073" w:rsidP="007A0BA3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number&gt;</w:t>
            </w:r>
          </w:p>
          <w:p w14:paraId="1B3FF012" w14:textId="090B5EE1" w:rsidR="00443073" w:rsidRPr="00CC05ED" w:rsidRDefault="0079360E" w:rsidP="007A0BA3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  <w:r w:rsidR="00443073" w:rsidRPr="00CC05ED">
              <w:rPr>
                <w:rFonts w:ascii="Tahoma" w:eastAsia="Times New Roman" w:hAnsi="Tahoma" w:cs="Tahoma"/>
                <w:sz w:val="24"/>
              </w:rPr>
              <w:tab/>
            </w:r>
            <w:r w:rsidR="00443073" w:rsidRPr="00CC05ED">
              <w:rPr>
                <w:rFonts w:ascii="Tahoma" w:eastAsia="Times New Roman" w:hAnsi="Tahoma" w:cs="Tahoma"/>
                <w:sz w:val="24"/>
              </w:rPr>
              <w:tab/>
            </w:r>
          </w:p>
          <w:p w14:paraId="16EDBB18" w14:textId="1443A021" w:rsidR="00443073" w:rsidRPr="00CC05ED" w:rsidRDefault="00443073" w:rsidP="00443073">
            <w:pPr>
              <w:pStyle w:val="ListParagraph"/>
              <w:spacing w:after="160"/>
              <w:ind w:left="259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 w:rsidR="0079360E"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392F3A4C" w14:textId="77777777" w:rsidR="00443073" w:rsidRPr="00CC05ED" w:rsidRDefault="00443073" w:rsidP="007A0BA3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63DC4063" w14:textId="76CEA93F" w:rsidR="00443073" w:rsidRPr="00CC05ED" w:rsidRDefault="0079360E" w:rsidP="007A0BA3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D83A1E" w:rsidRPr="00BA231E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D83A1E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139EFA72" w14:textId="0421F34C" w:rsidR="00443073" w:rsidRPr="00CC05ED" w:rsidRDefault="00443073" w:rsidP="007A0BA3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A3058D" w:rsidRPr="008E1E32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A3058D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54FAB124" w14:textId="77777777" w:rsidR="00443073" w:rsidRPr="00CC05ED" w:rsidRDefault="00443073" w:rsidP="007A0BA3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0A98069B" w14:textId="77777777" w:rsidR="00443073" w:rsidRDefault="00443073" w:rsidP="00676589">
            <w:pPr>
              <w:pStyle w:val="ListParagraph"/>
              <w:spacing w:after="160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3215210C" w14:textId="322E9B38" w:rsidR="00893DE3" w:rsidRPr="00676589" w:rsidRDefault="00893DE3" w:rsidP="00676589">
            <w:pPr>
              <w:pStyle w:val="ListParagraph"/>
              <w:spacing w:after="160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</w:p>
        </w:tc>
        <w:tc>
          <w:tcPr>
            <w:tcW w:w="5015" w:type="dxa"/>
            <w:tcMar>
              <w:left w:w="115" w:type="dxa"/>
              <w:bottom w:w="144" w:type="dxa"/>
              <w:right w:w="115" w:type="dxa"/>
            </w:tcMar>
          </w:tcPr>
          <w:p w14:paraId="6FA18839" w14:textId="501BEA0E" w:rsidR="00443073" w:rsidRPr="00CC05ED" w:rsidRDefault="00443073" w:rsidP="007A0BA3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22F3DBC2" w14:textId="2FD4F31B" w:rsidR="00443073" w:rsidRPr="00CC05ED" w:rsidRDefault="00443073" w:rsidP="007A0BA3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3348EAD7" w14:textId="77777777" w:rsidR="00443073" w:rsidRPr="00CC05ED" w:rsidRDefault="00443073" w:rsidP="00443073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0F661632" w14:textId="77777777" w:rsidR="00443073" w:rsidRPr="00CC05ED" w:rsidRDefault="00443073" w:rsidP="007A0BA3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5A6E38B4" w14:textId="77777777" w:rsidR="00443073" w:rsidRPr="00CC05ED" w:rsidRDefault="00443073" w:rsidP="007A0BA3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182489A" w14:textId="77777777" w:rsidR="00443073" w:rsidRPr="00CC05ED" w:rsidRDefault="00443073" w:rsidP="00443073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0E28156A" w14:textId="77777777" w:rsidR="00443073" w:rsidRPr="00CC05ED" w:rsidRDefault="00443073" w:rsidP="007A0BA3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00426E6F" w14:textId="7D3B9D43" w:rsidR="0079360E" w:rsidRPr="00CC05ED" w:rsidRDefault="00443073" w:rsidP="0079360E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</w:tr>
    </w:tbl>
    <w:p w14:paraId="4395F945" w14:textId="2FC25143" w:rsidR="00A3058D" w:rsidRPr="00A3058D" w:rsidRDefault="00A3058D" w:rsidP="0050184E">
      <w:pPr>
        <w:pBdr>
          <w:top w:val="single" w:sz="4" w:space="1" w:color="auto"/>
        </w:pBdr>
        <w:spacing w:after="200"/>
        <w:rPr>
          <w:rFonts w:cs="Times New Roman"/>
          <w:color w:val="548DD4"/>
        </w:rPr>
      </w:pPr>
      <w:r w:rsidRPr="0050184E">
        <w:rPr>
          <w:rFonts w:ascii="Tahoma" w:hAnsi="Tahoma" w:cs="Tahoma"/>
          <w:color w:val="548DD4"/>
          <w:sz w:val="24"/>
          <w:szCs w:val="24"/>
        </w:rPr>
        <w:t>[</w:t>
      </w:r>
      <w:r w:rsidR="00AC71DC" w:rsidRPr="0050184E">
        <w:rPr>
          <w:rFonts w:ascii="Tahoma" w:hAnsi="Tahoma" w:cs="Tahoma"/>
          <w:i/>
          <w:color w:val="548DD4"/>
          <w:sz w:val="24"/>
          <w:szCs w:val="24"/>
        </w:rPr>
        <w:t>Plan</w:t>
      </w:r>
      <w:r w:rsidRPr="0050184E">
        <w:rPr>
          <w:rFonts w:ascii="Tahoma" w:hAnsi="Tahoma" w:cs="Tahoma"/>
          <w:i/>
          <w:color w:val="548DD4"/>
          <w:sz w:val="24"/>
          <w:szCs w:val="24"/>
        </w:rPr>
        <w:t>s</w:t>
      </w:r>
      <w:r w:rsidR="00AC71DC" w:rsidRPr="0050184E">
        <w:rPr>
          <w:rFonts w:ascii="Tahoma" w:hAnsi="Tahoma" w:cs="Tahoma"/>
          <w:i/>
          <w:color w:val="548DD4"/>
          <w:sz w:val="24"/>
          <w:szCs w:val="24"/>
        </w:rPr>
        <w:t xml:space="preserve"> must include all applicable disclaimers as required in the Medicare Communications and Marketing Guidance and State-specific Marketing Guidance.</w:t>
      </w:r>
      <w:r w:rsidRPr="0050184E">
        <w:rPr>
          <w:rFonts w:ascii="Tahoma" w:hAnsi="Tahoma" w:cs="Tahoma"/>
          <w:color w:val="548DD4"/>
          <w:sz w:val="24"/>
          <w:szCs w:val="24"/>
        </w:rPr>
        <w:t>]</w:t>
      </w:r>
      <w:r w:rsidR="00AC71DC" w:rsidRPr="00A3058D">
        <w:rPr>
          <w:rFonts w:cs="Times New Roman"/>
          <w:color w:val="548DD4"/>
        </w:rPr>
        <w:t xml:space="preserve"> </w:t>
      </w:r>
    </w:p>
    <w:p w14:paraId="30A74D4E" w14:textId="69B6DA19" w:rsidR="00DF5CFF" w:rsidRPr="00893DE3" w:rsidRDefault="00AC71DC" w:rsidP="00AB32DB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667E3D" w:rsidRPr="00667E3D">
        <w:rPr>
          <w:rFonts w:ascii="Tahoma" w:hAnsi="Tahoma" w:cs="Tahoma"/>
          <w:sz w:val="24"/>
          <w:szCs w:val="24"/>
        </w:rPr>
        <w:t xml:space="preserve">If you speak </w:t>
      </w:r>
      <w:r w:rsidR="00127F2D" w:rsidRPr="00893DE3">
        <w:rPr>
          <w:rFonts w:ascii="Tahoma" w:hAnsi="Tahoma" w:cs="Tahoma"/>
          <w:color w:val="548DD4"/>
          <w:sz w:val="24"/>
          <w:szCs w:val="24"/>
        </w:rPr>
        <w:t>[</w:t>
      </w:r>
      <w:r w:rsidR="00667E3D" w:rsidRPr="00893DE3">
        <w:rPr>
          <w:rFonts w:ascii="Tahoma" w:hAnsi="Tahoma" w:cs="Tahoma"/>
          <w:i/>
          <w:color w:val="548DD4"/>
          <w:sz w:val="24"/>
          <w:szCs w:val="24"/>
        </w:rPr>
        <w:t>insert language of the disclaimer</w:t>
      </w:r>
      <w:r w:rsidR="00127F2D" w:rsidRPr="00893DE3">
        <w:rPr>
          <w:rFonts w:ascii="Tahoma" w:hAnsi="Tahoma" w:cs="Tahoma"/>
          <w:color w:val="548DD4"/>
          <w:sz w:val="24"/>
          <w:szCs w:val="24"/>
        </w:rPr>
        <w:t>]</w:t>
      </w:r>
      <w:r w:rsidR="00667E3D" w:rsidRPr="00667E3D">
        <w:rPr>
          <w:rFonts w:ascii="Tahoma" w:hAnsi="Tahoma" w:cs="Tahoma"/>
          <w:sz w:val="24"/>
          <w:szCs w:val="24"/>
        </w:rPr>
        <w:t>, language assistance services, free of charge, are available to you.</w:t>
      </w:r>
      <w:r w:rsidR="00667E3D" w:rsidRPr="00D42668">
        <w:t xml:space="preserve"> </w:t>
      </w:r>
      <w:r w:rsidR="00DF5CFF" w:rsidRPr="00667E3D">
        <w:rPr>
          <w:rFonts w:ascii="Tahoma" w:hAnsi="Tahoma" w:cs="Tahoma"/>
          <w:sz w:val="24"/>
          <w:szCs w:val="24"/>
        </w:rPr>
        <w:t xml:space="preserve">Call </w:t>
      </w:r>
      <w:r w:rsidR="00E100F2" w:rsidRPr="006D4F9D">
        <w:rPr>
          <w:rFonts w:ascii="Tahoma" w:hAnsi="Tahoma" w:cs="Tahoma"/>
          <w:color w:val="548DD4"/>
          <w:sz w:val="24"/>
          <w:szCs w:val="24"/>
        </w:rPr>
        <w:t>[</w:t>
      </w:r>
      <w:r w:rsidR="00E100F2" w:rsidRPr="006D4F9D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E100F2" w:rsidRPr="000F0482">
        <w:rPr>
          <w:rFonts w:ascii="Tahoma" w:hAnsi="Tahoma" w:cs="Tahoma"/>
          <w:color w:val="548DD4"/>
          <w:sz w:val="24"/>
          <w:szCs w:val="24"/>
        </w:rPr>
        <w:t>]</w:t>
      </w:r>
      <w:r w:rsidR="00DF5CFF" w:rsidRPr="00667E3D">
        <w:rPr>
          <w:rFonts w:ascii="Tahoma" w:hAnsi="Tahoma" w:cs="Tahoma"/>
          <w:sz w:val="24"/>
          <w:szCs w:val="24"/>
        </w:rPr>
        <w:t xml:space="preserve">. The call is free. </w:t>
      </w:r>
      <w:r w:rsidR="00DF5CFF" w:rsidRPr="00893DE3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DF5CFF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</w:t>
      </w:r>
      <w:r w:rsidR="00AF2D1F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>cluded in</w:t>
      </w:r>
      <w:r w:rsidR="00DF5CFF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all non-English languages that meet the Medicare </w:t>
      </w:r>
      <w:r w:rsidR="00AF2D1F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>and/</w:t>
      </w:r>
      <w:r w:rsidR="00DF5CFF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or </w:t>
      </w:r>
      <w:r w:rsidR="00893DE3">
        <w:rPr>
          <w:rFonts w:ascii="Tahoma" w:eastAsia="Times New Roman" w:hAnsi="Tahoma" w:cs="Tahoma"/>
          <w:i/>
          <w:color w:val="548DD4"/>
          <w:sz w:val="24"/>
          <w:szCs w:val="24"/>
        </w:rPr>
        <w:t>state</w:t>
      </w:r>
      <w:r w:rsidR="00DF5CFF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thresholds for translation</w:t>
      </w:r>
      <w:r w:rsidR="00E100F2" w:rsidRPr="00893DE3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="00DF5CFF" w:rsidRPr="00893DE3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1D4D7431" w14:textId="22A3F49F" w:rsidR="00DF5CFF" w:rsidRPr="00667E3D" w:rsidRDefault="00A007E2" w:rsidP="00AB32DB">
      <w:pPr>
        <w:spacing w:after="200"/>
        <w:rPr>
          <w:rFonts w:ascii="Tahoma" w:hAnsi="Tahoma" w:cs="Tahoma"/>
          <w:sz w:val="24"/>
          <w:szCs w:val="24"/>
        </w:rPr>
      </w:pPr>
      <w:r w:rsidRPr="00667E3D">
        <w:rPr>
          <w:rFonts w:ascii="Tahoma" w:hAnsi="Tahoma" w:cs="Tahoma"/>
          <w:sz w:val="24"/>
          <w:szCs w:val="24"/>
        </w:rPr>
        <w:t xml:space="preserve">You can get this </w:t>
      </w:r>
      <w:r w:rsidR="00AF2D1F" w:rsidRPr="00667E3D">
        <w:rPr>
          <w:rFonts w:ascii="Tahoma" w:hAnsi="Tahoma" w:cs="Tahoma"/>
          <w:sz w:val="24"/>
          <w:szCs w:val="24"/>
        </w:rPr>
        <w:t xml:space="preserve">document </w:t>
      </w:r>
      <w:r w:rsidRPr="00667E3D">
        <w:rPr>
          <w:rFonts w:ascii="Tahoma" w:hAnsi="Tahoma" w:cs="Tahoma"/>
          <w:sz w:val="24"/>
          <w:szCs w:val="24"/>
        </w:rPr>
        <w:t xml:space="preserve">for free in other formats, such as large print, braille, or audio. </w:t>
      </w:r>
      <w:r w:rsidR="00893DE3">
        <w:rPr>
          <w:rFonts w:ascii="Tahoma" w:hAnsi="Tahoma" w:cs="Tahoma"/>
          <w:sz w:val="24"/>
          <w:szCs w:val="24"/>
        </w:rPr>
        <w:t xml:space="preserve">Call </w:t>
      </w:r>
      <w:r w:rsidR="00893DE3" w:rsidRPr="006D4F9D">
        <w:rPr>
          <w:rFonts w:ascii="Tahoma" w:hAnsi="Tahoma" w:cs="Tahoma"/>
          <w:color w:val="548DD4"/>
          <w:sz w:val="24"/>
          <w:szCs w:val="24"/>
        </w:rPr>
        <w:t>[</w:t>
      </w:r>
      <w:r w:rsidR="00893DE3" w:rsidRPr="006D4F9D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893DE3" w:rsidRPr="000F0482">
        <w:rPr>
          <w:rFonts w:ascii="Tahoma" w:hAnsi="Tahoma" w:cs="Tahoma"/>
          <w:color w:val="548DD4"/>
          <w:sz w:val="24"/>
          <w:szCs w:val="24"/>
        </w:rPr>
        <w:t>]</w:t>
      </w:r>
      <w:r w:rsidR="00973C08" w:rsidRPr="00667E3D">
        <w:rPr>
          <w:rFonts w:ascii="Tahoma" w:hAnsi="Tahoma" w:cs="Tahoma"/>
          <w:sz w:val="24"/>
          <w:szCs w:val="24"/>
        </w:rPr>
        <w:t>.</w:t>
      </w:r>
      <w:r w:rsidRPr="00667E3D">
        <w:rPr>
          <w:rFonts w:ascii="Tahoma" w:hAnsi="Tahoma" w:cs="Tahoma"/>
          <w:sz w:val="24"/>
          <w:szCs w:val="24"/>
        </w:rPr>
        <w:t xml:space="preserve"> The call is free.</w:t>
      </w:r>
    </w:p>
    <w:p w14:paraId="3A0A5DE6" w14:textId="0568566D" w:rsidR="009C779F" w:rsidRPr="00AB32DB" w:rsidRDefault="00973C08" w:rsidP="00AB32DB">
      <w:pPr>
        <w:spacing w:after="200"/>
        <w:rPr>
          <w:rFonts w:ascii="Tahoma" w:hAnsi="Tahoma" w:cs="Tahoma"/>
          <w:sz w:val="24"/>
          <w:szCs w:val="24"/>
        </w:rPr>
      </w:pPr>
      <w:r w:rsidRPr="00AB32DB">
        <w:rPr>
          <w:rFonts w:ascii="Tahoma" w:hAnsi="Tahoma" w:cs="Tahoma"/>
          <w:sz w:val="24"/>
          <w:szCs w:val="24"/>
        </w:rPr>
        <w:t>The State of New York has created a Participant Ombudsman Program called the Independent Consumer Advocacy Network (ICAN) to provide Participants free, confidential assistance on</w:t>
      </w:r>
      <w:r w:rsidR="00A94D46">
        <w:rPr>
          <w:rFonts w:ascii="Tahoma" w:hAnsi="Tahoma" w:cs="Tahoma"/>
          <w:sz w:val="24"/>
          <w:szCs w:val="24"/>
        </w:rPr>
        <w:t xml:space="preserve"> any services offered by &lt;plan n</w:t>
      </w:r>
      <w:r w:rsidRPr="00AB32DB">
        <w:rPr>
          <w:rFonts w:ascii="Tahoma" w:hAnsi="Tahoma" w:cs="Tahoma"/>
          <w:sz w:val="24"/>
          <w:szCs w:val="24"/>
        </w:rPr>
        <w:t xml:space="preserve">ame&gt;. ICAN may be reached toll-free at 1-844-614-8800 or online at </w:t>
      </w:r>
      <w:hyperlink r:id="rId14" w:history="1">
        <w:r w:rsidRPr="00A3058D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AB32DB">
        <w:rPr>
          <w:rFonts w:ascii="Tahoma" w:hAnsi="Tahoma" w:cs="Tahoma"/>
          <w:sz w:val="24"/>
          <w:szCs w:val="24"/>
        </w:rPr>
        <w:t>. (TTY users call 711, then follow the prompts to dial 844-614-8800.)</w:t>
      </w:r>
    </w:p>
    <w:p w14:paraId="5DAF185C" w14:textId="56ED5EAD" w:rsidR="00AF2D1F" w:rsidRPr="00893DE3" w:rsidRDefault="000F0482" w:rsidP="00667E3D">
      <w:pPr>
        <w:pStyle w:val="header1"/>
        <w:spacing w:after="200" w:line="259" w:lineRule="auto"/>
        <w:jc w:val="left"/>
        <w:rPr>
          <w:color w:val="548DD4"/>
        </w:rPr>
      </w:pPr>
      <w:r w:rsidRPr="00893DE3">
        <w:rPr>
          <w:rFonts w:eastAsiaTheme="minorHAnsi"/>
          <w:b w:val="0"/>
          <w:bCs w:val="0"/>
          <w:color w:val="548DD4"/>
          <w:sz w:val="24"/>
          <w:szCs w:val="24"/>
        </w:rPr>
        <w:lastRenderedPageBreak/>
        <w:t>[</w:t>
      </w:r>
      <w:r w:rsidR="00667E3D" w:rsidRPr="00893DE3">
        <w:rPr>
          <w:b w:val="0"/>
          <w:bCs w:val="0"/>
          <w:i/>
          <w:color w:val="548DD4"/>
          <w:sz w:val="24"/>
          <w:szCs w:val="24"/>
        </w:rPr>
        <w:t xml:space="preserve">Plans are subject to the notice requirements under Section 1557 of the Affordable Care Act. For more information, refer to </w:t>
      </w:r>
      <w:hyperlink r:id="rId15" w:history="1">
        <w:r w:rsidR="00D83A1E" w:rsidRPr="00BA231E">
          <w:rPr>
            <w:rStyle w:val="Hyperlink"/>
            <w:b w:val="0"/>
            <w:bCs w:val="0"/>
            <w:i/>
            <w:sz w:val="24"/>
            <w:szCs w:val="24"/>
          </w:rPr>
          <w:t>https://www.hhs.gov/civil-rights/for-individuals/section-1557</w:t>
        </w:r>
      </w:hyperlink>
      <w:r w:rsidR="00667E3D" w:rsidRPr="00893DE3">
        <w:rPr>
          <w:b w:val="0"/>
          <w:bCs w:val="0"/>
          <w:i/>
          <w:color w:val="548DD4"/>
          <w:sz w:val="24"/>
          <w:szCs w:val="24"/>
        </w:rPr>
        <w:t>.</w:t>
      </w:r>
      <w:r w:rsidRPr="00893DE3">
        <w:rPr>
          <w:b w:val="0"/>
          <w:bCs w:val="0"/>
          <w:color w:val="548DD4"/>
          <w:sz w:val="24"/>
          <w:szCs w:val="24"/>
        </w:rPr>
        <w:t>]</w:t>
      </w:r>
    </w:p>
    <w:sectPr w:rsidR="00AF2D1F" w:rsidRPr="00893DE3" w:rsidSect="00165AF7">
      <w:footerReference w:type="default" r:id="rId16"/>
      <w:headerReference w:type="first" r:id="rId17"/>
      <w:footerReference w:type="first" r:id="rId18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FC5C7" w14:textId="77777777" w:rsidR="00CF50DE" w:rsidRDefault="00CF50DE" w:rsidP="006C092D">
      <w:pPr>
        <w:spacing w:after="0" w:line="240" w:lineRule="auto"/>
      </w:pPr>
      <w:r>
        <w:separator/>
      </w:r>
    </w:p>
  </w:endnote>
  <w:endnote w:type="continuationSeparator" w:id="0">
    <w:p w14:paraId="4F5C8A6B" w14:textId="77777777" w:rsidR="00CF50DE" w:rsidRDefault="00CF50DE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3F65B992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2667AB">
              <w:rPr>
                <w:rFonts w:ascii="Tahoma" w:hAnsi="Tahoma" w:cs="Tahoma"/>
                <w:bCs/>
                <w:noProof/>
              </w:rPr>
              <w:t>5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5CB5F51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2667AB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1E853" w14:textId="77777777" w:rsidR="00CF50DE" w:rsidRDefault="00CF50DE" w:rsidP="006C092D">
      <w:pPr>
        <w:spacing w:after="0" w:line="240" w:lineRule="auto"/>
      </w:pPr>
      <w:r>
        <w:separator/>
      </w:r>
    </w:p>
  </w:footnote>
  <w:footnote w:type="continuationSeparator" w:id="0">
    <w:p w14:paraId="49DC0D56" w14:textId="77777777" w:rsidR="00CF50DE" w:rsidRDefault="00CF50DE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19137" w14:textId="66AC9289" w:rsidR="00CC493A" w:rsidRPr="00945FB4" w:rsidRDefault="00CC493A" w:rsidP="00945FB4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945FB4"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010A2"/>
    <w:rsid w:val="000110AE"/>
    <w:rsid w:val="000320B7"/>
    <w:rsid w:val="000338B6"/>
    <w:rsid w:val="00040114"/>
    <w:rsid w:val="000551DE"/>
    <w:rsid w:val="00060F1D"/>
    <w:rsid w:val="0006277A"/>
    <w:rsid w:val="00075CFE"/>
    <w:rsid w:val="000778A8"/>
    <w:rsid w:val="000A29D5"/>
    <w:rsid w:val="000C2D84"/>
    <w:rsid w:val="000D5F49"/>
    <w:rsid w:val="000E480E"/>
    <w:rsid w:val="000F0482"/>
    <w:rsid w:val="000F69D4"/>
    <w:rsid w:val="00112F47"/>
    <w:rsid w:val="00127F2D"/>
    <w:rsid w:val="001417D7"/>
    <w:rsid w:val="00145986"/>
    <w:rsid w:val="001547F0"/>
    <w:rsid w:val="00165AF7"/>
    <w:rsid w:val="001665FB"/>
    <w:rsid w:val="00191B5E"/>
    <w:rsid w:val="00195E8D"/>
    <w:rsid w:val="001B54E4"/>
    <w:rsid w:val="001C3BE8"/>
    <w:rsid w:val="001C4493"/>
    <w:rsid w:val="001F354C"/>
    <w:rsid w:val="001F61B3"/>
    <w:rsid w:val="00207FE1"/>
    <w:rsid w:val="00225050"/>
    <w:rsid w:val="00225E6D"/>
    <w:rsid w:val="00234888"/>
    <w:rsid w:val="00243282"/>
    <w:rsid w:val="00244E8D"/>
    <w:rsid w:val="00251CE0"/>
    <w:rsid w:val="00262CD0"/>
    <w:rsid w:val="002667AB"/>
    <w:rsid w:val="00267D83"/>
    <w:rsid w:val="00273ABB"/>
    <w:rsid w:val="00281378"/>
    <w:rsid w:val="00296A17"/>
    <w:rsid w:val="002B58FB"/>
    <w:rsid w:val="002C054E"/>
    <w:rsid w:val="002C39BB"/>
    <w:rsid w:val="002F7857"/>
    <w:rsid w:val="002F7CBE"/>
    <w:rsid w:val="00312E52"/>
    <w:rsid w:val="003230F5"/>
    <w:rsid w:val="00326762"/>
    <w:rsid w:val="00327876"/>
    <w:rsid w:val="00341BC9"/>
    <w:rsid w:val="0034447E"/>
    <w:rsid w:val="003508C0"/>
    <w:rsid w:val="00351CD0"/>
    <w:rsid w:val="003601AF"/>
    <w:rsid w:val="00362044"/>
    <w:rsid w:val="0036377C"/>
    <w:rsid w:val="00364450"/>
    <w:rsid w:val="00390D96"/>
    <w:rsid w:val="003A0D91"/>
    <w:rsid w:val="003F1B4C"/>
    <w:rsid w:val="00406909"/>
    <w:rsid w:val="0041318B"/>
    <w:rsid w:val="0043032C"/>
    <w:rsid w:val="00440057"/>
    <w:rsid w:val="00443073"/>
    <w:rsid w:val="0044417F"/>
    <w:rsid w:val="004560E0"/>
    <w:rsid w:val="00457E85"/>
    <w:rsid w:val="004672A7"/>
    <w:rsid w:val="004A0A1C"/>
    <w:rsid w:val="004A5EA2"/>
    <w:rsid w:val="004B242D"/>
    <w:rsid w:val="004C33F4"/>
    <w:rsid w:val="004D090B"/>
    <w:rsid w:val="004E5352"/>
    <w:rsid w:val="0050184E"/>
    <w:rsid w:val="00514432"/>
    <w:rsid w:val="0052279E"/>
    <w:rsid w:val="00523A1B"/>
    <w:rsid w:val="0052648F"/>
    <w:rsid w:val="00530A3D"/>
    <w:rsid w:val="00537CD6"/>
    <w:rsid w:val="00556D4A"/>
    <w:rsid w:val="00562ACE"/>
    <w:rsid w:val="005977E5"/>
    <w:rsid w:val="005A6EA0"/>
    <w:rsid w:val="005F4B20"/>
    <w:rsid w:val="00622ED3"/>
    <w:rsid w:val="00633F16"/>
    <w:rsid w:val="00661927"/>
    <w:rsid w:val="00667E3D"/>
    <w:rsid w:val="00676589"/>
    <w:rsid w:val="00686108"/>
    <w:rsid w:val="00695CA6"/>
    <w:rsid w:val="006A5133"/>
    <w:rsid w:val="006B1EF0"/>
    <w:rsid w:val="006C092D"/>
    <w:rsid w:val="006D16EB"/>
    <w:rsid w:val="006D3593"/>
    <w:rsid w:val="006D4F9D"/>
    <w:rsid w:val="00705363"/>
    <w:rsid w:val="007411CD"/>
    <w:rsid w:val="007567F7"/>
    <w:rsid w:val="00757F9C"/>
    <w:rsid w:val="007779DD"/>
    <w:rsid w:val="007808EF"/>
    <w:rsid w:val="00781824"/>
    <w:rsid w:val="0079360E"/>
    <w:rsid w:val="00796A51"/>
    <w:rsid w:val="007A0BA3"/>
    <w:rsid w:val="007C350E"/>
    <w:rsid w:val="007D0F3E"/>
    <w:rsid w:val="007D1BE2"/>
    <w:rsid w:val="007E22B7"/>
    <w:rsid w:val="007F4FE5"/>
    <w:rsid w:val="007F6E57"/>
    <w:rsid w:val="008016C2"/>
    <w:rsid w:val="00812ABA"/>
    <w:rsid w:val="00832A4E"/>
    <w:rsid w:val="00844EEC"/>
    <w:rsid w:val="0085254D"/>
    <w:rsid w:val="008778F0"/>
    <w:rsid w:val="00885A7D"/>
    <w:rsid w:val="008862D6"/>
    <w:rsid w:val="00892982"/>
    <w:rsid w:val="008934CD"/>
    <w:rsid w:val="00893DE3"/>
    <w:rsid w:val="0089463D"/>
    <w:rsid w:val="008B046A"/>
    <w:rsid w:val="008B4742"/>
    <w:rsid w:val="008E4537"/>
    <w:rsid w:val="008E5EEA"/>
    <w:rsid w:val="008F06D6"/>
    <w:rsid w:val="008F39A7"/>
    <w:rsid w:val="008F709B"/>
    <w:rsid w:val="009047EF"/>
    <w:rsid w:val="00921FD5"/>
    <w:rsid w:val="00934BEA"/>
    <w:rsid w:val="00936683"/>
    <w:rsid w:val="0094250F"/>
    <w:rsid w:val="0094373E"/>
    <w:rsid w:val="00945FB4"/>
    <w:rsid w:val="009603F8"/>
    <w:rsid w:val="00961EEF"/>
    <w:rsid w:val="00972B26"/>
    <w:rsid w:val="00973C08"/>
    <w:rsid w:val="00976DF7"/>
    <w:rsid w:val="009B48BE"/>
    <w:rsid w:val="009C779F"/>
    <w:rsid w:val="009D4002"/>
    <w:rsid w:val="009F4657"/>
    <w:rsid w:val="00A007E2"/>
    <w:rsid w:val="00A02E85"/>
    <w:rsid w:val="00A0466B"/>
    <w:rsid w:val="00A3058D"/>
    <w:rsid w:val="00A3796D"/>
    <w:rsid w:val="00A445C0"/>
    <w:rsid w:val="00A47DF8"/>
    <w:rsid w:val="00A70924"/>
    <w:rsid w:val="00A94D46"/>
    <w:rsid w:val="00AB32DB"/>
    <w:rsid w:val="00AC71DC"/>
    <w:rsid w:val="00AD7C52"/>
    <w:rsid w:val="00AE5476"/>
    <w:rsid w:val="00AF2D1F"/>
    <w:rsid w:val="00AF7645"/>
    <w:rsid w:val="00B13382"/>
    <w:rsid w:val="00B14BDF"/>
    <w:rsid w:val="00B262C5"/>
    <w:rsid w:val="00B339B2"/>
    <w:rsid w:val="00B35C4F"/>
    <w:rsid w:val="00B43D77"/>
    <w:rsid w:val="00B4445F"/>
    <w:rsid w:val="00B602E3"/>
    <w:rsid w:val="00B745BD"/>
    <w:rsid w:val="00B750A9"/>
    <w:rsid w:val="00BA71B5"/>
    <w:rsid w:val="00BE0C5D"/>
    <w:rsid w:val="00C1736E"/>
    <w:rsid w:val="00C370FD"/>
    <w:rsid w:val="00C54DF5"/>
    <w:rsid w:val="00C64E8E"/>
    <w:rsid w:val="00C72ABE"/>
    <w:rsid w:val="00C842BF"/>
    <w:rsid w:val="00CC05ED"/>
    <w:rsid w:val="00CC493A"/>
    <w:rsid w:val="00CD5594"/>
    <w:rsid w:val="00CF50DE"/>
    <w:rsid w:val="00D0120E"/>
    <w:rsid w:val="00D13657"/>
    <w:rsid w:val="00D32D76"/>
    <w:rsid w:val="00D33708"/>
    <w:rsid w:val="00D36CCE"/>
    <w:rsid w:val="00D37844"/>
    <w:rsid w:val="00D76115"/>
    <w:rsid w:val="00D82A4D"/>
    <w:rsid w:val="00D83A1E"/>
    <w:rsid w:val="00D850D1"/>
    <w:rsid w:val="00DA0586"/>
    <w:rsid w:val="00DA18F1"/>
    <w:rsid w:val="00DA28B3"/>
    <w:rsid w:val="00DA4C8B"/>
    <w:rsid w:val="00DA7EC6"/>
    <w:rsid w:val="00DB27F6"/>
    <w:rsid w:val="00DC646E"/>
    <w:rsid w:val="00DD1CAE"/>
    <w:rsid w:val="00DD6B19"/>
    <w:rsid w:val="00DE3375"/>
    <w:rsid w:val="00DF5CFF"/>
    <w:rsid w:val="00E100F2"/>
    <w:rsid w:val="00E25B26"/>
    <w:rsid w:val="00E3538C"/>
    <w:rsid w:val="00E36B8F"/>
    <w:rsid w:val="00E56119"/>
    <w:rsid w:val="00E80EB6"/>
    <w:rsid w:val="00E8599E"/>
    <w:rsid w:val="00E955A6"/>
    <w:rsid w:val="00E958FC"/>
    <w:rsid w:val="00EA52B2"/>
    <w:rsid w:val="00EB123A"/>
    <w:rsid w:val="00EB32BF"/>
    <w:rsid w:val="00EB4BC6"/>
    <w:rsid w:val="00EC5F5A"/>
    <w:rsid w:val="00ED0C7F"/>
    <w:rsid w:val="00EE6FB2"/>
    <w:rsid w:val="00F02F5B"/>
    <w:rsid w:val="00F06C59"/>
    <w:rsid w:val="00F302E9"/>
    <w:rsid w:val="00F3118A"/>
    <w:rsid w:val="00F70F6E"/>
    <w:rsid w:val="00F80934"/>
    <w:rsid w:val="00F9389B"/>
    <w:rsid w:val="00F9602F"/>
    <w:rsid w:val="00FA181C"/>
    <w:rsid w:val="00FA31D5"/>
    <w:rsid w:val="00FA3D5F"/>
    <w:rsid w:val="00FB0D67"/>
    <w:rsid w:val="00FB11A4"/>
    <w:rsid w:val="00FB5E56"/>
    <w:rsid w:val="00FC6717"/>
    <w:rsid w:val="00F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0E4782CB-F026-4E7C-B4CE-508D2073D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character" w:customStyle="1" w:styleId="Planinstructions">
    <w:name w:val="Plan instructions"/>
    <w:rsid w:val="00AF2D1F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E100F2"/>
    <w:pPr>
      <w:numPr>
        <w:numId w:val="5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customStyle="1" w:styleId="PlanInstructions0">
    <w:name w:val="Plan Instructions"/>
    <w:qFormat/>
    <w:rsid w:val="00E100F2"/>
    <w:rPr>
      <w:rFonts w:ascii="Arial" w:hAnsi="Arial"/>
      <w:i/>
      <w:color w:val="548DD4"/>
      <w:sz w:val="22"/>
    </w:rPr>
  </w:style>
  <w:style w:type="paragraph" w:styleId="Revision">
    <w:name w:val="Revision"/>
    <w:hidden/>
    <w:uiPriority w:val="99"/>
    <w:semiHidden/>
    <w:rsid w:val="008E5EEA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A305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CAN@cssny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icannys.or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gov/Medicare/CMS-Forms/CMS-Forms/downloads/cms1696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canny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1</vt:lpstr>
    </vt:vector>
  </TitlesOfParts>
  <Company>CMS</Company>
  <LinksUpToDate>false</LinksUpToDate>
  <CharactersWithSpaces>9440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1</dc:title>
  <dc:creator>Christopher Chase</dc:creator>
  <cp:keywords/>
  <cp:lastModifiedBy>MMCO</cp:lastModifiedBy>
  <cp:revision>21</cp:revision>
  <cp:lastPrinted>2014-12-31T22:24:00Z</cp:lastPrinted>
  <dcterms:created xsi:type="dcterms:W3CDTF">2017-03-15T15:11:00Z</dcterms:created>
  <dcterms:modified xsi:type="dcterms:W3CDTF">2018-07-06T04:10:00Z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