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3F5AEA" w14:textId="124ACE0B" w:rsidR="00C731B0" w:rsidRPr="00A978FE" w:rsidRDefault="00C64394" w:rsidP="00A978FE">
      <w:pPr>
        <w:spacing w:before="360" w:line="360" w:lineRule="exact"/>
        <w:ind w:left="360" w:right="0" w:hanging="360"/>
        <w:outlineLvl w:val="9"/>
        <w:rPr>
          <w:b/>
          <w:sz w:val="28"/>
          <w:szCs w:val="28"/>
        </w:rPr>
      </w:pPr>
      <w:bookmarkStart w:id="0" w:name="_GoBack"/>
      <w:bookmarkEnd w:id="0"/>
      <w:r w:rsidRPr="00A978FE">
        <w:rPr>
          <w:b/>
          <w:sz w:val="28"/>
          <w:szCs w:val="28"/>
        </w:rPr>
        <w:t>In</w:t>
      </w:r>
      <w:r w:rsidR="00F10E87" w:rsidRPr="00A978FE">
        <w:rPr>
          <w:b/>
          <w:sz w:val="28"/>
          <w:szCs w:val="28"/>
        </w:rPr>
        <w:t>s</w:t>
      </w:r>
      <w:r w:rsidR="00CD517C" w:rsidRPr="00A978FE">
        <w:rPr>
          <w:b/>
          <w:sz w:val="28"/>
          <w:szCs w:val="28"/>
        </w:rPr>
        <w:t>tructions to Health Plans</w:t>
      </w:r>
    </w:p>
    <w:p w14:paraId="7FCBC5F0" w14:textId="77777777" w:rsidR="002053D3" w:rsidRPr="006E44C2" w:rsidRDefault="002053D3" w:rsidP="00270619">
      <w:pPr>
        <w:pStyle w:val="-notes"/>
        <w:numPr>
          <w:ilvl w:val="0"/>
          <w:numId w:val="10"/>
        </w:numPr>
        <w:spacing w:line="300" w:lineRule="exact"/>
        <w:ind w:right="720"/>
        <w:rPr>
          <w:rFonts w:cs="Times New Roman"/>
        </w:rPr>
      </w:pPr>
      <w:r w:rsidRPr="006E44C2">
        <w:t>[</w:t>
      </w:r>
      <w:r w:rsidRPr="006E44C2">
        <w:rPr>
          <w:i/>
          <w:iCs/>
        </w:rPr>
        <w:t>Distribution Note: Enrollment – Plans must provide a Provider and Pharmacy Directory or information about how to access or get a Directory to each Participant upon enrollment. Plans must ensure that an online Directory contains all the information required in a print Directory. Refer to the State’s specific Marketing Guidance for detailed instructions.</w:t>
      </w:r>
      <w:r w:rsidRPr="006E44C2">
        <w:t>]</w:t>
      </w:r>
    </w:p>
    <w:p w14:paraId="477581CC" w14:textId="55F2C22F" w:rsidR="002053D3" w:rsidRPr="00A72CEC" w:rsidRDefault="002053D3" w:rsidP="00270619">
      <w:pPr>
        <w:numPr>
          <w:ilvl w:val="0"/>
          <w:numId w:val="10"/>
        </w:numPr>
        <w:outlineLvl w:val="9"/>
        <w:rPr>
          <w:color w:val="548DD4"/>
          <w:lang w:val="en-US"/>
        </w:rPr>
      </w:pPr>
      <w:r w:rsidRPr="006E44C2">
        <w:rPr>
          <w:color w:val="548DD4"/>
          <w:lang w:val="en-US"/>
        </w:rPr>
        <w:t>[</w:t>
      </w:r>
      <w:r w:rsidRPr="006E44C2">
        <w:rPr>
          <w:i/>
          <w:color w:val="548DD4"/>
          <w:lang w:val="en-US"/>
        </w:rPr>
        <w:t xml:space="preserve">Plans are subject to the notice requirements under Section 1557 of the Affordable Care Act. </w:t>
      </w:r>
      <w:r w:rsidRPr="00A72CEC">
        <w:rPr>
          <w:i/>
          <w:color w:val="548DD4"/>
          <w:lang w:val="en-US"/>
        </w:rPr>
        <w:t xml:space="preserve">For more information, refer to </w:t>
      </w:r>
      <w:hyperlink r:id="rId11" w:history="1">
        <w:r w:rsidR="00A72CEC" w:rsidRPr="00A72CEC">
          <w:rPr>
            <w:rStyle w:val="Hyperlink"/>
            <w:i/>
            <w:lang w:val="en-US"/>
          </w:rPr>
          <w:t>https://www.hhs.gov/civil-rights/for-individuals/section-1557/index.html</w:t>
        </w:r>
      </w:hyperlink>
      <w:r w:rsidR="00A72CEC" w:rsidRPr="00A72CEC">
        <w:rPr>
          <w:i/>
          <w:color w:val="548DD4"/>
          <w:lang w:val="en-US"/>
        </w:rPr>
        <w:t>.</w:t>
      </w:r>
      <w:r w:rsidR="00A72CEC" w:rsidRPr="00A72CEC">
        <w:rPr>
          <w:color w:val="548DD4"/>
          <w:lang w:val="en-US"/>
        </w:rPr>
        <w:t>]</w:t>
      </w:r>
    </w:p>
    <w:p w14:paraId="02014176" w14:textId="77777777" w:rsidR="002053D3" w:rsidRPr="006E44C2" w:rsidRDefault="002053D3" w:rsidP="00270619">
      <w:pPr>
        <w:pStyle w:val="ListParagraph"/>
        <w:numPr>
          <w:ilvl w:val="0"/>
          <w:numId w:val="10"/>
        </w:numPr>
        <w:spacing w:before="0" w:after="200" w:line="300" w:lineRule="exact"/>
        <w:ind w:right="720"/>
        <w:contextualSpacing w:val="0"/>
        <w:rPr>
          <w:rFonts w:ascii="Arial" w:eastAsia="Calibri" w:hAnsi="Arial" w:cs="Arial"/>
          <w:color w:val="548DD4"/>
          <w:sz w:val="22"/>
          <w:szCs w:val="22"/>
          <w:lang w:eastAsia="es-PR"/>
        </w:rPr>
      </w:pPr>
      <w:r w:rsidRPr="006E44C2">
        <w:rPr>
          <w:rFonts w:ascii="Arial" w:hAnsi="Arial" w:cs="Arial"/>
          <w:color w:val="548DD4"/>
          <w:sz w:val="22"/>
          <w:szCs w:val="22"/>
        </w:rPr>
        <w:t>[</w:t>
      </w:r>
      <w:r w:rsidRPr="006E44C2">
        <w:rPr>
          <w:rFonts w:ascii="Arial" w:hAnsi="Arial" w:cs="Arial"/>
          <w:i/>
          <w:color w:val="548DD4"/>
          <w:sz w:val="22"/>
          <w:szCs w:val="22"/>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6E44C2">
        <w:rPr>
          <w:rFonts w:ascii="Arial" w:hAnsi="Arial" w:cs="Arial"/>
          <w:color w:val="548DD4"/>
          <w:sz w:val="22"/>
          <w:szCs w:val="22"/>
        </w:rPr>
        <w:t>]</w:t>
      </w:r>
      <w:r w:rsidRPr="006E44C2">
        <w:rPr>
          <w:rFonts w:ascii="Arial" w:eastAsia="Calibri" w:hAnsi="Arial" w:cs="Arial"/>
          <w:color w:val="548DD4"/>
          <w:sz w:val="22"/>
          <w:szCs w:val="22"/>
          <w:lang w:eastAsia="es-PR"/>
        </w:rPr>
        <w:t xml:space="preserve"> </w:t>
      </w:r>
    </w:p>
    <w:p w14:paraId="0538F0E3" w14:textId="4ABA5C15" w:rsidR="002053D3" w:rsidRPr="006E44C2" w:rsidRDefault="002053D3" w:rsidP="00270619">
      <w:pPr>
        <w:pStyle w:val="-notes"/>
        <w:numPr>
          <w:ilvl w:val="0"/>
          <w:numId w:val="10"/>
        </w:numPr>
        <w:spacing w:line="300" w:lineRule="exact"/>
        <w:ind w:right="720"/>
        <w:rPr>
          <w:rFonts w:cs="Times New Roman"/>
        </w:rPr>
      </w:pPr>
      <w:r w:rsidRPr="006E44C2">
        <w:rPr>
          <w:rFonts w:cs="Times New Roman"/>
        </w:rPr>
        <w:t>[</w:t>
      </w:r>
      <w:r w:rsidRPr="006E44C2">
        <w:rPr>
          <w:rFonts w:cs="Times New Roman"/>
          <w:i/>
        </w:rPr>
        <w:t>Plans may provide subdirectories (e.g., by specialty, by county) to Participants if the subdirectory clearly states that the complete Directory of all of its providers and pharmacies is available and will be provided to Participants upon request. Subdirectories must be consistent with all other requirements of section Chapter 4 of the Medicare Managed Care Manual, Chapter 5 of the Medicare Prescription Drug Benefit Manual, and the Provider and Pharmacy Directories Requirements subsection in the Introduction to the State’s specific Marketing Guidance.</w:t>
      </w:r>
      <w:r w:rsidRPr="006E44C2">
        <w:rPr>
          <w:rFonts w:cs="Times New Roman"/>
        </w:rPr>
        <w:t>]</w:t>
      </w:r>
      <w:r w:rsidRPr="006E44C2">
        <w:rPr>
          <w:rFonts w:cs="Times New Roman"/>
          <w:i/>
        </w:rPr>
        <w:t xml:space="preserve"> </w:t>
      </w:r>
    </w:p>
    <w:p w14:paraId="1BAB4311" w14:textId="77777777" w:rsidR="002053D3" w:rsidRPr="006E44C2" w:rsidRDefault="002053D3" w:rsidP="00270619">
      <w:pPr>
        <w:pStyle w:val="ListParagraph"/>
        <w:numPr>
          <w:ilvl w:val="0"/>
          <w:numId w:val="10"/>
        </w:numPr>
        <w:spacing w:before="0" w:after="200" w:line="300" w:lineRule="exact"/>
        <w:ind w:right="720"/>
        <w:contextualSpacing w:val="0"/>
        <w:rPr>
          <w:rFonts w:ascii="Arial" w:hAnsi="Arial"/>
          <w:color w:val="548DD4"/>
          <w:sz w:val="22"/>
          <w:szCs w:val="22"/>
        </w:rPr>
      </w:pPr>
      <w:r w:rsidRPr="006E44C2">
        <w:rPr>
          <w:rFonts w:ascii="Arial" w:hAnsi="Arial"/>
          <w:color w:val="548DD4"/>
          <w:sz w:val="22"/>
          <w:szCs w:val="22"/>
        </w:rPr>
        <w:t>[</w:t>
      </w:r>
      <w:r w:rsidRPr="006E44C2">
        <w:rPr>
          <w:rFonts w:ascii="Arial" w:hAnsi="Arial"/>
          <w:i/>
          <w:color w:val="548DD4"/>
          <w:sz w:val="22"/>
          <w:szCs w:val="22"/>
        </w:rPr>
        <w:t>Where the template instructs inclusion of a phone number, plans must ensure it is a toll-free number and include a toll-free TTY/TDD number and days and hours of operation</w:t>
      </w:r>
      <w:r w:rsidRPr="006E44C2">
        <w:rPr>
          <w:rFonts w:ascii="Arial" w:hAnsi="Arial"/>
          <w:color w:val="548DD4"/>
          <w:sz w:val="22"/>
          <w:szCs w:val="22"/>
        </w:rPr>
        <w:t xml:space="preserve">.]  </w:t>
      </w:r>
    </w:p>
    <w:p w14:paraId="14389D8C" w14:textId="77777777" w:rsidR="002053D3" w:rsidRPr="00A72CEC" w:rsidRDefault="002053D3" w:rsidP="00270619">
      <w:pPr>
        <w:pStyle w:val="-notes"/>
        <w:numPr>
          <w:ilvl w:val="0"/>
          <w:numId w:val="10"/>
        </w:numPr>
        <w:spacing w:line="300" w:lineRule="exact"/>
        <w:ind w:right="720"/>
        <w:rPr>
          <w:lang w:val="es-US"/>
        </w:rPr>
      </w:pPr>
      <w:r w:rsidRPr="006E44C2">
        <w:t>[</w:t>
      </w:r>
      <w:r w:rsidRPr="006E44C2">
        <w:rPr>
          <w:i/>
          <w:iCs/>
        </w:rPr>
        <w:t xml:space="preserve">Plans should note that the EOC is referred to as the “Participant Handbook.” </w:t>
      </w:r>
      <w:r w:rsidRPr="00A72CEC">
        <w:rPr>
          <w:i/>
          <w:iCs/>
          <w:lang w:val="es-US"/>
        </w:rPr>
        <w:t>Plans must use the term “Participant Handbook.”.</w:t>
      </w:r>
      <w:r w:rsidRPr="00A72CEC">
        <w:rPr>
          <w:lang w:val="es-US"/>
        </w:rPr>
        <w:t>]</w:t>
      </w:r>
    </w:p>
    <w:p w14:paraId="5B00CA71" w14:textId="77777777" w:rsidR="002053D3" w:rsidRPr="006E44C2" w:rsidRDefault="002053D3" w:rsidP="00270619">
      <w:pPr>
        <w:pStyle w:val="-notes"/>
        <w:numPr>
          <w:ilvl w:val="0"/>
          <w:numId w:val="10"/>
        </w:numPr>
        <w:spacing w:line="300" w:lineRule="exact"/>
        <w:ind w:right="720"/>
        <w:rPr>
          <w:rFonts w:cs="Times New Roman"/>
        </w:rPr>
      </w:pPr>
      <w:r w:rsidRPr="006E44C2">
        <w:t>[</w:t>
      </w:r>
      <w:r w:rsidRPr="006E44C2">
        <w:rPr>
          <w:i/>
          <w:iCs/>
        </w:rPr>
        <w:t>Plans should indicate that the Directory includes providers of both Medicare and Medicaid services.</w:t>
      </w:r>
      <w:r w:rsidRPr="006E44C2">
        <w:t>]</w:t>
      </w:r>
    </w:p>
    <w:p w14:paraId="48632EF0" w14:textId="35164430" w:rsidR="002053D3" w:rsidRPr="006E44C2" w:rsidRDefault="002053D3" w:rsidP="00270619">
      <w:pPr>
        <w:pStyle w:val="-notes"/>
        <w:numPr>
          <w:ilvl w:val="0"/>
          <w:numId w:val="10"/>
        </w:numPr>
        <w:spacing w:line="300" w:lineRule="exact"/>
        <w:ind w:right="720"/>
        <w:rPr>
          <w:rFonts w:cs="Times New Roman"/>
        </w:rPr>
      </w:pPr>
      <w:r w:rsidRPr="006E44C2">
        <w:t>[</w:t>
      </w:r>
      <w:r w:rsidRPr="006E44C2">
        <w:rPr>
          <w:i/>
          <w:iCs/>
        </w:rPr>
        <w:t>Plans may place a QR code on materials to provide an option for Participants to go online.</w:t>
      </w:r>
      <w:r w:rsidRPr="006E44C2">
        <w:t>]</w:t>
      </w:r>
    </w:p>
    <w:p w14:paraId="43C54E94" w14:textId="77777777" w:rsidR="00A72CEC" w:rsidRPr="00DF5DC6" w:rsidRDefault="00A72CEC" w:rsidP="00270619">
      <w:pPr>
        <w:pStyle w:val="-notes"/>
        <w:numPr>
          <w:ilvl w:val="0"/>
          <w:numId w:val="10"/>
        </w:numPr>
        <w:spacing w:line="300" w:lineRule="exact"/>
        <w:ind w:right="720"/>
        <w:rPr>
          <w:rFonts w:cs="Times New Roman"/>
        </w:rPr>
      </w:pPr>
      <w:r>
        <w:t>[</w:t>
      </w:r>
      <w:r w:rsidRPr="004B2460">
        <w:rPr>
          <w:i/>
        </w:rPr>
        <w:t>Plans are encouraged to include an Index for Providers and for Pharmacies</w:t>
      </w:r>
      <w:r>
        <w:t>.]</w:t>
      </w:r>
    </w:p>
    <w:p w14:paraId="03646B52" w14:textId="77777777" w:rsidR="00A72CEC" w:rsidRPr="004F4CCF" w:rsidRDefault="00A72CEC" w:rsidP="00270619">
      <w:pPr>
        <w:pStyle w:val="-notes"/>
        <w:numPr>
          <w:ilvl w:val="0"/>
          <w:numId w:val="10"/>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246430">
        <w:rPr>
          <w:i/>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3E75DD50" w14:textId="77777777" w:rsidR="00A72CEC" w:rsidRPr="009268CC" w:rsidRDefault="00A72CEC" w:rsidP="00270619">
      <w:pPr>
        <w:numPr>
          <w:ilvl w:val="0"/>
          <w:numId w:val="39"/>
        </w:numPr>
        <w:ind w:left="360"/>
        <w:outlineLvl w:val="9"/>
        <w:rPr>
          <w:i/>
          <w:color w:val="548DD4"/>
        </w:rPr>
      </w:pPr>
      <w:r w:rsidRPr="00A72CEC">
        <w:rPr>
          <w:color w:val="548DD4"/>
          <w:lang w:val="en-US"/>
        </w:rPr>
        <w:lastRenderedPageBreak/>
        <w:t>[</w:t>
      </w:r>
      <w:r w:rsidRPr="00A72CEC">
        <w:rPr>
          <w:i/>
          <w:color w:val="548DD4"/>
          <w:lang w:val="en-US"/>
        </w:rPr>
        <w:t xml:space="preserve">Wherever possible, plans are encouraged to adopt good formatting practices that make information easier for English speaking and non-English-speaking enrollees to read and understand. </w:t>
      </w:r>
      <w:r w:rsidRPr="009268CC">
        <w:rPr>
          <w:i/>
          <w:color w:val="548DD4"/>
        </w:rPr>
        <w:t>The following are based on input from beneficiary interviews:</w:t>
      </w:r>
    </w:p>
    <w:p w14:paraId="4AB82C90" w14:textId="77777777" w:rsidR="00A72CEC" w:rsidRPr="00A72CEC" w:rsidRDefault="00A72CEC" w:rsidP="00A72CEC">
      <w:pPr>
        <w:numPr>
          <w:ilvl w:val="0"/>
          <w:numId w:val="40"/>
        </w:numPr>
        <w:ind w:left="720"/>
        <w:outlineLvl w:val="9"/>
        <w:rPr>
          <w:color w:val="548DD4"/>
          <w:lang w:val="en-US"/>
        </w:rPr>
      </w:pPr>
      <w:r w:rsidRPr="00A72CEC">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Participant Handbook, insert: </w:t>
      </w:r>
      <w:r w:rsidRPr="00A72CEC">
        <w:rPr>
          <w:b/>
          <w:color w:val="548DD4"/>
          <w:lang w:val="en-US"/>
        </w:rPr>
        <w:t>This section is continued on the next page</w:t>
      </w:r>
      <w:r w:rsidRPr="00A72CEC">
        <w:rPr>
          <w:i/>
          <w:color w:val="548DD4"/>
          <w:lang w:val="en-US"/>
        </w:rPr>
        <w:t>).</w:t>
      </w:r>
    </w:p>
    <w:p w14:paraId="16927CBD" w14:textId="77777777" w:rsidR="00A72CEC" w:rsidRPr="00A72CEC" w:rsidRDefault="00A72CEC" w:rsidP="00A72CEC">
      <w:pPr>
        <w:numPr>
          <w:ilvl w:val="0"/>
          <w:numId w:val="40"/>
        </w:numPr>
        <w:ind w:left="720"/>
        <w:outlineLvl w:val="9"/>
        <w:rPr>
          <w:rStyle w:val="CommentReference"/>
          <w:color w:val="548DD4"/>
          <w:lang w:val="en-US"/>
        </w:rPr>
      </w:pPr>
      <w:r w:rsidRPr="00A72CEC">
        <w:rPr>
          <w:i/>
          <w:color w:val="548DD4"/>
          <w:lang w:val="en-US"/>
        </w:rPr>
        <w:t>Ensure plan-customized text is in plain language and complies with reading level requirements established in the three-way contract.</w:t>
      </w:r>
    </w:p>
    <w:p w14:paraId="0CC80BC5"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Break up large blocks of plan-customized text into short paragraphs or bulleted lists and give a couple of plan-specific examples as applicable.</w:t>
      </w:r>
    </w:p>
    <w:p w14:paraId="71784560"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Spell out an acronym or abbreviation before its first use in a document or on a page (for example, Long-term services and supports (LTSS) or low income subsidy (LIS)).</w:t>
      </w:r>
    </w:p>
    <w:p w14:paraId="2E0A78A6"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 xml:space="preserve">Include the meaning of any plan-specific acronym, abbreviation, or key term with its first use. </w:t>
      </w:r>
    </w:p>
    <w:p w14:paraId="62C34D0C" w14:textId="77777777" w:rsidR="00A72CEC" w:rsidRPr="00A72CEC" w:rsidRDefault="00A72CEC" w:rsidP="00A72CEC">
      <w:pPr>
        <w:numPr>
          <w:ilvl w:val="0"/>
          <w:numId w:val="40"/>
        </w:numPr>
        <w:ind w:left="720"/>
        <w:outlineLvl w:val="9"/>
        <w:rPr>
          <w:i/>
          <w:color w:val="548DD4"/>
          <w:lang w:val="en-US"/>
        </w:rPr>
      </w:pPr>
      <w:r w:rsidRPr="00A72CEC">
        <w:rPr>
          <w:i/>
          <w:color w:val="548DD4"/>
          <w:lang w:val="en-US"/>
        </w:rPr>
        <w:t>Avoid separating a heading or subheading from the text that follows when paginating the model.</w:t>
      </w:r>
    </w:p>
    <w:p w14:paraId="796FAFE7"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 xml:space="preserve">Use universal symbols or commonly understood pictorials. </w:t>
      </w:r>
    </w:p>
    <w:p w14:paraId="4CBC3C5C"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 xml:space="preserve">Draft and format plan-customized text and terminology in translated models to be culturally and linguistically appropriate for non-English speakers. </w:t>
      </w:r>
    </w:p>
    <w:p w14:paraId="6C64709B"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Consider using regionally appropriate terms or common dialects in translated models.</w:t>
      </w:r>
    </w:p>
    <w:p w14:paraId="6440ECAF"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Include instructions and navigational aids in translated models in the translated language rather than in English.</w:t>
      </w:r>
      <w:r w:rsidRPr="00A72CEC">
        <w:rPr>
          <w:b/>
          <w:bCs/>
          <w:i/>
          <w:iCs/>
          <w:color w:val="548DD4"/>
          <w:lang w:val="en-US"/>
        </w:rPr>
        <w:t xml:space="preserve"> </w:t>
      </w:r>
    </w:p>
    <w:p w14:paraId="29C4D183" w14:textId="77777777" w:rsidR="00A72CEC" w:rsidRPr="00A72CEC" w:rsidRDefault="00A72CEC" w:rsidP="00A72CEC">
      <w:pPr>
        <w:numPr>
          <w:ilvl w:val="0"/>
          <w:numId w:val="40"/>
        </w:numPr>
        <w:ind w:left="720"/>
        <w:outlineLvl w:val="9"/>
        <w:rPr>
          <w:color w:val="548DD4"/>
          <w:lang w:val="en-US"/>
        </w:rPr>
      </w:pPr>
      <w:r w:rsidRPr="00A72CEC">
        <w:rPr>
          <w:i/>
          <w:iCs/>
          <w:color w:val="548DD4"/>
          <w:lang w:val="en-US"/>
        </w:rPr>
        <w:t>Consider producing translated models in large print.</w:t>
      </w:r>
      <w:r w:rsidRPr="00A72CEC">
        <w:rPr>
          <w:iCs/>
          <w:color w:val="548DD4"/>
          <w:lang w:val="en-US"/>
        </w:rPr>
        <w:t>]</w:t>
      </w:r>
    </w:p>
    <w:p w14:paraId="3242B277" w14:textId="78207BA7" w:rsidR="00A72CEC" w:rsidRPr="00A72CEC" w:rsidRDefault="00A72CEC" w:rsidP="00B61E50">
      <w:pPr>
        <w:outlineLvl w:val="9"/>
        <w:rPr>
          <w:color w:val="548DD4"/>
          <w:lang w:val="en-US"/>
        </w:rPr>
      </w:pPr>
    </w:p>
    <w:p w14:paraId="115D1BB3" w14:textId="77777777" w:rsidR="00A72CEC" w:rsidRDefault="00F67B84" w:rsidP="007A0E0F">
      <w:pPr>
        <w:pStyle w:val="PPDHeader"/>
        <w:outlineLvl w:val="0"/>
      </w:pPr>
      <w:r w:rsidRPr="00A72CEC">
        <w:br w:type="page"/>
      </w:r>
      <w:bookmarkStart w:id="1" w:name="_Toc514069206"/>
    </w:p>
    <w:p w14:paraId="594F0132" w14:textId="77777777" w:rsidR="00A72CEC" w:rsidRDefault="00A72CEC" w:rsidP="00270619">
      <w:pPr>
        <w:spacing w:before="360" w:line="360" w:lineRule="exact"/>
        <w:ind w:right="0"/>
        <w:outlineLvl w:val="9"/>
        <w:rPr>
          <w:b/>
          <w:sz w:val="36"/>
          <w:szCs w:val="36"/>
        </w:rPr>
      </w:pPr>
      <w:bookmarkStart w:id="2" w:name="_Toc519584989"/>
      <w:bookmarkStart w:id="3" w:name="_Toc519586604"/>
      <w:bookmarkStart w:id="4" w:name="_Toc519586818"/>
      <w:r w:rsidRPr="00AC4EFF">
        <w:rPr>
          <w:b/>
          <w:sz w:val="36"/>
          <w:szCs w:val="36"/>
        </w:rPr>
        <w:lastRenderedPageBreak/>
        <w:t xml:space="preserve">&lt;Plan name&gt; | </w:t>
      </w:r>
      <w:r w:rsidRPr="00AC4EFF">
        <w:rPr>
          <w:b/>
          <w:i/>
          <w:sz w:val="36"/>
          <w:szCs w:val="36"/>
        </w:rPr>
        <w:t>Directorio de proveedores y farmacias</w:t>
      </w:r>
      <w:r w:rsidRPr="00AC4EFF">
        <w:rPr>
          <w:b/>
          <w:sz w:val="36"/>
          <w:szCs w:val="36"/>
        </w:rPr>
        <w:t xml:space="preserve"> para &lt;year&gt;</w:t>
      </w:r>
      <w:bookmarkEnd w:id="2"/>
      <w:bookmarkEnd w:id="3"/>
      <w:bookmarkEnd w:id="4"/>
      <w:r w:rsidRPr="00AC4EFF">
        <w:rPr>
          <w:b/>
          <w:sz w:val="36"/>
          <w:szCs w:val="36"/>
        </w:rPr>
        <w:t xml:space="preserve"> </w:t>
      </w:r>
    </w:p>
    <w:p w14:paraId="012C5955" w14:textId="77777777" w:rsidR="00A72CEC" w:rsidRPr="00AC4EFF" w:rsidRDefault="00A72CEC" w:rsidP="00A72CEC">
      <w:pPr>
        <w:spacing w:before="360" w:line="360" w:lineRule="exact"/>
        <w:ind w:left="360" w:right="0" w:hanging="360"/>
        <w:outlineLvl w:val="9"/>
        <w:rPr>
          <w:b/>
          <w:sz w:val="28"/>
          <w:szCs w:val="28"/>
        </w:rPr>
      </w:pPr>
      <w:bookmarkStart w:id="5" w:name="_Toc519584990"/>
      <w:bookmarkStart w:id="6" w:name="_Toc519586605"/>
      <w:bookmarkStart w:id="7" w:name="_Toc519586819"/>
      <w:r w:rsidRPr="00AC4EFF">
        <w:rPr>
          <w:b/>
          <w:sz w:val="28"/>
          <w:szCs w:val="28"/>
        </w:rPr>
        <w:t>Introducción</w:t>
      </w:r>
      <w:bookmarkEnd w:id="5"/>
      <w:bookmarkEnd w:id="6"/>
      <w:bookmarkEnd w:id="7"/>
    </w:p>
    <w:p w14:paraId="1D6BBE64" w14:textId="77777777" w:rsidR="00A72CEC" w:rsidRPr="00AC4EFF" w:rsidRDefault="00A72CEC" w:rsidP="00A72CEC">
      <w:pPr>
        <w:pStyle w:val="-Directorytitle"/>
        <w:spacing w:before="0" w:after="200" w:line="300" w:lineRule="exact"/>
        <w:rPr>
          <w:b w:val="0"/>
          <w:bCs w:val="0"/>
          <w:sz w:val="22"/>
          <w:szCs w:val="22"/>
          <w:lang w:val="es-US"/>
        </w:rPr>
      </w:pPr>
      <w:r w:rsidRPr="00AC4EFF">
        <w:rPr>
          <w:b w:val="0"/>
          <w:bCs w:val="0"/>
          <w:sz w:val="22"/>
          <w:szCs w:val="22"/>
          <w:lang w:val="es-US"/>
        </w:rPr>
        <w:t xml:space="preserve">Este </w:t>
      </w:r>
      <w:r w:rsidRPr="00AC4EFF">
        <w:rPr>
          <w:b w:val="0"/>
          <w:bCs w:val="0"/>
          <w:i/>
          <w:iCs/>
          <w:sz w:val="22"/>
          <w:szCs w:val="22"/>
          <w:lang w:val="es-US"/>
        </w:rPr>
        <w:t>Directorio de proveedores y farmacias</w:t>
      </w:r>
      <w:r w:rsidRPr="00AC4EFF">
        <w:rPr>
          <w:b w:val="0"/>
          <w:bCs w:val="0"/>
          <w:sz w:val="22"/>
          <w:szCs w:val="22"/>
          <w:lang w:val="es-US"/>
        </w:rPr>
        <w:t xml:space="preserve"> incluye información sobre los tipos de proveedores y farmacias en &lt;plan name&gt; y nombra todos los proveedores y farmacias del plan hasta la fecha de este Directorio. Los listados contienen las direcciones e información de contacto de proveedores y farmacias, así como detalles como los días y horas de operación, especialidades, y habilidades. Términos clave y sus definiciones se encuentran en orden alfabético en el último capítulo del </w:t>
      </w:r>
      <w:r w:rsidRPr="00AC4EFF">
        <w:rPr>
          <w:b w:val="0"/>
          <w:bCs w:val="0"/>
          <w:i/>
          <w:iCs/>
          <w:sz w:val="22"/>
          <w:szCs w:val="22"/>
          <w:lang w:val="es-US"/>
        </w:rPr>
        <w:t>Manual del participante</w:t>
      </w:r>
      <w:r w:rsidRPr="00AC4EFF">
        <w:rPr>
          <w:b w:val="0"/>
          <w:bCs w:val="0"/>
          <w:sz w:val="22"/>
          <w:szCs w:val="22"/>
          <w:lang w:val="es-US"/>
        </w:rPr>
        <w:t>.</w:t>
      </w:r>
    </w:p>
    <w:p w14:paraId="4973B1C2" w14:textId="69626B75" w:rsidR="00A72CEC" w:rsidRPr="00A72CEC" w:rsidRDefault="00A72CEC" w:rsidP="00A72CEC">
      <w:pPr>
        <w:pStyle w:val="BodyA"/>
        <w:ind w:right="0"/>
        <w:rPr>
          <w:b/>
          <w:color w:val="548DD4"/>
          <w:u w:color="548DD4"/>
        </w:rPr>
      </w:pPr>
      <w:bookmarkStart w:id="8"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8"/>
    </w:p>
    <w:bookmarkStart w:id="9" w:name="_Hlk519584984" w:displacedByCustomXml="next"/>
    <w:sdt>
      <w:sdtPr>
        <w:rPr>
          <w:rFonts w:ascii="Times New Roman" w:eastAsia="Times New Roman" w:hAnsi="Times New Roman" w:cs="Times New Roman"/>
          <w:color w:val="auto"/>
          <w:sz w:val="24"/>
          <w:szCs w:val="24"/>
          <w:lang w:val="es-US"/>
        </w:rPr>
        <w:id w:val="-1331594669"/>
        <w:docPartObj>
          <w:docPartGallery w:val="Table of Contents"/>
          <w:docPartUnique/>
        </w:docPartObj>
      </w:sdtPr>
      <w:sdtEndPr>
        <w:rPr>
          <w:rFonts w:ascii="Arial" w:eastAsia="Calibri" w:hAnsi="Arial" w:cs="Arial"/>
          <w:b/>
          <w:bCs/>
          <w:sz w:val="22"/>
          <w:szCs w:val="22"/>
        </w:rPr>
      </w:sdtEndPr>
      <w:sdtContent>
        <w:p w14:paraId="6AB2F516" w14:textId="6E911E5B" w:rsidR="005D2845" w:rsidRDefault="00A72CEC" w:rsidP="00A72CEC">
          <w:pPr>
            <w:pStyle w:val="TOCHeading"/>
            <w:spacing w:before="360" w:after="200" w:line="360" w:lineRule="exact"/>
            <w:ind w:left="360" w:hanging="360"/>
            <w:rPr>
              <w:noProof/>
            </w:rPr>
          </w:pPr>
          <w:r w:rsidRPr="00AC4EFF">
            <w:rPr>
              <w:rFonts w:ascii="Arial" w:hAnsi="Arial" w:cs="Arial"/>
              <w:b/>
              <w:color w:val="auto"/>
              <w:sz w:val="28"/>
              <w:szCs w:val="28"/>
              <w:lang w:val="es-US"/>
            </w:rPr>
            <w:t xml:space="preserve">Tabla de </w:t>
          </w:r>
          <w:r w:rsidR="00305FE1">
            <w:rPr>
              <w:rFonts w:ascii="Arial" w:hAnsi="Arial" w:cs="Arial"/>
              <w:b/>
              <w:color w:val="auto"/>
              <w:sz w:val="28"/>
              <w:szCs w:val="28"/>
              <w:lang w:val="es-US"/>
            </w:rPr>
            <w:t>C</w:t>
          </w:r>
          <w:r w:rsidRPr="00AC4EFF">
            <w:rPr>
              <w:rFonts w:ascii="Arial" w:hAnsi="Arial" w:cs="Arial"/>
              <w:b/>
              <w:color w:val="auto"/>
              <w:sz w:val="28"/>
              <w:szCs w:val="28"/>
              <w:lang w:val="es-US"/>
            </w:rPr>
            <w:t>ontenido</w:t>
          </w:r>
          <w:r w:rsidRPr="00AC4EFF">
            <w:rPr>
              <w:lang w:val="es-US"/>
            </w:rPr>
            <w:fldChar w:fldCharType="begin"/>
          </w:r>
          <w:r w:rsidRPr="00AC4EFF">
            <w:rPr>
              <w:lang w:val="es-US"/>
            </w:rPr>
            <w:instrText xml:space="preserve"> TOC \o "1-3" \h \z \u </w:instrText>
          </w:r>
          <w:r w:rsidRPr="00AC4EFF">
            <w:rPr>
              <w:lang w:val="es-US"/>
            </w:rPr>
            <w:fldChar w:fldCharType="separate"/>
          </w:r>
        </w:p>
        <w:p w14:paraId="6E714E77" w14:textId="0D605C0F" w:rsidR="005D2845" w:rsidRDefault="00305FE1" w:rsidP="005D2845">
          <w:pPr>
            <w:pStyle w:val="TOC1"/>
            <w:tabs>
              <w:tab w:val="right" w:leader="dot" w:pos="9523"/>
            </w:tabs>
            <w:spacing w:after="200"/>
            <w:ind w:left="288" w:hanging="288"/>
            <w:rPr>
              <w:rFonts w:asciiTheme="minorHAnsi" w:eastAsiaTheme="minorEastAsia" w:hAnsiTheme="minorHAnsi" w:cstheme="minorBidi"/>
              <w:noProof/>
              <w:lang w:val="en-US"/>
            </w:rPr>
          </w:pPr>
          <w:hyperlink w:anchor="_Toc520277830" w:history="1">
            <w:r w:rsidR="005D2845" w:rsidRPr="003778EF">
              <w:rPr>
                <w:rStyle w:val="Hyperlink"/>
                <w:noProof/>
              </w:rPr>
              <w:t>A. Renuncias de garantías</w:t>
            </w:r>
            <w:r w:rsidR="005D2845">
              <w:rPr>
                <w:noProof/>
                <w:webHidden/>
              </w:rPr>
              <w:tab/>
            </w:r>
            <w:r w:rsidR="005D2845">
              <w:rPr>
                <w:noProof/>
                <w:webHidden/>
              </w:rPr>
              <w:fldChar w:fldCharType="begin"/>
            </w:r>
            <w:r w:rsidR="005D2845">
              <w:rPr>
                <w:noProof/>
                <w:webHidden/>
              </w:rPr>
              <w:instrText xml:space="preserve"> PAGEREF _Toc520277830 \h </w:instrText>
            </w:r>
            <w:r w:rsidR="005D2845">
              <w:rPr>
                <w:noProof/>
                <w:webHidden/>
              </w:rPr>
            </w:r>
            <w:r w:rsidR="005D2845">
              <w:rPr>
                <w:noProof/>
                <w:webHidden/>
              </w:rPr>
              <w:fldChar w:fldCharType="separate"/>
            </w:r>
            <w:r w:rsidR="0007099E">
              <w:rPr>
                <w:noProof/>
                <w:webHidden/>
              </w:rPr>
              <w:t>5</w:t>
            </w:r>
            <w:r w:rsidR="005D2845">
              <w:rPr>
                <w:noProof/>
                <w:webHidden/>
              </w:rPr>
              <w:fldChar w:fldCharType="end"/>
            </w:r>
          </w:hyperlink>
        </w:p>
        <w:p w14:paraId="0BDC26A4" w14:textId="7CDADED1" w:rsidR="005D2845" w:rsidRDefault="00305FE1" w:rsidP="005D2845">
          <w:pPr>
            <w:pStyle w:val="TOC1"/>
            <w:tabs>
              <w:tab w:val="right" w:leader="dot" w:pos="9523"/>
            </w:tabs>
            <w:spacing w:after="200"/>
            <w:ind w:left="288" w:hanging="288"/>
            <w:rPr>
              <w:rFonts w:asciiTheme="minorHAnsi" w:eastAsiaTheme="minorEastAsia" w:hAnsiTheme="minorHAnsi" w:cstheme="minorBidi"/>
              <w:noProof/>
              <w:lang w:val="en-US"/>
            </w:rPr>
          </w:pPr>
          <w:hyperlink w:anchor="_Toc520277831" w:history="1">
            <w:r w:rsidR="005D2845" w:rsidRPr="003778EF">
              <w:rPr>
                <w:rStyle w:val="Hyperlink"/>
                <w:noProof/>
              </w:rPr>
              <w:t>B. Proveedores</w:t>
            </w:r>
            <w:r w:rsidR="005D2845">
              <w:rPr>
                <w:noProof/>
                <w:webHidden/>
              </w:rPr>
              <w:tab/>
            </w:r>
            <w:r w:rsidR="005D2845">
              <w:rPr>
                <w:noProof/>
                <w:webHidden/>
              </w:rPr>
              <w:fldChar w:fldCharType="begin"/>
            </w:r>
            <w:r w:rsidR="005D2845">
              <w:rPr>
                <w:noProof/>
                <w:webHidden/>
              </w:rPr>
              <w:instrText xml:space="preserve"> PAGEREF _Toc520277831 \h </w:instrText>
            </w:r>
            <w:r w:rsidR="005D2845">
              <w:rPr>
                <w:noProof/>
                <w:webHidden/>
              </w:rPr>
            </w:r>
            <w:r w:rsidR="005D2845">
              <w:rPr>
                <w:noProof/>
                <w:webHidden/>
              </w:rPr>
              <w:fldChar w:fldCharType="separate"/>
            </w:r>
            <w:r w:rsidR="0007099E">
              <w:rPr>
                <w:noProof/>
                <w:webHidden/>
              </w:rPr>
              <w:t>6</w:t>
            </w:r>
            <w:r w:rsidR="005D2845">
              <w:rPr>
                <w:noProof/>
                <w:webHidden/>
              </w:rPr>
              <w:fldChar w:fldCharType="end"/>
            </w:r>
          </w:hyperlink>
        </w:p>
        <w:p w14:paraId="17C31B5A" w14:textId="036227C9"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32" w:history="1">
            <w:r w:rsidR="005D2845" w:rsidRPr="005D2845">
              <w:rPr>
                <w:rStyle w:val="Hyperlink"/>
                <w:noProof/>
              </w:rPr>
              <w:t>B1. Términos clave</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_Toc520277832 \h </w:instrText>
            </w:r>
            <w:r w:rsidR="005D2845" w:rsidRPr="005D2845">
              <w:rPr>
                <w:noProof/>
                <w:webHidden/>
              </w:rPr>
            </w:r>
            <w:r w:rsidR="005D2845" w:rsidRPr="005D2845">
              <w:rPr>
                <w:noProof/>
                <w:webHidden/>
              </w:rPr>
              <w:fldChar w:fldCharType="separate"/>
            </w:r>
            <w:r w:rsidR="0007099E">
              <w:rPr>
                <w:noProof/>
                <w:webHidden/>
              </w:rPr>
              <w:t>6</w:t>
            </w:r>
            <w:r w:rsidR="005D2845" w:rsidRPr="005D2845">
              <w:rPr>
                <w:noProof/>
                <w:webHidden/>
              </w:rPr>
              <w:fldChar w:fldCharType="end"/>
            </w:r>
          </w:hyperlink>
        </w:p>
        <w:p w14:paraId="32FD00E5" w14:textId="47BE43B5"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33" w:history="1">
            <w:r w:rsidR="005D2845" w:rsidRPr="005D2845">
              <w:rPr>
                <w:rStyle w:val="Hyperlink"/>
                <w:noProof/>
              </w:rPr>
              <w:t xml:space="preserve">B2. Proveedor de cuidados primario (PCP) </w:t>
            </w:r>
            <w:r w:rsidR="005D2845" w:rsidRPr="005D2845">
              <w:rPr>
                <w:rStyle w:val="Hyperlink"/>
                <w:noProof/>
                <w:color w:val="548DD4"/>
              </w:rPr>
              <w:t>[</w:t>
            </w:r>
            <w:r w:rsidR="005D2845" w:rsidRPr="005D2845">
              <w:rPr>
                <w:rStyle w:val="Hyperlink"/>
                <w:i/>
                <w:noProof/>
                <w:color w:val="548DD4"/>
              </w:rPr>
              <w:t xml:space="preserve">if appropriate, include: </w:t>
            </w:r>
            <w:r w:rsidR="005D2845" w:rsidRPr="005D2845">
              <w:rPr>
                <w:rStyle w:val="Hyperlink"/>
                <w:noProof/>
                <w:color w:val="548DD4"/>
              </w:rPr>
              <w:t>or Equipo interdisciplinario]</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_Toc520277833 \h </w:instrText>
            </w:r>
            <w:r w:rsidR="005D2845" w:rsidRPr="005D2845">
              <w:rPr>
                <w:noProof/>
                <w:webHidden/>
              </w:rPr>
            </w:r>
            <w:r w:rsidR="005D2845" w:rsidRPr="005D2845">
              <w:rPr>
                <w:noProof/>
                <w:webHidden/>
              </w:rPr>
              <w:fldChar w:fldCharType="separate"/>
            </w:r>
            <w:r w:rsidR="0007099E">
              <w:rPr>
                <w:noProof/>
                <w:webHidden/>
              </w:rPr>
              <w:t>8</w:t>
            </w:r>
            <w:r w:rsidR="005D2845" w:rsidRPr="005D2845">
              <w:rPr>
                <w:noProof/>
                <w:webHidden/>
              </w:rPr>
              <w:fldChar w:fldCharType="end"/>
            </w:r>
          </w:hyperlink>
        </w:p>
        <w:p w14:paraId="2F1829AF" w14:textId="45999C08"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34" w:history="1">
            <w:r w:rsidR="005D2845" w:rsidRPr="005D2845">
              <w:rPr>
                <w:rStyle w:val="Hyperlink"/>
                <w:noProof/>
              </w:rPr>
              <w:t>B3. Servicios y respaldos a largo plazo (LTSS, por sus siglas en inglés)</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_Toc520277834 \h </w:instrText>
            </w:r>
            <w:r w:rsidR="005D2845" w:rsidRPr="005D2845">
              <w:rPr>
                <w:noProof/>
                <w:webHidden/>
              </w:rPr>
            </w:r>
            <w:r w:rsidR="005D2845" w:rsidRPr="005D2845">
              <w:rPr>
                <w:noProof/>
                <w:webHidden/>
              </w:rPr>
              <w:fldChar w:fldCharType="separate"/>
            </w:r>
            <w:r w:rsidR="0007099E">
              <w:rPr>
                <w:noProof/>
                <w:webHidden/>
              </w:rPr>
              <w:t>9</w:t>
            </w:r>
            <w:r w:rsidR="005D2845" w:rsidRPr="005D2845">
              <w:rPr>
                <w:noProof/>
                <w:webHidden/>
              </w:rPr>
              <w:fldChar w:fldCharType="end"/>
            </w:r>
          </w:hyperlink>
        </w:p>
        <w:p w14:paraId="4D03E5E8" w14:textId="2B4BB31F"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35" w:history="1">
            <w:r w:rsidR="005D2845" w:rsidRPr="005D2845">
              <w:rPr>
                <w:rStyle w:val="Hyperlink"/>
                <w:noProof/>
              </w:rPr>
              <w:t>B4. Cómo identificar a los proveedores de la red de &lt;plan name&gt;</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_Toc520277835 \h </w:instrText>
            </w:r>
            <w:r w:rsidR="005D2845" w:rsidRPr="005D2845">
              <w:rPr>
                <w:noProof/>
                <w:webHidden/>
              </w:rPr>
            </w:r>
            <w:r w:rsidR="005D2845" w:rsidRPr="005D2845">
              <w:rPr>
                <w:noProof/>
                <w:webHidden/>
              </w:rPr>
              <w:fldChar w:fldCharType="separate"/>
            </w:r>
            <w:r w:rsidR="0007099E">
              <w:rPr>
                <w:noProof/>
                <w:webHidden/>
              </w:rPr>
              <w:t>9</w:t>
            </w:r>
            <w:r w:rsidR="005D2845" w:rsidRPr="005D2845">
              <w:rPr>
                <w:noProof/>
                <w:webHidden/>
              </w:rPr>
              <w:fldChar w:fldCharType="end"/>
            </w:r>
          </w:hyperlink>
        </w:p>
        <w:p w14:paraId="2997CC20" w14:textId="4B20B063"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36" w:history="1">
            <w:r w:rsidR="005D2845" w:rsidRPr="005D2845">
              <w:rPr>
                <w:rStyle w:val="Hyperlink"/>
                <w:noProof/>
              </w:rPr>
              <w:t>B5. Cómo encontrar proveedores de &lt;plan name&gt; en su área</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_Toc520277836 \h </w:instrText>
            </w:r>
            <w:r w:rsidR="005D2845" w:rsidRPr="005D2845">
              <w:rPr>
                <w:noProof/>
                <w:webHidden/>
              </w:rPr>
            </w:r>
            <w:r w:rsidR="005D2845" w:rsidRPr="005D2845">
              <w:rPr>
                <w:noProof/>
                <w:webHidden/>
              </w:rPr>
              <w:fldChar w:fldCharType="separate"/>
            </w:r>
            <w:r w:rsidR="0007099E">
              <w:rPr>
                <w:noProof/>
                <w:webHidden/>
              </w:rPr>
              <w:t>10</w:t>
            </w:r>
            <w:r w:rsidR="005D2845" w:rsidRPr="005D2845">
              <w:rPr>
                <w:noProof/>
                <w:webHidden/>
              </w:rPr>
              <w:fldChar w:fldCharType="end"/>
            </w:r>
          </w:hyperlink>
        </w:p>
        <w:p w14:paraId="3F7EAF1B" w14:textId="39E00927"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37" w:history="1">
            <w:r w:rsidR="005D2845" w:rsidRPr="005D2845">
              <w:rPr>
                <w:rStyle w:val="Hyperlink"/>
                <w:noProof/>
              </w:rPr>
              <w:t>B6. Lista de proveedores de la red</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_Toc520277837 \h </w:instrText>
            </w:r>
            <w:r w:rsidR="005D2845" w:rsidRPr="005D2845">
              <w:rPr>
                <w:noProof/>
                <w:webHidden/>
              </w:rPr>
            </w:r>
            <w:r w:rsidR="005D2845" w:rsidRPr="005D2845">
              <w:rPr>
                <w:noProof/>
                <w:webHidden/>
              </w:rPr>
              <w:fldChar w:fldCharType="separate"/>
            </w:r>
            <w:r w:rsidR="0007099E">
              <w:rPr>
                <w:noProof/>
                <w:webHidden/>
              </w:rPr>
              <w:t>10</w:t>
            </w:r>
            <w:r w:rsidR="005D2845" w:rsidRPr="005D2845">
              <w:rPr>
                <w:noProof/>
                <w:webHidden/>
              </w:rPr>
              <w:fldChar w:fldCharType="end"/>
            </w:r>
          </w:hyperlink>
        </w:p>
        <w:p w14:paraId="7A108395" w14:textId="22BFF19C" w:rsidR="005D2845" w:rsidRDefault="00305FE1" w:rsidP="005D2845">
          <w:pPr>
            <w:pStyle w:val="TOC1"/>
            <w:tabs>
              <w:tab w:val="right" w:leader="dot" w:pos="9523"/>
            </w:tabs>
            <w:spacing w:after="200"/>
            <w:ind w:left="288" w:hanging="288"/>
            <w:rPr>
              <w:rFonts w:asciiTheme="minorHAnsi" w:eastAsiaTheme="minorEastAsia" w:hAnsiTheme="minorHAnsi" w:cstheme="minorBidi"/>
              <w:noProof/>
              <w:lang w:val="en-US"/>
            </w:rPr>
          </w:pPr>
          <w:hyperlink w:anchor="_Toc520277838" w:history="1">
            <w:r w:rsidR="005D2845" w:rsidRPr="003778EF">
              <w:rPr>
                <w:rStyle w:val="Hyperlink"/>
                <w:rFonts w:eastAsia="MS Gothic"/>
                <w:noProof/>
              </w:rPr>
              <w:t>C. Proveedores de la red de &lt;plan Name&gt;</w:t>
            </w:r>
            <w:r w:rsidR="005D2845">
              <w:rPr>
                <w:noProof/>
                <w:webHidden/>
              </w:rPr>
              <w:tab/>
            </w:r>
            <w:r w:rsidR="005D2845">
              <w:rPr>
                <w:noProof/>
                <w:webHidden/>
              </w:rPr>
              <w:fldChar w:fldCharType="begin"/>
            </w:r>
            <w:r w:rsidR="005D2845">
              <w:rPr>
                <w:noProof/>
                <w:webHidden/>
              </w:rPr>
              <w:instrText xml:space="preserve"> PAGEREF _Toc520277838 \h </w:instrText>
            </w:r>
            <w:r w:rsidR="005D2845">
              <w:rPr>
                <w:noProof/>
                <w:webHidden/>
              </w:rPr>
            </w:r>
            <w:r w:rsidR="005D2845">
              <w:rPr>
                <w:noProof/>
                <w:webHidden/>
              </w:rPr>
              <w:fldChar w:fldCharType="separate"/>
            </w:r>
            <w:r w:rsidR="0007099E">
              <w:rPr>
                <w:noProof/>
                <w:webHidden/>
              </w:rPr>
              <w:t>12</w:t>
            </w:r>
            <w:r w:rsidR="005D2845">
              <w:rPr>
                <w:noProof/>
                <w:webHidden/>
              </w:rPr>
              <w:fldChar w:fldCharType="end"/>
            </w:r>
          </w:hyperlink>
        </w:p>
        <w:p w14:paraId="6694F718" w14:textId="74670921" w:rsidR="005D2845" w:rsidRPr="005D2845" w:rsidRDefault="00305FE1" w:rsidP="005D2845">
          <w:pPr>
            <w:pStyle w:val="TOC3"/>
            <w:tabs>
              <w:tab w:val="right" w:leader="dot" w:pos="9523"/>
            </w:tabs>
            <w:spacing w:after="200"/>
            <w:ind w:left="720" w:hanging="432"/>
            <w:rPr>
              <w:rFonts w:asciiTheme="minorHAnsi" w:eastAsiaTheme="minorEastAsia" w:hAnsiTheme="minorHAnsi" w:cstheme="minorBidi"/>
              <w:noProof/>
              <w:lang w:val="en-US"/>
            </w:rPr>
          </w:pPr>
          <w:hyperlink w:anchor="_Toc520277839" w:history="1">
            <w:r w:rsidR="005D2845" w:rsidRPr="005D2845">
              <w:rPr>
                <w:rStyle w:val="Hyperlink"/>
                <w:noProof/>
              </w:rPr>
              <w:t>C1. El símbolo “ADA+”</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_Toc520277839 \h </w:instrText>
            </w:r>
            <w:r w:rsidR="005D2845" w:rsidRPr="005D2845">
              <w:rPr>
                <w:noProof/>
                <w:webHidden/>
              </w:rPr>
            </w:r>
            <w:r w:rsidR="005D2845" w:rsidRPr="005D2845">
              <w:rPr>
                <w:noProof/>
                <w:webHidden/>
              </w:rPr>
              <w:fldChar w:fldCharType="separate"/>
            </w:r>
            <w:r w:rsidR="0007099E">
              <w:rPr>
                <w:noProof/>
                <w:webHidden/>
              </w:rPr>
              <w:t>12</w:t>
            </w:r>
            <w:r w:rsidR="005D2845" w:rsidRPr="005D2845">
              <w:rPr>
                <w:noProof/>
                <w:webHidden/>
              </w:rPr>
              <w:fldChar w:fldCharType="end"/>
            </w:r>
          </w:hyperlink>
        </w:p>
        <w:p w14:paraId="7BD8393E" w14:textId="453DB8FF"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40" w:history="1">
            <w:r w:rsidR="005D2845" w:rsidRPr="005D2845">
              <w:rPr>
                <w:rStyle w:val="Hyperlink"/>
                <w:noProof/>
              </w:rPr>
              <w:t xml:space="preserve">C2. </w:t>
            </w:r>
            <w:r w:rsidR="005D2845" w:rsidRPr="005D2845">
              <w:rPr>
                <w:rStyle w:val="Hyperlink"/>
                <w:noProof/>
                <w:color w:val="548DD4"/>
              </w:rPr>
              <w:t>[</w:t>
            </w:r>
            <w:r w:rsidR="005D2845" w:rsidRPr="005D2845">
              <w:rPr>
                <w:rStyle w:val="Hyperlink"/>
                <w:i/>
                <w:noProof/>
                <w:color w:val="548DD4"/>
              </w:rPr>
              <w:t xml:space="preserve">Include Provider Type (e.g., </w:t>
            </w:r>
            <w:r w:rsidR="005D2845" w:rsidRPr="005D2845">
              <w:rPr>
                <w:rStyle w:val="Hyperlink"/>
                <w:noProof/>
                <w:color w:val="548DD4"/>
              </w:rPr>
              <w:t xml:space="preserve">Médicos de cuidados primarios, especialistas </w:t>
            </w:r>
            <w:r w:rsidR="005D2845" w:rsidRPr="005D2845">
              <w:rPr>
                <w:rStyle w:val="Hyperlink"/>
                <w:noProof/>
                <w:color w:val="548DD4"/>
                <w:lang w:val="es-ES"/>
              </w:rPr>
              <w:t>–</w:t>
            </w:r>
            <w:r w:rsidR="005D2845" w:rsidRPr="005D2845">
              <w:rPr>
                <w:rStyle w:val="Hyperlink"/>
                <w:noProof/>
                <w:color w:val="548DD4"/>
              </w:rPr>
              <w:t xml:space="preserve"> Cardiólogos, Proveedores de respaldo </w:t>
            </w:r>
            <w:r w:rsidR="005D2845" w:rsidRPr="005D2845">
              <w:rPr>
                <w:rStyle w:val="Hyperlink"/>
                <w:noProof/>
                <w:color w:val="548DD4"/>
                <w:lang w:val="es-ES"/>
              </w:rPr>
              <w:t>–</w:t>
            </w:r>
            <w:r w:rsidR="005D2845" w:rsidRPr="005D2845">
              <w:rPr>
                <w:rStyle w:val="Hyperlink"/>
                <w:noProof/>
                <w:color w:val="548DD4"/>
              </w:rPr>
              <w:t xml:space="preserve"> Agencias de salud en el hogar</w:t>
            </w:r>
            <w:r w:rsidR="005D2845" w:rsidRPr="005D2845">
              <w:rPr>
                <w:rStyle w:val="Hyperlink"/>
                <w:i/>
                <w:noProof/>
                <w:color w:val="548DD4"/>
              </w:rPr>
              <w:t>)</w:t>
            </w:r>
            <w:r w:rsidR="005D2845" w:rsidRPr="005D2845">
              <w:rPr>
                <w:rStyle w:val="Hyperlink"/>
                <w:noProof/>
                <w:color w:val="548DD4"/>
              </w:rPr>
              <w:t>]</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_Toc520277840 \h </w:instrText>
            </w:r>
            <w:r w:rsidR="005D2845" w:rsidRPr="005D2845">
              <w:rPr>
                <w:noProof/>
                <w:webHidden/>
              </w:rPr>
            </w:r>
            <w:r w:rsidR="005D2845" w:rsidRPr="005D2845">
              <w:rPr>
                <w:noProof/>
                <w:webHidden/>
              </w:rPr>
              <w:fldChar w:fldCharType="separate"/>
            </w:r>
            <w:r w:rsidR="0007099E">
              <w:rPr>
                <w:noProof/>
                <w:webHidden/>
              </w:rPr>
              <w:t>15</w:t>
            </w:r>
            <w:r w:rsidR="005D2845" w:rsidRPr="005D2845">
              <w:rPr>
                <w:noProof/>
                <w:webHidden/>
              </w:rPr>
              <w:fldChar w:fldCharType="end"/>
            </w:r>
          </w:hyperlink>
        </w:p>
        <w:p w14:paraId="31190473" w14:textId="25E49276"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41" w:history="1">
            <w:r w:rsidR="005D2845" w:rsidRPr="005D2845">
              <w:rPr>
                <w:rStyle w:val="Hyperlink"/>
                <w:noProof/>
              </w:rPr>
              <w:t xml:space="preserve">C3. </w:t>
            </w:r>
            <w:r w:rsidR="005D2845" w:rsidRPr="005D2845">
              <w:rPr>
                <w:rStyle w:val="Hyperlink"/>
                <w:noProof/>
                <w:color w:val="548DD4"/>
              </w:rPr>
              <w:t>[</w:t>
            </w:r>
            <w:r w:rsidR="005D2845" w:rsidRPr="005D2845">
              <w:rPr>
                <w:rStyle w:val="Hyperlink"/>
                <w:i/>
                <w:noProof/>
                <w:color w:val="548DD4"/>
              </w:rPr>
              <w:t xml:space="preserve">Include Facility Type (e.g., </w:t>
            </w:r>
            <w:r w:rsidR="005D2845" w:rsidRPr="005D2845">
              <w:rPr>
                <w:rStyle w:val="Hyperlink"/>
                <w:noProof/>
                <w:color w:val="548DD4"/>
              </w:rPr>
              <w:t>Hospitales, Instituciones de enfermería, Proveedores de respaldo – Comidas entregadas a domicilio</w:t>
            </w:r>
            <w:r w:rsidR="005D2845" w:rsidRPr="005D2845">
              <w:rPr>
                <w:rStyle w:val="Hyperlink"/>
                <w:i/>
                <w:noProof/>
                <w:color w:val="548DD4"/>
              </w:rPr>
              <w:t>)</w:t>
            </w:r>
            <w:r w:rsidR="005D2845" w:rsidRPr="005D2845">
              <w:rPr>
                <w:rStyle w:val="Hyperlink"/>
                <w:noProof/>
                <w:color w:val="548DD4"/>
              </w:rPr>
              <w:t>]</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_Toc520277841 \h </w:instrText>
            </w:r>
            <w:r w:rsidR="005D2845" w:rsidRPr="005D2845">
              <w:rPr>
                <w:noProof/>
                <w:webHidden/>
              </w:rPr>
            </w:r>
            <w:r w:rsidR="005D2845" w:rsidRPr="005D2845">
              <w:rPr>
                <w:noProof/>
                <w:webHidden/>
              </w:rPr>
              <w:fldChar w:fldCharType="separate"/>
            </w:r>
            <w:r w:rsidR="0007099E">
              <w:rPr>
                <w:noProof/>
                <w:webHidden/>
              </w:rPr>
              <w:t>17</w:t>
            </w:r>
            <w:r w:rsidR="005D2845" w:rsidRPr="005D2845">
              <w:rPr>
                <w:noProof/>
                <w:webHidden/>
              </w:rPr>
              <w:fldChar w:fldCharType="end"/>
            </w:r>
          </w:hyperlink>
        </w:p>
        <w:p w14:paraId="27CC6C3F" w14:textId="2F53A130" w:rsidR="005D2845" w:rsidRDefault="00305FE1" w:rsidP="005D2845">
          <w:pPr>
            <w:pStyle w:val="TOC1"/>
            <w:tabs>
              <w:tab w:val="right" w:leader="dot" w:pos="9523"/>
            </w:tabs>
            <w:spacing w:after="200"/>
            <w:ind w:left="432" w:hanging="432"/>
            <w:rPr>
              <w:rFonts w:asciiTheme="minorHAnsi" w:eastAsiaTheme="minorEastAsia" w:hAnsiTheme="minorHAnsi" w:cstheme="minorBidi"/>
              <w:noProof/>
              <w:lang w:val="en-US"/>
            </w:rPr>
          </w:pPr>
          <w:hyperlink w:anchor="_Toc520277842" w:history="1">
            <w:r w:rsidR="005D2845" w:rsidRPr="003778EF">
              <w:rPr>
                <w:rStyle w:val="Hyperlink"/>
                <w:noProof/>
              </w:rPr>
              <w:t xml:space="preserve">D. </w:t>
            </w:r>
            <w:r w:rsidR="005D2845" w:rsidRPr="003778EF">
              <w:rPr>
                <w:rStyle w:val="Hyperlink"/>
                <w:noProof/>
                <w:lang w:val="es-ES"/>
              </w:rPr>
              <w:t>Lista de farmacias de la red</w:t>
            </w:r>
            <w:r w:rsidR="005D2845">
              <w:rPr>
                <w:noProof/>
                <w:webHidden/>
              </w:rPr>
              <w:tab/>
            </w:r>
            <w:r w:rsidR="005D2845">
              <w:rPr>
                <w:noProof/>
                <w:webHidden/>
              </w:rPr>
              <w:fldChar w:fldCharType="begin"/>
            </w:r>
            <w:r w:rsidR="005D2845">
              <w:rPr>
                <w:noProof/>
                <w:webHidden/>
              </w:rPr>
              <w:instrText xml:space="preserve"> PAGEREF _Toc520277842 \h </w:instrText>
            </w:r>
            <w:r w:rsidR="005D2845">
              <w:rPr>
                <w:noProof/>
                <w:webHidden/>
              </w:rPr>
            </w:r>
            <w:r w:rsidR="005D2845">
              <w:rPr>
                <w:noProof/>
                <w:webHidden/>
              </w:rPr>
              <w:fldChar w:fldCharType="separate"/>
            </w:r>
            <w:r w:rsidR="0007099E">
              <w:rPr>
                <w:noProof/>
                <w:webHidden/>
              </w:rPr>
              <w:t>19</w:t>
            </w:r>
            <w:r w:rsidR="005D2845">
              <w:rPr>
                <w:noProof/>
                <w:webHidden/>
              </w:rPr>
              <w:fldChar w:fldCharType="end"/>
            </w:r>
          </w:hyperlink>
        </w:p>
        <w:p w14:paraId="686176C4" w14:textId="727C18F9" w:rsid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43" w:history="1">
            <w:r w:rsidR="005D2845" w:rsidRPr="003778EF">
              <w:rPr>
                <w:rStyle w:val="Hyperlink"/>
                <w:noProof/>
              </w:rPr>
              <w:t>D1. Cómo identificar a las farmacias de red la de &lt;plan name&gt;</w:t>
            </w:r>
            <w:r w:rsidR="005D2845">
              <w:rPr>
                <w:noProof/>
                <w:webHidden/>
              </w:rPr>
              <w:tab/>
            </w:r>
            <w:r w:rsidR="005D2845">
              <w:rPr>
                <w:noProof/>
                <w:webHidden/>
              </w:rPr>
              <w:fldChar w:fldCharType="begin"/>
            </w:r>
            <w:r w:rsidR="005D2845">
              <w:rPr>
                <w:noProof/>
                <w:webHidden/>
              </w:rPr>
              <w:instrText xml:space="preserve"> PAGEREF _Toc520277843 \h </w:instrText>
            </w:r>
            <w:r w:rsidR="005D2845">
              <w:rPr>
                <w:noProof/>
                <w:webHidden/>
              </w:rPr>
            </w:r>
            <w:r w:rsidR="005D2845">
              <w:rPr>
                <w:noProof/>
                <w:webHidden/>
              </w:rPr>
              <w:fldChar w:fldCharType="separate"/>
            </w:r>
            <w:r w:rsidR="0007099E">
              <w:rPr>
                <w:noProof/>
                <w:webHidden/>
              </w:rPr>
              <w:t>19</w:t>
            </w:r>
            <w:r w:rsidR="005D2845">
              <w:rPr>
                <w:noProof/>
                <w:webHidden/>
              </w:rPr>
              <w:fldChar w:fldCharType="end"/>
            </w:r>
          </w:hyperlink>
        </w:p>
        <w:p w14:paraId="7E161AC9" w14:textId="5158659A" w:rsid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44" w:history="1">
            <w:r w:rsidR="005D2845" w:rsidRPr="005D2845">
              <w:rPr>
                <w:rStyle w:val="Hyperlink"/>
                <w:noProof/>
              </w:rPr>
              <w:t>D2. Suministro de recetas a largo plazo</w:t>
            </w:r>
            <w:r w:rsidR="005D2845">
              <w:rPr>
                <w:noProof/>
                <w:webHidden/>
              </w:rPr>
              <w:tab/>
            </w:r>
            <w:r w:rsidR="005D2845">
              <w:rPr>
                <w:noProof/>
                <w:webHidden/>
              </w:rPr>
              <w:fldChar w:fldCharType="begin"/>
            </w:r>
            <w:r w:rsidR="005D2845">
              <w:rPr>
                <w:noProof/>
                <w:webHidden/>
              </w:rPr>
              <w:instrText xml:space="preserve"> PAGEREF _Toc520277844 \h </w:instrText>
            </w:r>
            <w:r w:rsidR="005D2845">
              <w:rPr>
                <w:noProof/>
                <w:webHidden/>
              </w:rPr>
            </w:r>
            <w:r w:rsidR="005D2845">
              <w:rPr>
                <w:noProof/>
                <w:webHidden/>
              </w:rPr>
              <w:fldChar w:fldCharType="separate"/>
            </w:r>
            <w:r w:rsidR="0007099E">
              <w:rPr>
                <w:noProof/>
                <w:webHidden/>
              </w:rPr>
              <w:t>20</w:t>
            </w:r>
            <w:r w:rsidR="005D2845">
              <w:rPr>
                <w:noProof/>
                <w:webHidden/>
              </w:rPr>
              <w:fldChar w:fldCharType="end"/>
            </w:r>
          </w:hyperlink>
        </w:p>
        <w:p w14:paraId="310E8C34" w14:textId="2D5BC414" w:rsidR="005D2845" w:rsidRDefault="00305FE1" w:rsidP="005D2845">
          <w:pPr>
            <w:pStyle w:val="TOC1"/>
            <w:tabs>
              <w:tab w:val="right" w:leader="dot" w:pos="9523"/>
            </w:tabs>
            <w:spacing w:after="200"/>
            <w:ind w:left="432" w:hanging="432"/>
            <w:rPr>
              <w:rFonts w:asciiTheme="minorHAnsi" w:eastAsiaTheme="minorEastAsia" w:hAnsiTheme="minorHAnsi" w:cstheme="minorBidi"/>
              <w:noProof/>
              <w:lang w:val="en-US"/>
            </w:rPr>
          </w:pPr>
          <w:hyperlink w:anchor="_Toc520277845" w:history="1">
            <w:r w:rsidR="005D2845" w:rsidRPr="003778EF">
              <w:rPr>
                <w:rStyle w:val="Hyperlink"/>
                <w:noProof/>
              </w:rPr>
              <w:t>E. Farmacias de la red de &lt;plan name&gt;</w:t>
            </w:r>
            <w:r w:rsidR="005D2845">
              <w:rPr>
                <w:noProof/>
                <w:webHidden/>
              </w:rPr>
              <w:tab/>
            </w:r>
            <w:r w:rsidR="005D2845">
              <w:rPr>
                <w:noProof/>
                <w:webHidden/>
              </w:rPr>
              <w:fldChar w:fldCharType="begin"/>
            </w:r>
            <w:r w:rsidR="005D2845">
              <w:rPr>
                <w:noProof/>
                <w:webHidden/>
              </w:rPr>
              <w:instrText xml:space="preserve"> PAGEREF _Toc520277845 \h </w:instrText>
            </w:r>
            <w:r w:rsidR="005D2845">
              <w:rPr>
                <w:noProof/>
                <w:webHidden/>
              </w:rPr>
            </w:r>
            <w:r w:rsidR="005D2845">
              <w:rPr>
                <w:noProof/>
                <w:webHidden/>
              </w:rPr>
              <w:fldChar w:fldCharType="separate"/>
            </w:r>
            <w:r w:rsidR="0007099E">
              <w:rPr>
                <w:noProof/>
                <w:webHidden/>
              </w:rPr>
              <w:t>21</w:t>
            </w:r>
            <w:r w:rsidR="005D2845">
              <w:rPr>
                <w:noProof/>
                <w:webHidden/>
              </w:rPr>
              <w:fldChar w:fldCharType="end"/>
            </w:r>
          </w:hyperlink>
        </w:p>
        <w:p w14:paraId="1625720C" w14:textId="2604E53E" w:rsidR="005D2845" w:rsidRPr="005D2845" w:rsidRDefault="00305FE1" w:rsidP="005D2845">
          <w:pPr>
            <w:pStyle w:val="TOC1"/>
            <w:tabs>
              <w:tab w:val="right" w:leader="dot" w:pos="9523"/>
            </w:tabs>
            <w:spacing w:after="200"/>
            <w:ind w:left="720" w:hanging="432"/>
            <w:rPr>
              <w:rFonts w:asciiTheme="minorHAnsi" w:eastAsiaTheme="minorEastAsia" w:hAnsiTheme="minorHAnsi" w:cstheme="minorBidi"/>
              <w:noProof/>
              <w:lang w:val="en-US"/>
            </w:rPr>
          </w:pPr>
          <w:hyperlink w:anchor="_Toc520277846" w:history="1">
            <w:r w:rsidR="005D2845" w:rsidRPr="005D2845">
              <w:rPr>
                <w:rStyle w:val="Hyperlink"/>
                <w:noProof/>
              </w:rPr>
              <w:t>E1. The “ADA+” Symbol</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_Toc520277846 \h </w:instrText>
            </w:r>
            <w:r w:rsidR="005D2845" w:rsidRPr="005D2845">
              <w:rPr>
                <w:noProof/>
                <w:webHidden/>
              </w:rPr>
            </w:r>
            <w:r w:rsidR="005D2845" w:rsidRPr="005D2845">
              <w:rPr>
                <w:noProof/>
                <w:webHidden/>
              </w:rPr>
              <w:fldChar w:fldCharType="separate"/>
            </w:r>
            <w:r w:rsidR="0007099E">
              <w:rPr>
                <w:noProof/>
                <w:webHidden/>
              </w:rPr>
              <w:t>21</w:t>
            </w:r>
            <w:r w:rsidR="005D2845" w:rsidRPr="005D2845">
              <w:rPr>
                <w:noProof/>
                <w:webHidden/>
              </w:rPr>
              <w:fldChar w:fldCharType="end"/>
            </w:r>
          </w:hyperlink>
        </w:p>
        <w:p w14:paraId="3594F0F4" w14:textId="49AF7D2A"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47" w:history="1">
            <w:r w:rsidR="005D2845" w:rsidRPr="005D2845">
              <w:rPr>
                <w:rStyle w:val="Hyperlink"/>
                <w:rFonts w:eastAsia="Times New Roman"/>
                <w:noProof/>
              </w:rPr>
              <w:t>E2. Farmacias minoristas y de cadena</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_Toc520277847 \h </w:instrText>
            </w:r>
            <w:r w:rsidR="005D2845" w:rsidRPr="005D2845">
              <w:rPr>
                <w:noProof/>
                <w:webHidden/>
              </w:rPr>
            </w:r>
            <w:r w:rsidR="005D2845" w:rsidRPr="005D2845">
              <w:rPr>
                <w:noProof/>
                <w:webHidden/>
              </w:rPr>
              <w:fldChar w:fldCharType="separate"/>
            </w:r>
            <w:r w:rsidR="0007099E">
              <w:rPr>
                <w:noProof/>
                <w:webHidden/>
              </w:rPr>
              <w:t>22</w:t>
            </w:r>
            <w:r w:rsidR="005D2845" w:rsidRPr="005D2845">
              <w:rPr>
                <w:noProof/>
                <w:webHidden/>
              </w:rPr>
              <w:fldChar w:fldCharType="end"/>
            </w:r>
          </w:hyperlink>
        </w:p>
        <w:p w14:paraId="2DEC9C21" w14:textId="31F83FC4"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color w:val="548DD4"/>
              <w:lang w:val="en-US"/>
            </w:rPr>
          </w:pPr>
          <w:hyperlink w:anchor="_Toc520277848" w:history="1">
            <w:r w:rsidR="005D2845" w:rsidRPr="003D7B13">
              <w:rPr>
                <w:rStyle w:val="Hyperlink"/>
                <w:bCs/>
                <w:noProof/>
                <w:color w:val="auto"/>
              </w:rPr>
              <w:t>E3.</w:t>
            </w:r>
            <w:r w:rsidR="005D2845" w:rsidRPr="005D2845">
              <w:rPr>
                <w:rStyle w:val="Hyperlink"/>
                <w:bCs/>
                <w:noProof/>
                <w:color w:val="548DD4"/>
              </w:rPr>
              <w:t xml:space="preserve"> [</w:t>
            </w:r>
            <w:r w:rsidR="005D2845" w:rsidRPr="005D2845">
              <w:rPr>
                <w:rStyle w:val="Hyperlink"/>
                <w:i/>
                <w:noProof/>
                <w:color w:val="548DD4"/>
              </w:rPr>
              <w:t>Include if applicable</w:t>
            </w:r>
            <w:r w:rsidR="005D2845" w:rsidRPr="005D2845">
              <w:rPr>
                <w:rStyle w:val="Hyperlink"/>
                <w:i/>
                <w:iCs/>
                <w:noProof/>
                <w:color w:val="548DD4"/>
              </w:rPr>
              <w:t>:</w:t>
            </w:r>
            <w:r w:rsidR="005D2845" w:rsidRPr="005D2845">
              <w:rPr>
                <w:rStyle w:val="Hyperlink"/>
                <w:noProof/>
                <w:color w:val="548DD4"/>
              </w:rPr>
              <w:t xml:space="preserve"> Farmacia(s) de pedidos por correo]</w:t>
            </w:r>
            <w:r w:rsidR="005D2845" w:rsidRPr="005D2845">
              <w:rPr>
                <w:noProof/>
                <w:webHidden/>
                <w:color w:val="548DD4"/>
              </w:rPr>
              <w:tab/>
            </w:r>
            <w:r w:rsidR="005D2845" w:rsidRPr="003D7B13">
              <w:rPr>
                <w:noProof/>
                <w:webHidden/>
              </w:rPr>
              <w:fldChar w:fldCharType="begin"/>
            </w:r>
            <w:r w:rsidR="005D2845" w:rsidRPr="003D7B13">
              <w:rPr>
                <w:noProof/>
                <w:webHidden/>
              </w:rPr>
              <w:instrText xml:space="preserve"> PAGEREF _Toc520277848 \h </w:instrText>
            </w:r>
            <w:r w:rsidR="005D2845" w:rsidRPr="003D7B13">
              <w:rPr>
                <w:noProof/>
                <w:webHidden/>
              </w:rPr>
            </w:r>
            <w:r w:rsidR="005D2845" w:rsidRPr="003D7B13">
              <w:rPr>
                <w:noProof/>
                <w:webHidden/>
              </w:rPr>
              <w:fldChar w:fldCharType="separate"/>
            </w:r>
            <w:r w:rsidR="0007099E">
              <w:rPr>
                <w:noProof/>
                <w:webHidden/>
              </w:rPr>
              <w:t>23</w:t>
            </w:r>
            <w:r w:rsidR="005D2845" w:rsidRPr="003D7B13">
              <w:rPr>
                <w:noProof/>
                <w:webHidden/>
              </w:rPr>
              <w:fldChar w:fldCharType="end"/>
            </w:r>
          </w:hyperlink>
        </w:p>
        <w:p w14:paraId="692E6F82" w14:textId="38B413B5"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49" w:history="1">
            <w:r w:rsidR="005D2845" w:rsidRPr="005D2845">
              <w:rPr>
                <w:rStyle w:val="Hyperlink"/>
                <w:noProof/>
              </w:rPr>
              <w:t>E4. Farmacias de medicamentos de infusión en el hogar</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_Toc520277849 \h </w:instrText>
            </w:r>
            <w:r w:rsidR="005D2845" w:rsidRPr="005D2845">
              <w:rPr>
                <w:noProof/>
                <w:webHidden/>
              </w:rPr>
            </w:r>
            <w:r w:rsidR="005D2845" w:rsidRPr="005D2845">
              <w:rPr>
                <w:noProof/>
                <w:webHidden/>
              </w:rPr>
              <w:fldChar w:fldCharType="separate"/>
            </w:r>
            <w:r w:rsidR="0007099E">
              <w:rPr>
                <w:noProof/>
                <w:webHidden/>
              </w:rPr>
              <w:t>24</w:t>
            </w:r>
            <w:r w:rsidR="005D2845" w:rsidRPr="005D2845">
              <w:rPr>
                <w:noProof/>
                <w:webHidden/>
              </w:rPr>
              <w:fldChar w:fldCharType="end"/>
            </w:r>
          </w:hyperlink>
        </w:p>
        <w:p w14:paraId="3578C00B" w14:textId="60E0717B"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50" w:history="1">
            <w:r w:rsidR="005D2845" w:rsidRPr="005D2845">
              <w:rPr>
                <w:rStyle w:val="Hyperlink"/>
                <w:noProof/>
              </w:rPr>
              <w:t>E5. Farmacias de cuidados a largo plazo</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_Toc520277850 \h </w:instrText>
            </w:r>
            <w:r w:rsidR="005D2845" w:rsidRPr="005D2845">
              <w:rPr>
                <w:noProof/>
                <w:webHidden/>
              </w:rPr>
            </w:r>
            <w:r w:rsidR="005D2845" w:rsidRPr="005D2845">
              <w:rPr>
                <w:noProof/>
                <w:webHidden/>
              </w:rPr>
              <w:fldChar w:fldCharType="separate"/>
            </w:r>
            <w:r w:rsidR="0007099E">
              <w:rPr>
                <w:noProof/>
                <w:webHidden/>
              </w:rPr>
              <w:t>25</w:t>
            </w:r>
            <w:r w:rsidR="005D2845" w:rsidRPr="005D2845">
              <w:rPr>
                <w:noProof/>
                <w:webHidden/>
              </w:rPr>
              <w:fldChar w:fldCharType="end"/>
            </w:r>
          </w:hyperlink>
        </w:p>
        <w:p w14:paraId="746C3C76" w14:textId="77FF4869"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51" w:history="1">
            <w:r w:rsidR="005D2845" w:rsidRPr="005D2845">
              <w:rPr>
                <w:rStyle w:val="Hyperlink"/>
                <w:noProof/>
              </w:rPr>
              <w:t>E6. Farmacias de Indian Health Service / Tribal / Programa urbano de salud india (I/T/U)</w:t>
            </w:r>
            <w:r w:rsidR="005D2845" w:rsidRPr="005D2845">
              <w:rPr>
                <w:rStyle w:val="Hyperlink"/>
                <w:iCs/>
                <w:noProof/>
              </w:rPr>
              <w:t xml:space="preserve"> </w:t>
            </w:r>
            <w:r w:rsidR="005D2845" w:rsidRPr="005D2845">
              <w:rPr>
                <w:rStyle w:val="Hyperlink"/>
                <w:bCs/>
                <w:noProof/>
                <w:color w:val="548DD4"/>
              </w:rPr>
              <w:t>[</w:t>
            </w:r>
            <w:r w:rsidR="005D2845" w:rsidRPr="005D2845">
              <w:rPr>
                <w:rStyle w:val="Hyperlink"/>
                <w:i/>
                <w:noProof/>
                <w:color w:val="548DD4"/>
              </w:rPr>
              <w:t>Note:</w:t>
            </w:r>
            <w:r w:rsidR="005D2845" w:rsidRPr="005D2845">
              <w:rPr>
                <w:rStyle w:val="Hyperlink"/>
                <w:bCs/>
                <w:i/>
                <w:noProof/>
                <w:color w:val="548DD4"/>
              </w:rPr>
              <w:t xml:space="preserve"> This section applies only if there are I/T/U pharmacies in the service area</w:t>
            </w:r>
            <w:r w:rsidR="005D2845" w:rsidRPr="005D2845">
              <w:rPr>
                <w:rStyle w:val="Hyperlink"/>
                <w:noProof/>
                <w:color w:val="548DD4"/>
              </w:rPr>
              <w:t>.</w:t>
            </w:r>
            <w:r w:rsidR="005D2845" w:rsidRPr="005D2845">
              <w:rPr>
                <w:rStyle w:val="Hyperlink"/>
                <w:bCs/>
                <w:noProof/>
                <w:color w:val="548DD4"/>
              </w:rPr>
              <w:t>]</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_Toc520277851 \h </w:instrText>
            </w:r>
            <w:r w:rsidR="005D2845" w:rsidRPr="005D2845">
              <w:rPr>
                <w:noProof/>
                <w:webHidden/>
              </w:rPr>
            </w:r>
            <w:r w:rsidR="005D2845" w:rsidRPr="005D2845">
              <w:rPr>
                <w:noProof/>
                <w:webHidden/>
              </w:rPr>
              <w:fldChar w:fldCharType="separate"/>
            </w:r>
            <w:r w:rsidR="0007099E">
              <w:rPr>
                <w:noProof/>
                <w:webHidden/>
              </w:rPr>
              <w:t>26</w:t>
            </w:r>
            <w:r w:rsidR="005D2845" w:rsidRPr="005D2845">
              <w:rPr>
                <w:noProof/>
                <w:webHidden/>
              </w:rPr>
              <w:fldChar w:fldCharType="end"/>
            </w:r>
          </w:hyperlink>
        </w:p>
        <w:p w14:paraId="77586C3B" w14:textId="412D3F86"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lang w:val="en-US"/>
            </w:rPr>
          </w:pPr>
          <w:hyperlink w:anchor="_Toc520277852" w:history="1">
            <w:r w:rsidR="005D2845" w:rsidRPr="005D2845">
              <w:rPr>
                <w:rStyle w:val="Hyperlink"/>
                <w:noProof/>
              </w:rPr>
              <w:t>E7. Farmacias de la red fuera de &lt;geographic area&gt;</w:t>
            </w:r>
            <w:r w:rsidR="005D2845" w:rsidRPr="005D2845">
              <w:rPr>
                <w:rStyle w:val="Hyperlink"/>
                <w:bCs/>
                <w:noProof/>
              </w:rPr>
              <w:t xml:space="preserve"> </w:t>
            </w:r>
            <w:r w:rsidR="005D2845" w:rsidRPr="005D2845">
              <w:rPr>
                <w:rStyle w:val="Hyperlink"/>
                <w:noProof/>
                <w:color w:val="548DD4"/>
              </w:rPr>
              <w:t>[</w:t>
            </w:r>
            <w:r w:rsidR="005D2845" w:rsidRPr="005D2845">
              <w:rPr>
                <w:rStyle w:val="Hyperlink"/>
                <w:i/>
                <w:noProof/>
                <w:color w:val="548DD4"/>
              </w:rPr>
              <w:t>Note: This category is optional for plans to include</w:t>
            </w:r>
            <w:r w:rsidR="005D2845" w:rsidRPr="005D2845">
              <w:rPr>
                <w:rStyle w:val="Hyperlink"/>
                <w:noProof/>
                <w:color w:val="548DD4"/>
              </w:rPr>
              <w:t>.]</w:t>
            </w:r>
            <w:r w:rsidR="005D2845" w:rsidRPr="005D2845">
              <w:rPr>
                <w:noProof/>
                <w:webHidden/>
              </w:rPr>
              <w:tab/>
            </w:r>
            <w:r w:rsidR="005D2845" w:rsidRPr="005D2845">
              <w:rPr>
                <w:noProof/>
                <w:webHidden/>
              </w:rPr>
              <w:fldChar w:fldCharType="begin"/>
            </w:r>
            <w:r w:rsidR="005D2845" w:rsidRPr="005D2845">
              <w:rPr>
                <w:noProof/>
                <w:webHidden/>
              </w:rPr>
              <w:instrText xml:space="preserve"> PAGEREF _Toc520277852 \h </w:instrText>
            </w:r>
            <w:r w:rsidR="005D2845" w:rsidRPr="005D2845">
              <w:rPr>
                <w:noProof/>
                <w:webHidden/>
              </w:rPr>
            </w:r>
            <w:r w:rsidR="005D2845" w:rsidRPr="005D2845">
              <w:rPr>
                <w:noProof/>
                <w:webHidden/>
              </w:rPr>
              <w:fldChar w:fldCharType="separate"/>
            </w:r>
            <w:r w:rsidR="0007099E">
              <w:rPr>
                <w:noProof/>
                <w:webHidden/>
              </w:rPr>
              <w:t>27</w:t>
            </w:r>
            <w:r w:rsidR="005D2845" w:rsidRPr="005D2845">
              <w:rPr>
                <w:noProof/>
                <w:webHidden/>
              </w:rPr>
              <w:fldChar w:fldCharType="end"/>
            </w:r>
          </w:hyperlink>
        </w:p>
        <w:p w14:paraId="163D0CE5" w14:textId="7B277984" w:rsidR="005D2845" w:rsidRPr="005D2845" w:rsidRDefault="00305FE1" w:rsidP="005D2845">
          <w:pPr>
            <w:pStyle w:val="TOC1"/>
            <w:tabs>
              <w:tab w:val="right" w:leader="dot" w:pos="9523"/>
            </w:tabs>
            <w:spacing w:after="200"/>
            <w:ind w:left="432" w:hanging="432"/>
            <w:rPr>
              <w:rFonts w:asciiTheme="minorHAnsi" w:eastAsiaTheme="minorEastAsia" w:hAnsiTheme="minorHAnsi" w:cstheme="minorBidi"/>
              <w:noProof/>
              <w:color w:val="548DD4"/>
              <w:lang w:val="en-US"/>
            </w:rPr>
          </w:pPr>
          <w:hyperlink w:anchor="_Toc520277853" w:history="1">
            <w:r w:rsidR="005D2845" w:rsidRPr="005D2845">
              <w:rPr>
                <w:rStyle w:val="Hyperlink"/>
                <w:noProof/>
                <w:color w:val="548DD4"/>
              </w:rPr>
              <w:t>F. [</w:t>
            </w:r>
            <w:r w:rsidR="005D2845" w:rsidRPr="005D2845">
              <w:rPr>
                <w:rStyle w:val="Hyperlink"/>
                <w:i/>
                <w:noProof/>
                <w:color w:val="548DD4"/>
              </w:rPr>
              <w:t xml:space="preserve">Optional: </w:t>
            </w:r>
            <w:r w:rsidR="005D2845" w:rsidRPr="005D2845">
              <w:rPr>
                <w:rStyle w:val="Hyperlink"/>
                <w:noProof/>
                <w:color w:val="548DD4"/>
              </w:rPr>
              <w:t>Índice de proveedores y farmacias]</w:t>
            </w:r>
            <w:r w:rsidR="005D2845" w:rsidRPr="005D2845">
              <w:rPr>
                <w:noProof/>
                <w:webHidden/>
                <w:color w:val="548DD4"/>
              </w:rPr>
              <w:tab/>
            </w:r>
            <w:r w:rsidR="005D2845" w:rsidRPr="005D2845">
              <w:rPr>
                <w:noProof/>
                <w:webHidden/>
                <w:color w:val="548DD4"/>
              </w:rPr>
              <w:fldChar w:fldCharType="begin"/>
            </w:r>
            <w:r w:rsidR="005D2845" w:rsidRPr="005D2845">
              <w:rPr>
                <w:noProof/>
                <w:webHidden/>
                <w:color w:val="548DD4"/>
              </w:rPr>
              <w:instrText xml:space="preserve"> PAGEREF _Toc520277853 \h </w:instrText>
            </w:r>
            <w:r w:rsidR="005D2845" w:rsidRPr="005D2845">
              <w:rPr>
                <w:noProof/>
                <w:webHidden/>
                <w:color w:val="548DD4"/>
              </w:rPr>
            </w:r>
            <w:r w:rsidR="005D2845" w:rsidRPr="005D2845">
              <w:rPr>
                <w:noProof/>
                <w:webHidden/>
                <w:color w:val="548DD4"/>
              </w:rPr>
              <w:fldChar w:fldCharType="separate"/>
            </w:r>
            <w:r w:rsidR="0007099E">
              <w:rPr>
                <w:noProof/>
                <w:webHidden/>
                <w:color w:val="548DD4"/>
              </w:rPr>
              <w:t>29</w:t>
            </w:r>
            <w:r w:rsidR="005D2845" w:rsidRPr="005D2845">
              <w:rPr>
                <w:noProof/>
                <w:webHidden/>
                <w:color w:val="548DD4"/>
              </w:rPr>
              <w:fldChar w:fldCharType="end"/>
            </w:r>
          </w:hyperlink>
        </w:p>
        <w:p w14:paraId="3F24719A" w14:textId="6B7A274F"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color w:val="548DD4"/>
              <w:lang w:val="en-US"/>
            </w:rPr>
          </w:pPr>
          <w:hyperlink w:anchor="_Toc520277854" w:history="1">
            <w:r w:rsidR="005D2845" w:rsidRPr="005D2845">
              <w:rPr>
                <w:rStyle w:val="Hyperlink"/>
                <w:noProof/>
                <w:color w:val="548DD4"/>
              </w:rPr>
              <w:t>F1. Proveedores</w:t>
            </w:r>
            <w:r w:rsidR="005D2845" w:rsidRPr="005D2845">
              <w:rPr>
                <w:noProof/>
                <w:webHidden/>
                <w:color w:val="548DD4"/>
              </w:rPr>
              <w:tab/>
            </w:r>
            <w:r w:rsidR="005D2845" w:rsidRPr="005D2845">
              <w:rPr>
                <w:noProof/>
                <w:webHidden/>
                <w:color w:val="548DD4"/>
              </w:rPr>
              <w:fldChar w:fldCharType="begin"/>
            </w:r>
            <w:r w:rsidR="005D2845" w:rsidRPr="005D2845">
              <w:rPr>
                <w:noProof/>
                <w:webHidden/>
                <w:color w:val="548DD4"/>
              </w:rPr>
              <w:instrText xml:space="preserve"> PAGEREF _Toc520277854 \h </w:instrText>
            </w:r>
            <w:r w:rsidR="005D2845" w:rsidRPr="005D2845">
              <w:rPr>
                <w:noProof/>
                <w:webHidden/>
                <w:color w:val="548DD4"/>
              </w:rPr>
            </w:r>
            <w:r w:rsidR="005D2845" w:rsidRPr="005D2845">
              <w:rPr>
                <w:noProof/>
                <w:webHidden/>
                <w:color w:val="548DD4"/>
              </w:rPr>
              <w:fldChar w:fldCharType="separate"/>
            </w:r>
            <w:r w:rsidR="0007099E">
              <w:rPr>
                <w:noProof/>
                <w:webHidden/>
                <w:color w:val="548DD4"/>
              </w:rPr>
              <w:t>29</w:t>
            </w:r>
            <w:r w:rsidR="005D2845" w:rsidRPr="005D2845">
              <w:rPr>
                <w:noProof/>
                <w:webHidden/>
                <w:color w:val="548DD4"/>
              </w:rPr>
              <w:fldChar w:fldCharType="end"/>
            </w:r>
          </w:hyperlink>
        </w:p>
        <w:p w14:paraId="7426F490" w14:textId="25881FA6" w:rsidR="005D2845" w:rsidRPr="005D2845" w:rsidRDefault="00305FE1" w:rsidP="005D2845">
          <w:pPr>
            <w:pStyle w:val="TOC2"/>
            <w:tabs>
              <w:tab w:val="right" w:leader="dot" w:pos="9523"/>
            </w:tabs>
            <w:spacing w:after="200"/>
            <w:ind w:left="720" w:hanging="432"/>
            <w:rPr>
              <w:rFonts w:asciiTheme="minorHAnsi" w:eastAsiaTheme="minorEastAsia" w:hAnsiTheme="minorHAnsi" w:cstheme="minorBidi"/>
              <w:noProof/>
              <w:color w:val="548DD4"/>
              <w:lang w:val="en-US"/>
            </w:rPr>
          </w:pPr>
          <w:hyperlink w:anchor="_Toc520277855" w:history="1">
            <w:r w:rsidR="005D2845" w:rsidRPr="005D2845">
              <w:rPr>
                <w:rStyle w:val="Hyperlink"/>
                <w:noProof/>
                <w:color w:val="548DD4"/>
              </w:rPr>
              <w:t>F2. Farmacias</w:t>
            </w:r>
            <w:r w:rsidR="005D2845" w:rsidRPr="005D2845">
              <w:rPr>
                <w:noProof/>
                <w:webHidden/>
                <w:color w:val="548DD4"/>
              </w:rPr>
              <w:tab/>
            </w:r>
            <w:r w:rsidR="005D2845" w:rsidRPr="005D2845">
              <w:rPr>
                <w:noProof/>
                <w:webHidden/>
                <w:color w:val="548DD4"/>
              </w:rPr>
              <w:fldChar w:fldCharType="begin"/>
            </w:r>
            <w:r w:rsidR="005D2845" w:rsidRPr="005D2845">
              <w:rPr>
                <w:noProof/>
                <w:webHidden/>
                <w:color w:val="548DD4"/>
              </w:rPr>
              <w:instrText xml:space="preserve"> PAGEREF _Toc520277855 \h </w:instrText>
            </w:r>
            <w:r w:rsidR="005D2845" w:rsidRPr="005D2845">
              <w:rPr>
                <w:noProof/>
                <w:webHidden/>
                <w:color w:val="548DD4"/>
              </w:rPr>
            </w:r>
            <w:r w:rsidR="005D2845" w:rsidRPr="005D2845">
              <w:rPr>
                <w:noProof/>
                <w:webHidden/>
                <w:color w:val="548DD4"/>
              </w:rPr>
              <w:fldChar w:fldCharType="separate"/>
            </w:r>
            <w:r w:rsidR="0007099E">
              <w:rPr>
                <w:noProof/>
                <w:webHidden/>
                <w:color w:val="548DD4"/>
              </w:rPr>
              <w:t>29</w:t>
            </w:r>
            <w:r w:rsidR="005D2845" w:rsidRPr="005D2845">
              <w:rPr>
                <w:noProof/>
                <w:webHidden/>
                <w:color w:val="548DD4"/>
              </w:rPr>
              <w:fldChar w:fldCharType="end"/>
            </w:r>
          </w:hyperlink>
        </w:p>
        <w:p w14:paraId="2CF86BA5" w14:textId="77777777" w:rsidR="00A72CEC" w:rsidRDefault="00A72CEC" w:rsidP="00A72CEC">
          <w:pPr>
            <w:spacing w:after="0" w:line="240" w:lineRule="auto"/>
            <w:ind w:right="0"/>
            <w:outlineLvl w:val="9"/>
            <w:rPr>
              <w:b/>
              <w:bCs/>
            </w:rPr>
          </w:pPr>
          <w:r w:rsidRPr="00AC4EFF">
            <w:fldChar w:fldCharType="end"/>
          </w:r>
        </w:p>
      </w:sdtContent>
    </w:sdt>
    <w:bookmarkEnd w:id="9" w:displacedByCustomXml="prev"/>
    <w:p w14:paraId="5B3DBDF7" w14:textId="1B0F172A" w:rsidR="00A72CEC" w:rsidRPr="00A72CEC" w:rsidRDefault="00A72CEC" w:rsidP="00A72CEC">
      <w:pPr>
        <w:spacing w:after="0" w:line="240" w:lineRule="auto"/>
        <w:ind w:right="0"/>
        <w:outlineLvl w:val="9"/>
        <w:rPr>
          <w:rFonts w:eastAsia="Times New Roman"/>
          <w:b/>
          <w:bCs/>
          <w:sz w:val="28"/>
          <w:szCs w:val="28"/>
          <w:lang w:val="es-ES"/>
        </w:rPr>
      </w:pPr>
      <w:r w:rsidRPr="00A72CEC">
        <w:rPr>
          <w:sz w:val="28"/>
          <w:szCs w:val="28"/>
          <w:lang w:val="es-ES"/>
        </w:rPr>
        <w:br w:type="page"/>
      </w:r>
    </w:p>
    <w:p w14:paraId="708F938E" w14:textId="50467182" w:rsidR="00F67B84" w:rsidRPr="00A72CEC" w:rsidRDefault="007A0E0F" w:rsidP="007A0E0F">
      <w:pPr>
        <w:pStyle w:val="PPDHeader"/>
        <w:outlineLvl w:val="0"/>
        <w:rPr>
          <w:sz w:val="28"/>
          <w:szCs w:val="28"/>
          <w:lang w:val="es-US"/>
        </w:rPr>
      </w:pPr>
      <w:bookmarkStart w:id="10" w:name="_Toc520277830"/>
      <w:r w:rsidRPr="00A72CEC">
        <w:rPr>
          <w:sz w:val="28"/>
          <w:szCs w:val="28"/>
          <w:lang w:val="es-US"/>
        </w:rPr>
        <w:t xml:space="preserve">A. </w:t>
      </w:r>
      <w:bookmarkEnd w:id="1"/>
      <w:r w:rsidR="00A72CEC">
        <w:rPr>
          <w:sz w:val="28"/>
          <w:szCs w:val="28"/>
          <w:lang w:val="es-US"/>
        </w:rPr>
        <w:t>Renuncias de garantías</w:t>
      </w:r>
      <w:bookmarkEnd w:id="10"/>
    </w:p>
    <w:p w14:paraId="156EBA71" w14:textId="1BBAB095" w:rsidR="00C731B0" w:rsidRPr="006E44C2" w:rsidRDefault="00A72CEC" w:rsidP="00270619">
      <w:pPr>
        <w:numPr>
          <w:ilvl w:val="0"/>
          <w:numId w:val="25"/>
        </w:numPr>
        <w:tabs>
          <w:tab w:val="left" w:pos="9270"/>
        </w:tabs>
        <w:outlineLvl w:val="9"/>
        <w:rPr>
          <w:lang w:val="en-US"/>
        </w:rPr>
      </w:pPr>
      <w:r w:rsidRPr="006E44C2">
        <w:rPr>
          <w:color w:val="548DD4"/>
          <w:lang w:val="en-US"/>
        </w:rPr>
        <w:t>[</w:t>
      </w:r>
      <w:r w:rsidRPr="006E44C2">
        <w:rPr>
          <w:i/>
          <w:color w:val="548DD4"/>
          <w:lang w:val="en-US"/>
        </w:rPr>
        <w:t>Plans must include all applicable disclaimers as required in the Medicare Communications and Marketing Guidelines and State-specific Marketing Guidance.</w:t>
      </w:r>
      <w:r w:rsidRPr="006E44C2">
        <w:rPr>
          <w:color w:val="548DD4"/>
          <w:lang w:val="en-US"/>
        </w:rPr>
        <w:t>]</w:t>
      </w:r>
    </w:p>
    <w:p w14:paraId="53F32CE2" w14:textId="7D9C6E4D" w:rsidR="005B13CC" w:rsidRPr="00A72CEC" w:rsidRDefault="00054C84" w:rsidP="00270619">
      <w:pPr>
        <w:pStyle w:val="ListBullet3"/>
        <w:spacing w:after="200"/>
        <w:outlineLvl w:val="9"/>
        <w:rPr>
          <w:rFonts w:cs="Times New Roman"/>
        </w:rPr>
      </w:pPr>
      <w:r w:rsidRPr="00A72CEC">
        <w:t xml:space="preserve">Este Directorio </w:t>
      </w:r>
      <w:r w:rsidR="00F05DE6" w:rsidRPr="00A72CEC">
        <w:t xml:space="preserve">tiene una lista de </w:t>
      </w:r>
      <w:r w:rsidRPr="00A72CEC">
        <w:t xml:space="preserve">los profesionales del cuidado de salud (como médicos, enfermeras de práctica avanzada y </w:t>
      </w:r>
      <w:r w:rsidR="000B4987" w:rsidRPr="00A72CEC">
        <w:t>sociólogos</w:t>
      </w:r>
      <w:r w:rsidRPr="00A72CEC">
        <w:t xml:space="preserve">) o </w:t>
      </w:r>
      <w:r w:rsidR="00F05DE6" w:rsidRPr="00A72CEC">
        <w:t xml:space="preserve">de </w:t>
      </w:r>
      <w:r w:rsidRPr="00A72CEC">
        <w:t xml:space="preserve">las instituciones (como hospitales o clínicas) y </w:t>
      </w:r>
      <w:r w:rsidR="00F05DE6" w:rsidRPr="00A72CEC">
        <w:t xml:space="preserve">de </w:t>
      </w:r>
      <w:r w:rsidRPr="00A72CEC">
        <w:t xml:space="preserve">los proveedores de respaldo (como las Guarderías para adultos mayores y </w:t>
      </w:r>
      <w:r w:rsidR="00F05DE6" w:rsidRPr="00A72CEC">
        <w:t xml:space="preserve">los </w:t>
      </w:r>
      <w:r w:rsidRPr="00A72CEC">
        <w:t xml:space="preserve">proveedores de salud en el hogar) que usted puede visitar como </w:t>
      </w:r>
      <w:r w:rsidR="001E2546" w:rsidRPr="00A72CEC">
        <w:t>participante</w:t>
      </w:r>
      <w:r w:rsidRPr="00A72CEC">
        <w:t xml:space="preserve"> de &lt;plan name&gt;. También tiene las farmacias que usted puede usar para recibir sus medicamentos de receta</w:t>
      </w:r>
      <w:r w:rsidR="005B13CC" w:rsidRPr="00A72CEC">
        <w:t xml:space="preserve">. </w:t>
      </w:r>
    </w:p>
    <w:p w14:paraId="330DBDE8" w14:textId="47F7BF48" w:rsidR="00C731B0" w:rsidRPr="00A72CEC" w:rsidRDefault="00653F75" w:rsidP="00270619">
      <w:pPr>
        <w:pStyle w:val="ListBullet3"/>
        <w:spacing w:after="200"/>
        <w:outlineLvl w:val="9"/>
        <w:rPr>
          <w:rStyle w:val="PlanInstructions"/>
          <w:rFonts w:cs="Times New Roman"/>
          <w:i w:val="0"/>
          <w:noProof w:val="0"/>
          <w:color w:val="auto"/>
          <w:lang w:val="es-US"/>
        </w:rPr>
      </w:pPr>
      <w:r w:rsidRPr="00A72CEC">
        <w:t xml:space="preserve">En este Directorio nos referiremos a </w:t>
      </w:r>
      <w:r w:rsidR="00464066" w:rsidRPr="00A72CEC">
        <w:t>estos grupos</w:t>
      </w:r>
      <w:r w:rsidRPr="00A72CEC">
        <w:t xml:space="preserve"> como "proveedores de la red". Estos proveedores firmaron un contrato con nosotros para proporcionarle servicios a usted. Ésta es una lista de proveedores de la red de &lt;plan name&gt;</w:t>
      </w:r>
      <w:r w:rsidR="00CF052F" w:rsidRPr="00A72CEC">
        <w:t xml:space="preserve"> </w:t>
      </w:r>
      <w:r w:rsidRPr="00A72CEC">
        <w:t xml:space="preserve">para </w:t>
      </w:r>
      <w:r w:rsidR="00C731B0" w:rsidRPr="00A72CEC">
        <w:rPr>
          <w:rStyle w:val="PlanInstructions"/>
          <w:i w:val="0"/>
          <w:noProof w:val="0"/>
          <w:lang w:val="es-US"/>
        </w:rPr>
        <w:t>[</w:t>
      </w:r>
      <w:r w:rsidR="00464066" w:rsidRPr="00A72CEC">
        <w:rPr>
          <w:rStyle w:val="PlanInstructions"/>
          <w:noProof w:val="0"/>
          <w:lang w:val="es-US"/>
        </w:rPr>
        <w:t>insert description of</w:t>
      </w:r>
      <w:r w:rsidR="00B05A6B" w:rsidRPr="00A72CEC">
        <w:rPr>
          <w:rStyle w:val="PlanInstructions"/>
          <w:noProof w:val="0"/>
          <w:lang w:val="es-US"/>
        </w:rPr>
        <w:t xml:space="preserve"> </w:t>
      </w:r>
      <w:r w:rsidR="00C731B0" w:rsidRPr="00A72CEC">
        <w:rPr>
          <w:rStyle w:val="PlanInstructions"/>
          <w:noProof w:val="0"/>
          <w:lang w:val="es-US"/>
        </w:rPr>
        <w:t xml:space="preserve">the plan’s service area, </w:t>
      </w:r>
      <w:r w:rsidR="00464066" w:rsidRPr="00A72CEC">
        <w:rPr>
          <w:rStyle w:val="PlanInstructions"/>
          <w:noProof w:val="0"/>
          <w:lang w:val="es-US"/>
        </w:rPr>
        <w:t>including</w:t>
      </w:r>
      <w:r w:rsidR="00C731B0" w:rsidRPr="00A72CEC">
        <w:rPr>
          <w:rStyle w:val="PlanInstructions"/>
          <w:noProof w:val="0"/>
          <w:lang w:val="es-US"/>
        </w:rPr>
        <w:t xml:space="preserve"> a list of counties and cities/towns</w:t>
      </w:r>
      <w:r w:rsidR="00C13B8F" w:rsidRPr="00A72CEC">
        <w:rPr>
          <w:rStyle w:val="PlanInstructions"/>
          <w:i w:val="0"/>
          <w:noProof w:val="0"/>
          <w:lang w:val="es-US"/>
        </w:rPr>
        <w:t>].</w:t>
      </w:r>
    </w:p>
    <w:p w14:paraId="49D3C58E" w14:textId="16C3993F" w:rsidR="00653F75" w:rsidRPr="006E44C2" w:rsidRDefault="00A72CEC" w:rsidP="00270619">
      <w:pPr>
        <w:pStyle w:val="ListBullet3"/>
        <w:spacing w:after="200"/>
        <w:outlineLvl w:val="9"/>
        <w:rPr>
          <w:rFonts w:cs="Times New Roman"/>
          <w:lang w:val="en-US"/>
        </w:rPr>
      </w:pPr>
      <w:r>
        <w:t xml:space="preserve">ATENCIÓN: </w:t>
      </w:r>
      <w:r w:rsidR="002053D3" w:rsidRPr="00A72CEC">
        <w:t xml:space="preserve">Si habla </w:t>
      </w:r>
      <w:r w:rsidR="002053D3" w:rsidRPr="00A72CEC">
        <w:rPr>
          <w:rFonts w:eastAsia="Times New Roman" w:cs="Times New Roman"/>
          <w:color w:val="548DD4"/>
          <w:szCs w:val="24"/>
        </w:rPr>
        <w:t>[</w:t>
      </w:r>
      <w:r w:rsidR="002053D3" w:rsidRPr="00A72CEC">
        <w:rPr>
          <w:rFonts w:eastAsia="Times New Roman" w:cs="Times New Roman"/>
          <w:i/>
          <w:color w:val="548DD4"/>
          <w:szCs w:val="24"/>
        </w:rPr>
        <w:t>insert language of the disclaimer</w:t>
      </w:r>
      <w:r w:rsidR="002053D3" w:rsidRPr="00A72CEC">
        <w:rPr>
          <w:rFonts w:eastAsia="Times New Roman" w:cs="Times New Roman"/>
          <w:color w:val="548DD4"/>
          <w:szCs w:val="24"/>
        </w:rPr>
        <w:t>]</w:t>
      </w:r>
      <w:r w:rsidR="002053D3" w:rsidRPr="00A72CEC">
        <w:t>, tiene disponible los servicios de asistencia de idioma gratis</w:t>
      </w:r>
      <w:r w:rsidR="002053D3" w:rsidRPr="00A72CEC">
        <w:rPr>
          <w:rFonts w:ascii="Times New Roman" w:eastAsia="Times New Roman" w:hAnsi="Times New Roman" w:cs="Times New Roman"/>
          <w:sz w:val="24"/>
          <w:szCs w:val="24"/>
        </w:rPr>
        <w:t xml:space="preserve">. </w:t>
      </w:r>
      <w:r w:rsidR="002053D3" w:rsidRPr="006E44C2">
        <w:rPr>
          <w:lang w:val="en-US"/>
        </w:rPr>
        <w:t>Llame al</w:t>
      </w:r>
      <w:r w:rsidR="002053D3" w:rsidRPr="006E44C2">
        <w:rPr>
          <w:rFonts w:ascii="Times New Roman" w:eastAsia="Times New Roman" w:hAnsi="Times New Roman" w:cs="Times New Roman"/>
          <w:sz w:val="24"/>
          <w:szCs w:val="24"/>
          <w:lang w:val="en-US"/>
        </w:rPr>
        <w:t xml:space="preserve"> </w:t>
      </w:r>
      <w:r w:rsidR="002053D3" w:rsidRPr="006E44C2">
        <w:rPr>
          <w:rFonts w:eastAsia="Times New Roman" w:cs="Times New Roman"/>
          <w:color w:val="548DD4"/>
          <w:szCs w:val="24"/>
          <w:lang w:val="en-US"/>
        </w:rPr>
        <w:t>[</w:t>
      </w:r>
      <w:r w:rsidR="002053D3" w:rsidRPr="006E44C2">
        <w:rPr>
          <w:rFonts w:eastAsia="Times New Roman" w:cs="Times New Roman"/>
          <w:i/>
          <w:color w:val="548DD4"/>
          <w:szCs w:val="24"/>
          <w:lang w:val="en-US"/>
        </w:rPr>
        <w:t>insert Member Services phone and TTY/TDD numbers, and days and hours of operation</w:t>
      </w:r>
      <w:r w:rsidR="002053D3" w:rsidRPr="006E44C2">
        <w:rPr>
          <w:rFonts w:eastAsia="Times New Roman" w:cs="Times New Roman"/>
          <w:color w:val="548DD4"/>
          <w:szCs w:val="24"/>
          <w:lang w:val="en-US"/>
        </w:rPr>
        <w:t>]</w:t>
      </w:r>
      <w:r w:rsidR="002053D3" w:rsidRPr="006E44C2">
        <w:rPr>
          <w:rFonts w:ascii="Times New Roman" w:eastAsia="Times New Roman" w:hAnsi="Times New Roman" w:cs="Times New Roman"/>
          <w:sz w:val="24"/>
          <w:szCs w:val="24"/>
          <w:lang w:val="en-US"/>
        </w:rPr>
        <w:t xml:space="preserve">. </w:t>
      </w:r>
      <w:r w:rsidR="002053D3" w:rsidRPr="006E44C2">
        <w:rPr>
          <w:lang w:val="en-US"/>
        </w:rPr>
        <w:t>La llamada es gratuita</w:t>
      </w:r>
      <w:r w:rsidR="002053D3" w:rsidRPr="006E44C2">
        <w:rPr>
          <w:rFonts w:ascii="Times New Roman" w:eastAsia="Times New Roman" w:hAnsi="Times New Roman" w:cs="Times New Roman"/>
          <w:sz w:val="24"/>
          <w:szCs w:val="24"/>
          <w:lang w:val="en-US"/>
        </w:rPr>
        <w:t xml:space="preserve">. </w:t>
      </w:r>
      <w:r w:rsidR="002053D3" w:rsidRPr="006E44C2">
        <w:rPr>
          <w:rFonts w:eastAsia="Times New Roman"/>
          <w:color w:val="548DD4"/>
          <w:lang w:val="en-US"/>
        </w:rPr>
        <w:t>[</w:t>
      </w:r>
      <w:r w:rsidR="002053D3" w:rsidRPr="006E44C2">
        <w:rPr>
          <w:rFonts w:eastAsia="Times New Roman"/>
          <w:i/>
          <w:color w:val="548DD4"/>
          <w:lang w:val="en-US"/>
        </w:rPr>
        <w:t>This disclaimer must be included in Spanish and any other non-English languages that meet the Medicare and/or state thresholds for translation.</w:t>
      </w:r>
      <w:r w:rsidR="002053D3" w:rsidRPr="006E44C2">
        <w:rPr>
          <w:rFonts w:eastAsia="Times New Roman"/>
          <w:color w:val="548DD4"/>
          <w:lang w:val="en-US"/>
        </w:rPr>
        <w:t>]</w:t>
      </w:r>
    </w:p>
    <w:p w14:paraId="369020F7" w14:textId="7406A5E1" w:rsidR="00A85677" w:rsidRPr="00A72CEC" w:rsidRDefault="00C13B8F" w:rsidP="00270619">
      <w:pPr>
        <w:pStyle w:val="ListBullet3"/>
        <w:spacing w:after="200"/>
        <w:outlineLvl w:val="9"/>
      </w:pPr>
      <w:r w:rsidRPr="00A72CEC">
        <w:t>Usted puede pedir est</w:t>
      </w:r>
      <w:r w:rsidR="002053D3" w:rsidRPr="00A72CEC">
        <w:t>e</w:t>
      </w:r>
      <w:r w:rsidRPr="00A72CEC">
        <w:t xml:space="preserve"> i</w:t>
      </w:r>
      <w:r w:rsidR="002053D3" w:rsidRPr="00A72CEC">
        <w:t>documento</w:t>
      </w:r>
      <w:r w:rsidRPr="00A72CEC">
        <w:t xml:space="preserve"> en otros formatos, como </w:t>
      </w:r>
      <w:r w:rsidR="00707CCF" w:rsidRPr="00A72CEC">
        <w:t xml:space="preserve">en </w:t>
      </w:r>
      <w:r w:rsidRPr="00A72CEC">
        <w:t xml:space="preserve">letra grande, braille o audio. </w:t>
      </w:r>
      <w:r w:rsidRPr="006E44C2">
        <w:rPr>
          <w:lang w:val="en-US"/>
        </w:rPr>
        <w:t xml:space="preserve">Llame al </w:t>
      </w:r>
      <w:r w:rsidR="000A7C4F" w:rsidRPr="006E44C2">
        <w:rPr>
          <w:color w:val="548DD4"/>
          <w:lang w:val="en-US"/>
        </w:rPr>
        <w:t>[</w:t>
      </w:r>
      <w:r w:rsidR="000A7C4F" w:rsidRPr="006E44C2">
        <w:rPr>
          <w:i/>
          <w:color w:val="548DD4"/>
          <w:lang w:val="en-US"/>
        </w:rPr>
        <w:t>insert Participant Services toll-free phone and TTY/TDD numbers and days and hours of operation</w:t>
      </w:r>
      <w:r w:rsidR="000A7C4F" w:rsidRPr="006E44C2">
        <w:rPr>
          <w:color w:val="548DD4"/>
          <w:lang w:val="en-US"/>
        </w:rPr>
        <w:t>]</w:t>
      </w:r>
      <w:r w:rsidR="000A7C4F" w:rsidRPr="006E44C2">
        <w:rPr>
          <w:color w:val="000000"/>
          <w:lang w:val="en-US"/>
        </w:rPr>
        <w:t xml:space="preserve">. </w:t>
      </w:r>
      <w:r w:rsidRPr="00A72CEC">
        <w:t>La llamada es gratuita.</w:t>
      </w:r>
    </w:p>
    <w:p w14:paraId="20580EB7" w14:textId="77777777" w:rsidR="000A7C4F" w:rsidRPr="006E44C2" w:rsidRDefault="000A7C4F" w:rsidP="00270619">
      <w:pPr>
        <w:pStyle w:val="ListBullet3"/>
        <w:spacing w:after="200"/>
        <w:outlineLvl w:val="9"/>
        <w:rPr>
          <w:color w:val="000000"/>
          <w:lang w:val="en-US"/>
        </w:rPr>
      </w:pPr>
      <w:r w:rsidRPr="006E44C2">
        <w:rPr>
          <w:rStyle w:val="PlanInstructions"/>
          <w:i w:val="0"/>
          <w:noProof w:val="0"/>
        </w:rPr>
        <w:t>[</w:t>
      </w:r>
      <w:r w:rsidRPr="006E44C2">
        <w:rPr>
          <w:rStyle w:val="PlanInstructions"/>
          <w:noProof w:val="0"/>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6E44C2">
        <w:rPr>
          <w:rStyle w:val="PlanInstructions"/>
          <w:i w:val="0"/>
          <w:noProof w:val="0"/>
        </w:rPr>
        <w:t>]</w:t>
      </w:r>
      <w:r w:rsidRPr="006E44C2">
        <w:rPr>
          <w:lang w:val="en-US"/>
        </w:rPr>
        <w:t xml:space="preserve"> </w:t>
      </w:r>
    </w:p>
    <w:p w14:paraId="189E0E0E" w14:textId="6415076A" w:rsidR="00A72CEC" w:rsidRPr="00A72CEC" w:rsidRDefault="00653F75" w:rsidP="00270619">
      <w:pPr>
        <w:pStyle w:val="ListBullet3"/>
        <w:spacing w:after="200"/>
        <w:outlineLvl w:val="9"/>
      </w:pPr>
      <w:r w:rsidRPr="00A72CEC">
        <w:t xml:space="preserve">El Estado de </w:t>
      </w:r>
      <w:r w:rsidR="00BC153D" w:rsidRPr="00A72CEC">
        <w:t>New</w:t>
      </w:r>
      <w:r w:rsidR="00704DEB" w:rsidRPr="00A72CEC">
        <w:t xml:space="preserve"> York ha</w:t>
      </w:r>
      <w:r w:rsidRPr="00A72CEC">
        <w:t xml:space="preserve"> creado un </w:t>
      </w:r>
      <w:r w:rsidR="00464066" w:rsidRPr="00A72CEC">
        <w:t xml:space="preserve">programa de ombudsman del participante, llamado Independent Consumer Advocacy Network (ICAN), </w:t>
      </w:r>
      <w:r w:rsidRPr="00A72CEC">
        <w:t xml:space="preserve">para proporcionar a los </w:t>
      </w:r>
      <w:r w:rsidR="008033A0" w:rsidRPr="00A72CEC">
        <w:t>participantes</w:t>
      </w:r>
      <w:r w:rsidRPr="00A72CEC">
        <w:t>, ayuda gratuita y confidencial en todos los servicios que ofrece</w:t>
      </w:r>
      <w:r w:rsidR="00704DEB" w:rsidRPr="00A72CEC">
        <w:t xml:space="preserve"> &lt;</w:t>
      </w:r>
      <w:r w:rsidR="00356750" w:rsidRPr="00A72CEC">
        <w:t>p</w:t>
      </w:r>
      <w:r w:rsidR="00704DEB" w:rsidRPr="00A72CEC">
        <w:t xml:space="preserve">lan </w:t>
      </w:r>
      <w:r w:rsidR="00356750" w:rsidRPr="00A72CEC">
        <w:t>n</w:t>
      </w:r>
      <w:r w:rsidR="00823BC5" w:rsidRPr="00A72CEC">
        <w:t xml:space="preserve">ame&gt;. </w:t>
      </w:r>
      <w:r w:rsidRPr="00A72CEC">
        <w:t xml:space="preserve">Puede comunicarse con </w:t>
      </w:r>
      <w:r w:rsidR="00464066" w:rsidRPr="00A72CEC">
        <w:t>ICAN</w:t>
      </w:r>
      <w:r w:rsidR="00704DEB" w:rsidRPr="00A72CEC">
        <w:t xml:space="preserve"> </w:t>
      </w:r>
      <w:r w:rsidRPr="00A72CEC">
        <w:t>llamando al</w:t>
      </w:r>
      <w:r w:rsidR="00704DEB" w:rsidRPr="00A72CEC">
        <w:t xml:space="preserve"> </w:t>
      </w:r>
      <w:r w:rsidR="00464066" w:rsidRPr="00A72CEC">
        <w:t>1-844-614-8800</w:t>
      </w:r>
      <w:r w:rsidR="00704DEB" w:rsidRPr="00A72CEC">
        <w:t xml:space="preserve"> o</w:t>
      </w:r>
      <w:r w:rsidRPr="00A72CEC">
        <w:t xml:space="preserve"> </w:t>
      </w:r>
      <w:r w:rsidR="00C87334" w:rsidRPr="00A72CEC">
        <w:t>por</w:t>
      </w:r>
      <w:r w:rsidRPr="00A72CEC">
        <w:t xml:space="preserve"> internet en</w:t>
      </w:r>
      <w:r w:rsidR="00704DEB" w:rsidRPr="00A72CEC">
        <w:t xml:space="preserve"> </w:t>
      </w:r>
      <w:r w:rsidR="00464066" w:rsidRPr="00A72CEC">
        <w:t>icannys.org</w:t>
      </w:r>
      <w:r w:rsidR="009F0A82" w:rsidRPr="00A72CEC">
        <w:t>.</w:t>
      </w:r>
      <w:r w:rsidR="00121E83" w:rsidRPr="00A72CEC">
        <w:t xml:space="preserve"> (Los usuarios de TTY deben llamar al 711 y luego seguir las indicaciones para marcar 844-614-8800.)</w:t>
      </w:r>
    </w:p>
    <w:p w14:paraId="4D1F49AD" w14:textId="73078F0B" w:rsidR="00C731B0" w:rsidRPr="00A72CEC" w:rsidRDefault="00653F75" w:rsidP="00270619">
      <w:pPr>
        <w:pStyle w:val="ListBullet3"/>
        <w:spacing w:after="200"/>
        <w:outlineLvl w:val="9"/>
      </w:pPr>
      <w:r w:rsidRPr="00A72CEC">
        <w:t xml:space="preserve">La lista está </w:t>
      </w:r>
      <w:r w:rsidR="00C87334" w:rsidRPr="00A72CEC">
        <w:t xml:space="preserve">actualizada </w:t>
      </w:r>
      <w:r w:rsidRPr="00A72CEC">
        <w:t xml:space="preserve">hasta el </w:t>
      </w:r>
      <w:r w:rsidRPr="00A72CEC">
        <w:rPr>
          <w:b/>
        </w:rPr>
        <w:t>&lt;date of publication&gt;</w:t>
      </w:r>
      <w:r w:rsidRPr="00A72CEC">
        <w:t>, pero usted debe saber que</w:t>
      </w:r>
      <w:r w:rsidR="00C731B0" w:rsidRPr="00A72CEC">
        <w:t>:</w:t>
      </w:r>
      <w:r w:rsidRPr="00A72CEC">
        <w:t xml:space="preserve"> </w:t>
      </w:r>
    </w:p>
    <w:p w14:paraId="445A3F53" w14:textId="77777777" w:rsidR="00C731B0" w:rsidRPr="00A72CEC" w:rsidRDefault="00E36C71" w:rsidP="00063A87">
      <w:pPr>
        <w:pStyle w:val="ListBullet"/>
        <w:numPr>
          <w:ilvl w:val="0"/>
          <w:numId w:val="26"/>
        </w:numPr>
        <w:tabs>
          <w:tab w:val="clear" w:pos="432"/>
        </w:tabs>
      </w:pPr>
      <w:r w:rsidRPr="00A72CEC">
        <w:t>Podríamos haber agregado o quitado algunos proveedores de la red de</w:t>
      </w:r>
      <w:r w:rsidR="00CF052F" w:rsidRPr="00A72CEC">
        <w:t xml:space="preserve"> </w:t>
      </w:r>
      <w:r w:rsidRPr="00A72CEC">
        <w:t xml:space="preserve">&lt;plan name&gt; después de la </w:t>
      </w:r>
      <w:r w:rsidR="000075FA" w:rsidRPr="00A72CEC">
        <w:t xml:space="preserve">publicación </w:t>
      </w:r>
      <w:r w:rsidRPr="00A72CEC">
        <w:t>de este Directorio</w:t>
      </w:r>
      <w:r w:rsidR="00C731B0" w:rsidRPr="00A72CEC">
        <w:t>.</w:t>
      </w:r>
    </w:p>
    <w:p w14:paraId="553C25F2" w14:textId="77777777" w:rsidR="00C731B0" w:rsidRPr="00A72CEC" w:rsidRDefault="00E36C71" w:rsidP="00063A87">
      <w:pPr>
        <w:pStyle w:val="ListBullet"/>
        <w:numPr>
          <w:ilvl w:val="0"/>
          <w:numId w:val="26"/>
        </w:numPr>
        <w:tabs>
          <w:tab w:val="clear" w:pos="432"/>
        </w:tabs>
      </w:pPr>
      <w:r w:rsidRPr="00A72CEC">
        <w:t>Posiblemente algunos proveedores de</w:t>
      </w:r>
      <w:r w:rsidR="00CF052F" w:rsidRPr="00A72CEC">
        <w:t xml:space="preserve"> </w:t>
      </w:r>
      <w:r w:rsidRPr="00A72CEC">
        <w:t xml:space="preserve">&lt;plan name&gt; de nuestra red </w:t>
      </w:r>
      <w:r w:rsidR="000075FA" w:rsidRPr="00A72CEC">
        <w:t xml:space="preserve">ya </w:t>
      </w:r>
      <w:r w:rsidRPr="00A72CEC">
        <w:t xml:space="preserve">no acepten </w:t>
      </w:r>
      <w:r w:rsidR="0089543D" w:rsidRPr="00A72CEC">
        <w:t>participantes</w:t>
      </w:r>
      <w:r w:rsidRPr="00A72CEC">
        <w:t xml:space="preserve"> nuevos. Si usted tiene algún problema para encontrar un proveedor que acepte </w:t>
      </w:r>
      <w:r w:rsidR="0089543D" w:rsidRPr="00A72CEC">
        <w:t xml:space="preserve">participantes </w:t>
      </w:r>
      <w:r w:rsidRPr="00A72CEC">
        <w:t>nuevos, llame a Servicios al participante al &lt;toll-free number&gt; y le ayudaremos</w:t>
      </w:r>
      <w:r w:rsidR="00C731B0" w:rsidRPr="00A72CEC">
        <w:t>.</w:t>
      </w:r>
    </w:p>
    <w:p w14:paraId="7F88AA19" w14:textId="4319FAEA" w:rsidR="00C731B0" w:rsidRPr="00A72CEC" w:rsidRDefault="001E2546" w:rsidP="00063A87">
      <w:pPr>
        <w:pStyle w:val="Specialnote"/>
        <w:numPr>
          <w:ilvl w:val="0"/>
          <w:numId w:val="26"/>
        </w:numPr>
      </w:pPr>
      <w:r w:rsidRPr="00A72CEC">
        <w:t>Para obtener la información más actual sobre la red de proveedores de &lt;plan name&gt;</w:t>
      </w:r>
      <w:r w:rsidR="00CF052F" w:rsidRPr="00A72CEC">
        <w:t xml:space="preserve"> </w:t>
      </w:r>
      <w:r w:rsidRPr="00A72CEC">
        <w:t>en su área, vaya a &lt;web address&gt;</w:t>
      </w:r>
      <w:r w:rsidR="006C6A63" w:rsidRPr="00A72CEC">
        <w:t xml:space="preserve"> </w:t>
      </w:r>
      <w:r w:rsidRPr="00A72CEC">
        <w:t xml:space="preserve">o llame a Servicios al participante al &lt;toll-free </w:t>
      </w:r>
      <w:r w:rsidR="00121E83" w:rsidRPr="00A72CEC">
        <w:t>phone and TTY/TDD numbers</w:t>
      </w:r>
      <w:r w:rsidRPr="00A72CEC">
        <w:t>&gt;, &lt;days and hours of operation&gt;. La llamada es gratuita</w:t>
      </w:r>
      <w:r w:rsidR="00C731B0" w:rsidRPr="00A72CEC">
        <w:t xml:space="preserve">. </w:t>
      </w:r>
    </w:p>
    <w:p w14:paraId="38F28495" w14:textId="3F51ED51" w:rsidR="001D19D6" w:rsidRPr="00A72CEC" w:rsidRDefault="001E2546" w:rsidP="00270619">
      <w:pPr>
        <w:ind w:right="0"/>
        <w:outlineLvl w:val="9"/>
      </w:pPr>
      <w:r w:rsidRPr="00A72CEC">
        <w:t>Los médicos</w:t>
      </w:r>
      <w:r w:rsidR="000075FA" w:rsidRPr="00A72CEC">
        <w:t>, otros</w:t>
      </w:r>
      <w:r w:rsidRPr="00A72CEC">
        <w:t xml:space="preserve"> profesionales de cuidado de salud</w:t>
      </w:r>
      <w:r w:rsidR="00F418A6" w:rsidRPr="00A72CEC">
        <w:t xml:space="preserve"> y otros proveedores de servicios</w:t>
      </w:r>
      <w:r w:rsidRPr="00A72CEC">
        <w:t xml:space="preserve"> de la red de &lt;plan name&gt;</w:t>
      </w:r>
      <w:r w:rsidR="00CF052F" w:rsidRPr="00A72CEC">
        <w:t xml:space="preserve"> </w:t>
      </w:r>
      <w:r w:rsidRPr="00A72CEC">
        <w:t>están anotados en las páginas &lt;page numbers&gt;.</w:t>
      </w:r>
      <w:r w:rsidR="00DD5D4C" w:rsidRPr="00A72CEC">
        <w:t xml:space="preserve"> </w:t>
      </w:r>
      <w:r w:rsidRPr="00A72CEC">
        <w:t>Las farmacias de nuestra red se encuentr</w:t>
      </w:r>
      <w:r w:rsidR="00A3645A" w:rsidRPr="00A72CEC">
        <w:t>an en las páginas &lt;page numbers</w:t>
      </w:r>
      <w:r w:rsidR="00C731B0" w:rsidRPr="00A72CEC">
        <w:t>&gt;.</w:t>
      </w:r>
      <w:r w:rsidR="00A72CEC">
        <w:t xml:space="preserve"> </w:t>
      </w:r>
      <w:r w:rsidR="00A72CEC">
        <w:rPr>
          <w:color w:val="548DD4"/>
          <w:lang w:val="es-ES"/>
        </w:rPr>
        <w:t>[</w:t>
      </w:r>
      <w:r w:rsidR="00A72CEC">
        <w:rPr>
          <w:i/>
          <w:color w:val="548DD4"/>
          <w:lang w:val="es-ES"/>
        </w:rPr>
        <w:t xml:space="preserve">If plan includes an Index for Providers and for Pharmacies, insert: </w:t>
      </w:r>
      <w:r w:rsidR="00A72CEC">
        <w:rPr>
          <w:color w:val="548DD4"/>
          <w:lang w:val="es-ES"/>
        </w:rPr>
        <w:t>Usted puede usar el Índice al final del Directorio para encontrar la página en donde se encuentra un proveedor o una farmacia</w:t>
      </w:r>
      <w:r w:rsidR="00A72CEC">
        <w:rPr>
          <w:i/>
          <w:color w:val="548DD4"/>
          <w:lang w:val="es-ES"/>
        </w:rPr>
        <w:t>.</w:t>
      </w:r>
      <w:r w:rsidR="00A72CEC">
        <w:rPr>
          <w:color w:val="548DD4"/>
          <w:lang w:val="es-ES"/>
        </w:rPr>
        <w:t>]</w:t>
      </w:r>
    </w:p>
    <w:p w14:paraId="781EFDD1" w14:textId="15CA4BB2" w:rsidR="007A0E0F" w:rsidRPr="00A72CEC" w:rsidRDefault="007A0E0F" w:rsidP="007A0E0F">
      <w:pPr>
        <w:pStyle w:val="PPDHeader"/>
        <w:outlineLvl w:val="0"/>
        <w:rPr>
          <w:sz w:val="28"/>
          <w:szCs w:val="28"/>
          <w:lang w:val="es-US"/>
        </w:rPr>
      </w:pPr>
      <w:bookmarkStart w:id="11" w:name="_Toc514069207"/>
      <w:bookmarkStart w:id="12" w:name="_Toc506901505"/>
      <w:bookmarkStart w:id="13" w:name="_Hlk507483748"/>
      <w:bookmarkStart w:id="14" w:name="_Toc520277831"/>
      <w:r w:rsidRPr="00A72CEC">
        <w:rPr>
          <w:sz w:val="28"/>
          <w:szCs w:val="28"/>
          <w:lang w:val="es-US"/>
        </w:rPr>
        <w:t xml:space="preserve">B. </w:t>
      </w:r>
      <w:bookmarkEnd w:id="11"/>
      <w:bookmarkEnd w:id="12"/>
      <w:bookmarkEnd w:id="13"/>
      <w:r w:rsidR="00A72CEC">
        <w:rPr>
          <w:sz w:val="28"/>
          <w:szCs w:val="28"/>
          <w:lang w:val="es-US"/>
        </w:rPr>
        <w:t>Proveedores</w:t>
      </w:r>
      <w:bookmarkEnd w:id="14"/>
    </w:p>
    <w:p w14:paraId="501BAE36" w14:textId="067CD8E6" w:rsidR="007A0E0F" w:rsidRPr="00A72CEC" w:rsidRDefault="007A0E0F" w:rsidP="007A0E0F">
      <w:pPr>
        <w:pStyle w:val="PPDSub-head"/>
        <w:outlineLvl w:val="1"/>
        <w:rPr>
          <w:sz w:val="24"/>
          <w:szCs w:val="24"/>
          <w:lang w:val="es-US"/>
        </w:rPr>
      </w:pPr>
      <w:bookmarkStart w:id="15" w:name="_Hlk507410054"/>
      <w:bookmarkStart w:id="16" w:name="_Toc506901506"/>
      <w:bookmarkStart w:id="17" w:name="_Toc520277832"/>
      <w:bookmarkStart w:id="18" w:name="_Toc514069208"/>
      <w:r w:rsidRPr="00A72CEC">
        <w:rPr>
          <w:sz w:val="24"/>
          <w:szCs w:val="24"/>
          <w:lang w:val="es-US"/>
        </w:rPr>
        <w:t xml:space="preserve">B1. </w:t>
      </w:r>
      <w:bookmarkEnd w:id="15"/>
      <w:bookmarkEnd w:id="16"/>
      <w:r w:rsidR="00A72CEC">
        <w:rPr>
          <w:sz w:val="24"/>
          <w:szCs w:val="24"/>
          <w:lang w:val="es-US"/>
        </w:rPr>
        <w:t>Términos clave</w:t>
      </w:r>
      <w:bookmarkEnd w:id="17"/>
      <w:r w:rsidRPr="00A72CEC">
        <w:rPr>
          <w:b w:val="0"/>
          <w:lang w:val="es-US"/>
        </w:rPr>
        <w:t xml:space="preserve"> </w:t>
      </w:r>
      <w:bookmarkEnd w:id="18"/>
    </w:p>
    <w:p w14:paraId="6279FCD6" w14:textId="77777777" w:rsidR="002E217C" w:rsidRPr="00A72CEC" w:rsidRDefault="001E2546" w:rsidP="00270619">
      <w:pPr>
        <w:ind w:right="0"/>
        <w:outlineLvl w:val="9"/>
      </w:pPr>
      <w:r w:rsidRPr="00A72CEC">
        <w:t xml:space="preserve">Esta sección explica términos claves que usted encontrará en nuestro </w:t>
      </w:r>
      <w:r w:rsidRPr="00A72CEC">
        <w:rPr>
          <w:i/>
        </w:rPr>
        <w:t>Directorio de proveedores y farmacias</w:t>
      </w:r>
      <w:r w:rsidR="002E217C" w:rsidRPr="00A72CEC">
        <w:t>.</w:t>
      </w:r>
      <w:r w:rsidRPr="00A72CEC">
        <w:t xml:space="preserve"> </w:t>
      </w:r>
    </w:p>
    <w:p w14:paraId="7CE58ECE" w14:textId="68760746" w:rsidR="00421E2B" w:rsidRPr="00A72CEC" w:rsidRDefault="001E2546" w:rsidP="00717DDF">
      <w:pPr>
        <w:pStyle w:val="ListBullet"/>
        <w:tabs>
          <w:tab w:val="clear" w:pos="432"/>
        </w:tabs>
      </w:pPr>
      <w:r w:rsidRPr="00A72CEC">
        <w:t>Los</w:t>
      </w:r>
      <w:r w:rsidRPr="00A72CEC">
        <w:rPr>
          <w:b/>
        </w:rPr>
        <w:t xml:space="preserve"> proveedores </w:t>
      </w:r>
      <w:r w:rsidRPr="00A72CEC">
        <w:t>son</w:t>
      </w:r>
      <w:r w:rsidR="000075FA" w:rsidRPr="00A72CEC">
        <w:t xml:space="preserve"> profesionales de cuidado de salud y proveedores de respaldo, como</w:t>
      </w:r>
      <w:r w:rsidRPr="00A72CEC">
        <w:t xml:space="preserve"> médicos, enfermeras, farmacéuticos, terapeutas y otras personas que proporcionan cuidado y servicios. Los </w:t>
      </w:r>
      <w:r w:rsidRPr="00A72CEC">
        <w:rPr>
          <w:b/>
        </w:rPr>
        <w:t xml:space="preserve">servicios </w:t>
      </w:r>
      <w:r w:rsidRPr="00A72CEC">
        <w:t>incluyen cuidado médico, servicios y respaldos a largo plazo</w:t>
      </w:r>
      <w:r w:rsidR="00A72CEC">
        <w:t xml:space="preserve"> (LTSS, por sus siglas en inglés)</w:t>
      </w:r>
      <w:r w:rsidRPr="00A72CEC">
        <w:t>, suministros, medicamentos de receta, equipos y otros servicios</w:t>
      </w:r>
      <w:r w:rsidR="00DA6BB2" w:rsidRPr="00A72CEC">
        <w:t>.</w:t>
      </w:r>
    </w:p>
    <w:p w14:paraId="0DA478B7" w14:textId="77777777" w:rsidR="0042404C" w:rsidRPr="00A72CEC" w:rsidRDefault="0042404C" w:rsidP="00717DDF">
      <w:pPr>
        <w:pStyle w:val="ListBullet2"/>
      </w:pPr>
      <w:r w:rsidRPr="00A72CEC">
        <w:t>El término proveedores también incluye</w:t>
      </w:r>
      <w:r w:rsidR="000075FA" w:rsidRPr="00A72CEC">
        <w:t xml:space="preserve"> instituciones, como</w:t>
      </w:r>
      <w:r w:rsidRPr="00A72CEC">
        <w:t xml:space="preserve"> hospitales, clínicas y otros sitios que proporcionan servicios médicos, equipo médico y servicios y respaldos a largo plazo.</w:t>
      </w:r>
    </w:p>
    <w:p w14:paraId="79B7ABF7" w14:textId="77777777" w:rsidR="002E217C" w:rsidRPr="00A72CEC" w:rsidRDefault="0042404C" w:rsidP="00717DDF">
      <w:pPr>
        <w:pStyle w:val="ListBullet2"/>
        <w:rPr>
          <w:b/>
        </w:rPr>
      </w:pPr>
      <w:r w:rsidRPr="00A72CEC">
        <w:t xml:space="preserve">A los proveedores que son parte de la red de nuestro plan les llamamos </w:t>
      </w:r>
      <w:r w:rsidRPr="00A72CEC">
        <w:rPr>
          <w:b/>
        </w:rPr>
        <w:t>proveedores de la red</w:t>
      </w:r>
      <w:r w:rsidR="002E217C" w:rsidRPr="00A72CEC">
        <w:rPr>
          <w:b/>
        </w:rPr>
        <w:t>.</w:t>
      </w:r>
    </w:p>
    <w:p w14:paraId="164D185F" w14:textId="77777777" w:rsidR="00CA0DEB" w:rsidRPr="00A72CEC" w:rsidRDefault="0042404C" w:rsidP="00717DDF">
      <w:pPr>
        <w:pStyle w:val="ListBullet"/>
        <w:tabs>
          <w:tab w:val="clear" w:pos="432"/>
        </w:tabs>
      </w:pPr>
      <w:r w:rsidRPr="00A72CEC">
        <w:t>Los</w:t>
      </w:r>
      <w:r w:rsidRPr="00A72CEC">
        <w:rPr>
          <w:b/>
        </w:rPr>
        <w:t xml:space="preserve"> proveedores de la red </w:t>
      </w:r>
      <w:r w:rsidRPr="00A72CEC">
        <w:t>son los proveedores que tienen contratos para proporcionar servicios a los participantes de nuestro plan. Los proveedores de nuestra red deben cobrarnos directamente por el cuidado que le dan a usted</w:t>
      </w:r>
      <w:r w:rsidR="002E217C" w:rsidRPr="00A72CEC">
        <w:t xml:space="preserve">. </w:t>
      </w:r>
      <w:r w:rsidRPr="00A72CEC">
        <w:t xml:space="preserve">Cuando visite </w:t>
      </w:r>
      <w:r w:rsidR="007110F5" w:rsidRPr="00A72CEC">
        <w:t xml:space="preserve">a </w:t>
      </w:r>
      <w:r w:rsidRPr="00A72CEC">
        <w:t xml:space="preserve">un proveedor de la red, </w:t>
      </w:r>
      <w:r w:rsidR="000075FA" w:rsidRPr="00A72CEC">
        <w:t xml:space="preserve">normalmente </w:t>
      </w:r>
      <w:r w:rsidRPr="00A72CEC">
        <w:t>usted no pagará nada por los servicios cubiertos</w:t>
      </w:r>
      <w:r w:rsidR="00421E2B" w:rsidRPr="00A72CEC">
        <w:t>.</w:t>
      </w:r>
    </w:p>
    <w:p w14:paraId="26ACAEE2" w14:textId="77777777" w:rsidR="008F4CD1" w:rsidRPr="00A72CEC" w:rsidRDefault="0042404C" w:rsidP="00717DDF">
      <w:pPr>
        <w:pStyle w:val="ListBullet2"/>
      </w:pPr>
      <w:r w:rsidRPr="00A72CEC">
        <w:t xml:space="preserve">Si usted es elegible para recibir servicios de proveedores de salud </w:t>
      </w:r>
      <w:r w:rsidR="008033A0" w:rsidRPr="00A72CEC">
        <w:t>i</w:t>
      </w:r>
      <w:r w:rsidRPr="00A72CEC">
        <w:t xml:space="preserve">ndios, usted puede ver estos proveedores incluso </w:t>
      </w:r>
      <w:r w:rsidR="008033A0" w:rsidRPr="00A72CEC">
        <w:t xml:space="preserve">si </w:t>
      </w:r>
      <w:r w:rsidRPr="00A72CEC">
        <w:t>no pertenecen a la red del plan</w:t>
      </w:r>
      <w:r w:rsidR="008F4CD1" w:rsidRPr="00A72CEC">
        <w:t>.</w:t>
      </w:r>
    </w:p>
    <w:p w14:paraId="49BDDAAF" w14:textId="77777777" w:rsidR="00CA0DEB" w:rsidRPr="00A72CEC" w:rsidRDefault="0042404C" w:rsidP="00717DDF">
      <w:pPr>
        <w:pStyle w:val="ListBullet"/>
        <w:tabs>
          <w:tab w:val="clear" w:pos="432"/>
        </w:tabs>
      </w:pPr>
      <w:r w:rsidRPr="00A72CEC">
        <w:t>Un</w:t>
      </w:r>
      <w:r w:rsidR="00A34E0D" w:rsidRPr="00A72CEC">
        <w:t xml:space="preserve"> </w:t>
      </w:r>
      <w:r w:rsidR="00A34E0D" w:rsidRPr="00A72CEC">
        <w:rPr>
          <w:b/>
          <w:iCs/>
        </w:rPr>
        <w:t>Pr</w:t>
      </w:r>
      <w:r w:rsidRPr="00A72CEC">
        <w:rPr>
          <w:b/>
          <w:iCs/>
        </w:rPr>
        <w:t>oveedor de cuidados primarios</w:t>
      </w:r>
      <w:r w:rsidR="00A34E0D" w:rsidRPr="00A72CEC">
        <w:rPr>
          <w:b/>
          <w:bCs/>
        </w:rPr>
        <w:t xml:space="preserve"> </w:t>
      </w:r>
      <w:r w:rsidR="00A34E0D" w:rsidRPr="00A72CEC">
        <w:t xml:space="preserve">(PCP) </w:t>
      </w:r>
      <w:r w:rsidRPr="00A72CEC">
        <w:t>e</w:t>
      </w:r>
      <w:r w:rsidR="00A34E0D" w:rsidRPr="00A72CEC">
        <w:t xml:space="preserve">s </w:t>
      </w:r>
      <w:r w:rsidR="00A34E0D" w:rsidRPr="00A72CEC">
        <w:rPr>
          <w:rStyle w:val="PlanInstructions"/>
          <w:i w:val="0"/>
          <w:noProof w:val="0"/>
          <w:lang w:val="es-US"/>
        </w:rPr>
        <w:t>[</w:t>
      </w:r>
      <w:r w:rsidR="00A34E0D" w:rsidRPr="00A72CEC">
        <w:rPr>
          <w:rStyle w:val="PlanInstructions"/>
          <w:noProof w:val="0"/>
          <w:lang w:val="es-US"/>
        </w:rPr>
        <w:t>plans should include examples as they see fit</w:t>
      </w:r>
      <w:r w:rsidR="00A34E0D" w:rsidRPr="00A72CEC">
        <w:rPr>
          <w:rStyle w:val="PlanInstructions"/>
          <w:i w:val="0"/>
          <w:noProof w:val="0"/>
          <w:lang w:val="es-US"/>
        </w:rPr>
        <w:t>]</w:t>
      </w:r>
      <w:r w:rsidR="00A34E0D" w:rsidRPr="00A72CEC">
        <w:t xml:space="preserve"> </w:t>
      </w:r>
      <w:r w:rsidRPr="00A72CEC">
        <w:t>quien le da el cuidado de salud de rutina. Su PCP llevará sus expedientes médicos y con el tiempo conocerá sus necesidades de salud</w:t>
      </w:r>
      <w:r w:rsidR="00A34E0D" w:rsidRPr="00A72CEC">
        <w:t>.</w:t>
      </w:r>
      <w:r w:rsidR="00CA0DEB" w:rsidRPr="00A72CEC">
        <w:t xml:space="preserve"> </w:t>
      </w:r>
      <w:r w:rsidR="00E95C38" w:rsidRPr="00A72CEC">
        <w:t xml:space="preserve">Si usted lo pide y si su </w:t>
      </w:r>
      <w:r w:rsidR="000802C0" w:rsidRPr="00A72CEC">
        <w:t xml:space="preserve">PCP </w:t>
      </w:r>
      <w:r w:rsidR="00E95C38" w:rsidRPr="00A72CEC">
        <w:t xml:space="preserve">está dispuesto, éste podría </w:t>
      </w:r>
      <w:r w:rsidRPr="00A72CEC">
        <w:t>participar en su Equipo</w:t>
      </w:r>
      <w:r w:rsidR="0014668D" w:rsidRPr="00A72CEC">
        <w:t xml:space="preserve"> interdisciplinario y ayudará en la planificación de su cuidado, asegurándose que usted reciba to</w:t>
      </w:r>
      <w:r w:rsidR="008033A0" w:rsidRPr="00A72CEC">
        <w:t>dos</w:t>
      </w:r>
      <w:r w:rsidR="0014668D" w:rsidRPr="00A72CEC">
        <w:t xml:space="preserve"> los servicios que necesita</w:t>
      </w:r>
      <w:r w:rsidR="000802C0" w:rsidRPr="00A72CEC">
        <w:t>.</w:t>
      </w:r>
      <w:r w:rsidR="00CA0DEB" w:rsidRPr="00A72CEC">
        <w:t xml:space="preserve"> </w:t>
      </w:r>
    </w:p>
    <w:p w14:paraId="137B4976" w14:textId="29060C0F" w:rsidR="00421E2B" w:rsidRPr="00A72CEC" w:rsidRDefault="0014668D" w:rsidP="00717DDF">
      <w:pPr>
        <w:pStyle w:val="ListBullet"/>
        <w:tabs>
          <w:tab w:val="clear" w:pos="432"/>
        </w:tabs>
      </w:pPr>
      <w:r w:rsidRPr="00A72CEC">
        <w:t xml:space="preserve">Los </w:t>
      </w:r>
      <w:r w:rsidRPr="00A72CEC">
        <w:rPr>
          <w:b/>
        </w:rPr>
        <w:t xml:space="preserve">especialistas </w:t>
      </w:r>
      <w:r w:rsidRPr="00A72CEC">
        <w:t xml:space="preserve">son médicos que proporcionan servicios de cuidado de salud para una enfermedad o parte del cuerpo específicas. Existen muchos tipos de especialistas. Aquí hay </w:t>
      </w:r>
      <w:r w:rsidR="007110F5" w:rsidRPr="00A72CEC">
        <w:t>algunos</w:t>
      </w:r>
      <w:r w:rsidRPr="00A72CEC">
        <w:t xml:space="preserve"> ejemplos</w:t>
      </w:r>
      <w:r w:rsidR="00421E2B" w:rsidRPr="00A72CEC">
        <w:t>:</w:t>
      </w:r>
      <w:r w:rsidRPr="00A72CEC">
        <w:t xml:space="preserve"> </w:t>
      </w:r>
    </w:p>
    <w:p w14:paraId="7BBDFE31" w14:textId="77777777" w:rsidR="0014668D" w:rsidRPr="00A72CEC" w:rsidRDefault="0014668D" w:rsidP="00270619">
      <w:pPr>
        <w:pStyle w:val="ListBullet2"/>
      </w:pPr>
      <w:r w:rsidRPr="00A72CEC">
        <w:t xml:space="preserve">Los </w:t>
      </w:r>
      <w:r w:rsidRPr="00E948E6">
        <w:t xml:space="preserve">oncólogos </w:t>
      </w:r>
      <w:r w:rsidRPr="00A72CEC">
        <w:t>cuidan de pacientes con cáncer.</w:t>
      </w:r>
    </w:p>
    <w:p w14:paraId="42CDA532" w14:textId="77777777" w:rsidR="0014668D" w:rsidRPr="00A72CEC" w:rsidRDefault="0014668D" w:rsidP="00270619">
      <w:pPr>
        <w:pStyle w:val="ListBullet2"/>
      </w:pPr>
      <w:r w:rsidRPr="00A72CEC">
        <w:t xml:space="preserve">Los </w:t>
      </w:r>
      <w:r w:rsidRPr="00E948E6">
        <w:t>cardiólogos</w:t>
      </w:r>
      <w:r w:rsidRPr="00A72CEC">
        <w:t xml:space="preserve"> cuidan de pacientes con enfermedades del corazón. </w:t>
      </w:r>
    </w:p>
    <w:p w14:paraId="664751B1" w14:textId="77777777" w:rsidR="00C34A6E" w:rsidRPr="00A72CEC" w:rsidRDefault="0014668D" w:rsidP="00270619">
      <w:pPr>
        <w:pStyle w:val="ListBullet2"/>
      </w:pPr>
      <w:r w:rsidRPr="00A72CEC">
        <w:t xml:space="preserve">Los </w:t>
      </w:r>
      <w:r w:rsidRPr="00E948E6">
        <w:t>ortopedistas</w:t>
      </w:r>
      <w:r w:rsidRPr="00A72CEC">
        <w:rPr>
          <w:b/>
        </w:rPr>
        <w:t xml:space="preserve"> </w:t>
      </w:r>
      <w:r w:rsidRPr="00A72CEC">
        <w:t xml:space="preserve">cuidan de pacientes con ciertas enfermedades óseas, de </w:t>
      </w:r>
      <w:r w:rsidR="00C279EB" w:rsidRPr="00A72CEC">
        <w:t xml:space="preserve">las </w:t>
      </w:r>
      <w:r w:rsidRPr="00A72CEC">
        <w:t>articulaciones o musculares</w:t>
      </w:r>
      <w:r w:rsidR="00421E2B" w:rsidRPr="00A72CEC">
        <w:t>.</w:t>
      </w:r>
    </w:p>
    <w:p w14:paraId="5915EE08" w14:textId="14F32E7D" w:rsidR="00421E2B" w:rsidRPr="00A72CEC" w:rsidRDefault="0014668D" w:rsidP="00C34C57">
      <w:pPr>
        <w:pStyle w:val="ListBullet"/>
        <w:numPr>
          <w:ilvl w:val="0"/>
          <w:numId w:val="27"/>
        </w:numPr>
        <w:tabs>
          <w:tab w:val="clear" w:pos="432"/>
        </w:tabs>
        <w:ind w:left="720"/>
      </w:pPr>
      <w:r w:rsidRPr="00A72CEC">
        <w:t>También tendrá acceso a un</w:t>
      </w:r>
      <w:r w:rsidR="00A34E0D" w:rsidRPr="00A72CEC">
        <w:t xml:space="preserve"> </w:t>
      </w:r>
      <w:r w:rsidR="00B51EA7" w:rsidRPr="00A72CEC">
        <w:rPr>
          <w:b/>
        </w:rPr>
        <w:t>Administrador de cuidados</w:t>
      </w:r>
      <w:r w:rsidR="00413D9A" w:rsidRPr="00A72CEC">
        <w:t xml:space="preserve"> </w:t>
      </w:r>
      <w:r w:rsidR="00B51EA7" w:rsidRPr="00A72CEC">
        <w:t xml:space="preserve">y </w:t>
      </w:r>
      <w:r w:rsidR="00B51EA7" w:rsidRPr="00A72CEC">
        <w:rPr>
          <w:b/>
        </w:rPr>
        <w:t>Equipo inter</w:t>
      </w:r>
      <w:r w:rsidR="00077E00" w:rsidRPr="00A72CEC">
        <w:rPr>
          <w:b/>
        </w:rPr>
        <w:t>disciplinar</w:t>
      </w:r>
      <w:r w:rsidR="00B51EA7" w:rsidRPr="00A72CEC">
        <w:rPr>
          <w:b/>
        </w:rPr>
        <w:t>io</w:t>
      </w:r>
      <w:r w:rsidR="003528C9" w:rsidRPr="00A72CEC">
        <w:rPr>
          <w:b/>
        </w:rPr>
        <w:t xml:space="preserve"> (IDT)</w:t>
      </w:r>
      <w:r w:rsidR="00A34E0D" w:rsidRPr="00A72CEC">
        <w:t xml:space="preserve"> </w:t>
      </w:r>
      <w:r w:rsidR="00B51EA7" w:rsidRPr="00A72CEC">
        <w:t>que usted ayuda</w:t>
      </w:r>
      <w:r w:rsidR="00B444D4" w:rsidRPr="00A72CEC">
        <w:t>rá</w:t>
      </w:r>
      <w:r w:rsidR="00B51EA7" w:rsidRPr="00A72CEC">
        <w:t xml:space="preserve"> a elegir</w:t>
      </w:r>
      <w:r w:rsidR="00A34E0D" w:rsidRPr="00A72CEC">
        <w:t>.</w:t>
      </w:r>
    </w:p>
    <w:p w14:paraId="395996FA" w14:textId="77777777" w:rsidR="00A34E0D" w:rsidRPr="00A72CEC" w:rsidRDefault="00B51EA7" w:rsidP="00270619">
      <w:pPr>
        <w:pStyle w:val="ListBullet2"/>
      </w:pPr>
      <w:r w:rsidRPr="00A72CEC">
        <w:t>Un</w:t>
      </w:r>
      <w:r w:rsidR="00A34E0D" w:rsidRPr="00A72CEC">
        <w:t xml:space="preserve"> </w:t>
      </w:r>
      <w:r w:rsidRPr="00E948E6">
        <w:t>Administrador de cuidados</w:t>
      </w:r>
      <w:r w:rsidRPr="00A72CEC">
        <w:rPr>
          <w:b/>
        </w:rPr>
        <w:t xml:space="preserve"> </w:t>
      </w:r>
      <w:r w:rsidRPr="00A72CEC">
        <w:t>trabaja estrechamente con usted y su Equipo interdisciplinario</w:t>
      </w:r>
      <w:r w:rsidR="003356EE" w:rsidRPr="00A72CEC">
        <w:t>,</w:t>
      </w:r>
      <w:r w:rsidRPr="00A72CEC">
        <w:t xml:space="preserve"> para desarrollar</w:t>
      </w:r>
      <w:r w:rsidR="008E77DC" w:rsidRPr="00A72CEC">
        <w:t xml:space="preserve"> </w:t>
      </w:r>
      <w:r w:rsidRPr="00A72CEC">
        <w:t>un Plan de servicios específico para usted</w:t>
      </w:r>
      <w:r w:rsidR="003356EE" w:rsidRPr="00A72CEC">
        <w:t>,</w:t>
      </w:r>
      <w:r w:rsidRPr="00A72CEC">
        <w:t xml:space="preserve"> que le ayuda a administrar</w:t>
      </w:r>
      <w:r w:rsidR="003356EE" w:rsidRPr="00A72CEC">
        <w:t xml:space="preserve"> sus servicios médicos, de salud del comportamiento, de servicios y respaldos a largo plazo y sus necesidades sociales y funcionales. </w:t>
      </w:r>
    </w:p>
    <w:p w14:paraId="3D01C824" w14:textId="49845BFE" w:rsidR="00B51792" w:rsidRPr="00A72CEC" w:rsidRDefault="00845396" w:rsidP="00270619">
      <w:pPr>
        <w:pStyle w:val="ListBullet2"/>
      </w:pPr>
      <w:r w:rsidRPr="00A72CEC">
        <w:t>Su</w:t>
      </w:r>
      <w:r w:rsidR="00FC7F11" w:rsidRPr="00A72CEC">
        <w:t xml:space="preserve"> </w:t>
      </w:r>
      <w:r w:rsidRPr="00E948E6">
        <w:t>Equipo interdisciplinario</w:t>
      </w:r>
      <w:r w:rsidR="003D3D9E" w:rsidRPr="00E948E6">
        <w:t xml:space="preserve"> (IDT)</w:t>
      </w:r>
      <w:r w:rsidR="003D3D9E" w:rsidRPr="00A72CEC">
        <w:rPr>
          <w:b/>
        </w:rPr>
        <w:t xml:space="preserve"> </w:t>
      </w:r>
      <w:r w:rsidRPr="00A72CEC">
        <w:t>le ayuda a coordinar sus cuidados</w:t>
      </w:r>
      <w:r w:rsidR="003D3D9E" w:rsidRPr="00A72CEC">
        <w:t xml:space="preserve">. </w:t>
      </w:r>
      <w:r w:rsidRPr="00A72CEC">
        <w:t>Esto significa que se asegura</w:t>
      </w:r>
      <w:r w:rsidR="00946309" w:rsidRPr="00A72CEC">
        <w:t>n</w:t>
      </w:r>
      <w:r w:rsidRPr="00A72CEC">
        <w:t xml:space="preserve"> que sus proveedores estén al corriente de los cuidados que usted recib</w:t>
      </w:r>
      <w:r w:rsidR="00946309" w:rsidRPr="00A72CEC">
        <w:t>e</w:t>
      </w:r>
      <w:r w:rsidRPr="00A72CEC">
        <w:t>, los medicamentos que usted toma</w:t>
      </w:r>
      <w:r w:rsidR="000075FA" w:rsidRPr="00A72CEC">
        <w:t>,</w:t>
      </w:r>
      <w:r w:rsidRPr="00A72CEC">
        <w:t xml:space="preserve"> las pruebas y exámenes de laboratorio que le hacen y </w:t>
      </w:r>
      <w:r w:rsidR="00946309" w:rsidRPr="00A72CEC">
        <w:t xml:space="preserve">se aseguran </w:t>
      </w:r>
      <w:r w:rsidRPr="00A72CEC">
        <w:t>que los resultados sean compartidos con los proveedores apropiados</w:t>
      </w:r>
      <w:r w:rsidR="003D3D9E" w:rsidRPr="00A72CEC">
        <w:t xml:space="preserve">. </w:t>
      </w:r>
      <w:r w:rsidRPr="00A72CEC">
        <w:t>Usted y su</w:t>
      </w:r>
      <w:r w:rsidR="003D3D9E" w:rsidRPr="00A72CEC">
        <w:t xml:space="preserve"> IDT </w:t>
      </w:r>
      <w:r w:rsidRPr="00A72CEC">
        <w:t xml:space="preserve">desarrollarán su Plan de servicios específico para usted, que </w:t>
      </w:r>
      <w:r w:rsidR="00073960" w:rsidRPr="00A72CEC">
        <w:t>indicará</w:t>
      </w:r>
      <w:r w:rsidRPr="00A72CEC">
        <w:t xml:space="preserve"> todas sus necesidades y servicios, fijará metas para atender esas necesidades y determinará las maneras para comprobar que esas necesidades sean satisfechas</w:t>
      </w:r>
      <w:r w:rsidR="003D3D9E" w:rsidRPr="00A72CEC">
        <w:t xml:space="preserve">. </w:t>
      </w:r>
      <w:r w:rsidRPr="00A72CEC">
        <w:t>Su</w:t>
      </w:r>
      <w:r w:rsidR="003D3D9E" w:rsidRPr="00A72CEC">
        <w:t xml:space="preserve"> IDT </w:t>
      </w:r>
      <w:r w:rsidRPr="00A72CEC">
        <w:t>se pondrá en contacto con usted tan a menudo como sea necesario</w:t>
      </w:r>
      <w:r w:rsidR="003D3D9E" w:rsidRPr="00A72CEC">
        <w:t xml:space="preserve">. </w:t>
      </w:r>
      <w:r w:rsidRPr="00A72CEC">
        <w:t>S</w:t>
      </w:r>
      <w:r w:rsidR="003D3D9E" w:rsidRPr="00A72CEC">
        <w:t>u IDT</w:t>
      </w:r>
      <w:r w:rsidR="00240B36" w:rsidRPr="00A72CEC">
        <w:t xml:space="preserve"> inclu</w:t>
      </w:r>
      <w:r w:rsidR="007029B2" w:rsidRPr="00A72CEC">
        <w:t>y</w:t>
      </w:r>
      <w:r w:rsidR="00240B36" w:rsidRPr="00A72CEC">
        <w:t>e:</w:t>
      </w:r>
    </w:p>
    <w:p w14:paraId="0867E652" w14:textId="77777777" w:rsidR="00CA1E99" w:rsidRPr="00A72CEC" w:rsidRDefault="007029B2" w:rsidP="00A0047F">
      <w:pPr>
        <w:pStyle w:val="ListBullet4"/>
      </w:pPr>
      <w:r w:rsidRPr="00A72CEC">
        <w:t>Usted y su representante</w:t>
      </w:r>
      <w:r w:rsidR="00CA1E99" w:rsidRPr="00A72CEC">
        <w:t>(s</w:t>
      </w:r>
      <w:r w:rsidR="00E95C38" w:rsidRPr="00A72CEC">
        <w:t>)</w:t>
      </w:r>
      <w:r w:rsidR="007B5E85" w:rsidRPr="00A72CEC">
        <w:t>,</w:t>
      </w:r>
      <w:r w:rsidR="00E95C38" w:rsidRPr="00A72CEC">
        <w:t xml:space="preserve"> y</w:t>
      </w:r>
    </w:p>
    <w:p w14:paraId="14FB9815" w14:textId="77777777" w:rsidR="007036C7" w:rsidRPr="00A72CEC" w:rsidRDefault="007029B2" w:rsidP="00A0047F">
      <w:pPr>
        <w:pStyle w:val="ListBullet4"/>
      </w:pPr>
      <w:r w:rsidRPr="00A72CEC">
        <w:t>S</w:t>
      </w:r>
      <w:r w:rsidR="007036C7" w:rsidRPr="00A72CEC">
        <w:t xml:space="preserve">u </w:t>
      </w:r>
      <w:r w:rsidRPr="00A72CEC">
        <w:t>Administrador de cuidados</w:t>
      </w:r>
      <w:r w:rsidR="00E95C38" w:rsidRPr="00A72CEC">
        <w:t>.</w:t>
      </w:r>
    </w:p>
    <w:p w14:paraId="13060B43" w14:textId="5CDEAF90" w:rsidR="00E95C38" w:rsidRPr="00A72CEC" w:rsidRDefault="00E95C38" w:rsidP="00C34C57">
      <w:pPr>
        <w:pStyle w:val="ListBullet4"/>
        <w:numPr>
          <w:ilvl w:val="0"/>
          <w:numId w:val="0"/>
        </w:numPr>
        <w:tabs>
          <w:tab w:val="clear" w:pos="1296"/>
        </w:tabs>
        <w:ind w:left="1080"/>
      </w:pPr>
      <w:r w:rsidRPr="00A72CEC">
        <w:t>También puede decidir que cualquiera de las personas siguientes participen en todas o cualquiera de las reuniones de su IDT.</w:t>
      </w:r>
    </w:p>
    <w:p w14:paraId="69EAD491" w14:textId="75C9F49D" w:rsidR="007036C7" w:rsidRPr="00A72CEC" w:rsidRDefault="007029B2" w:rsidP="00C34C57">
      <w:pPr>
        <w:pStyle w:val="ListBullet4"/>
        <w:numPr>
          <w:ilvl w:val="0"/>
          <w:numId w:val="29"/>
        </w:numPr>
        <w:ind w:left="1296" w:hanging="216"/>
      </w:pPr>
      <w:r w:rsidRPr="00A72CEC">
        <w:t>Su</w:t>
      </w:r>
      <w:r w:rsidR="00CA1E99" w:rsidRPr="00A72CEC">
        <w:t xml:space="preserve"> </w:t>
      </w:r>
      <w:r w:rsidRPr="00A72CEC">
        <w:t xml:space="preserve">Proveedor de cuidados primarios </w:t>
      </w:r>
      <w:r w:rsidR="00CA1E99" w:rsidRPr="00A72CEC">
        <w:t>(PCP)</w:t>
      </w:r>
      <w:r w:rsidR="000075FA" w:rsidRPr="00A72CEC">
        <w:t>, incluyendo un médico, una enfermera de práctica avanzada</w:t>
      </w:r>
      <w:r w:rsidR="00C67F40" w:rsidRPr="00A72CEC">
        <w:t>, un asistente médico</w:t>
      </w:r>
      <w:r w:rsidR="000075FA" w:rsidRPr="00A72CEC">
        <w:t xml:space="preserve"> o un especialista que haya aceptado servir como su PCP</w:t>
      </w:r>
      <w:r w:rsidR="00CA1E99" w:rsidRPr="00A72CEC">
        <w:t xml:space="preserve"> o</w:t>
      </w:r>
      <w:r w:rsidRPr="00A72CEC">
        <w:t xml:space="preserve"> un representante </w:t>
      </w:r>
      <w:r w:rsidR="008033A0" w:rsidRPr="00A72CEC">
        <w:t>del consultorio</w:t>
      </w:r>
      <w:r w:rsidRPr="00A72CEC">
        <w:t xml:space="preserve"> de </w:t>
      </w:r>
      <w:r w:rsidR="000075FA" w:rsidRPr="00A72CEC">
        <w:t xml:space="preserve">la práctica de </w:t>
      </w:r>
      <w:r w:rsidRPr="00A72CEC">
        <w:t>su</w:t>
      </w:r>
      <w:r w:rsidR="00CA1E99" w:rsidRPr="00A72CEC">
        <w:t xml:space="preserve"> PCP</w:t>
      </w:r>
      <w:r w:rsidR="00DA107B" w:rsidRPr="00A72CEC">
        <w:t xml:space="preserve"> </w:t>
      </w:r>
      <w:r w:rsidR="000D065E" w:rsidRPr="00A72CEC">
        <w:t xml:space="preserve">que tenga experiencia </w:t>
      </w:r>
      <w:r w:rsidR="00CA1E99" w:rsidRPr="00A72CEC">
        <w:t>cl</w:t>
      </w:r>
      <w:r w:rsidR="000D065E" w:rsidRPr="00A72CEC">
        <w:t>í</w:t>
      </w:r>
      <w:r w:rsidR="00CA1E99" w:rsidRPr="00A72CEC">
        <w:t xml:space="preserve">nica </w:t>
      </w:r>
      <w:r w:rsidR="00C67F40" w:rsidRPr="00A72CEC">
        <w:t>(como una enfermera titulada, enfermera de práctica avanzada, un asistente médico</w:t>
      </w:r>
      <w:r w:rsidR="000B4987" w:rsidRPr="00A72CEC">
        <w:t>)</w:t>
      </w:r>
      <w:r w:rsidR="00C67F40" w:rsidRPr="00A72CEC">
        <w:t xml:space="preserve"> </w:t>
      </w:r>
      <w:r w:rsidR="000D065E" w:rsidRPr="00A72CEC">
        <w:t>y que tenga</w:t>
      </w:r>
      <w:r w:rsidR="00B4447F" w:rsidRPr="00A72CEC">
        <w:t>n</w:t>
      </w:r>
      <w:r w:rsidR="000D065E" w:rsidRPr="00A72CEC">
        <w:t xml:space="preserve"> conocimiento de sus necesidades</w:t>
      </w:r>
      <w:r w:rsidR="00CA1E99" w:rsidRPr="00A72CEC">
        <w:t>;</w:t>
      </w:r>
    </w:p>
    <w:p w14:paraId="70E9A699" w14:textId="77777777" w:rsidR="007036C7" w:rsidRPr="00A72CEC" w:rsidRDefault="00DA1AAF" w:rsidP="00C34C57">
      <w:pPr>
        <w:pStyle w:val="ListBullet4"/>
        <w:numPr>
          <w:ilvl w:val="0"/>
          <w:numId w:val="29"/>
        </w:numPr>
        <w:ind w:left="1296" w:hanging="216"/>
      </w:pPr>
      <w:r w:rsidRPr="00A72CEC">
        <w:t xml:space="preserve">El </w:t>
      </w:r>
      <w:r w:rsidR="008033A0" w:rsidRPr="00A72CEC">
        <w:t>p</w:t>
      </w:r>
      <w:r w:rsidRPr="00A72CEC">
        <w:t>rofesional de salud del comportamiento</w:t>
      </w:r>
      <w:r w:rsidR="007036C7" w:rsidRPr="00A72CEC">
        <w:t xml:space="preserve"> </w:t>
      </w:r>
      <w:r w:rsidR="005376DB" w:rsidRPr="00A72CEC">
        <w:t>(BH)</w:t>
      </w:r>
      <w:r w:rsidR="007036C7" w:rsidRPr="00A72CEC">
        <w:t>,</w:t>
      </w:r>
      <w:r w:rsidR="003E60F0" w:rsidRPr="00A72CEC">
        <w:t xml:space="preserve"> si tiene uno,</w:t>
      </w:r>
      <w:r w:rsidR="007036C7" w:rsidRPr="00A72CEC">
        <w:t xml:space="preserve"> o</w:t>
      </w:r>
      <w:r w:rsidR="003E60F0" w:rsidRPr="00A72CEC">
        <w:t xml:space="preserve"> el representante </w:t>
      </w:r>
      <w:r w:rsidR="008033A0" w:rsidRPr="00A72CEC">
        <w:t>del consultorio</w:t>
      </w:r>
      <w:r w:rsidR="003E60F0" w:rsidRPr="00A72CEC">
        <w:t xml:space="preserve"> de su </w:t>
      </w:r>
      <w:r w:rsidR="008033A0" w:rsidRPr="00A72CEC">
        <w:t>p</w:t>
      </w:r>
      <w:r w:rsidR="003E60F0" w:rsidRPr="00A72CEC">
        <w:t>rofesional de</w:t>
      </w:r>
      <w:r w:rsidR="007036C7" w:rsidRPr="00A72CEC">
        <w:t xml:space="preserve"> BH (</w:t>
      </w:r>
      <w:r w:rsidR="003E60F0" w:rsidRPr="00A72CEC">
        <w:t>o de su práctica</w:t>
      </w:r>
      <w:r w:rsidR="007036C7" w:rsidRPr="00A72CEC">
        <w:t xml:space="preserve">) </w:t>
      </w:r>
      <w:r w:rsidR="000D065E" w:rsidRPr="00A72CEC">
        <w:t>que tenga experiencia y que tenga conocimiento de sus necesidades</w:t>
      </w:r>
      <w:r w:rsidR="007036C7" w:rsidRPr="00A72CEC">
        <w:t>;</w:t>
      </w:r>
    </w:p>
    <w:p w14:paraId="4EA93950" w14:textId="5FBA26F7" w:rsidR="007036C7" w:rsidRPr="00A72CEC" w:rsidRDefault="003E60F0" w:rsidP="00C34C57">
      <w:pPr>
        <w:pStyle w:val="ListBullet4"/>
        <w:numPr>
          <w:ilvl w:val="0"/>
          <w:numId w:val="29"/>
        </w:numPr>
        <w:ind w:left="1296" w:hanging="216"/>
      </w:pPr>
      <w:r w:rsidRPr="00A72CEC">
        <w:t>El asistente de cuidados en el hogar</w:t>
      </w:r>
      <w:r w:rsidR="009567D6" w:rsidRPr="00A72CEC">
        <w:t>, o</w:t>
      </w:r>
      <w:r w:rsidRPr="00A72CEC">
        <w:t xml:space="preserve"> un representante de la agencia de cuidados en el hogar</w:t>
      </w:r>
      <w:r w:rsidR="008033A0" w:rsidRPr="00A72CEC">
        <w:t xml:space="preserve"> con experiencia clínica</w:t>
      </w:r>
      <w:r w:rsidRPr="00A72CEC">
        <w:t>, que está familiarizado con sus necesidades, si usted está recibiendo cuidados en el hogar</w:t>
      </w:r>
      <w:r w:rsidR="007036C7" w:rsidRPr="00A72CEC">
        <w:t>;</w:t>
      </w:r>
    </w:p>
    <w:p w14:paraId="4D08841C" w14:textId="77777777" w:rsidR="007036C7" w:rsidRPr="00A72CEC" w:rsidRDefault="00CE316A" w:rsidP="00C34C57">
      <w:pPr>
        <w:pStyle w:val="ListBullet4"/>
        <w:numPr>
          <w:ilvl w:val="0"/>
          <w:numId w:val="29"/>
        </w:numPr>
        <w:ind w:left="1296" w:hanging="216"/>
      </w:pPr>
      <w:r w:rsidRPr="00A72CEC">
        <w:t>Un representante clínico de una institución de enfermería, si</w:t>
      </w:r>
      <w:r w:rsidR="00C00F88" w:rsidRPr="00A72CEC">
        <w:t xml:space="preserve"> está</w:t>
      </w:r>
      <w:r w:rsidRPr="00A72CEC">
        <w:t xml:space="preserve"> recib</w:t>
      </w:r>
      <w:r w:rsidR="00C00F88" w:rsidRPr="00A72CEC">
        <w:t>i</w:t>
      </w:r>
      <w:r w:rsidRPr="00A72CEC">
        <w:t>e</w:t>
      </w:r>
      <w:r w:rsidR="00C00F88" w:rsidRPr="00A72CEC">
        <w:t>ndo</w:t>
      </w:r>
      <w:r w:rsidRPr="00A72CEC">
        <w:t xml:space="preserve"> cuidados en una institución de enfermería</w:t>
      </w:r>
      <w:r w:rsidR="007036C7" w:rsidRPr="00A72CEC">
        <w:t>;</w:t>
      </w:r>
    </w:p>
    <w:p w14:paraId="5AC0FC0A" w14:textId="1B92E83E" w:rsidR="00CA1E99" w:rsidRPr="00A72CEC" w:rsidRDefault="00CE316A" w:rsidP="00C34C57">
      <w:pPr>
        <w:pStyle w:val="ListBullet4"/>
        <w:numPr>
          <w:ilvl w:val="0"/>
          <w:numId w:val="29"/>
        </w:numPr>
        <w:ind w:left="1296" w:hanging="216"/>
      </w:pPr>
      <w:r w:rsidRPr="00A72CEC">
        <w:t>Otros individuos</w:t>
      </w:r>
      <w:r w:rsidR="003528C9" w:rsidRPr="00A72CEC">
        <w:t>,</w:t>
      </w:r>
      <w:r w:rsidR="00CA1E99" w:rsidRPr="00A72CEC">
        <w:t xml:space="preserve"> inclu</w:t>
      </w:r>
      <w:r w:rsidRPr="00A72CEC">
        <w:t>yendo</w:t>
      </w:r>
      <w:r w:rsidR="00CA1E99" w:rsidRPr="00A72CEC">
        <w:t>:</w:t>
      </w:r>
    </w:p>
    <w:p w14:paraId="3891EB9E" w14:textId="0375BC5C" w:rsidR="00CA1E99" w:rsidRPr="00A72CEC" w:rsidRDefault="00CA1E99" w:rsidP="00C34C57">
      <w:pPr>
        <w:pStyle w:val="ListBullet5"/>
        <w:numPr>
          <w:ilvl w:val="0"/>
          <w:numId w:val="31"/>
        </w:numPr>
        <w:tabs>
          <w:tab w:val="clear" w:pos="1728"/>
        </w:tabs>
        <w:spacing w:after="200"/>
        <w:outlineLvl w:val="9"/>
      </w:pPr>
      <w:r w:rsidRPr="00A72CEC">
        <w:t>Ot</w:t>
      </w:r>
      <w:r w:rsidR="00CE316A" w:rsidRPr="00A72CEC">
        <w:t>ros proveedores</w:t>
      </w:r>
      <w:r w:rsidR="008033A0" w:rsidRPr="00A72CEC">
        <w:t>,</w:t>
      </w:r>
      <w:r w:rsidR="00CE316A" w:rsidRPr="00A72CEC">
        <w:t xml:space="preserve"> ya sea que usted o su representante los </w:t>
      </w:r>
      <w:r w:rsidR="00121E83" w:rsidRPr="00A72CEC">
        <w:t>pida</w:t>
      </w:r>
      <w:r w:rsidR="00607C3F" w:rsidRPr="00A72CEC">
        <w:t>n</w:t>
      </w:r>
      <w:r w:rsidR="00CE316A" w:rsidRPr="00A72CEC">
        <w:t xml:space="preserve">, o que sean recomendados por otros miembros del IDT, </w:t>
      </w:r>
      <w:r w:rsidR="008033A0" w:rsidRPr="00A72CEC">
        <w:t>si son</w:t>
      </w:r>
      <w:r w:rsidR="00CE316A" w:rsidRPr="00A72CEC">
        <w:t xml:space="preserve"> necesarios para planear su cuidado y están aprobados por usted o </w:t>
      </w:r>
      <w:r w:rsidR="00862DC6" w:rsidRPr="00A72CEC">
        <w:t xml:space="preserve">por </w:t>
      </w:r>
      <w:r w:rsidR="00CE316A" w:rsidRPr="00A72CEC">
        <w:t xml:space="preserve">su representante; </w:t>
      </w:r>
      <w:r w:rsidR="00CE316A" w:rsidRPr="00E948E6">
        <w:t xml:space="preserve">o </w:t>
      </w:r>
    </w:p>
    <w:p w14:paraId="7EC9C1DC" w14:textId="2E3B7AB7" w:rsidR="00CD222D" w:rsidRPr="00A72CEC" w:rsidRDefault="00CE316A" w:rsidP="00C34C57">
      <w:pPr>
        <w:pStyle w:val="ListBullet5"/>
        <w:numPr>
          <w:ilvl w:val="0"/>
          <w:numId w:val="31"/>
        </w:numPr>
        <w:tabs>
          <w:tab w:val="clear" w:pos="1728"/>
        </w:tabs>
        <w:spacing w:after="200"/>
        <w:outlineLvl w:val="9"/>
      </w:pPr>
      <w:r w:rsidRPr="00A72CEC">
        <w:t>La enfermera registrada (RN) que ha completado su evaluación</w:t>
      </w:r>
      <w:r w:rsidR="00CA1E99" w:rsidRPr="00A72CEC">
        <w:t>.</w:t>
      </w:r>
    </w:p>
    <w:p w14:paraId="04F24852" w14:textId="03B835BF" w:rsidR="00C34C57" w:rsidRPr="00A72CEC" w:rsidRDefault="00C34C57" w:rsidP="00C34C57">
      <w:pPr>
        <w:pStyle w:val="-maintext"/>
        <w:spacing w:after="120"/>
        <w:ind w:left="432" w:right="720" w:hanging="432"/>
        <w:outlineLvl w:val="1"/>
        <w:rPr>
          <w:color w:val="548DD4"/>
          <w:sz w:val="24"/>
          <w:szCs w:val="24"/>
          <w:lang w:val="es-US"/>
        </w:rPr>
      </w:pPr>
      <w:bookmarkStart w:id="19" w:name="_Toc514069209"/>
      <w:bookmarkStart w:id="20" w:name="_Toc520277833"/>
      <w:r w:rsidRPr="00A72CEC">
        <w:rPr>
          <w:b/>
          <w:sz w:val="24"/>
          <w:szCs w:val="24"/>
          <w:lang w:val="es-US"/>
        </w:rPr>
        <w:t xml:space="preserve">B2. </w:t>
      </w:r>
      <w:r w:rsidR="00A72CEC">
        <w:rPr>
          <w:b/>
          <w:sz w:val="24"/>
          <w:szCs w:val="24"/>
          <w:lang w:val="es-US"/>
        </w:rPr>
        <w:t>Proveedor de cuidados primario</w:t>
      </w:r>
      <w:r w:rsidRPr="00A72CEC">
        <w:rPr>
          <w:b/>
          <w:color w:val="548DD4"/>
          <w:sz w:val="24"/>
          <w:szCs w:val="24"/>
          <w:lang w:val="es-US"/>
        </w:rPr>
        <w:t xml:space="preserve"> </w:t>
      </w:r>
      <w:r w:rsidRPr="00A72CEC">
        <w:rPr>
          <w:b/>
          <w:sz w:val="24"/>
          <w:szCs w:val="24"/>
          <w:lang w:val="es-US"/>
        </w:rPr>
        <w:t xml:space="preserve">(PCP) </w:t>
      </w:r>
      <w:r w:rsidRPr="00A72CEC">
        <w:rPr>
          <w:color w:val="548DD4"/>
          <w:sz w:val="24"/>
          <w:szCs w:val="24"/>
          <w:lang w:val="es-US"/>
        </w:rPr>
        <w:t>[</w:t>
      </w:r>
      <w:r w:rsidRPr="00A72CEC">
        <w:rPr>
          <w:i/>
          <w:color w:val="548DD4"/>
          <w:sz w:val="24"/>
          <w:szCs w:val="24"/>
          <w:lang w:val="es-US"/>
        </w:rPr>
        <w:t xml:space="preserve">if appropriate, include: </w:t>
      </w:r>
      <w:r w:rsidRPr="00A72CEC">
        <w:rPr>
          <w:b/>
          <w:color w:val="548DD4"/>
          <w:sz w:val="24"/>
          <w:szCs w:val="24"/>
          <w:lang w:val="es-US"/>
        </w:rPr>
        <w:t xml:space="preserve">or </w:t>
      </w:r>
      <w:r w:rsidR="00A72CEC">
        <w:rPr>
          <w:b/>
          <w:color w:val="548DD4"/>
          <w:sz w:val="24"/>
          <w:szCs w:val="24"/>
          <w:lang w:val="es-US"/>
        </w:rPr>
        <w:t>Equipo interdisciplinario</w:t>
      </w:r>
      <w:r w:rsidRPr="00A72CEC">
        <w:rPr>
          <w:color w:val="548DD4"/>
          <w:sz w:val="24"/>
          <w:szCs w:val="24"/>
          <w:lang w:val="es-US"/>
        </w:rPr>
        <w:t>]</w:t>
      </w:r>
      <w:bookmarkEnd w:id="19"/>
      <w:bookmarkEnd w:id="20"/>
    </w:p>
    <w:p w14:paraId="4979EF97" w14:textId="77777777" w:rsidR="00C34A6E" w:rsidRPr="00A72CEC" w:rsidRDefault="00EE57C1" w:rsidP="00E948E6">
      <w:pPr>
        <w:ind w:right="0"/>
        <w:outlineLvl w:val="9"/>
      </w:pPr>
      <w:r w:rsidRPr="00A72CEC">
        <w:t>Usted puede recibir servicios de cualquier proveedor de nuestra red que acepte Participantes nuevos</w:t>
      </w:r>
      <w:r w:rsidR="00421E2B" w:rsidRPr="00A72CEC">
        <w:t xml:space="preserve">. </w:t>
      </w:r>
    </w:p>
    <w:p w14:paraId="65E951BD" w14:textId="0369918D" w:rsidR="00C731B0" w:rsidRPr="006E44C2" w:rsidRDefault="00EE57C1" w:rsidP="00E948E6">
      <w:pPr>
        <w:ind w:right="0"/>
        <w:outlineLvl w:val="9"/>
        <w:rPr>
          <w:lang w:val="en-US"/>
        </w:rPr>
      </w:pPr>
      <w:r w:rsidRPr="00A72CEC">
        <w:t xml:space="preserve">Primero, usted </w:t>
      </w:r>
      <w:r w:rsidRPr="00A72CEC">
        <w:rPr>
          <w:rStyle w:val="PlanInstructions"/>
          <w:i w:val="0"/>
          <w:noProof w:val="0"/>
          <w:lang w:val="es-US"/>
        </w:rPr>
        <w:t>[tendrá que</w:t>
      </w:r>
      <w:r w:rsidRPr="00A72CEC">
        <w:rPr>
          <w:rStyle w:val="PlanInstructions"/>
          <w:noProof w:val="0"/>
          <w:lang w:val="es-US"/>
        </w:rPr>
        <w:t xml:space="preserve"> </w:t>
      </w:r>
      <w:r w:rsidRPr="003A2BB0">
        <w:rPr>
          <w:rStyle w:val="PlanInstructions"/>
          <w:b/>
          <w:noProof w:val="0"/>
          <w:lang w:val="es-US"/>
        </w:rPr>
        <w:t>o</w:t>
      </w:r>
      <w:r w:rsidR="001366F6" w:rsidRPr="003A2BB0">
        <w:rPr>
          <w:rStyle w:val="PlanInstructions"/>
          <w:b/>
          <w:noProof w:val="0"/>
          <w:lang w:val="es-US"/>
        </w:rPr>
        <w:t>r</w:t>
      </w:r>
      <w:r w:rsidRPr="00A72CEC">
        <w:rPr>
          <w:rStyle w:val="PlanInstructions"/>
          <w:noProof w:val="0"/>
          <w:lang w:val="es-US"/>
        </w:rPr>
        <w:t xml:space="preserve"> </w:t>
      </w:r>
      <w:r w:rsidRPr="00A72CEC">
        <w:rPr>
          <w:rStyle w:val="PlanInstructions"/>
          <w:i w:val="0"/>
          <w:noProof w:val="0"/>
          <w:lang w:val="es-US"/>
        </w:rPr>
        <w:t>deberá]</w:t>
      </w:r>
      <w:r w:rsidRPr="00A72CEC">
        <w:t xml:space="preserve"> elegir un</w:t>
      </w:r>
      <w:r w:rsidR="00C731B0" w:rsidRPr="00A72CEC">
        <w:t xml:space="preserve"> </w:t>
      </w:r>
      <w:r w:rsidR="00C23CA3" w:rsidRPr="00A72CEC">
        <w:t>Pro</w:t>
      </w:r>
      <w:r w:rsidR="000C01E9" w:rsidRPr="00A72CEC">
        <w:t>veedor</w:t>
      </w:r>
      <w:r w:rsidRPr="00A72CEC">
        <w:t xml:space="preserve"> de cuidados primario</w:t>
      </w:r>
      <w:r w:rsidR="00C731B0" w:rsidRPr="00A72CEC">
        <w:t>.</w:t>
      </w:r>
      <w:r w:rsidR="00421E2B" w:rsidRPr="00A72CEC">
        <w:t xml:space="preserve"> </w:t>
      </w:r>
      <w:r w:rsidR="006216F3" w:rsidRPr="00A72CEC">
        <w:rPr>
          <w:rStyle w:val="PlanInstructions"/>
          <w:i w:val="0"/>
          <w:noProof w:val="0"/>
          <w:lang w:val="es-US"/>
        </w:rPr>
        <w:t>[</w:t>
      </w:r>
      <w:r w:rsidR="006216F3" w:rsidRPr="00A72CEC">
        <w:rPr>
          <w:rStyle w:val="PlanInstructions"/>
          <w:noProof w:val="0"/>
          <w:lang w:val="es-US"/>
        </w:rPr>
        <w:t>If ap</w:t>
      </w:r>
      <w:r w:rsidR="009F0A82" w:rsidRPr="00A72CEC">
        <w:rPr>
          <w:rStyle w:val="PlanInstructions"/>
          <w:noProof w:val="0"/>
          <w:lang w:val="es-US"/>
        </w:rPr>
        <w:t>propriate include:</w:t>
      </w:r>
      <w:r w:rsidR="006216F3" w:rsidRPr="00A72CEC">
        <w:rPr>
          <w:rStyle w:val="PlanInstructions"/>
          <w:noProof w:val="0"/>
          <w:lang w:val="es-US"/>
        </w:rPr>
        <w:t xml:space="preserve"> </w:t>
      </w:r>
      <w:r w:rsidRPr="00A72CEC">
        <w:rPr>
          <w:rStyle w:val="PlanInstructions"/>
          <w:i w:val="0"/>
          <w:noProof w:val="0"/>
          <w:lang w:val="es-US"/>
        </w:rPr>
        <w:t>Usted puede tener un especialista como su PCP</w:t>
      </w:r>
      <w:r w:rsidR="006216F3" w:rsidRPr="00A72CEC">
        <w:rPr>
          <w:rStyle w:val="PlanInstructions"/>
          <w:noProof w:val="0"/>
          <w:lang w:val="es-US"/>
        </w:rPr>
        <w:t>.</w:t>
      </w:r>
      <w:r w:rsidR="001366F6" w:rsidRPr="00A72CEC">
        <w:rPr>
          <w:rStyle w:val="PlanInstructions"/>
          <w:i w:val="0"/>
          <w:noProof w:val="0"/>
          <w:lang w:val="es-US"/>
        </w:rPr>
        <w:t>]</w:t>
      </w:r>
      <w:r w:rsidR="006216F3" w:rsidRPr="00A72CEC">
        <w:t xml:space="preserve"> </w:t>
      </w:r>
      <w:r w:rsidR="001366F6" w:rsidRPr="006E44C2">
        <w:rPr>
          <w:rStyle w:val="PlanInstructions"/>
          <w:i w:val="0"/>
          <w:noProof w:val="0"/>
        </w:rPr>
        <w:t>[</w:t>
      </w:r>
      <w:r w:rsidR="006216F3" w:rsidRPr="006E44C2">
        <w:rPr>
          <w:rStyle w:val="PlanInstructions"/>
          <w:noProof w:val="0"/>
        </w:rPr>
        <w:t xml:space="preserve">If applicable, describe circumstances </w:t>
      </w:r>
      <w:r w:rsidR="00C67F40" w:rsidRPr="006E44C2">
        <w:rPr>
          <w:rStyle w:val="PlanInstructions"/>
          <w:noProof w:val="0"/>
        </w:rPr>
        <w:t xml:space="preserve">under which </w:t>
      </w:r>
      <w:r w:rsidR="006216F3" w:rsidRPr="006E44C2">
        <w:rPr>
          <w:rStyle w:val="PlanInstructions"/>
          <w:noProof w:val="0"/>
        </w:rPr>
        <w:t xml:space="preserve">a specialist may act as a PCP and how to </w:t>
      </w:r>
      <w:r w:rsidR="00121E83" w:rsidRPr="006E44C2">
        <w:rPr>
          <w:rStyle w:val="PlanInstructions"/>
          <w:noProof w:val="0"/>
        </w:rPr>
        <w:t xml:space="preserve">ask for </w:t>
      </w:r>
      <w:r w:rsidR="006216F3" w:rsidRPr="006E44C2">
        <w:rPr>
          <w:rStyle w:val="PlanInstructions"/>
          <w:noProof w:val="0"/>
        </w:rPr>
        <w:t>one (e.g</w:t>
      </w:r>
      <w:r w:rsidR="006216F3" w:rsidRPr="006E44C2">
        <w:rPr>
          <w:rStyle w:val="PlanInstructions"/>
          <w:i w:val="0"/>
          <w:noProof w:val="0"/>
        </w:rPr>
        <w:t xml:space="preserve">., </w:t>
      </w:r>
      <w:r w:rsidRPr="006E44C2">
        <w:rPr>
          <w:rStyle w:val="PlanInstructions"/>
          <w:i w:val="0"/>
          <w:noProof w:val="0"/>
        </w:rPr>
        <w:t>llame a Servicios al participante</w:t>
      </w:r>
      <w:r w:rsidR="006216F3" w:rsidRPr="006E44C2">
        <w:rPr>
          <w:rStyle w:val="PlanInstructions"/>
          <w:i w:val="0"/>
          <w:noProof w:val="0"/>
        </w:rPr>
        <w:t>)</w:t>
      </w:r>
      <w:r w:rsidR="006216F3" w:rsidRPr="006E44C2">
        <w:rPr>
          <w:rStyle w:val="PlanInstructions"/>
          <w:noProof w:val="0"/>
        </w:rPr>
        <w:t>.</w:t>
      </w:r>
      <w:r w:rsidR="006216F3" w:rsidRPr="006E44C2">
        <w:rPr>
          <w:rStyle w:val="PlanInstructions"/>
          <w:i w:val="0"/>
          <w:noProof w:val="0"/>
        </w:rPr>
        <w:t>]</w:t>
      </w:r>
    </w:p>
    <w:p w14:paraId="42F1B05A" w14:textId="77777777" w:rsidR="00C731B0" w:rsidRPr="00A72CEC" w:rsidRDefault="00EE57C1" w:rsidP="00E948E6">
      <w:pPr>
        <w:ind w:right="0"/>
        <w:outlineLvl w:val="9"/>
        <w:rPr>
          <w:rFonts w:cs="Times New Roman"/>
        </w:rPr>
      </w:pPr>
      <w:r w:rsidRPr="00A72CEC">
        <w:t>Para elegir un PCP, vaya a la lista de</w:t>
      </w:r>
      <w:r w:rsidR="00C731B0" w:rsidRPr="00A72CEC">
        <w:t xml:space="preserve"> </w:t>
      </w:r>
      <w:r w:rsidR="000B4987" w:rsidRPr="00A72CEC">
        <w:t>proveedores</w:t>
      </w:r>
      <w:r w:rsidR="00C31A3B" w:rsidRPr="00A72CEC">
        <w:t xml:space="preserve"> </w:t>
      </w:r>
      <w:r w:rsidRPr="00A72CEC">
        <w:t>de la página</w:t>
      </w:r>
      <w:r w:rsidR="00CF052F" w:rsidRPr="00A72CEC">
        <w:t xml:space="preserve"> </w:t>
      </w:r>
      <w:r w:rsidRPr="00A72CEC">
        <w:t>&lt;page number&gt; y</w:t>
      </w:r>
      <w:r w:rsidR="00C67F40" w:rsidRPr="00A72CEC">
        <w:t xml:space="preserve"> elija un proveedor</w:t>
      </w:r>
      <w:r w:rsidR="00C731B0" w:rsidRPr="00A72CEC">
        <w:t>:</w:t>
      </w:r>
    </w:p>
    <w:p w14:paraId="4D074DBA" w14:textId="77777777" w:rsidR="00C731B0" w:rsidRPr="00A72CEC" w:rsidRDefault="00C67F40" w:rsidP="00063A87">
      <w:pPr>
        <w:pStyle w:val="ListBullet"/>
        <w:tabs>
          <w:tab w:val="clear" w:pos="432"/>
        </w:tabs>
        <w:rPr>
          <w:rFonts w:cs="Times New Roman"/>
        </w:rPr>
      </w:pPr>
      <w:r w:rsidRPr="00A72CEC">
        <w:t>Q</w:t>
      </w:r>
      <w:r w:rsidR="00EE57C1" w:rsidRPr="00A72CEC">
        <w:t>ue usted consulte ahora</w:t>
      </w:r>
      <w:r w:rsidR="00C731B0" w:rsidRPr="00A72CEC">
        <w:t xml:space="preserve">, </w:t>
      </w:r>
      <w:r w:rsidR="00C731B0" w:rsidRPr="00A72CEC">
        <w:rPr>
          <w:b/>
          <w:bCs/>
          <w:iCs/>
        </w:rPr>
        <w:t>o</w:t>
      </w:r>
    </w:p>
    <w:p w14:paraId="2C3DBB07" w14:textId="77777777" w:rsidR="00C731B0" w:rsidRPr="00A72CEC" w:rsidRDefault="00C67F40" w:rsidP="00063A87">
      <w:pPr>
        <w:pStyle w:val="ListBullet"/>
        <w:tabs>
          <w:tab w:val="clear" w:pos="432"/>
        </w:tabs>
        <w:rPr>
          <w:rFonts w:cs="Times New Roman"/>
        </w:rPr>
      </w:pPr>
      <w:r w:rsidRPr="00A72CEC">
        <w:t>Q</w:t>
      </w:r>
      <w:r w:rsidR="00EE57C1" w:rsidRPr="00A72CEC">
        <w:t xml:space="preserve">ue le haya recomendado alguien en que usted confíe, </w:t>
      </w:r>
      <w:r w:rsidR="00EE57C1" w:rsidRPr="00A72CEC">
        <w:rPr>
          <w:b/>
          <w:bCs/>
          <w:iCs/>
        </w:rPr>
        <w:t>o</w:t>
      </w:r>
    </w:p>
    <w:p w14:paraId="573CC8F1" w14:textId="77777777" w:rsidR="00B13212" w:rsidRPr="00A72CEC" w:rsidRDefault="00C67F40" w:rsidP="00063A87">
      <w:pPr>
        <w:pStyle w:val="ListBullet"/>
        <w:tabs>
          <w:tab w:val="clear" w:pos="432"/>
        </w:tabs>
        <w:rPr>
          <w:rFonts w:cs="Times New Roman"/>
        </w:rPr>
      </w:pPr>
      <w:r w:rsidRPr="00A72CEC">
        <w:t>Q</w:t>
      </w:r>
      <w:r w:rsidR="00EE57C1" w:rsidRPr="00A72CEC">
        <w:t>ue tenga un consultorio al que pueda llegar fácilmente</w:t>
      </w:r>
      <w:r w:rsidR="00C731B0" w:rsidRPr="00A72CEC">
        <w:t>.</w:t>
      </w:r>
      <w:r w:rsidR="00EE57C1" w:rsidRPr="00A72CEC">
        <w:t xml:space="preserve"> </w:t>
      </w:r>
    </w:p>
    <w:p w14:paraId="51F5B7BE" w14:textId="77777777" w:rsidR="00C731B0" w:rsidRPr="006E44C2" w:rsidRDefault="00C731B0" w:rsidP="00E948E6">
      <w:pPr>
        <w:ind w:right="0"/>
        <w:outlineLvl w:val="9"/>
        <w:rPr>
          <w:rStyle w:val="PlanInstructions"/>
          <w:noProof w:val="0"/>
        </w:rPr>
      </w:pPr>
      <w:r w:rsidRPr="006E44C2">
        <w:rPr>
          <w:rStyle w:val="PlanInstructions"/>
          <w:i w:val="0"/>
          <w:noProof w:val="0"/>
        </w:rPr>
        <w:t>[</w:t>
      </w:r>
      <w:r w:rsidRPr="006E44C2">
        <w:rPr>
          <w:rStyle w:val="PlanInstructions"/>
          <w:noProof w:val="0"/>
        </w:rPr>
        <w:t>Plans may modify the bullet text listed above or add additional language as appropriate</w:t>
      </w:r>
      <w:r w:rsidR="006A0882" w:rsidRPr="006E44C2">
        <w:rPr>
          <w:rStyle w:val="PlanInstructions"/>
          <w:noProof w:val="0"/>
        </w:rPr>
        <w:t>.</w:t>
      </w:r>
      <w:r w:rsidR="006216F3" w:rsidRPr="006E44C2">
        <w:rPr>
          <w:rStyle w:val="PlanInstructions"/>
          <w:i w:val="0"/>
          <w:noProof w:val="0"/>
        </w:rPr>
        <w:t>]</w:t>
      </w:r>
      <w:r w:rsidR="006A0882" w:rsidRPr="006E44C2">
        <w:rPr>
          <w:rStyle w:val="PlanInstructions"/>
          <w:noProof w:val="0"/>
        </w:rPr>
        <w:t xml:space="preserve"> </w:t>
      </w:r>
    </w:p>
    <w:p w14:paraId="5A96C6F8" w14:textId="7839E202" w:rsidR="00B44409" w:rsidRPr="00A72CEC" w:rsidRDefault="00EE57C1" w:rsidP="007D31B3">
      <w:pPr>
        <w:pStyle w:val="Specialnote"/>
        <w:numPr>
          <w:ilvl w:val="0"/>
          <w:numId w:val="32"/>
        </w:numPr>
        <w:ind w:left="720"/>
      </w:pPr>
      <w:r w:rsidRPr="00A72CEC">
        <w:t>Para obtener la información más actual sobre la red de proveedores de &lt;plan name&gt;</w:t>
      </w:r>
      <w:r w:rsidR="00CF052F" w:rsidRPr="00A72CEC">
        <w:t xml:space="preserve"> </w:t>
      </w:r>
      <w:r w:rsidRPr="00A72CEC">
        <w:t>en su área</w:t>
      </w:r>
      <w:r w:rsidR="00B44409" w:rsidRPr="00A72CEC">
        <w:t xml:space="preserve">, </w:t>
      </w:r>
      <w:r w:rsidRPr="00A72CEC">
        <w:t>vaya a &lt;web address&gt;</w:t>
      </w:r>
      <w:r w:rsidR="00CF052F" w:rsidRPr="00A72CEC">
        <w:t xml:space="preserve"> </w:t>
      </w:r>
      <w:r w:rsidRPr="00A72CEC">
        <w:t xml:space="preserve">o llame a Servicios al participante al &lt;toll-free </w:t>
      </w:r>
      <w:r w:rsidR="00121E83" w:rsidRPr="00A72CEC">
        <w:t>phone and TTY/TDD numbers</w:t>
      </w:r>
      <w:r w:rsidRPr="00A72CEC">
        <w:t>&gt;, &lt;days and hours of operation&gt;</w:t>
      </w:r>
      <w:r w:rsidR="00253A86" w:rsidRPr="00A72CEC">
        <w:t xml:space="preserve"> </w:t>
      </w:r>
      <w:r w:rsidRPr="00A72CEC">
        <w:t>La llamada es gratuita</w:t>
      </w:r>
      <w:r w:rsidR="00B44409" w:rsidRPr="00A72CEC">
        <w:t>.</w:t>
      </w:r>
    </w:p>
    <w:p w14:paraId="655BF4DA" w14:textId="5FA06C9F" w:rsidR="00B44409" w:rsidRPr="00A72CEC" w:rsidRDefault="00B809C8" w:rsidP="007D31B3">
      <w:pPr>
        <w:pStyle w:val="Specialnote"/>
        <w:numPr>
          <w:ilvl w:val="0"/>
          <w:numId w:val="32"/>
        </w:numPr>
        <w:ind w:left="720"/>
      </w:pPr>
      <w:r w:rsidRPr="00A72CEC">
        <w:t xml:space="preserve">Si quiere ayuda para elegir un PCP, por favor llame a servicios al participante al &lt;toll-free </w:t>
      </w:r>
      <w:r w:rsidR="00121E83" w:rsidRPr="00A72CEC">
        <w:t>phone and TTY/TDD numbers</w:t>
      </w:r>
      <w:r w:rsidRPr="00A72CEC">
        <w:t>&gt;, &lt;days and hours of operation&gt;. La llamada es gratuita. O, vaya a &lt;web address</w:t>
      </w:r>
      <w:r w:rsidR="00C731B0" w:rsidRPr="00A72CEC">
        <w:t>&gt;.</w:t>
      </w:r>
    </w:p>
    <w:p w14:paraId="13CD4A75" w14:textId="77777777" w:rsidR="00C731B0" w:rsidRPr="00A72CEC" w:rsidRDefault="00B809C8" w:rsidP="007D31B3">
      <w:pPr>
        <w:pStyle w:val="Specialnote"/>
        <w:numPr>
          <w:ilvl w:val="0"/>
          <w:numId w:val="32"/>
        </w:numPr>
        <w:ind w:left="720"/>
      </w:pPr>
      <w:r w:rsidRPr="00A72CEC">
        <w:t xml:space="preserve">Si tiene alguna pregunta sobre si pagaremos algún servicio o cuidado médico que usted quiera o necesite, llame a su Administrador de cuidados y al Equipo interdisciplinario o a Servicios al participante </w:t>
      </w:r>
      <w:r w:rsidR="00C67F40" w:rsidRPr="00A72CEC">
        <w:t>y pregunte</w:t>
      </w:r>
      <w:r w:rsidRPr="00A72CEC">
        <w:t xml:space="preserve">, </w:t>
      </w:r>
      <w:r w:rsidRPr="00A72CEC">
        <w:rPr>
          <w:b/>
          <w:bCs/>
        </w:rPr>
        <w:t>antes</w:t>
      </w:r>
      <w:r w:rsidRPr="00A72CEC">
        <w:t xml:space="preserve"> de recibir los servicios o el cuidado</w:t>
      </w:r>
      <w:r w:rsidR="00C871B7" w:rsidRPr="00A72CEC">
        <w:t>.</w:t>
      </w:r>
    </w:p>
    <w:p w14:paraId="167F639F" w14:textId="622B5780" w:rsidR="007D31B3" w:rsidRPr="00A72CEC" w:rsidRDefault="007D31B3" w:rsidP="007D31B3">
      <w:pPr>
        <w:pStyle w:val="PPDSub-head"/>
        <w:outlineLvl w:val="1"/>
        <w:rPr>
          <w:rFonts w:cs="Times New Roman"/>
          <w:sz w:val="24"/>
          <w:szCs w:val="24"/>
          <w:lang w:val="es-US"/>
        </w:rPr>
      </w:pPr>
      <w:bookmarkStart w:id="21" w:name="_Toc514069210"/>
      <w:bookmarkStart w:id="22" w:name="_Toc505694943"/>
      <w:bookmarkStart w:id="23" w:name="_Toc520277834"/>
      <w:r w:rsidRPr="00A72CEC">
        <w:rPr>
          <w:sz w:val="24"/>
          <w:szCs w:val="24"/>
          <w:lang w:val="es-US"/>
        </w:rPr>
        <w:t xml:space="preserve">B3. </w:t>
      </w:r>
      <w:bookmarkEnd w:id="21"/>
      <w:bookmarkEnd w:id="22"/>
      <w:r w:rsidR="00A72CEC">
        <w:rPr>
          <w:sz w:val="24"/>
          <w:szCs w:val="24"/>
          <w:lang w:val="es-US"/>
        </w:rPr>
        <w:t>S</w:t>
      </w:r>
      <w:r w:rsidR="00A72CEC" w:rsidRPr="00A72CEC">
        <w:rPr>
          <w:sz w:val="24"/>
          <w:szCs w:val="24"/>
          <w:lang w:val="es-US"/>
        </w:rPr>
        <w:t>ervicios y respaldos a largo plazo (LTSS</w:t>
      </w:r>
      <w:r w:rsidR="00A72CEC">
        <w:rPr>
          <w:sz w:val="24"/>
          <w:szCs w:val="24"/>
          <w:lang w:val="es-US"/>
        </w:rPr>
        <w:t>, por sus siglas en inglés</w:t>
      </w:r>
      <w:r w:rsidR="00A72CEC" w:rsidRPr="00A72CEC">
        <w:rPr>
          <w:sz w:val="24"/>
          <w:szCs w:val="24"/>
          <w:lang w:val="es-US"/>
        </w:rPr>
        <w:t>)</w:t>
      </w:r>
      <w:bookmarkEnd w:id="23"/>
    </w:p>
    <w:p w14:paraId="4298E52D" w14:textId="16EB9034" w:rsidR="006A0882" w:rsidRPr="00A72CEC" w:rsidRDefault="00C67F40" w:rsidP="00E948E6">
      <w:pPr>
        <w:ind w:right="0"/>
        <w:outlineLvl w:val="9"/>
      </w:pPr>
      <w:r w:rsidRPr="00A72CEC">
        <w:t>Como participante de &lt;plan name&gt;</w:t>
      </w:r>
      <w:r w:rsidR="00C871B7" w:rsidRPr="00A72CEC">
        <w:t>,</w:t>
      </w:r>
      <w:r w:rsidR="00B809C8" w:rsidRPr="00A72CEC">
        <w:t xml:space="preserve"> usted </w:t>
      </w:r>
      <w:r w:rsidRPr="00A72CEC">
        <w:t xml:space="preserve">podría </w:t>
      </w:r>
      <w:r w:rsidR="00B809C8" w:rsidRPr="00A72CEC">
        <w:t>recibir servicios y respaldos a largo plazo</w:t>
      </w:r>
      <w:r w:rsidR="006A0882" w:rsidRPr="00A72CEC">
        <w:t xml:space="preserve"> (LTSS),</w:t>
      </w:r>
      <w:r w:rsidR="00B809C8" w:rsidRPr="00A72CEC">
        <w:t xml:space="preserve"> como</w:t>
      </w:r>
      <w:r w:rsidR="006A0882" w:rsidRPr="00A72CEC">
        <w:t xml:space="preserve"> </w:t>
      </w:r>
      <w:r w:rsidR="006A0882" w:rsidRPr="00A72CEC">
        <w:rPr>
          <w:rStyle w:val="PlanInstructions"/>
          <w:i w:val="0"/>
          <w:noProof w:val="0"/>
          <w:lang w:val="es-US"/>
        </w:rPr>
        <w:t>[</w:t>
      </w:r>
      <w:r w:rsidRPr="00A72CEC">
        <w:rPr>
          <w:rStyle w:val="PlanInstructions"/>
          <w:noProof w:val="0"/>
          <w:lang w:val="es-US"/>
        </w:rPr>
        <w:t>insert</w:t>
      </w:r>
      <w:r w:rsidR="006A0882" w:rsidRPr="00A72CEC">
        <w:rPr>
          <w:rStyle w:val="PlanInstructions"/>
          <w:noProof w:val="0"/>
          <w:lang w:val="es-US"/>
        </w:rPr>
        <w:t xml:space="preserve"> examples with explanations of services available to </w:t>
      </w:r>
      <w:r w:rsidR="000802C0" w:rsidRPr="00A72CEC">
        <w:rPr>
          <w:rStyle w:val="PlanInstructions"/>
          <w:noProof w:val="0"/>
          <w:lang w:val="es-US"/>
        </w:rPr>
        <w:t>Participant</w:t>
      </w:r>
      <w:r w:rsidR="006A0882" w:rsidRPr="00A72CEC">
        <w:rPr>
          <w:rStyle w:val="PlanInstructions"/>
          <w:noProof w:val="0"/>
          <w:lang w:val="es-US"/>
        </w:rPr>
        <w:t>s</w:t>
      </w:r>
      <w:r w:rsidR="006A0882" w:rsidRPr="00A72CEC">
        <w:rPr>
          <w:rStyle w:val="PlanInstructions"/>
          <w:i w:val="0"/>
          <w:noProof w:val="0"/>
          <w:lang w:val="es-US"/>
        </w:rPr>
        <w:t>]</w:t>
      </w:r>
      <w:r w:rsidR="006A0882" w:rsidRPr="00A72CEC">
        <w:t xml:space="preserve">. </w:t>
      </w:r>
      <w:r w:rsidR="00A72CEC">
        <w:t xml:space="preserve">LTSS </w:t>
      </w:r>
      <w:r w:rsidR="00610BFC" w:rsidRPr="00A72CEC">
        <w:t>ayudan a</w:t>
      </w:r>
      <w:r w:rsidR="00B809C8" w:rsidRPr="00A72CEC">
        <w:t xml:space="preserve"> las personas que necesitan asistencia para realizar tareas cotidianas, como bañarse, vestirse, preparar </w:t>
      </w:r>
      <w:r w:rsidR="00610BFC" w:rsidRPr="00A72CEC">
        <w:t xml:space="preserve">la </w:t>
      </w:r>
      <w:r w:rsidR="00B809C8" w:rsidRPr="00A72CEC">
        <w:t xml:space="preserve">comida y tomar medicamentos. La mayoría de esos servicios son proporcionados en su hogar o en su comunidad, pero podrían ser proporcionados en una institución de enfermería </w:t>
      </w:r>
      <w:r w:rsidR="001535C4" w:rsidRPr="00A72CEC">
        <w:t xml:space="preserve">o en un </w:t>
      </w:r>
      <w:r w:rsidR="00B809C8" w:rsidRPr="00A72CEC">
        <w:t>hospital</w:t>
      </w:r>
      <w:r w:rsidR="006A0882" w:rsidRPr="00A72CEC">
        <w:t>.</w:t>
      </w:r>
      <w:r w:rsidR="00C31A3B" w:rsidRPr="00A72CEC">
        <w:t xml:space="preserve"> </w:t>
      </w:r>
      <w:r w:rsidR="00D6474A" w:rsidRPr="00A72CEC">
        <w:t xml:space="preserve">En el Capítulo 4 del </w:t>
      </w:r>
      <w:r w:rsidR="00D6474A" w:rsidRPr="00A72CEC">
        <w:rPr>
          <w:i/>
        </w:rPr>
        <w:t>Manual del participante</w:t>
      </w:r>
      <w:r w:rsidR="00D6474A" w:rsidRPr="00A72CEC">
        <w:t xml:space="preserve"> hay una lista completa de los servicios de LTSS que cubrimos</w:t>
      </w:r>
      <w:r w:rsidR="00C31A3B" w:rsidRPr="00A72CEC">
        <w:t>.</w:t>
      </w:r>
    </w:p>
    <w:p w14:paraId="7E9CCB35" w14:textId="77777777" w:rsidR="006A0882" w:rsidRPr="006E44C2" w:rsidRDefault="006A0882" w:rsidP="00E948E6">
      <w:pPr>
        <w:ind w:right="0"/>
        <w:outlineLvl w:val="9"/>
        <w:rPr>
          <w:rStyle w:val="PlanInstructions"/>
          <w:noProof w:val="0"/>
        </w:rPr>
      </w:pPr>
      <w:r w:rsidRPr="006E44C2">
        <w:rPr>
          <w:rStyle w:val="PlanInstructions"/>
          <w:i w:val="0"/>
          <w:noProof w:val="0"/>
        </w:rPr>
        <w:t>[</w:t>
      </w:r>
      <w:r w:rsidR="00C67F40" w:rsidRPr="006E44C2">
        <w:rPr>
          <w:rStyle w:val="PlanInstructions"/>
          <w:noProof w:val="0"/>
        </w:rPr>
        <w:t xml:space="preserve">Plans should include </w:t>
      </w:r>
      <w:r w:rsidRPr="006E44C2">
        <w:rPr>
          <w:rStyle w:val="PlanInstructions"/>
          <w:noProof w:val="0"/>
        </w:rPr>
        <w:t xml:space="preserve">information regarding accessing LTSS and talking with </w:t>
      </w:r>
      <w:r w:rsidR="00C67F40" w:rsidRPr="006E44C2">
        <w:rPr>
          <w:rStyle w:val="PlanInstructions"/>
          <w:noProof w:val="0"/>
        </w:rPr>
        <w:t xml:space="preserve">a </w:t>
      </w:r>
      <w:r w:rsidR="00C871B7" w:rsidRPr="006E44C2">
        <w:rPr>
          <w:rStyle w:val="PlanInstructions"/>
          <w:noProof w:val="0"/>
        </w:rPr>
        <w:t>Care Manager and IDT</w:t>
      </w:r>
      <w:r w:rsidRPr="006E44C2">
        <w:rPr>
          <w:rStyle w:val="PlanInstructions"/>
          <w:i w:val="0"/>
          <w:noProof w:val="0"/>
        </w:rPr>
        <w:t>.]</w:t>
      </w:r>
    </w:p>
    <w:p w14:paraId="75CEE530" w14:textId="6607CB98" w:rsidR="00B437AD" w:rsidRPr="00A72CEC" w:rsidRDefault="00B437AD" w:rsidP="00A72CEC">
      <w:pPr>
        <w:pStyle w:val="Heading2"/>
        <w:pBdr>
          <w:top w:val="none" w:sz="0" w:space="0" w:color="auto"/>
        </w:pBdr>
        <w:spacing w:before="0" w:after="120" w:line="320" w:lineRule="exact"/>
        <w:ind w:right="720"/>
        <w:rPr>
          <w:sz w:val="24"/>
          <w:szCs w:val="24"/>
          <w:lang w:val="es-US"/>
        </w:rPr>
      </w:pPr>
      <w:bookmarkStart w:id="24" w:name="_Toc514069211"/>
      <w:bookmarkStart w:id="25" w:name="_Toc520277835"/>
      <w:r w:rsidRPr="00A72CEC">
        <w:rPr>
          <w:sz w:val="24"/>
          <w:szCs w:val="24"/>
          <w:lang w:val="es-US"/>
        </w:rPr>
        <w:t xml:space="preserve">B4. </w:t>
      </w:r>
      <w:bookmarkEnd w:id="24"/>
      <w:r w:rsidR="00A72CEC" w:rsidRPr="00AC4EFF">
        <w:rPr>
          <w:sz w:val="24"/>
          <w:szCs w:val="24"/>
          <w:lang w:val="es-US"/>
        </w:rPr>
        <w:t>Cómo identificar a los proveedores de la red de &lt;plan name&gt;</w:t>
      </w:r>
      <w:bookmarkEnd w:id="25"/>
    </w:p>
    <w:p w14:paraId="3809FEE2" w14:textId="08289045" w:rsidR="00186BE0" w:rsidRPr="00A72CEC" w:rsidRDefault="00A72CEC" w:rsidP="00E948E6">
      <w:pPr>
        <w:ind w:right="0"/>
        <w:outlineLvl w:val="9"/>
      </w:pPr>
      <w:r w:rsidRPr="00AC4EFF">
        <w:rPr>
          <w:rFonts w:ascii="Times New Roman" w:hAnsi="Times New Roman" w:cs="Times New Roman"/>
          <w:b/>
          <w:i/>
          <w:noProof/>
          <w:sz w:val="24"/>
          <w:szCs w:val="24"/>
          <w:lang w:val="en-US"/>
        </w:rPr>
        <mc:AlternateContent>
          <mc:Choice Requires="wps">
            <w:drawing>
              <wp:anchor distT="0" distB="0" distL="114300" distR="114300" simplePos="0" relativeHeight="251659264" behindDoc="0" locked="0" layoutInCell="1" allowOverlap="1" wp14:anchorId="16DF4227" wp14:editId="7BF1A4CD">
                <wp:simplePos x="0" y="0"/>
                <wp:positionH relativeFrom="page">
                  <wp:posOffset>926427</wp:posOffset>
                </wp:positionH>
                <wp:positionV relativeFrom="paragraph">
                  <wp:posOffset>873760</wp:posOffset>
                </wp:positionV>
                <wp:extent cx="5932805" cy="1127760"/>
                <wp:effectExtent l="0" t="0" r="0" b="0"/>
                <wp:wrapTopAndBottom/>
                <wp:docPr id="4"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12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614E7" w14:textId="77777777" w:rsidR="00305FE1" w:rsidRDefault="00305FE1" w:rsidP="00A72CEC">
                            <w:pPr>
                              <w:pStyle w:val="Calloutnormalpre-text"/>
                              <w:spacing w:line="200" w:lineRule="exact"/>
                            </w:pPr>
                          </w:p>
                          <w:p w14:paraId="63CC8DAD" w14:textId="77777777" w:rsidR="00305FE1" w:rsidRPr="007B59FE" w:rsidRDefault="00305FE1" w:rsidP="00A72CEC">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26"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26"/>
                          <w:p w14:paraId="396402AF" w14:textId="77777777" w:rsidR="00305FE1" w:rsidRPr="007B59FE" w:rsidRDefault="00305FE1" w:rsidP="00A72CEC">
                            <w:pPr>
                              <w:pStyle w:val="Calloutnormaldefinition"/>
                              <w:spacing w:after="0" w:line="200" w:lineRule="exact"/>
                              <w:rPr>
                                <w:sz w:val="4"/>
                                <w:szCs w:val="4"/>
                                <w:lang w:val="es-ES"/>
                              </w:rPr>
                            </w:pPr>
                          </w:p>
                          <w:p w14:paraId="4CC7CF70" w14:textId="77777777" w:rsidR="00305FE1" w:rsidRPr="007B59FE" w:rsidRDefault="00305FE1" w:rsidP="00A72CEC">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F4227" id="_x0000_t202" coordsize="21600,21600" o:spt="202" path="m,l,21600r21600,l21600,xe">
                <v:stroke joinstyle="miter"/>
                <v:path gradientshapeok="t" o:connecttype="rect"/>
              </v:shapetype>
              <v:shape id="Text Box 151" o:spid="_x0000_s1026" type="#_x0000_t202" style="position:absolute;margin-left:72.95pt;margin-top:68.8pt;width:467.15pt;height:88.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" stroked="f">
                <v:textbox inset="21.6pt,7.2pt,14.4pt">
                  <w:txbxContent>
                    <w:p w14:paraId="063614E7" w14:textId="77777777" w:rsidR="00305FE1" w:rsidRDefault="00305FE1" w:rsidP="00A72CEC">
                      <w:pPr>
                        <w:pStyle w:val="Calloutnormalpre-text"/>
                        <w:spacing w:line="200" w:lineRule="exact"/>
                      </w:pPr>
                    </w:p>
                    <w:p w14:paraId="63CC8DAD" w14:textId="77777777" w:rsidR="00305FE1" w:rsidRPr="007B59FE" w:rsidRDefault="00305FE1" w:rsidP="00A72CEC">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27"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27"/>
                    <w:p w14:paraId="396402AF" w14:textId="77777777" w:rsidR="00305FE1" w:rsidRPr="007B59FE" w:rsidRDefault="00305FE1" w:rsidP="00A72CEC">
                      <w:pPr>
                        <w:pStyle w:val="Calloutnormaldefinition"/>
                        <w:spacing w:after="0" w:line="200" w:lineRule="exact"/>
                        <w:rPr>
                          <w:sz w:val="4"/>
                          <w:szCs w:val="4"/>
                          <w:lang w:val="es-ES"/>
                        </w:rPr>
                      </w:pPr>
                    </w:p>
                    <w:p w14:paraId="4CC7CF70" w14:textId="77777777" w:rsidR="00305FE1" w:rsidRPr="007B59FE" w:rsidRDefault="00305FE1" w:rsidP="00A72CEC">
                      <w:pPr>
                        <w:rPr>
                          <w:lang w:val="es-ES"/>
                        </w:rPr>
                      </w:pPr>
                    </w:p>
                  </w:txbxContent>
                </v:textbox>
                <w10:wrap type="topAndBottom" anchorx="page"/>
              </v:shape>
            </w:pict>
          </mc:Fallback>
        </mc:AlternateContent>
      </w:r>
      <w:r w:rsidR="00C731B0" w:rsidRPr="00A72CEC">
        <w:rPr>
          <w:rStyle w:val="PlanInstructions"/>
          <w:i w:val="0"/>
          <w:noProof w:val="0"/>
        </w:rPr>
        <w:t>[</w:t>
      </w:r>
      <w:r w:rsidR="00C731B0" w:rsidRPr="00A72CEC">
        <w:rPr>
          <w:rStyle w:val="PlanInstructions"/>
          <w:noProof w:val="0"/>
        </w:rPr>
        <w:t>HMO plan types must include the following language</w:t>
      </w:r>
      <w:r w:rsidR="00C67F40" w:rsidRPr="00A72CEC">
        <w:rPr>
          <w:rStyle w:val="PlanInstructions"/>
          <w:noProof w:val="0"/>
        </w:rPr>
        <w:t xml:space="preserve"> through the end of the section</w:t>
      </w:r>
      <w:r w:rsidR="00C731B0" w:rsidRPr="00A72CEC">
        <w:rPr>
          <w:rStyle w:val="PlanInstructions"/>
          <w:noProof w:val="0"/>
        </w:rPr>
        <w:t>.</w:t>
      </w:r>
      <w:r w:rsidR="00C731B0" w:rsidRPr="00A72CEC">
        <w:rPr>
          <w:rStyle w:val="PlanInstructions"/>
          <w:i w:val="0"/>
          <w:noProof w:val="0"/>
        </w:rPr>
        <w:t>]</w:t>
      </w:r>
      <w:r w:rsidR="00C731B0" w:rsidRPr="00A72CEC">
        <w:rPr>
          <w:rStyle w:val="PlanInstructions"/>
          <w:noProof w:val="0"/>
        </w:rPr>
        <w:t xml:space="preserve"> </w:t>
      </w:r>
      <w:r w:rsidR="00D6474A" w:rsidRPr="00A72CEC">
        <w:t>Usted deberá recibir todos sus servicios cubiertos de proveedores dentro de nuestra red. Si visita proveedores que no estén en la red de &lt;plan name&gt; (sin autorización previa de nosotros o sin nuestra aprobación), usted tendrá que pagar la factura.</w:t>
      </w:r>
    </w:p>
    <w:p w14:paraId="7283FFBC" w14:textId="77777777" w:rsidR="00C731B0" w:rsidRPr="00A72CEC" w:rsidRDefault="00D6474A" w:rsidP="00E948E6">
      <w:pPr>
        <w:ind w:right="0"/>
        <w:outlineLvl w:val="9"/>
      </w:pPr>
      <w:r w:rsidRPr="00A72CEC">
        <w:t xml:space="preserve">Las excepciones a esta regla son cuando usted necesite cuidado urgente o de emergencia o diálisis y no puede ir a un proveedor del plan, como cuando usted está lejos de </w:t>
      </w:r>
      <w:r w:rsidR="00C279EB" w:rsidRPr="00A72CEC">
        <w:t xml:space="preserve">su </w:t>
      </w:r>
      <w:r w:rsidRPr="00A72CEC">
        <w:t xml:space="preserve">casa. </w:t>
      </w:r>
      <w:r w:rsidRPr="00A72CEC">
        <w:rPr>
          <w:rStyle w:val="PlanInstructions"/>
          <w:i w:val="0"/>
          <w:noProof w:val="0"/>
          <w:lang w:val="es-US"/>
        </w:rPr>
        <w:t>[</w:t>
      </w:r>
      <w:r w:rsidRPr="00A72CEC">
        <w:rPr>
          <w:rStyle w:val="PlanInstructions"/>
          <w:noProof w:val="0"/>
          <w:lang w:val="es-US"/>
        </w:rPr>
        <w:t>Plans may insert additional exceptions as appropriate</w:t>
      </w:r>
      <w:r w:rsidRPr="00A72CEC">
        <w:rPr>
          <w:rStyle w:val="PlanInstructions"/>
          <w:i w:val="0"/>
          <w:noProof w:val="0"/>
          <w:lang w:val="es-US"/>
        </w:rPr>
        <w:t xml:space="preserve">.] </w:t>
      </w:r>
      <w:r w:rsidRPr="00A72CEC">
        <w:t>Usted también puede ir fuera del plan para otros servicios</w:t>
      </w:r>
      <w:r w:rsidR="00C67F40" w:rsidRPr="00A72CEC">
        <w:t xml:space="preserve"> fuera de una emergencia</w:t>
      </w:r>
      <w:r w:rsidRPr="00A72CEC">
        <w:t xml:space="preserve">, si &lt;plan name&gt; </w:t>
      </w:r>
      <w:r w:rsidR="00186BE0" w:rsidRPr="00A72CEC">
        <w:t xml:space="preserve">o su IDT </w:t>
      </w:r>
      <w:r w:rsidRPr="00A72CEC">
        <w:t>le da</w:t>
      </w:r>
      <w:r w:rsidR="001535C4" w:rsidRPr="00A72CEC">
        <w:t>n</w:t>
      </w:r>
      <w:r w:rsidRPr="00A72CEC">
        <w:t xml:space="preserve"> permiso antes</w:t>
      </w:r>
      <w:r w:rsidR="00C731B0" w:rsidRPr="00A72CEC">
        <w:t>.</w:t>
      </w:r>
    </w:p>
    <w:p w14:paraId="4CF6D51E" w14:textId="77777777" w:rsidR="00712C00" w:rsidRPr="006E44C2" w:rsidRDefault="00D6474A" w:rsidP="00B437AD">
      <w:pPr>
        <w:pStyle w:val="Specialnote"/>
        <w:numPr>
          <w:ilvl w:val="0"/>
          <w:numId w:val="33"/>
        </w:numPr>
        <w:ind w:left="720"/>
        <w:rPr>
          <w:lang w:val="en-US"/>
        </w:rPr>
      </w:pPr>
      <w:r w:rsidRPr="00A72CEC">
        <w:t xml:space="preserve">Usted puede cambiar de proveedores dentro de la red en cualquier momento. Si ha estado consultando </w:t>
      </w:r>
      <w:r w:rsidR="00DB172C" w:rsidRPr="00A72CEC">
        <w:t xml:space="preserve">a </w:t>
      </w:r>
      <w:r w:rsidRPr="00A72CEC">
        <w:t>un proveedor de la red, usted no tiene que seguir viendo a ese proveedor</w:t>
      </w:r>
      <w:r w:rsidR="00712C00" w:rsidRPr="00A72CEC">
        <w:t xml:space="preserve">. </w:t>
      </w:r>
      <w:r w:rsidR="00712C00" w:rsidRPr="006E44C2">
        <w:rPr>
          <w:rStyle w:val="PlanInstructions"/>
          <w:i w:val="0"/>
          <w:noProof w:val="0"/>
        </w:rPr>
        <w:t>[</w:t>
      </w:r>
      <w:r w:rsidR="00712C00" w:rsidRPr="006E44C2">
        <w:rPr>
          <w:rStyle w:val="PlanInstructions"/>
          <w:noProof w:val="0"/>
        </w:rPr>
        <w:t>Plans should modify or add language with plan specific rules about PCP changes.</w:t>
      </w:r>
      <w:r w:rsidR="00712C00" w:rsidRPr="006E44C2">
        <w:rPr>
          <w:rStyle w:val="PlanInstructions"/>
          <w:i w:val="0"/>
          <w:noProof w:val="0"/>
        </w:rPr>
        <w:t>]</w:t>
      </w:r>
      <w:r w:rsidRPr="006E44C2">
        <w:rPr>
          <w:rStyle w:val="PlanInstructions"/>
          <w:noProof w:val="0"/>
        </w:rPr>
        <w:t xml:space="preserve"> </w:t>
      </w:r>
    </w:p>
    <w:p w14:paraId="345AC9A0" w14:textId="0CA481BA" w:rsidR="00C731B0" w:rsidRPr="00A72CEC" w:rsidRDefault="00712C00" w:rsidP="00B437AD">
      <w:pPr>
        <w:pStyle w:val="Specialnote"/>
        <w:numPr>
          <w:ilvl w:val="0"/>
          <w:numId w:val="33"/>
        </w:numPr>
        <w:ind w:left="720"/>
      </w:pPr>
      <w:r w:rsidRPr="00A72CEC">
        <w:t xml:space="preserve">&lt;Plan name&gt; </w:t>
      </w:r>
      <w:r w:rsidR="00D6474A" w:rsidRPr="00A72CEC">
        <w:t xml:space="preserve">trabaja con todos </w:t>
      </w:r>
      <w:r w:rsidR="00C279EB" w:rsidRPr="00A72CEC">
        <w:t xml:space="preserve">los </w:t>
      </w:r>
      <w:r w:rsidR="00D6474A" w:rsidRPr="00A72CEC">
        <w:t xml:space="preserve">proveedores de nuestra red, para adaptarse a las necesidades de las personas con discapacidades. </w:t>
      </w:r>
      <w:r w:rsidR="00C67F40" w:rsidRPr="00A72CEC">
        <w:t xml:space="preserve">Como sea aplicable, la </w:t>
      </w:r>
      <w:r w:rsidR="00D6474A" w:rsidRPr="00A72CEC">
        <w:t xml:space="preserve">lista de proveedores de la red </w:t>
      </w:r>
      <w:r w:rsidR="00C67F40" w:rsidRPr="00A72CEC">
        <w:t>en este directorio</w:t>
      </w:r>
      <w:r w:rsidR="00D6474A" w:rsidRPr="00A72CEC">
        <w:t xml:space="preserve"> incluye la información sobre las adaptaciones que proporcionan los proveedores. Si tiene que consultar a un proveedor y no está seguro de que ofrezca las adaptaciones que usted necesita, &lt;plan name&gt; puede ayudarle. Hable con su</w:t>
      </w:r>
      <w:r w:rsidR="00D6474A" w:rsidRPr="00A72CEC">
        <w:rPr>
          <w:i/>
        </w:rPr>
        <w:t xml:space="preserve"> </w:t>
      </w:r>
      <w:r w:rsidR="00D6474A" w:rsidRPr="00A72CEC">
        <w:t>Equipo interdisciplinario y su Administrador de cuidados para que le ayuden</w:t>
      </w:r>
      <w:r w:rsidR="00077E00" w:rsidRPr="00A72CEC">
        <w:t>.</w:t>
      </w:r>
    </w:p>
    <w:p w14:paraId="4F44CA3D" w14:textId="173366C2" w:rsidR="00B437AD" w:rsidRPr="00A72CEC" w:rsidRDefault="00B437AD" w:rsidP="00B437AD">
      <w:pPr>
        <w:pStyle w:val="PPDSub-head"/>
        <w:outlineLvl w:val="1"/>
        <w:rPr>
          <w:sz w:val="24"/>
          <w:szCs w:val="24"/>
          <w:lang w:val="es-US"/>
        </w:rPr>
      </w:pPr>
      <w:bookmarkStart w:id="28" w:name="_Toc520277836"/>
      <w:bookmarkStart w:id="29" w:name="_Toc514069212"/>
      <w:bookmarkStart w:id="30" w:name="_Toc505694945"/>
      <w:r w:rsidRPr="00A72CEC">
        <w:rPr>
          <w:sz w:val="24"/>
          <w:szCs w:val="24"/>
          <w:lang w:val="es-US"/>
        </w:rPr>
        <w:t xml:space="preserve">B5. </w:t>
      </w:r>
      <w:r w:rsidR="00A72CEC" w:rsidRPr="00AC4EFF">
        <w:rPr>
          <w:sz w:val="24"/>
          <w:szCs w:val="24"/>
          <w:lang w:val="es-US"/>
        </w:rPr>
        <w:t>Cómo encontrar proveedores de &lt;plan name&gt; en su área</w:t>
      </w:r>
      <w:bookmarkEnd w:id="28"/>
      <w:r w:rsidR="00A72CEC" w:rsidRPr="00AC4EFF">
        <w:rPr>
          <w:sz w:val="24"/>
          <w:szCs w:val="24"/>
          <w:lang w:val="es-US"/>
        </w:rPr>
        <w:t xml:space="preserve"> </w:t>
      </w:r>
      <w:r w:rsidRPr="00A72CEC">
        <w:rPr>
          <w:sz w:val="24"/>
          <w:szCs w:val="24"/>
          <w:lang w:val="es-US"/>
        </w:rPr>
        <w:t xml:space="preserve"> </w:t>
      </w:r>
      <w:bookmarkEnd w:id="29"/>
      <w:bookmarkEnd w:id="30"/>
    </w:p>
    <w:p w14:paraId="03839C18" w14:textId="77777777" w:rsidR="00C731B0" w:rsidRPr="006E44C2" w:rsidRDefault="00C731B0" w:rsidP="00E948E6">
      <w:pPr>
        <w:ind w:right="0"/>
        <w:outlineLvl w:val="9"/>
        <w:rPr>
          <w:rStyle w:val="PlanInstructions"/>
          <w:i w:val="0"/>
          <w:noProof w:val="0"/>
        </w:rPr>
      </w:pPr>
      <w:bookmarkStart w:id="31" w:name="_Toc174498096"/>
      <w:bookmarkStart w:id="32" w:name="_Toc185406648"/>
      <w:bookmarkStart w:id="33" w:name="_Toc185821995"/>
      <w:bookmarkStart w:id="34" w:name="_Toc188179494"/>
      <w:bookmarkStart w:id="35" w:name="_Toc188256983"/>
      <w:r w:rsidRPr="006E44C2">
        <w:rPr>
          <w:rStyle w:val="PlanInstructions"/>
          <w:i w:val="0"/>
          <w:noProof w:val="0"/>
        </w:rPr>
        <w:t>[</w:t>
      </w:r>
      <w:r w:rsidRPr="006E44C2">
        <w:rPr>
          <w:rStyle w:val="PlanInstructions"/>
          <w:noProof w:val="0"/>
        </w:rPr>
        <w:t>Plans should describe how a</w:t>
      </w:r>
      <w:r w:rsidR="004B1297" w:rsidRPr="006E44C2">
        <w:rPr>
          <w:rStyle w:val="PlanInstructions"/>
          <w:noProof w:val="0"/>
        </w:rPr>
        <w:t xml:space="preserve"> Participant</w:t>
      </w:r>
      <w:r w:rsidRPr="006E44C2">
        <w:rPr>
          <w:rStyle w:val="PlanInstructions"/>
          <w:noProof w:val="0"/>
        </w:rPr>
        <w:t xml:space="preserve"> can find a network provider nearest his or her home relative to the organizational format used in the Directory.</w:t>
      </w:r>
      <w:r w:rsidRPr="006E44C2">
        <w:rPr>
          <w:rStyle w:val="PlanInstructions"/>
          <w:i w:val="0"/>
          <w:noProof w:val="0"/>
        </w:rPr>
        <w:t>]</w:t>
      </w:r>
    </w:p>
    <w:p w14:paraId="38919EE2" w14:textId="3D609573" w:rsidR="00B437AD" w:rsidRPr="00A72CEC" w:rsidRDefault="00B437AD" w:rsidP="00B437AD">
      <w:pPr>
        <w:pStyle w:val="PPDSub-head"/>
        <w:outlineLvl w:val="1"/>
        <w:rPr>
          <w:i/>
          <w:sz w:val="24"/>
          <w:szCs w:val="24"/>
          <w:lang w:val="es-US"/>
        </w:rPr>
      </w:pPr>
      <w:bookmarkStart w:id="36" w:name="_Toc514069213"/>
      <w:bookmarkStart w:id="37" w:name="_Toc505694946"/>
      <w:bookmarkStart w:id="38" w:name="_Toc520277837"/>
      <w:bookmarkStart w:id="39" w:name="_Toc174498097"/>
      <w:bookmarkStart w:id="40" w:name="_Toc185406649"/>
      <w:bookmarkStart w:id="41" w:name="_Toc185743771"/>
      <w:bookmarkStart w:id="42" w:name="_Toc185821996"/>
      <w:bookmarkStart w:id="43" w:name="_Toc185845134"/>
      <w:bookmarkStart w:id="44" w:name="_Toc188179495"/>
      <w:bookmarkStart w:id="45" w:name="_Toc188246787"/>
      <w:bookmarkStart w:id="46" w:name="_Toc188256984"/>
      <w:bookmarkStart w:id="47" w:name="_Toc192416204"/>
      <w:bookmarkEnd w:id="31"/>
      <w:bookmarkEnd w:id="32"/>
      <w:bookmarkEnd w:id="33"/>
      <w:bookmarkEnd w:id="34"/>
      <w:bookmarkEnd w:id="35"/>
      <w:r w:rsidRPr="00A72CEC">
        <w:rPr>
          <w:sz w:val="24"/>
          <w:szCs w:val="24"/>
          <w:lang w:val="es-US"/>
        </w:rPr>
        <w:t>B6. L</w:t>
      </w:r>
      <w:bookmarkEnd w:id="36"/>
      <w:bookmarkEnd w:id="37"/>
      <w:r w:rsidR="00A72CEC">
        <w:rPr>
          <w:sz w:val="24"/>
          <w:szCs w:val="24"/>
          <w:lang w:val="es-US"/>
        </w:rPr>
        <w:t>ista de proveedores de la red</w:t>
      </w:r>
      <w:bookmarkEnd w:id="38"/>
    </w:p>
    <w:p w14:paraId="2A73573A" w14:textId="77777777" w:rsidR="001A2805" w:rsidRPr="00A72CEC" w:rsidRDefault="001A2805" w:rsidP="00E948E6">
      <w:pPr>
        <w:ind w:right="0"/>
        <w:outlineLvl w:val="9"/>
      </w:pPr>
      <w:r w:rsidRPr="00A72CEC">
        <w:t>Este directorio de proveedores de la red de &lt;plan name&gt; contiene:</w:t>
      </w:r>
    </w:p>
    <w:p w14:paraId="25E61D38" w14:textId="4BCEB6C1" w:rsidR="001A2805" w:rsidRPr="00A72CEC" w:rsidRDefault="001A2805" w:rsidP="00063A87">
      <w:pPr>
        <w:pStyle w:val="ListBullet"/>
        <w:tabs>
          <w:tab w:val="clear" w:pos="432"/>
        </w:tabs>
      </w:pPr>
      <w:r w:rsidRPr="00A72CEC">
        <w:rPr>
          <w:b/>
        </w:rPr>
        <w:t>Profesionales de cuidado de salud y proveedores de respaldo,</w:t>
      </w:r>
      <w:r w:rsidRPr="00A72CEC">
        <w:rPr>
          <w:bCs/>
        </w:rPr>
        <w:t xml:space="preserve"> incluyendo</w:t>
      </w:r>
      <w:r w:rsidRPr="00A72CEC">
        <w:t xml:space="preserve"> médicos personales, especialistas, proveedores de salud del comportamiento, servicios de un día para adultos, guardería social, servicios de asistencia personal dirigidos por el consumidor, alimentos entregados en el hogar y congregados; agencias de salud en el hogar, modificaciones medioambientales</w:t>
      </w:r>
      <w:r w:rsidR="00C210BD" w:rsidRPr="00A72CEC">
        <w:t>,</w:t>
      </w:r>
      <w:r w:rsidRPr="00A72CEC">
        <w:t xml:space="preserve"> servicios de mantenimiento</w:t>
      </w:r>
      <w:r w:rsidR="00A934E9" w:rsidRPr="00A72CEC">
        <w:t xml:space="preserve"> </w:t>
      </w:r>
      <w:r w:rsidRPr="00A72CEC">
        <w:t xml:space="preserve">del hogar, transporte fuera de emergencias, destrezas y capacitación para la vida independiente, asistencia para mudanzas, servicios de cuidado personal, servicios de respuesta a emergencias personales, enfermería privada, servicios de respiro, servicios de respaldo en el hogar y la comunidad y </w:t>
      </w:r>
      <w:r w:rsidR="00A26BA1" w:rsidRPr="00A72CEC">
        <w:rPr>
          <w:rStyle w:val="PlanInstructions"/>
          <w:i w:val="0"/>
          <w:noProof w:val="0"/>
          <w:lang w:val="es-US"/>
        </w:rPr>
        <w:t>[</w:t>
      </w:r>
      <w:r w:rsidRPr="00A72CEC">
        <w:rPr>
          <w:rStyle w:val="PlanInstructions"/>
          <w:noProof w:val="0"/>
          <w:lang w:val="es-US"/>
        </w:rPr>
        <w:t>insert any other types of health care professionals the plans are required to include</w:t>
      </w:r>
      <w:r w:rsidR="00A26BA1" w:rsidRPr="00A72CEC">
        <w:rPr>
          <w:rStyle w:val="PlanInstructions"/>
          <w:i w:val="0"/>
          <w:noProof w:val="0"/>
          <w:lang w:val="es-US"/>
        </w:rPr>
        <w:t>]</w:t>
      </w:r>
      <w:r w:rsidR="00DC11B2" w:rsidRPr="00A72CEC">
        <w:t xml:space="preserve">, </w:t>
      </w:r>
      <w:r w:rsidR="00DC11B2" w:rsidRPr="00A72CEC">
        <w:rPr>
          <w:b/>
        </w:rPr>
        <w:t>y</w:t>
      </w:r>
    </w:p>
    <w:p w14:paraId="07FBBC52" w14:textId="134B9C80" w:rsidR="00DC11B2" w:rsidRPr="00A72CEC" w:rsidRDefault="001A2805" w:rsidP="00063A87">
      <w:pPr>
        <w:pStyle w:val="ListBullet"/>
        <w:tabs>
          <w:tab w:val="clear" w:pos="432"/>
        </w:tabs>
      </w:pPr>
      <w:r w:rsidRPr="00A72CEC">
        <w:rPr>
          <w:b/>
        </w:rPr>
        <w:t xml:space="preserve">Instituciones, </w:t>
      </w:r>
      <w:r w:rsidRPr="00A72CEC">
        <w:rPr>
          <w:bCs/>
        </w:rPr>
        <w:t>incluyendo</w:t>
      </w:r>
      <w:r w:rsidRPr="00A72CEC">
        <w:rPr>
          <w:b/>
        </w:rPr>
        <w:t xml:space="preserve"> </w:t>
      </w:r>
      <w:r w:rsidRPr="00A72CEC">
        <w:t xml:space="preserve">hospitales, instituciones de </w:t>
      </w:r>
      <w:r w:rsidR="00305FE1">
        <w:t>enfermería especializada</w:t>
      </w:r>
      <w:r w:rsidR="00A934E9" w:rsidRPr="00A72CEC">
        <w:t>,</w:t>
      </w:r>
      <w:r w:rsidRPr="00A72CEC">
        <w:t xml:space="preserve"> instituciones de salud mental y </w:t>
      </w:r>
      <w:r w:rsidR="00A26BA1" w:rsidRPr="00A72CEC">
        <w:rPr>
          <w:rStyle w:val="PlanInstructions"/>
          <w:i w:val="0"/>
          <w:noProof w:val="0"/>
          <w:lang w:val="es-US"/>
        </w:rPr>
        <w:t>[</w:t>
      </w:r>
      <w:r w:rsidRPr="00A72CEC">
        <w:rPr>
          <w:rStyle w:val="PlanInstructions"/>
          <w:noProof w:val="0"/>
          <w:lang w:val="es-US"/>
        </w:rPr>
        <w:t>insert any other types of facilities the plans are required to include</w:t>
      </w:r>
      <w:r w:rsidR="00A26BA1" w:rsidRPr="00A72CEC">
        <w:rPr>
          <w:rStyle w:val="PlanInstructions"/>
          <w:i w:val="0"/>
          <w:noProof w:val="0"/>
          <w:lang w:val="es-US"/>
        </w:rPr>
        <w:t>]</w:t>
      </w:r>
      <w:r w:rsidR="00DC11B2" w:rsidRPr="00A72CEC">
        <w:t>.</w:t>
      </w:r>
    </w:p>
    <w:p w14:paraId="6D5CBE6D" w14:textId="27732183" w:rsidR="00A72CEC" w:rsidRPr="00A72CEC" w:rsidRDefault="00A72CEC" w:rsidP="00270619">
      <w:pPr>
        <w:pStyle w:val="ListParagraph"/>
        <w:spacing w:before="0" w:after="200" w:line="300" w:lineRule="exact"/>
        <w:ind w:left="0"/>
        <w:contextualSpacing w:val="0"/>
        <w:rPr>
          <w:rStyle w:val="PlanInstructions"/>
          <w:rFonts w:cs="Arial"/>
          <w:i w:val="0"/>
          <w:noProof w:val="0"/>
          <w:color w:val="1F487C"/>
          <w:szCs w:val="22"/>
          <w:lang w:val="es-US"/>
        </w:rPr>
      </w:pPr>
      <w:r w:rsidRPr="00AC4EFF">
        <w:rPr>
          <w:rFonts w:ascii="Arial" w:hAnsi="Arial" w:cs="Arial"/>
          <w:b/>
          <w:i/>
          <w:noProof/>
          <w:sz w:val="22"/>
          <w:szCs w:val="22"/>
        </w:rPr>
        <mc:AlternateContent>
          <mc:Choice Requires="wps">
            <w:drawing>
              <wp:anchor distT="0" distB="0" distL="114300" distR="114300" simplePos="0" relativeHeight="251661312" behindDoc="0" locked="0" layoutInCell="1" allowOverlap="1" wp14:anchorId="24F52603" wp14:editId="4E0BC7E8">
                <wp:simplePos x="0" y="0"/>
                <wp:positionH relativeFrom="margin">
                  <wp:posOffset>-4445</wp:posOffset>
                </wp:positionH>
                <wp:positionV relativeFrom="paragraph">
                  <wp:posOffset>1259395</wp:posOffset>
                </wp:positionV>
                <wp:extent cx="6002655" cy="1104900"/>
                <wp:effectExtent l="0" t="0" r="0"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2655"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03958" w14:textId="77777777" w:rsidR="00305FE1" w:rsidRPr="008869B0" w:rsidRDefault="00305FE1" w:rsidP="00A72CEC">
                            <w:pPr>
                              <w:pStyle w:val="Calloutnormalpre-text"/>
                              <w:spacing w:line="200" w:lineRule="exact"/>
                              <w:rPr>
                                <w:i w:val="0"/>
                              </w:rPr>
                            </w:pPr>
                          </w:p>
                          <w:p w14:paraId="38D4BFDC" w14:textId="77777777" w:rsidR="00305FE1" w:rsidRPr="007B59FE" w:rsidRDefault="00305FE1" w:rsidP="00A72CEC">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54D11B0F" w14:textId="77777777" w:rsidR="00305FE1" w:rsidRPr="007B59FE" w:rsidRDefault="00305FE1" w:rsidP="00A72CEC">
                            <w:pPr>
                              <w:pStyle w:val="Calloutnormal"/>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52603" id="_x0000_s1027" type="#_x0000_t202" style="position:absolute;margin-left:-.35pt;margin-top:99.15pt;width:472.65pt;height:8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" stroked="f">
                <v:textbox inset="21.6pt,7.2pt,14.4pt">
                  <w:txbxContent>
                    <w:p w14:paraId="36F03958" w14:textId="77777777" w:rsidR="00305FE1" w:rsidRPr="008869B0" w:rsidRDefault="00305FE1" w:rsidP="00A72CEC">
                      <w:pPr>
                        <w:pStyle w:val="Calloutnormalpre-text"/>
                        <w:spacing w:line="200" w:lineRule="exact"/>
                        <w:rPr>
                          <w:i w:val="0"/>
                        </w:rPr>
                      </w:pPr>
                    </w:p>
                    <w:p w14:paraId="38D4BFDC" w14:textId="77777777" w:rsidR="00305FE1" w:rsidRPr="007B59FE" w:rsidRDefault="00305FE1" w:rsidP="00A72CEC">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54D11B0F" w14:textId="77777777" w:rsidR="00305FE1" w:rsidRPr="007B59FE" w:rsidRDefault="00305FE1" w:rsidP="00A72CEC">
                      <w:pPr>
                        <w:pStyle w:val="Calloutnormal"/>
                        <w:rPr>
                          <w:lang w:val="es-ES"/>
                        </w:rPr>
                      </w:pPr>
                    </w:p>
                  </w:txbxContent>
                </v:textbox>
                <w10:wrap type="topAndBottom" anchorx="margin"/>
              </v:shape>
            </w:pict>
          </mc:Fallback>
        </mc:AlternateContent>
      </w:r>
      <w:r w:rsidRPr="00AC4EFF">
        <w:rPr>
          <w:rFonts w:ascii="Arial" w:hAnsi="Arial" w:cs="Arial"/>
          <w:sz w:val="22"/>
          <w:szCs w:val="22"/>
          <w:lang w:val="es-US"/>
        </w:rPr>
        <w:t>Los proveedores están nombrados en orden alfabético por apellido</w:t>
      </w:r>
      <w:r w:rsidRPr="00AC4EFF">
        <w:rPr>
          <w:rFonts w:ascii="Arial" w:hAnsi="Arial" w:cs="Arial"/>
          <w:color w:val="548DD4"/>
          <w:sz w:val="22"/>
          <w:szCs w:val="22"/>
          <w:lang w:val="es-US"/>
        </w:rPr>
        <w:t>. [</w:t>
      </w:r>
      <w:r w:rsidRPr="00AC4EFF">
        <w:rPr>
          <w:rFonts w:ascii="Arial" w:hAnsi="Arial" w:cs="Arial"/>
          <w:i/>
          <w:iCs/>
          <w:color w:val="548DD4"/>
          <w:sz w:val="22"/>
          <w:szCs w:val="22"/>
          <w:lang w:val="es-US"/>
        </w:rPr>
        <w:t>Insert if applicable</w:t>
      </w:r>
      <w:r w:rsidRPr="00AC4EFF">
        <w:rPr>
          <w:rFonts w:ascii="Arial" w:hAnsi="Arial" w:cs="Arial"/>
          <w:color w:val="548DD4"/>
          <w:sz w:val="22"/>
          <w:szCs w:val="22"/>
          <w:lang w:val="es-US"/>
        </w:rPr>
        <w:t>: Usted también puede encontrar el nombre del proveedor y la página en donde se encuentra</w:t>
      </w:r>
      <w:r w:rsidR="006E44C2">
        <w:rPr>
          <w:rFonts w:ascii="Arial" w:hAnsi="Arial" w:cs="Arial"/>
          <w:color w:val="548DD4"/>
          <w:sz w:val="22"/>
          <w:szCs w:val="22"/>
          <w:lang w:val="es-US"/>
        </w:rPr>
        <w:t xml:space="preserve"> la</w:t>
      </w:r>
      <w:r w:rsidRPr="00AC4EFF">
        <w:rPr>
          <w:rFonts w:ascii="Arial" w:hAnsi="Arial" w:cs="Arial"/>
          <w:color w:val="548DD4"/>
          <w:sz w:val="22"/>
          <w:szCs w:val="22"/>
          <w:lang w:val="es-US"/>
        </w:rPr>
        <w:t xml:space="preserve"> información adicional del proveedor en el Índice al final del Directorio. Los proveedores también se nombran en orden alfabético por apellido en el Índice.] </w:t>
      </w:r>
      <w:r w:rsidRPr="00AC4EFF">
        <w:rPr>
          <w:rFonts w:ascii="Arial" w:hAnsi="Arial" w:cs="Arial"/>
          <w:sz w:val="22"/>
          <w:szCs w:val="22"/>
          <w:lang w:val="es-US"/>
        </w:rPr>
        <w:t>Además de la información de contacto, las listas de proveedores también incluyen las especialidades y habilidades, por ejemplo, lenguajes hablados o capacitación de conocimiento cultural.</w:t>
      </w:r>
    </w:p>
    <w:p w14:paraId="5F745A7F" w14:textId="4C6C2F3B" w:rsidR="00C731B0" w:rsidRPr="00A72CEC" w:rsidRDefault="00C731B0" w:rsidP="00270619">
      <w:pPr>
        <w:ind w:right="0"/>
        <w:outlineLvl w:val="9"/>
        <w:rPr>
          <w:lang w:val="en-US"/>
        </w:rPr>
      </w:pPr>
      <w:r w:rsidRPr="00A72CEC">
        <w:rPr>
          <w:rStyle w:val="PlanInstructions"/>
          <w:i w:val="0"/>
          <w:noProof w:val="0"/>
        </w:rPr>
        <w:t>[</w:t>
      </w:r>
      <w:r w:rsidRPr="00A72CEC">
        <w:rPr>
          <w:rStyle w:val="PlanInstructions"/>
          <w:b/>
          <w:noProof w:val="0"/>
        </w:rPr>
        <w:t>Note:</w:t>
      </w:r>
      <w:r w:rsidRPr="00A72CEC">
        <w:rPr>
          <w:rStyle w:val="PlanInstructions"/>
          <w:noProof w:val="0"/>
        </w:rPr>
        <w:t xml:space="preserve"> Plans that provide additional or supplemental benefits beyond those captured in this model document must create </w:t>
      </w:r>
      <w:r w:rsidR="00E42692" w:rsidRPr="00A72CEC">
        <w:rPr>
          <w:rStyle w:val="PlanInstructions"/>
          <w:noProof w:val="0"/>
        </w:rPr>
        <w:t>provider type(s)</w:t>
      </w:r>
      <w:r w:rsidRPr="00A72CEC">
        <w:rPr>
          <w:rStyle w:val="PlanInstructions"/>
          <w:noProof w:val="0"/>
        </w:rPr>
        <w:t xml:space="preserve"> offering these additional or supplemental benefits and list the providers.</w:t>
      </w:r>
      <w:r w:rsidRPr="00A72CEC">
        <w:rPr>
          <w:rStyle w:val="PlanInstructions"/>
          <w:i w:val="0"/>
          <w:noProof w:val="0"/>
        </w:rPr>
        <w:t>]</w:t>
      </w:r>
    </w:p>
    <w:p w14:paraId="0DC0A9A2" w14:textId="7D752D85" w:rsidR="00C731B0" w:rsidRPr="006E44C2" w:rsidRDefault="00C731B0" w:rsidP="00270619">
      <w:pPr>
        <w:ind w:right="0"/>
        <w:outlineLvl w:val="9"/>
        <w:rPr>
          <w:rStyle w:val="PlanInstructions"/>
          <w:i w:val="0"/>
          <w:noProof w:val="0"/>
        </w:rPr>
      </w:pPr>
      <w:r w:rsidRPr="006E44C2">
        <w:rPr>
          <w:rStyle w:val="PlanInstructions"/>
          <w:i w:val="0"/>
          <w:noProof w:val="0"/>
        </w:rPr>
        <w:t>[</w:t>
      </w:r>
      <w:r w:rsidR="00E42692" w:rsidRPr="006E44C2">
        <w:rPr>
          <w:rStyle w:val="PlanInstructions"/>
          <w:b/>
          <w:bCs/>
          <w:iCs/>
          <w:noProof w:val="0"/>
        </w:rPr>
        <w:t>Note</w:t>
      </w:r>
      <w:r w:rsidR="00E42692" w:rsidRPr="006E44C2">
        <w:rPr>
          <w:rStyle w:val="PlanInstructions"/>
          <w:noProof w:val="0"/>
        </w:rPr>
        <w:t>:</w:t>
      </w:r>
      <w:r w:rsidR="00E42692" w:rsidRPr="006E44C2">
        <w:rPr>
          <w:rStyle w:val="PlanInstructions"/>
          <w:b/>
          <w:bCs/>
          <w:noProof w:val="0"/>
        </w:rPr>
        <w:t xml:space="preserve"> </w:t>
      </w:r>
      <w:r w:rsidR="00E42692" w:rsidRPr="006E44C2">
        <w:rPr>
          <w:rStyle w:val="PlanInstructions"/>
          <w:bCs/>
          <w:noProof w:val="0"/>
        </w:rPr>
        <w:t>Plans must show</w:t>
      </w:r>
      <w:r w:rsidRPr="006E44C2">
        <w:rPr>
          <w:rStyle w:val="PlanInstructions"/>
          <w:noProof w:val="0"/>
        </w:rPr>
        <w:t xml:space="preserve"> the total number of each type of provider (e.g., PCP, specialist, hospital, etc.).</w:t>
      </w:r>
      <w:r w:rsidRPr="006E44C2">
        <w:rPr>
          <w:rStyle w:val="PlanInstructions"/>
          <w:i w:val="0"/>
          <w:noProof w:val="0"/>
        </w:rPr>
        <w:t>]</w:t>
      </w:r>
    </w:p>
    <w:p w14:paraId="13603816" w14:textId="35C58E58" w:rsidR="00A72CEC" w:rsidRPr="00A72CEC" w:rsidRDefault="00A72CEC" w:rsidP="00270619">
      <w:pPr>
        <w:ind w:right="0"/>
        <w:outlineLvl w:val="9"/>
        <w:rPr>
          <w:rStyle w:val="PlanInstructions"/>
          <w:i w:val="0"/>
          <w:noProof w:val="0"/>
          <w:color w:val="auto"/>
        </w:rPr>
      </w:pPr>
      <w:r w:rsidRPr="00A72CEC">
        <w:rPr>
          <w:color w:val="548DD4"/>
          <w:lang w:val="en-US"/>
        </w:rPr>
        <w:t>[</w:t>
      </w:r>
      <w:r w:rsidRPr="00A72CEC">
        <w:rPr>
          <w:i/>
          <w:color w:val="548DD4"/>
          <w:lang w:val="en-US"/>
        </w:rPr>
        <w:t xml:space="preserve">Plans have the option to move general pharmacy information from pages 18-19 to appear here </w:t>
      </w:r>
      <w:r w:rsidRPr="00A72CEC">
        <w:rPr>
          <w:i/>
          <w:color w:val="548DD4"/>
          <w:u w:val="single"/>
          <w:lang w:val="en-US"/>
        </w:rPr>
        <w:t>before</w:t>
      </w:r>
      <w:r w:rsidRPr="00A72CEC">
        <w:rPr>
          <w:i/>
          <w:color w:val="548DD4"/>
          <w:lang w:val="en-US"/>
        </w:rPr>
        <w:t xml:space="preserve"> provider listings begin.</w:t>
      </w:r>
      <w:r w:rsidRPr="00A72CEC">
        <w:rPr>
          <w:color w:val="548DD4"/>
          <w:lang w:val="en-US"/>
        </w:rPr>
        <w:t>]</w:t>
      </w:r>
      <w:r w:rsidRPr="00A72CEC">
        <w:rPr>
          <w:i/>
          <w:color w:val="548DD4"/>
          <w:lang w:val="en-US"/>
        </w:rPr>
        <w:t xml:space="preserve">  </w:t>
      </w:r>
    </w:p>
    <w:p w14:paraId="6833B932" w14:textId="77777777" w:rsidR="00FF6D5F" w:rsidRPr="00B61E50" w:rsidRDefault="00FF6D5F">
      <w:pPr>
        <w:spacing w:after="0" w:line="240" w:lineRule="auto"/>
        <w:ind w:right="0"/>
        <w:outlineLvl w:val="9"/>
        <w:rPr>
          <w:rFonts w:eastAsia="MS Gothic"/>
          <w:b/>
          <w:bCs/>
          <w:sz w:val="28"/>
          <w:szCs w:val="28"/>
          <w:lang w:val="en-US"/>
        </w:rPr>
      </w:pPr>
      <w:bookmarkStart w:id="48" w:name="_Toc514069214"/>
      <w:r w:rsidRPr="00B61E50">
        <w:rPr>
          <w:rFonts w:eastAsia="MS Gothic"/>
          <w:sz w:val="28"/>
          <w:szCs w:val="28"/>
          <w:lang w:val="en-US"/>
        </w:rPr>
        <w:br w:type="page"/>
      </w:r>
    </w:p>
    <w:p w14:paraId="35E70712" w14:textId="0E3D9B6B" w:rsidR="00B437AD" w:rsidRPr="00A72CEC" w:rsidRDefault="00B437AD" w:rsidP="00B437AD">
      <w:pPr>
        <w:pStyle w:val="PPDHeader"/>
        <w:outlineLvl w:val="0"/>
        <w:rPr>
          <w:rFonts w:eastAsia="MS Gothic" w:cs="Times New Roman"/>
          <w:sz w:val="28"/>
          <w:szCs w:val="28"/>
          <w:lang w:val="es-US"/>
        </w:rPr>
      </w:pPr>
      <w:bookmarkStart w:id="49" w:name="_Toc520277838"/>
      <w:r w:rsidRPr="00A72CEC">
        <w:rPr>
          <w:rFonts w:eastAsia="MS Gothic"/>
          <w:sz w:val="28"/>
          <w:szCs w:val="28"/>
          <w:lang w:val="es-US"/>
        </w:rPr>
        <w:t xml:space="preserve">C. </w:t>
      </w:r>
      <w:r w:rsidR="00A72CEC">
        <w:rPr>
          <w:rFonts w:eastAsia="MS Gothic"/>
          <w:sz w:val="28"/>
          <w:szCs w:val="28"/>
          <w:lang w:val="es-US"/>
        </w:rPr>
        <w:t xml:space="preserve">Proveedores de la red de </w:t>
      </w:r>
      <w:r w:rsidRPr="00A72CEC">
        <w:rPr>
          <w:rFonts w:eastAsia="MS Gothic"/>
          <w:sz w:val="28"/>
          <w:szCs w:val="28"/>
          <w:lang w:val="es-US"/>
        </w:rPr>
        <w:t>&lt;</w:t>
      </w:r>
      <w:r w:rsidR="00A72CEC">
        <w:rPr>
          <w:rFonts w:eastAsia="MS Gothic"/>
          <w:sz w:val="28"/>
          <w:szCs w:val="28"/>
          <w:lang w:val="es-US"/>
        </w:rPr>
        <w:t>p</w:t>
      </w:r>
      <w:r w:rsidRPr="00A72CEC">
        <w:rPr>
          <w:rFonts w:eastAsia="MS Gothic"/>
          <w:sz w:val="28"/>
          <w:szCs w:val="28"/>
          <w:lang w:val="es-US"/>
        </w:rPr>
        <w:t>lan Name&gt;</w:t>
      </w:r>
      <w:bookmarkEnd w:id="49"/>
      <w:bookmarkEnd w:id="48"/>
    </w:p>
    <w:p w14:paraId="33386A1E" w14:textId="13EF79E5" w:rsidR="00C731B0" w:rsidRPr="00A72CEC" w:rsidRDefault="00D6474A" w:rsidP="00270619">
      <w:pPr>
        <w:ind w:right="0"/>
        <w:outlineLvl w:val="9"/>
        <w:rPr>
          <w:rFonts w:cs="Times New Roman"/>
          <w:lang w:val="en-US"/>
        </w:rPr>
      </w:pPr>
      <w:r w:rsidRPr="00A72CEC">
        <w:rPr>
          <w:b/>
          <w:bCs/>
          <w:lang w:val="en-US"/>
        </w:rPr>
        <w:t>Organizaciones r</w:t>
      </w:r>
      <w:r w:rsidR="00C731B0" w:rsidRPr="00A72CEC">
        <w:rPr>
          <w:b/>
          <w:bCs/>
          <w:lang w:val="en-US"/>
        </w:rPr>
        <w:t>ecomend</w:t>
      </w:r>
      <w:r w:rsidRPr="00A72CEC">
        <w:rPr>
          <w:b/>
          <w:bCs/>
          <w:lang w:val="en-US"/>
        </w:rPr>
        <w:t>adas</w:t>
      </w:r>
      <w:r w:rsidR="00C731B0" w:rsidRPr="00A72CEC">
        <w:rPr>
          <w:b/>
          <w:bCs/>
          <w:lang w:val="en-US"/>
        </w:rPr>
        <w:t xml:space="preserve">: </w:t>
      </w:r>
      <w:r w:rsidR="00C731B0" w:rsidRPr="00A72CEC">
        <w:rPr>
          <w:rStyle w:val="PlanInstructions"/>
          <w:i w:val="0"/>
          <w:noProof w:val="0"/>
        </w:rPr>
        <w:t>[</w:t>
      </w:r>
      <w:r w:rsidR="00C731B0" w:rsidRPr="00A72CEC">
        <w:rPr>
          <w:rStyle w:val="PlanInstructions"/>
          <w:noProof w:val="0"/>
        </w:rPr>
        <w:t>Plans are required to include all of the following fields but have discretion regarding the organizational layout used</w:t>
      </w:r>
      <w:r w:rsidR="00186BE0" w:rsidRPr="00A72CEC">
        <w:rPr>
          <w:rStyle w:val="PlanInstructions"/>
          <w:i w:val="0"/>
          <w:noProof w:val="0"/>
        </w:rPr>
        <w:t>.</w:t>
      </w:r>
      <w:r w:rsidR="00A72CEC" w:rsidRPr="00A72CEC">
        <w:rPr>
          <w:rStyle w:val="PlanInstructions"/>
          <w:i w:val="0"/>
          <w:noProof w:val="0"/>
        </w:rPr>
        <w:t>]</w:t>
      </w:r>
    </w:p>
    <w:p w14:paraId="164BD891" w14:textId="77777777" w:rsidR="00C731B0" w:rsidRPr="006E44C2" w:rsidRDefault="00C731B0" w:rsidP="00063A87">
      <w:pPr>
        <w:pStyle w:val="Listnumbered1"/>
        <w:ind w:left="360"/>
        <w:outlineLvl w:val="9"/>
        <w:rPr>
          <w:lang w:val="en-US"/>
        </w:rPr>
      </w:pPr>
      <w:r w:rsidRPr="006E44C2">
        <w:rPr>
          <w:b/>
          <w:lang w:val="en-US"/>
        </w:rPr>
        <w:t>T</w:t>
      </w:r>
      <w:r w:rsidR="00D6474A" w:rsidRPr="006E44C2">
        <w:rPr>
          <w:b/>
          <w:lang w:val="en-US"/>
        </w:rPr>
        <w:t>ipo de Proveedor</w:t>
      </w:r>
      <w:r w:rsidRPr="006E44C2">
        <w:rPr>
          <w:lang w:val="en-US"/>
        </w:rPr>
        <w:t xml:space="preserve"> </w:t>
      </w:r>
      <w:r w:rsidRPr="006E44C2">
        <w:rPr>
          <w:rStyle w:val="PlanInstructions"/>
          <w:i w:val="0"/>
          <w:noProof w:val="0"/>
        </w:rPr>
        <w:t>[</w:t>
      </w:r>
      <w:r w:rsidR="00E42692" w:rsidRPr="006E44C2">
        <w:rPr>
          <w:rStyle w:val="PlanInstructions"/>
          <w:noProof w:val="0"/>
        </w:rPr>
        <w:t xml:space="preserve">Plans are required to include </w:t>
      </w:r>
      <w:r w:rsidRPr="006E44C2">
        <w:rPr>
          <w:rStyle w:val="PlanInstructions"/>
          <w:noProof w:val="0"/>
        </w:rPr>
        <w:t xml:space="preserve">PCPs, Specialists, Hospitals, </w:t>
      </w:r>
      <w:r w:rsidR="00E42692" w:rsidRPr="006E44C2">
        <w:rPr>
          <w:rStyle w:val="PlanInstructions"/>
          <w:noProof w:val="0"/>
        </w:rPr>
        <w:t xml:space="preserve">Nursing Facilities and </w:t>
      </w:r>
      <w:r w:rsidRPr="006E44C2">
        <w:rPr>
          <w:rStyle w:val="PlanInstructions"/>
          <w:noProof w:val="0"/>
        </w:rPr>
        <w:t xml:space="preserve">Skilled Nursing Facilities, Mental Health Providers, </w:t>
      </w:r>
      <w:r w:rsidR="00E42692" w:rsidRPr="006E44C2">
        <w:rPr>
          <w:rStyle w:val="PlanInstructions"/>
          <w:noProof w:val="0"/>
        </w:rPr>
        <w:t xml:space="preserve">and </w:t>
      </w:r>
      <w:r w:rsidRPr="006E44C2">
        <w:rPr>
          <w:rStyle w:val="PlanInstructions"/>
          <w:noProof w:val="0"/>
        </w:rPr>
        <w:t>Long-Term Services and Supports Providers</w:t>
      </w:r>
      <w:r w:rsidR="00E42692" w:rsidRPr="006E44C2">
        <w:rPr>
          <w:rStyle w:val="PlanInstructions"/>
          <w:noProof w:val="0"/>
        </w:rPr>
        <w:t>. Plans are permitted to list Nursing Facilities and Skilled Nursing Facilities together under</w:t>
      </w:r>
      <w:r w:rsidRPr="006E44C2">
        <w:rPr>
          <w:rStyle w:val="PlanInstructions"/>
          <w:noProof w:val="0"/>
        </w:rPr>
        <w:t xml:space="preserve"> the same </w:t>
      </w:r>
      <w:r w:rsidR="00E42692" w:rsidRPr="006E44C2">
        <w:rPr>
          <w:rStyle w:val="PlanInstructions"/>
          <w:noProof w:val="0"/>
        </w:rPr>
        <w:t>provider type category</w:t>
      </w:r>
      <w:r w:rsidRPr="006E44C2">
        <w:rPr>
          <w:rStyle w:val="PlanInstructions"/>
          <w:noProof w:val="0"/>
        </w:rPr>
        <w:t>.</w:t>
      </w:r>
      <w:r w:rsidRPr="006E44C2">
        <w:rPr>
          <w:rStyle w:val="PlanInstructions"/>
          <w:i w:val="0"/>
          <w:noProof w:val="0"/>
        </w:rPr>
        <w:t>]</w:t>
      </w:r>
    </w:p>
    <w:p w14:paraId="76BFFA14" w14:textId="77777777" w:rsidR="00C731B0" w:rsidRPr="00A72CEC" w:rsidRDefault="009228B2" w:rsidP="00063A87">
      <w:pPr>
        <w:pStyle w:val="Listnumbered1"/>
        <w:ind w:left="360"/>
        <w:outlineLvl w:val="9"/>
      </w:pPr>
      <w:r w:rsidRPr="00A72CEC">
        <w:rPr>
          <w:b/>
        </w:rPr>
        <w:t>Condado</w:t>
      </w:r>
      <w:r w:rsidR="00C731B0" w:rsidRPr="00A72CEC">
        <w:t xml:space="preserve"> </w:t>
      </w:r>
      <w:r w:rsidR="00517C59" w:rsidRPr="00A72CEC">
        <w:rPr>
          <w:rStyle w:val="PlanInstructions"/>
          <w:i w:val="0"/>
          <w:iCs/>
          <w:noProof w:val="0"/>
          <w:lang w:val="es-US"/>
        </w:rPr>
        <w:t>[</w:t>
      </w:r>
      <w:r w:rsidR="00517C59" w:rsidRPr="00A72CEC">
        <w:rPr>
          <w:rStyle w:val="PlanInstructions"/>
          <w:iCs/>
          <w:noProof w:val="0"/>
          <w:lang w:val="es-US"/>
        </w:rPr>
        <w:t>List alphabetically.</w:t>
      </w:r>
      <w:r w:rsidR="00517C59" w:rsidRPr="00A72CEC">
        <w:rPr>
          <w:rStyle w:val="PlanInstructions"/>
          <w:i w:val="0"/>
          <w:iCs/>
          <w:noProof w:val="0"/>
          <w:lang w:val="es-US"/>
        </w:rPr>
        <w:t>]</w:t>
      </w:r>
    </w:p>
    <w:p w14:paraId="3DE9D571" w14:textId="77777777" w:rsidR="00C731B0" w:rsidRPr="00A72CEC" w:rsidRDefault="009228B2" w:rsidP="00063A87">
      <w:pPr>
        <w:pStyle w:val="Listnumbered1"/>
        <w:ind w:left="360"/>
        <w:outlineLvl w:val="9"/>
      </w:pPr>
      <w:r w:rsidRPr="00A72CEC">
        <w:rPr>
          <w:b/>
        </w:rPr>
        <w:t>Ciudad</w:t>
      </w:r>
      <w:r w:rsidR="00C731B0" w:rsidRPr="00A72CEC">
        <w:t xml:space="preserve"> </w:t>
      </w:r>
      <w:r w:rsidR="00AB54A3" w:rsidRPr="00A72CEC">
        <w:rPr>
          <w:rStyle w:val="PlanInstructions"/>
          <w:i w:val="0"/>
          <w:iCs/>
          <w:noProof w:val="0"/>
          <w:lang w:val="es-US"/>
        </w:rPr>
        <w:t>[</w:t>
      </w:r>
      <w:r w:rsidR="00AB54A3" w:rsidRPr="00A72CEC">
        <w:rPr>
          <w:rStyle w:val="PlanInstructions"/>
          <w:iCs/>
          <w:noProof w:val="0"/>
          <w:lang w:val="es-US"/>
        </w:rPr>
        <w:t>List alphabetically.</w:t>
      </w:r>
      <w:r w:rsidR="00AB54A3" w:rsidRPr="00A72CEC">
        <w:rPr>
          <w:rStyle w:val="PlanInstructions"/>
          <w:i w:val="0"/>
          <w:iCs/>
          <w:noProof w:val="0"/>
          <w:lang w:val="es-US"/>
        </w:rPr>
        <w:t>]</w:t>
      </w:r>
    </w:p>
    <w:p w14:paraId="4EAE1369" w14:textId="77777777" w:rsidR="00C731B0" w:rsidRPr="006E44C2" w:rsidRDefault="009228B2" w:rsidP="00063A87">
      <w:pPr>
        <w:pStyle w:val="Listnumbered1"/>
        <w:ind w:left="360"/>
        <w:outlineLvl w:val="9"/>
        <w:rPr>
          <w:lang w:val="en-US"/>
        </w:rPr>
      </w:pPr>
      <w:r w:rsidRPr="006E44C2">
        <w:rPr>
          <w:b/>
          <w:lang w:val="en-US"/>
        </w:rPr>
        <w:t>Barrio/</w:t>
      </w:r>
      <w:r w:rsidR="00C279EB" w:rsidRPr="006E44C2">
        <w:rPr>
          <w:b/>
          <w:lang w:val="en-US"/>
        </w:rPr>
        <w:t>Código postal</w:t>
      </w:r>
      <w:r w:rsidR="00C731B0" w:rsidRPr="006E44C2">
        <w:rPr>
          <w:lang w:val="en-US"/>
        </w:rPr>
        <w:t xml:space="preserve"> </w:t>
      </w:r>
      <w:r w:rsidR="00C731B0" w:rsidRPr="006E44C2">
        <w:rPr>
          <w:rStyle w:val="PlanInstructions"/>
          <w:i w:val="0"/>
          <w:noProof w:val="0"/>
        </w:rPr>
        <w:t>[</w:t>
      </w:r>
      <w:r w:rsidR="00C731B0" w:rsidRPr="006E44C2">
        <w:rPr>
          <w:rStyle w:val="PlanInstructions"/>
          <w:noProof w:val="0"/>
        </w:rPr>
        <w:t xml:space="preserve">Optional: For larger cities, </w:t>
      </w:r>
      <w:r w:rsidR="00EF3115" w:rsidRPr="006E44C2">
        <w:rPr>
          <w:rStyle w:val="PlanInstructions"/>
          <w:noProof w:val="0"/>
        </w:rPr>
        <w:t xml:space="preserve">plans </w:t>
      </w:r>
      <w:r w:rsidR="00C731B0" w:rsidRPr="006E44C2">
        <w:rPr>
          <w:rStyle w:val="PlanInstructions"/>
          <w:noProof w:val="0"/>
        </w:rPr>
        <w:t>may further subdivide</w:t>
      </w:r>
      <w:r w:rsidR="00EF3115" w:rsidRPr="006E44C2">
        <w:rPr>
          <w:rStyle w:val="PlanInstructions"/>
          <w:noProof w:val="0"/>
        </w:rPr>
        <w:t xml:space="preserve"> providers</w:t>
      </w:r>
      <w:r w:rsidR="00C731B0" w:rsidRPr="006E44C2">
        <w:rPr>
          <w:rStyle w:val="PlanInstructions"/>
          <w:noProof w:val="0"/>
        </w:rPr>
        <w:t xml:space="preserve"> by zip code or neighborhood.</w:t>
      </w:r>
      <w:r w:rsidR="00C731B0" w:rsidRPr="006E44C2">
        <w:rPr>
          <w:rStyle w:val="PlanInstructions"/>
          <w:i w:val="0"/>
          <w:noProof w:val="0"/>
        </w:rPr>
        <w:t>]</w:t>
      </w:r>
    </w:p>
    <w:p w14:paraId="072B884D" w14:textId="77777777" w:rsidR="00C731B0" w:rsidRPr="00A72CEC" w:rsidRDefault="009228B2" w:rsidP="00063A87">
      <w:pPr>
        <w:pStyle w:val="Listnumbered1"/>
        <w:ind w:left="360"/>
        <w:outlineLvl w:val="9"/>
      </w:pPr>
      <w:r w:rsidRPr="00A72CEC">
        <w:rPr>
          <w:b/>
        </w:rPr>
        <w:t>Proveedor</w:t>
      </w:r>
      <w:r w:rsidR="00C731B0" w:rsidRPr="00A72CEC">
        <w:t xml:space="preserve"> </w:t>
      </w:r>
      <w:r w:rsidR="00C731B0" w:rsidRPr="00A72CEC">
        <w:rPr>
          <w:rStyle w:val="PlanInstructions"/>
          <w:i w:val="0"/>
          <w:iCs/>
          <w:noProof w:val="0"/>
          <w:lang w:val="es-US"/>
        </w:rPr>
        <w:t>[</w:t>
      </w:r>
      <w:r w:rsidR="00C731B0" w:rsidRPr="00A72CEC">
        <w:rPr>
          <w:rStyle w:val="PlanInstructions"/>
          <w:iCs/>
          <w:noProof w:val="0"/>
          <w:lang w:val="es-US"/>
        </w:rPr>
        <w:t>List alphabetically.</w:t>
      </w:r>
      <w:r w:rsidR="00C731B0" w:rsidRPr="00A72CEC">
        <w:rPr>
          <w:rStyle w:val="PlanInstructions"/>
          <w:i w:val="0"/>
          <w:iCs/>
          <w:noProof w:val="0"/>
          <w:lang w:val="es-US"/>
        </w:rPr>
        <w:t>]</w:t>
      </w:r>
    </w:p>
    <w:p w14:paraId="2C18ADB1" w14:textId="77777777" w:rsidR="00C731B0" w:rsidRPr="00A72CEC" w:rsidRDefault="009228B2" w:rsidP="00270619">
      <w:pPr>
        <w:ind w:right="0"/>
        <w:outlineLvl w:val="9"/>
      </w:pPr>
      <w:r w:rsidRPr="00A72CEC">
        <w:t>Usted puede recibir servicios de cualquiera de los proveedores de esta lista</w:t>
      </w:r>
      <w:r w:rsidR="00C731B0" w:rsidRPr="00A72CEC">
        <w:t xml:space="preserve">. </w:t>
      </w:r>
    </w:p>
    <w:p w14:paraId="49CC3039" w14:textId="3418710D" w:rsidR="00E42692" w:rsidRPr="00A72CEC" w:rsidRDefault="00A26BA1" w:rsidP="00270619">
      <w:pPr>
        <w:ind w:right="0"/>
        <w:outlineLvl w:val="9"/>
        <w:rPr>
          <w:rStyle w:val="PlanInstructions"/>
          <w:i w:val="0"/>
          <w:noProof w:val="0"/>
        </w:rPr>
      </w:pPr>
      <w:r w:rsidRPr="006E44C2">
        <w:rPr>
          <w:rStyle w:val="PlanInstructions"/>
          <w:i w:val="0"/>
          <w:noProof w:val="0"/>
        </w:rPr>
        <w:t>[</w:t>
      </w:r>
      <w:r w:rsidR="00E42692" w:rsidRPr="006E44C2">
        <w:rPr>
          <w:rStyle w:val="PlanInstructions"/>
          <w:b/>
          <w:noProof w:val="0"/>
        </w:rPr>
        <w:t xml:space="preserve">Note: </w:t>
      </w:r>
      <w:r w:rsidR="002053D3" w:rsidRPr="006E44C2">
        <w:rPr>
          <w:rStyle w:val="PlanInstructions"/>
          <w:noProof w:val="0"/>
        </w:rPr>
        <w:t>The following pages contain Directory requirements and sample formatting for provider types. Some provider types may include both health care professionals and support providers and facilities (e.g., Mental Health). Some provider types may include either health care professionals and support providers (e.g., consumer-directed personal assistance services, home health agencies) or facilities (e.g., adult day services, home-delivered meals). In consultation with the State, plans should use reasonable judgment to determine each network provider’s type and include its applicable requirements according to the examples on the following pages. Plans should include location-specific requirements (e.g., public transportation, languages, accommodations for those with physical disabilities) for each provider with more than one address in the Directory</w:t>
      </w:r>
      <w:r w:rsidR="00E42692" w:rsidRPr="006E44C2">
        <w:rPr>
          <w:rStyle w:val="PlanInstructions"/>
          <w:noProof w:val="0"/>
        </w:rPr>
        <w:t>.</w:t>
      </w:r>
      <w:r w:rsidR="00A72CEC" w:rsidRPr="006E44C2">
        <w:rPr>
          <w:i/>
          <w:color w:val="548DD4"/>
          <w:lang w:val="en-US"/>
        </w:rPr>
        <w:t xml:space="preserve"> </w:t>
      </w:r>
      <w:r w:rsidR="00A72CEC" w:rsidRPr="00A72CEC">
        <w:rPr>
          <w:i/>
          <w:color w:val="548DD4"/>
          <w:lang w:val="en-US"/>
        </w:rPr>
        <w:t>Plans are encouraged to position a symbol legend at the beginning of the Provider and Pharmacy Directory and include an abbreviated version of the symbol legend in the footer of each page of the directory listings.</w:t>
      </w:r>
      <w:r w:rsidR="00A72CEC" w:rsidRPr="00A72CEC">
        <w:rPr>
          <w:i/>
          <w:iCs/>
          <w:color w:val="548DD4"/>
          <w:lang w:val="en-US"/>
        </w:rPr>
        <w:t xml:space="preserve"> </w:t>
      </w:r>
      <w:r w:rsidR="00A72CEC" w:rsidRPr="00A72CEC">
        <w:rPr>
          <w:i/>
          <w:color w:val="548DD4"/>
          <w:lang w:val="en-US"/>
        </w:rPr>
        <w:t>Plans should</w:t>
      </w:r>
      <w:r w:rsidR="00A72CEC" w:rsidRPr="00A72CEC">
        <w:rPr>
          <w:color w:val="548DD4"/>
          <w:lang w:val="en-US"/>
        </w:rPr>
        <w:t xml:space="preserve"> </w:t>
      </w:r>
      <w:r w:rsidR="00A72CEC" w:rsidRPr="00A72CEC">
        <w:rPr>
          <w:i/>
          <w:iCs/>
          <w:color w:val="548DD4"/>
          <w:lang w:val="en-US"/>
        </w:rPr>
        <w:t>consider using three-column tables in provider listings to optimize visibility and space.</w:t>
      </w:r>
      <w:r w:rsidRPr="00A72CEC">
        <w:rPr>
          <w:rStyle w:val="PlanInstructions"/>
          <w:i w:val="0"/>
          <w:noProof w:val="0"/>
        </w:rPr>
        <w:t>]</w:t>
      </w:r>
    </w:p>
    <w:p w14:paraId="3962DB24" w14:textId="011A834E" w:rsidR="00E42692" w:rsidRPr="00A72CEC" w:rsidRDefault="00A72CEC" w:rsidP="00270619">
      <w:pPr>
        <w:pStyle w:val="NoSpacing"/>
        <w:spacing w:after="200" w:line="300" w:lineRule="exact"/>
        <w:outlineLvl w:val="2"/>
        <w:rPr>
          <w:rFonts w:ascii="Arial" w:hAnsi="Arial" w:cs="Arial"/>
          <w:b/>
          <w:sz w:val="24"/>
          <w:szCs w:val="24"/>
          <w:lang w:val="es-US"/>
        </w:rPr>
      </w:pPr>
      <w:bookmarkStart w:id="50" w:name="_Toc520277839"/>
      <w:r>
        <w:rPr>
          <w:rFonts w:ascii="Arial" w:hAnsi="Arial" w:cs="Arial"/>
          <w:b/>
          <w:sz w:val="24"/>
          <w:szCs w:val="24"/>
          <w:lang w:val="es-US"/>
        </w:rPr>
        <w:t xml:space="preserve">C1. </w:t>
      </w:r>
      <w:r w:rsidR="00E42692" w:rsidRPr="00A72CEC">
        <w:rPr>
          <w:rFonts w:ascii="Arial" w:hAnsi="Arial" w:cs="Arial"/>
          <w:b/>
          <w:sz w:val="24"/>
          <w:szCs w:val="24"/>
          <w:lang w:val="es-US"/>
        </w:rPr>
        <w:t>El símbolo “ADA+”</w:t>
      </w:r>
      <w:bookmarkEnd w:id="50"/>
    </w:p>
    <w:p w14:paraId="207DC527" w14:textId="77777777" w:rsidR="00E42692" w:rsidRPr="00A72CEC" w:rsidRDefault="00E42692" w:rsidP="00270619">
      <w:pPr>
        <w:ind w:right="0"/>
        <w:outlineLvl w:val="9"/>
        <w:rPr>
          <w:rFonts w:eastAsiaTheme="minorHAnsi"/>
        </w:rPr>
      </w:pPr>
      <w:r w:rsidRPr="00A72CEC">
        <w:t xml:space="preserve">Si un proveedor tiene este símbolo, </w:t>
      </w:r>
      <w:r w:rsidRPr="00A72CEC">
        <w:rPr>
          <w:b/>
        </w:rPr>
        <w:t>ADA+</w:t>
      </w:r>
      <w:r w:rsidRPr="00A72CEC">
        <w:t>, junto a su nombre, eso significa que el pro</w:t>
      </w:r>
      <w:r w:rsidR="00CF556E" w:rsidRPr="00A72CEC">
        <w:t>v</w:t>
      </w:r>
      <w:r w:rsidRPr="00A72CEC">
        <w:t xml:space="preserve">eedor cumple con las normas de </w:t>
      </w:r>
      <w:r w:rsidRPr="00A72CEC">
        <w:rPr>
          <w:rFonts w:eastAsiaTheme="minorHAnsi"/>
        </w:rPr>
        <w:t>accesibilidad del programa FIDA. Esto significa que el proveedor cumple con todos los 25 requisitos siguientes, excepto algunos que posiblemente no sean aplicables a ese tipo de proveedor.</w:t>
      </w:r>
    </w:p>
    <w:p w14:paraId="1401312D" w14:textId="77777777" w:rsidR="00E42692" w:rsidRPr="00A72CEC" w:rsidRDefault="00E42692" w:rsidP="00270619">
      <w:pPr>
        <w:ind w:right="0"/>
        <w:outlineLvl w:val="9"/>
      </w:pPr>
      <w:r w:rsidRPr="00A72CEC">
        <w:t>Estos son los requisitos que tienen que cumplir los proveedores si tienen “ADA+” junto a sus nombres:</w:t>
      </w:r>
    </w:p>
    <w:p w14:paraId="0CC8542E" w14:textId="283560CC" w:rsidR="00E42692" w:rsidRPr="00A72CEC" w:rsidRDefault="00E42692"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El consultorio tiene </w:t>
      </w:r>
      <w:r w:rsidR="00A934E9" w:rsidRPr="00A72CEC">
        <w:rPr>
          <w:rFonts w:ascii="Arial" w:hAnsi="Arial" w:cs="Arial"/>
          <w:lang w:val="es-US"/>
        </w:rPr>
        <w:t>por lo</w:t>
      </w:r>
      <w:r w:rsidRPr="00A72CEC">
        <w:rPr>
          <w:rFonts w:ascii="Arial" w:hAnsi="Arial" w:cs="Arial"/>
          <w:lang w:val="es-US"/>
        </w:rPr>
        <w:t xml:space="preserve"> menos un sendero de acceso para sillas de ruedas</w:t>
      </w:r>
      <w:r w:rsidR="00CF556E" w:rsidRPr="00A72CEC">
        <w:rPr>
          <w:rFonts w:ascii="Arial" w:hAnsi="Arial" w:cs="Arial"/>
          <w:lang w:val="es-US"/>
        </w:rPr>
        <w:t>,</w:t>
      </w:r>
      <w:r w:rsidRPr="00A72CEC">
        <w:rPr>
          <w:rFonts w:ascii="Arial" w:hAnsi="Arial" w:cs="Arial"/>
          <w:lang w:val="es-US"/>
        </w:rPr>
        <w:t xml:space="preserve"> desde una entrada hasta una sala de examen.</w:t>
      </w:r>
    </w:p>
    <w:p w14:paraId="7C523177" w14:textId="77777777" w:rsidR="00E42692" w:rsidRPr="00A72CEC" w:rsidRDefault="00E42692"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Las mesas de examen y todo el </w:t>
      </w:r>
      <w:r w:rsidR="00CF556E" w:rsidRPr="00A72CEC">
        <w:rPr>
          <w:rFonts w:ascii="Arial" w:hAnsi="Arial" w:cs="Arial"/>
          <w:lang w:val="es-US"/>
        </w:rPr>
        <w:t>equipo</w:t>
      </w:r>
      <w:r w:rsidRPr="00A72CEC">
        <w:rPr>
          <w:rFonts w:ascii="Arial" w:hAnsi="Arial" w:cs="Arial"/>
          <w:lang w:val="es-US"/>
        </w:rPr>
        <w:t xml:space="preserve"> es </w:t>
      </w:r>
      <w:r w:rsidR="00CF556E" w:rsidRPr="00A72CEC">
        <w:rPr>
          <w:rFonts w:ascii="Arial" w:hAnsi="Arial" w:cs="Arial"/>
          <w:lang w:val="es-US"/>
        </w:rPr>
        <w:t>accesible</w:t>
      </w:r>
      <w:r w:rsidRPr="00A72CEC">
        <w:rPr>
          <w:rFonts w:ascii="Arial" w:hAnsi="Arial" w:cs="Arial"/>
          <w:lang w:val="es-US"/>
        </w:rPr>
        <w:t xml:space="preserve"> para las personas con discapacidades.</w:t>
      </w:r>
    </w:p>
    <w:p w14:paraId="78408A61" w14:textId="77777777" w:rsidR="00E42692" w:rsidRPr="00A72CEC" w:rsidRDefault="00E42692"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Cuando se proporciona espacio de estacionamiento, hay espacios reservados para personas con discapacidades. También hay rampas peatonales en las aceras y en las zonas de</w:t>
      </w:r>
      <w:r w:rsidR="00CE28F3" w:rsidRPr="00A72CEC">
        <w:rPr>
          <w:rFonts w:ascii="Arial" w:hAnsi="Arial" w:cs="Arial"/>
          <w:lang w:val="es-US"/>
        </w:rPr>
        <w:t xml:space="preserve"> </w:t>
      </w:r>
      <w:r w:rsidR="00786AAA" w:rsidRPr="00A72CEC">
        <w:rPr>
          <w:rFonts w:ascii="Arial" w:hAnsi="Arial" w:cs="Arial"/>
          <w:lang w:val="es-US"/>
        </w:rPr>
        <w:t>recoger/dejar</w:t>
      </w:r>
      <w:r w:rsidR="00CE28F3" w:rsidRPr="00A72CEC">
        <w:rPr>
          <w:rFonts w:ascii="Arial" w:hAnsi="Arial" w:cs="Arial"/>
          <w:lang w:val="es-US"/>
        </w:rPr>
        <w:t xml:space="preserve"> pacientes.</w:t>
      </w:r>
    </w:p>
    <w:p w14:paraId="5F0997A8" w14:textId="048AA77F" w:rsidR="00CE28F3" w:rsidRPr="00A72CEC" w:rsidRDefault="00CE28F3"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Cuando se proporciona espacio de estacionamiento, hay un número suficiente de espacios de estacionamiento accesibles (</w:t>
      </w:r>
      <w:r w:rsidR="00CF556E" w:rsidRPr="00A72CEC">
        <w:rPr>
          <w:rFonts w:ascii="Arial" w:hAnsi="Arial" w:cs="Arial"/>
          <w:lang w:val="es-US"/>
        </w:rPr>
        <w:t xml:space="preserve">de </w:t>
      </w:r>
      <w:r w:rsidRPr="00A72CEC">
        <w:rPr>
          <w:rFonts w:ascii="Arial" w:hAnsi="Arial" w:cs="Arial"/>
          <w:lang w:val="es-US"/>
        </w:rPr>
        <w:t>8 pies de ancho para el automóvil y un pasillo de acceso de 5 pies).</w:t>
      </w:r>
    </w:p>
    <w:p w14:paraId="0E0C01F1" w14:textId="34EE2BAE" w:rsidR="00CE28F3" w:rsidRPr="00A72CEC" w:rsidRDefault="00CE28F3"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Para un </w:t>
      </w:r>
      <w:r w:rsidR="00CF556E" w:rsidRPr="00A72CEC">
        <w:rPr>
          <w:rFonts w:ascii="Arial" w:hAnsi="Arial" w:cs="Arial"/>
          <w:lang w:val="es-US"/>
        </w:rPr>
        <w:t>proveedor</w:t>
      </w:r>
      <w:r w:rsidRPr="00A72CEC">
        <w:rPr>
          <w:rFonts w:ascii="Arial" w:hAnsi="Arial" w:cs="Arial"/>
          <w:lang w:val="es-US"/>
        </w:rPr>
        <w:t xml:space="preserve"> con estacionamiento accesible para personas con discapacidades, hay un sendero estable, firme y </w:t>
      </w:r>
      <w:r w:rsidR="00786AAA" w:rsidRPr="00A72CEC">
        <w:rPr>
          <w:rFonts w:ascii="Arial" w:hAnsi="Arial" w:cs="Arial"/>
          <w:lang w:val="es-US"/>
        </w:rPr>
        <w:t>no resbaladizo</w:t>
      </w:r>
      <w:r w:rsidR="00CF556E" w:rsidRPr="00A72CEC">
        <w:rPr>
          <w:rFonts w:ascii="Arial" w:hAnsi="Arial" w:cs="Arial"/>
          <w:lang w:val="es-US"/>
        </w:rPr>
        <w:t>,</w:t>
      </w:r>
      <w:r w:rsidRPr="00A72CEC">
        <w:rPr>
          <w:rFonts w:ascii="Arial" w:hAnsi="Arial" w:cs="Arial"/>
          <w:lang w:val="es-US"/>
        </w:rPr>
        <w:t xml:space="preserve"> desde los espacios de estacionamiento para discapacitados </w:t>
      </w:r>
      <w:r w:rsidR="00D9794F" w:rsidRPr="00A72CEC">
        <w:rPr>
          <w:rFonts w:ascii="Arial" w:hAnsi="Arial" w:cs="Arial"/>
          <w:lang w:val="es-US"/>
        </w:rPr>
        <w:t xml:space="preserve">hasta </w:t>
      </w:r>
      <w:r w:rsidRPr="00A72CEC">
        <w:rPr>
          <w:rFonts w:ascii="Arial" w:hAnsi="Arial" w:cs="Arial"/>
          <w:lang w:val="es-US"/>
        </w:rPr>
        <w:t xml:space="preserve">la entrada de la institución. El sendero no requiere del uso de escaleras. A excepción de </w:t>
      </w:r>
      <w:r w:rsidR="00F60556" w:rsidRPr="00A72CEC">
        <w:rPr>
          <w:rFonts w:ascii="Arial" w:hAnsi="Arial" w:cs="Arial"/>
          <w:lang w:val="es-US"/>
        </w:rPr>
        <w:t xml:space="preserve">los </w:t>
      </w:r>
      <w:r w:rsidRPr="00A72CEC">
        <w:rPr>
          <w:rFonts w:ascii="Arial" w:hAnsi="Arial" w:cs="Arial"/>
          <w:lang w:val="es-US"/>
        </w:rPr>
        <w:t>cortes en las aceras, el sendero es de 36 pulgadas de ancho.</w:t>
      </w:r>
    </w:p>
    <w:p w14:paraId="7DB34254" w14:textId="43D208D9" w:rsidR="00CE28F3" w:rsidRPr="00A72CEC" w:rsidRDefault="00CE28F3"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Hay una forma para que las personas que usen sillas de ruedas o que necesiten otras ayudas para su movilidad, puedan entrar tan libremente como los demás. Esa ruta de desplazamiento es segura y accesible para todos, incluyendo las </w:t>
      </w:r>
      <w:r w:rsidR="00F60556" w:rsidRPr="00A72CEC">
        <w:rPr>
          <w:rFonts w:ascii="Arial" w:hAnsi="Arial" w:cs="Arial"/>
          <w:lang w:val="es-US"/>
        </w:rPr>
        <w:t>personas</w:t>
      </w:r>
      <w:r w:rsidRPr="00A72CEC">
        <w:rPr>
          <w:rFonts w:ascii="Arial" w:hAnsi="Arial" w:cs="Arial"/>
          <w:lang w:val="es-US"/>
        </w:rPr>
        <w:t xml:space="preserve"> con discapacidades.</w:t>
      </w:r>
    </w:p>
    <w:p w14:paraId="6104912A" w14:textId="77777777" w:rsidR="00CE28F3" w:rsidRPr="00A72CEC" w:rsidRDefault="00CE28F3"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La puerta de entrada principal exterior</w:t>
      </w:r>
      <w:r w:rsidR="00F60556" w:rsidRPr="00A72CEC">
        <w:rPr>
          <w:rFonts w:ascii="Arial" w:hAnsi="Arial" w:cs="Arial"/>
          <w:lang w:val="es-US"/>
        </w:rPr>
        <w:t>,</w:t>
      </w:r>
      <w:r w:rsidRPr="00A72CEC">
        <w:rPr>
          <w:rFonts w:ascii="Arial" w:hAnsi="Arial" w:cs="Arial"/>
          <w:lang w:val="es-US"/>
        </w:rPr>
        <w:t xml:space="preserve"> usada por las personas con discapacidades de movimiento para acceder a los espacios públicos</w:t>
      </w:r>
      <w:r w:rsidR="00F60556" w:rsidRPr="00A72CEC">
        <w:rPr>
          <w:rFonts w:ascii="Arial" w:hAnsi="Arial" w:cs="Arial"/>
          <w:lang w:val="es-US"/>
        </w:rPr>
        <w:t>,</w:t>
      </w:r>
      <w:r w:rsidRPr="00A72CEC">
        <w:rPr>
          <w:rFonts w:ascii="Arial" w:hAnsi="Arial" w:cs="Arial"/>
          <w:lang w:val="es-US"/>
        </w:rPr>
        <w:t xml:space="preserve"> cumple con las normas de seguridad. Esto incluye una abertura despejada, escalones bajos y perillas de puerta a una altura accesible.</w:t>
      </w:r>
    </w:p>
    <w:p w14:paraId="0741F3D1" w14:textId="77777777" w:rsidR="00CE28F3" w:rsidRPr="00A72CEC" w:rsidRDefault="00CE28F3"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Hay</w:t>
      </w:r>
      <w:r w:rsidR="00786AAA" w:rsidRPr="00A72CEC">
        <w:rPr>
          <w:rFonts w:ascii="Arial" w:hAnsi="Arial" w:cs="Arial"/>
          <w:lang w:val="es-US"/>
        </w:rPr>
        <w:t xml:space="preserve"> una</w:t>
      </w:r>
      <w:r w:rsidRPr="00A72CEC">
        <w:rPr>
          <w:rFonts w:ascii="Arial" w:hAnsi="Arial" w:cs="Arial"/>
          <w:lang w:val="es-US"/>
        </w:rPr>
        <w:t xml:space="preserve"> rampa </w:t>
      </w:r>
      <w:r w:rsidR="00F60556" w:rsidRPr="00A72CEC">
        <w:rPr>
          <w:rFonts w:ascii="Arial" w:hAnsi="Arial" w:cs="Arial"/>
          <w:lang w:val="es-US"/>
        </w:rPr>
        <w:t>de</w:t>
      </w:r>
      <w:r w:rsidRPr="00A72CEC">
        <w:rPr>
          <w:rFonts w:ascii="Arial" w:hAnsi="Arial" w:cs="Arial"/>
          <w:lang w:val="es-US"/>
        </w:rPr>
        <w:t xml:space="preserve"> acceso </w:t>
      </w:r>
      <w:r w:rsidR="00F60556" w:rsidRPr="00A72CEC">
        <w:rPr>
          <w:rFonts w:ascii="Arial" w:hAnsi="Arial" w:cs="Arial"/>
          <w:lang w:val="es-US"/>
        </w:rPr>
        <w:t>para</w:t>
      </w:r>
      <w:r w:rsidRPr="00A72CEC">
        <w:rPr>
          <w:rFonts w:ascii="Arial" w:hAnsi="Arial" w:cs="Arial"/>
          <w:lang w:val="es-US"/>
        </w:rPr>
        <w:t xml:space="preserve"> silla</w:t>
      </w:r>
      <w:r w:rsidR="00F60556" w:rsidRPr="00A72CEC">
        <w:rPr>
          <w:rFonts w:ascii="Arial" w:hAnsi="Arial" w:cs="Arial"/>
          <w:lang w:val="es-US"/>
        </w:rPr>
        <w:t>s</w:t>
      </w:r>
      <w:r w:rsidRPr="00A72CEC">
        <w:rPr>
          <w:rFonts w:ascii="Arial" w:hAnsi="Arial" w:cs="Arial"/>
          <w:lang w:val="es-US"/>
        </w:rPr>
        <w:t xml:space="preserve"> de ruedas. Las pendientes de la rampa son accesibles para sillas de ruedas, los pasamanos son sólidos y a una altura suficiente para el acceso de sillas de ruedas; el espacio entre pasamanos es suficientemente a</w:t>
      </w:r>
      <w:r w:rsidR="00D03D8C" w:rsidRPr="00A72CEC">
        <w:rPr>
          <w:rFonts w:ascii="Arial" w:hAnsi="Arial" w:cs="Arial"/>
          <w:lang w:val="es-US"/>
        </w:rPr>
        <w:t>m</w:t>
      </w:r>
      <w:r w:rsidRPr="00A72CEC">
        <w:rPr>
          <w:rFonts w:ascii="Arial" w:hAnsi="Arial" w:cs="Arial"/>
          <w:lang w:val="es-US"/>
        </w:rPr>
        <w:t xml:space="preserve">plio para que </w:t>
      </w:r>
      <w:r w:rsidR="00F60556" w:rsidRPr="00A72CEC">
        <w:rPr>
          <w:rFonts w:ascii="Arial" w:hAnsi="Arial" w:cs="Arial"/>
          <w:lang w:val="es-US"/>
        </w:rPr>
        <w:t>pase</w:t>
      </w:r>
      <w:r w:rsidRPr="00A72CEC">
        <w:rPr>
          <w:rFonts w:ascii="Arial" w:hAnsi="Arial" w:cs="Arial"/>
          <w:lang w:val="es-US"/>
        </w:rPr>
        <w:t xml:space="preserve"> una silla de ruedas y las rampas</w:t>
      </w:r>
      <w:r w:rsidR="00786AAA" w:rsidRPr="00A72CEC">
        <w:rPr>
          <w:rFonts w:ascii="Arial" w:hAnsi="Arial" w:cs="Arial"/>
          <w:lang w:val="es-US"/>
        </w:rPr>
        <w:t xml:space="preserve"> no</w:t>
      </w:r>
      <w:r w:rsidRPr="00A72CEC">
        <w:rPr>
          <w:rFonts w:ascii="Arial" w:hAnsi="Arial" w:cs="Arial"/>
          <w:lang w:val="es-US"/>
        </w:rPr>
        <w:t xml:space="preserve"> son </w:t>
      </w:r>
      <w:r w:rsidR="00786AAA" w:rsidRPr="00A72CEC">
        <w:rPr>
          <w:rFonts w:ascii="Arial" w:hAnsi="Arial" w:cs="Arial"/>
          <w:lang w:val="es-US"/>
        </w:rPr>
        <w:t xml:space="preserve">resbaladizas </w:t>
      </w:r>
      <w:r w:rsidRPr="00A72CEC">
        <w:rPr>
          <w:rFonts w:ascii="Arial" w:hAnsi="Arial" w:cs="Arial"/>
          <w:lang w:val="es-US"/>
        </w:rPr>
        <w:t xml:space="preserve">y </w:t>
      </w:r>
      <w:r w:rsidR="008E77C4" w:rsidRPr="00A72CEC">
        <w:rPr>
          <w:rFonts w:ascii="Arial" w:hAnsi="Arial" w:cs="Arial"/>
          <w:lang w:val="es-US"/>
        </w:rPr>
        <w:t xml:space="preserve">son </w:t>
      </w:r>
      <w:r w:rsidRPr="00A72CEC">
        <w:rPr>
          <w:rFonts w:ascii="Arial" w:hAnsi="Arial" w:cs="Arial"/>
          <w:lang w:val="es-US"/>
        </w:rPr>
        <w:t>libres de toda obstrucción (grietas).</w:t>
      </w:r>
    </w:p>
    <w:p w14:paraId="08336090" w14:textId="77777777" w:rsidR="00CE28F3" w:rsidRPr="00A72CEC" w:rsidRDefault="00CE28F3"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Donde haya escaleras en la entrada principal, también </w:t>
      </w:r>
      <w:r w:rsidR="00D03D8C" w:rsidRPr="00A72CEC">
        <w:rPr>
          <w:rFonts w:ascii="Arial" w:hAnsi="Arial" w:cs="Arial"/>
          <w:lang w:val="es-US"/>
        </w:rPr>
        <w:t>hay</w:t>
      </w:r>
      <w:r w:rsidRPr="00A72CEC">
        <w:rPr>
          <w:rFonts w:ascii="Arial" w:hAnsi="Arial" w:cs="Arial"/>
          <w:lang w:val="es-US"/>
        </w:rPr>
        <w:t xml:space="preserve"> una rampa o plataforma elevadora o </w:t>
      </w:r>
      <w:r w:rsidR="00D03D8C" w:rsidRPr="00A72CEC">
        <w:rPr>
          <w:rFonts w:ascii="Arial" w:hAnsi="Arial" w:cs="Arial"/>
          <w:lang w:val="es-US"/>
        </w:rPr>
        <w:t>una entrada accesible alterna.</w:t>
      </w:r>
    </w:p>
    <w:p w14:paraId="360C1A4D" w14:textId="77777777" w:rsidR="00D03D8C" w:rsidRPr="00A72CEC" w:rsidRDefault="00D03D8C"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Todas las entradas accesibles tienen letreros que indiquen la ubicación de la entrada accesible más cercana.</w:t>
      </w:r>
    </w:p>
    <w:p w14:paraId="0959D956" w14:textId="77777777" w:rsidR="00D03D8C"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La entrada accesible puede usarse de manera independiente y sin ayuda.</w:t>
      </w:r>
    </w:p>
    <w:p w14:paraId="56F37828" w14:textId="20F0DFCD"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Las esterillas de puerta tienen una altura de media pulgada o menos y bordes redondeados y </w:t>
      </w:r>
      <w:r w:rsidR="00053C23" w:rsidRPr="00A72CEC">
        <w:rPr>
          <w:rFonts w:ascii="Arial" w:hAnsi="Arial" w:cs="Arial"/>
          <w:lang w:val="es-US"/>
        </w:rPr>
        <w:t xml:space="preserve">están </w:t>
      </w:r>
      <w:r w:rsidRPr="00A72CEC">
        <w:rPr>
          <w:rFonts w:ascii="Arial" w:hAnsi="Arial" w:cs="Arial"/>
          <w:lang w:val="es-US"/>
        </w:rPr>
        <w:t>sujet</w:t>
      </w:r>
      <w:r w:rsidR="00053C23" w:rsidRPr="00A72CEC">
        <w:rPr>
          <w:rFonts w:ascii="Arial" w:hAnsi="Arial" w:cs="Arial"/>
          <w:lang w:val="es-US"/>
        </w:rPr>
        <w:t>as</w:t>
      </w:r>
      <w:r w:rsidRPr="00A72CEC">
        <w:rPr>
          <w:rFonts w:ascii="Arial" w:hAnsi="Arial" w:cs="Arial"/>
          <w:lang w:val="es-US"/>
        </w:rPr>
        <w:t xml:space="preserve"> al </w:t>
      </w:r>
      <w:r w:rsidR="00053C23" w:rsidRPr="00A72CEC">
        <w:rPr>
          <w:rFonts w:ascii="Arial" w:hAnsi="Arial" w:cs="Arial"/>
          <w:lang w:val="es-US"/>
        </w:rPr>
        <w:t>piso.</w:t>
      </w:r>
    </w:p>
    <w:p w14:paraId="55556E0C" w14:textId="77777777"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Las salas de espera y de examen son accesibles para las personas con discapacidades.</w:t>
      </w:r>
    </w:p>
    <w:p w14:paraId="496BA231" w14:textId="77777777"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La disposición interior del edificio permite que las personas con discapacidades puedan obtener materiales y servicios sin ayuda.</w:t>
      </w:r>
    </w:p>
    <w:p w14:paraId="413A17DA" w14:textId="77777777"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Las puertas interiores cumplen con los criterios anotados arriba para la puerta exterior.</w:t>
      </w:r>
    </w:p>
    <w:p w14:paraId="6CB1EF2B" w14:textId="18C9EAEC"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Las rutas de acceso a todos los espacios públicos de la institución tienen 31 pulgadas de ancho.</w:t>
      </w:r>
    </w:p>
    <w:p w14:paraId="013130D2" w14:textId="00DA1817"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En las áreas públicas donde se prestan servicios, hay un </w:t>
      </w:r>
      <w:r w:rsidR="008B246C" w:rsidRPr="00A72CEC">
        <w:rPr>
          <w:rFonts w:ascii="Arial" w:hAnsi="Arial" w:cs="Arial"/>
          <w:lang w:val="es-US"/>
        </w:rPr>
        <w:t xml:space="preserve">área </w:t>
      </w:r>
      <w:r w:rsidRPr="00A72CEC">
        <w:rPr>
          <w:rFonts w:ascii="Arial" w:hAnsi="Arial" w:cs="Arial"/>
          <w:lang w:val="es-US"/>
        </w:rPr>
        <w:t>c</w:t>
      </w:r>
      <w:r w:rsidR="008B246C" w:rsidRPr="00A72CEC">
        <w:rPr>
          <w:rFonts w:ascii="Arial" w:hAnsi="Arial" w:cs="Arial"/>
          <w:lang w:val="es-US"/>
        </w:rPr>
        <w:t>i</w:t>
      </w:r>
      <w:r w:rsidRPr="00A72CEC">
        <w:rPr>
          <w:rFonts w:ascii="Arial" w:hAnsi="Arial" w:cs="Arial"/>
          <w:lang w:val="es-US"/>
        </w:rPr>
        <w:t>rcul</w:t>
      </w:r>
      <w:r w:rsidR="008B246C" w:rsidRPr="00A72CEC">
        <w:rPr>
          <w:rFonts w:ascii="Arial" w:hAnsi="Arial" w:cs="Arial"/>
          <w:lang w:val="es-US"/>
        </w:rPr>
        <w:t>ar</w:t>
      </w:r>
      <w:r w:rsidRPr="00A72CEC">
        <w:rPr>
          <w:rFonts w:ascii="Arial" w:hAnsi="Arial" w:cs="Arial"/>
          <w:lang w:val="es-US"/>
        </w:rPr>
        <w:t xml:space="preserve"> de 5 pies </w:t>
      </w:r>
      <w:r w:rsidR="008B246C" w:rsidRPr="00A72CEC">
        <w:rPr>
          <w:rFonts w:ascii="Arial" w:hAnsi="Arial" w:cs="Arial"/>
          <w:lang w:val="es-US"/>
        </w:rPr>
        <w:t xml:space="preserve">de diámetro </w:t>
      </w:r>
      <w:r w:rsidRPr="00A72CEC">
        <w:rPr>
          <w:rFonts w:ascii="Arial" w:hAnsi="Arial" w:cs="Arial"/>
          <w:lang w:val="es-US"/>
        </w:rPr>
        <w:t>o un espacio en forma de “T”</w:t>
      </w:r>
      <w:r w:rsidR="008B246C" w:rsidRPr="00A72CEC">
        <w:rPr>
          <w:rFonts w:ascii="Arial" w:hAnsi="Arial" w:cs="Arial"/>
          <w:lang w:val="es-US"/>
        </w:rPr>
        <w:t>,</w:t>
      </w:r>
      <w:r w:rsidRPr="00A72CEC">
        <w:rPr>
          <w:rFonts w:ascii="Arial" w:hAnsi="Arial" w:cs="Arial"/>
          <w:lang w:val="es-US"/>
        </w:rPr>
        <w:t xml:space="preserve"> para que una persona en silla de ruedas pueda </w:t>
      </w:r>
      <w:r w:rsidR="008B246C" w:rsidRPr="00A72CEC">
        <w:rPr>
          <w:rFonts w:ascii="Arial" w:hAnsi="Arial" w:cs="Arial"/>
          <w:lang w:val="es-US"/>
        </w:rPr>
        <w:t>virar y volver en</w:t>
      </w:r>
      <w:r w:rsidRPr="00A72CEC">
        <w:rPr>
          <w:rFonts w:ascii="Arial" w:hAnsi="Arial" w:cs="Arial"/>
          <w:lang w:val="es-US"/>
        </w:rPr>
        <w:t xml:space="preserve"> dirección</w:t>
      </w:r>
      <w:r w:rsidR="008B246C" w:rsidRPr="00A72CEC">
        <w:rPr>
          <w:rFonts w:ascii="Arial" w:hAnsi="Arial" w:cs="Arial"/>
          <w:lang w:val="es-US"/>
        </w:rPr>
        <w:t xml:space="preserve"> opuesta</w:t>
      </w:r>
      <w:r w:rsidRPr="00A72CEC">
        <w:rPr>
          <w:rFonts w:ascii="Arial" w:hAnsi="Arial" w:cs="Arial"/>
          <w:lang w:val="es-US"/>
        </w:rPr>
        <w:t>.</w:t>
      </w:r>
    </w:p>
    <w:p w14:paraId="572AA6DA" w14:textId="3BE69AB5"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Todos los botones y otros controles del pasillo no están a más de 42 pulgadas de altura.</w:t>
      </w:r>
    </w:p>
    <w:p w14:paraId="1A4FECBD" w14:textId="69A2E6E6" w:rsidR="00B03655" w:rsidRPr="00A72CEC" w:rsidRDefault="005F6EBE"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T</w:t>
      </w:r>
      <w:r w:rsidR="00B03655" w:rsidRPr="00A72CEC">
        <w:rPr>
          <w:rFonts w:ascii="Arial" w:hAnsi="Arial" w:cs="Arial"/>
          <w:lang w:val="es-US"/>
        </w:rPr>
        <w:t xml:space="preserve">odos los ascensores de la institución tienen letreros con letras en relieve y en braille junto a la puerta y en los controles dentro de la cabina. Los ascensores también tienen botones de llamada en el pasillo a no más de 42 pulgadas </w:t>
      </w:r>
      <w:r w:rsidR="00CB123D" w:rsidRPr="00A72CEC">
        <w:rPr>
          <w:rFonts w:ascii="Arial" w:hAnsi="Arial" w:cs="Arial"/>
          <w:lang w:val="es-US"/>
        </w:rPr>
        <w:br/>
      </w:r>
      <w:r w:rsidR="00B03655" w:rsidRPr="00A72CEC">
        <w:rPr>
          <w:rFonts w:ascii="Arial" w:hAnsi="Arial" w:cs="Arial"/>
          <w:lang w:val="es-US"/>
        </w:rPr>
        <w:t>de altura.</w:t>
      </w:r>
    </w:p>
    <w:p w14:paraId="0739D10D" w14:textId="77777777" w:rsidR="00B03655" w:rsidRPr="00A72CEC" w:rsidRDefault="00B0365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Se proporcionan intérpretes de idioma de señas y otras ayudas auxiliares, cuando s</w:t>
      </w:r>
      <w:r w:rsidR="008B246C" w:rsidRPr="00A72CEC">
        <w:rPr>
          <w:rFonts w:ascii="Arial" w:hAnsi="Arial" w:cs="Arial"/>
          <w:lang w:val="es-US"/>
        </w:rPr>
        <w:t>ea</w:t>
      </w:r>
      <w:r w:rsidRPr="00A72CEC">
        <w:rPr>
          <w:rFonts w:ascii="Arial" w:hAnsi="Arial" w:cs="Arial"/>
          <w:lang w:val="es-US"/>
        </w:rPr>
        <w:t xml:space="preserve"> necesari</w:t>
      </w:r>
      <w:r w:rsidR="008B246C" w:rsidRPr="00A72CEC">
        <w:rPr>
          <w:rFonts w:ascii="Arial" w:hAnsi="Arial" w:cs="Arial"/>
          <w:lang w:val="es-US"/>
        </w:rPr>
        <w:t>o</w:t>
      </w:r>
      <w:r w:rsidRPr="00A72CEC">
        <w:rPr>
          <w:rFonts w:ascii="Arial" w:hAnsi="Arial" w:cs="Arial"/>
          <w:lang w:val="es-US"/>
        </w:rPr>
        <w:t>.</w:t>
      </w:r>
    </w:p>
    <w:p w14:paraId="501590A6" w14:textId="77777777" w:rsidR="004E34AB" w:rsidRPr="00A72CEC" w:rsidRDefault="004E34AB"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El baño público es accesible </w:t>
      </w:r>
      <w:r w:rsidR="008B246C" w:rsidRPr="00A72CEC">
        <w:rPr>
          <w:rFonts w:ascii="Arial" w:hAnsi="Arial" w:cs="Arial"/>
          <w:lang w:val="es-US"/>
        </w:rPr>
        <w:t>para</w:t>
      </w:r>
      <w:r w:rsidRPr="00A72CEC">
        <w:rPr>
          <w:rFonts w:ascii="Arial" w:hAnsi="Arial" w:cs="Arial"/>
          <w:lang w:val="es-US"/>
        </w:rPr>
        <w:t xml:space="preserve"> silla de ruedas.</w:t>
      </w:r>
    </w:p>
    <w:p w14:paraId="665B2198" w14:textId="77777777" w:rsidR="004E34AB" w:rsidRPr="00A72CEC" w:rsidRDefault="004E34AB"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La puerta exterior del baño y las de los privados interiores cumplen con los criterios anotados arriba para las puertas exteriores.</w:t>
      </w:r>
    </w:p>
    <w:p w14:paraId="5124B6A2" w14:textId="40765041" w:rsidR="004E34AB" w:rsidRPr="00A72CEC" w:rsidRDefault="004E34AB"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Hay </w:t>
      </w:r>
      <w:r w:rsidR="00FD198C" w:rsidRPr="00A72CEC">
        <w:rPr>
          <w:rFonts w:ascii="Arial" w:hAnsi="Arial" w:cs="Arial"/>
          <w:lang w:val="es-US"/>
        </w:rPr>
        <w:t xml:space="preserve">por lo </w:t>
      </w:r>
      <w:r w:rsidRPr="00A72CEC">
        <w:rPr>
          <w:rFonts w:ascii="Arial" w:hAnsi="Arial" w:cs="Arial"/>
          <w:lang w:val="es-US"/>
        </w:rPr>
        <w:t>menos un privado accesible para sillas de ruedas en el baño público, con un área de por lo menos 5 pies por 5 pies</w:t>
      </w:r>
      <w:r w:rsidR="008B246C" w:rsidRPr="00A72CEC">
        <w:rPr>
          <w:rFonts w:ascii="Arial" w:hAnsi="Arial" w:cs="Arial"/>
          <w:lang w:val="es-US"/>
        </w:rPr>
        <w:t>,</w:t>
      </w:r>
      <w:r w:rsidRPr="00A72CEC">
        <w:rPr>
          <w:rFonts w:ascii="Arial" w:hAnsi="Arial" w:cs="Arial"/>
          <w:lang w:val="es-US"/>
        </w:rPr>
        <w:t xml:space="preserve"> </w:t>
      </w:r>
      <w:r w:rsidR="008B246C" w:rsidRPr="00A72CEC">
        <w:rPr>
          <w:rFonts w:ascii="Arial" w:hAnsi="Arial" w:cs="Arial"/>
          <w:lang w:val="es-US"/>
        </w:rPr>
        <w:t>además</w:t>
      </w:r>
      <w:r w:rsidRPr="00A72CEC">
        <w:rPr>
          <w:rFonts w:ascii="Arial" w:hAnsi="Arial" w:cs="Arial"/>
          <w:lang w:val="es-US"/>
        </w:rPr>
        <w:t xml:space="preserve"> del espacio </w:t>
      </w:r>
      <w:r w:rsidR="008B246C" w:rsidRPr="00A72CEC">
        <w:rPr>
          <w:rFonts w:ascii="Arial" w:hAnsi="Arial" w:cs="Arial"/>
          <w:lang w:val="es-US"/>
        </w:rPr>
        <w:t xml:space="preserve">para abrir </w:t>
      </w:r>
      <w:r w:rsidRPr="00A72CEC">
        <w:rPr>
          <w:rFonts w:ascii="Arial" w:hAnsi="Arial" w:cs="Arial"/>
          <w:lang w:val="es-US"/>
        </w:rPr>
        <w:t xml:space="preserve">la puerta. O, por lo menos hay un privado que tenga un acceso más amplio que un privado típico (36 por 69 pulgadas </w:t>
      </w:r>
      <w:r w:rsidR="00442F85" w:rsidRPr="00A72CEC">
        <w:rPr>
          <w:rFonts w:ascii="Arial" w:hAnsi="Arial" w:cs="Arial"/>
          <w:lang w:val="es-US"/>
        </w:rPr>
        <w:t xml:space="preserve">ó </w:t>
      </w:r>
      <w:r w:rsidRPr="00A72CEC">
        <w:rPr>
          <w:rFonts w:ascii="Arial" w:hAnsi="Arial" w:cs="Arial"/>
          <w:lang w:val="es-US"/>
        </w:rPr>
        <w:t>48 por 69 pulgadas)</w:t>
      </w:r>
      <w:r w:rsidR="00442F85" w:rsidRPr="00A72CEC">
        <w:rPr>
          <w:rFonts w:ascii="Arial" w:hAnsi="Arial" w:cs="Arial"/>
          <w:lang w:val="es-US"/>
        </w:rPr>
        <w:t>.</w:t>
      </w:r>
    </w:p>
    <w:p w14:paraId="087F4CB5" w14:textId="77777777" w:rsidR="00442F85" w:rsidRPr="00A72CEC" w:rsidRDefault="00442F8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En el privado accesible del baño público, hay barras de soporte </w:t>
      </w:r>
      <w:r w:rsidR="008B246C" w:rsidRPr="00A72CEC">
        <w:rPr>
          <w:rFonts w:ascii="Arial" w:hAnsi="Arial" w:cs="Arial"/>
          <w:lang w:val="es-US"/>
        </w:rPr>
        <w:t>a</w:t>
      </w:r>
      <w:r w:rsidRPr="00A72CEC">
        <w:rPr>
          <w:rFonts w:ascii="Arial" w:hAnsi="Arial" w:cs="Arial"/>
          <w:lang w:val="es-US"/>
        </w:rPr>
        <w:t xml:space="preserve">trás y en la pared lateral más cercana al </w:t>
      </w:r>
      <w:r w:rsidR="008B246C" w:rsidRPr="00A72CEC">
        <w:rPr>
          <w:rFonts w:ascii="Arial" w:hAnsi="Arial" w:cs="Arial"/>
          <w:lang w:val="es-US"/>
        </w:rPr>
        <w:t>retrete</w:t>
      </w:r>
      <w:r w:rsidRPr="00A72CEC">
        <w:rPr>
          <w:rFonts w:ascii="Arial" w:hAnsi="Arial" w:cs="Arial"/>
          <w:lang w:val="es-US"/>
        </w:rPr>
        <w:t>.</w:t>
      </w:r>
    </w:p>
    <w:p w14:paraId="16AE65CB" w14:textId="77777777" w:rsidR="00442F85" w:rsidRPr="00A72CEC" w:rsidRDefault="00442F85" w:rsidP="00270619">
      <w:pPr>
        <w:pStyle w:val="NoSpacing"/>
        <w:numPr>
          <w:ilvl w:val="0"/>
          <w:numId w:val="15"/>
        </w:numPr>
        <w:spacing w:after="200" w:line="300" w:lineRule="exact"/>
        <w:ind w:left="360" w:right="720"/>
        <w:rPr>
          <w:rFonts w:ascii="Arial" w:hAnsi="Arial" w:cs="Arial"/>
          <w:lang w:val="es-US"/>
        </w:rPr>
      </w:pPr>
      <w:r w:rsidRPr="00A72CEC">
        <w:rPr>
          <w:rFonts w:ascii="Arial" w:hAnsi="Arial" w:cs="Arial"/>
          <w:lang w:val="es-US"/>
        </w:rPr>
        <w:t xml:space="preserve">Hay un privado en el baño público </w:t>
      </w:r>
      <w:r w:rsidR="008B246C" w:rsidRPr="00A72CEC">
        <w:rPr>
          <w:rFonts w:ascii="Arial" w:hAnsi="Arial" w:cs="Arial"/>
          <w:lang w:val="es-US"/>
        </w:rPr>
        <w:t xml:space="preserve">con instalaciones </w:t>
      </w:r>
      <w:r w:rsidRPr="00A72CEC">
        <w:rPr>
          <w:rFonts w:ascii="Arial" w:hAnsi="Arial" w:cs="Arial"/>
          <w:lang w:val="es-US"/>
        </w:rPr>
        <w:t>que cumple</w:t>
      </w:r>
      <w:r w:rsidR="008B246C" w:rsidRPr="00A72CEC">
        <w:rPr>
          <w:rFonts w:ascii="Arial" w:hAnsi="Arial" w:cs="Arial"/>
          <w:lang w:val="es-US"/>
        </w:rPr>
        <w:t>n</w:t>
      </w:r>
      <w:r w:rsidRPr="00A72CEC">
        <w:rPr>
          <w:rFonts w:ascii="Arial" w:hAnsi="Arial" w:cs="Arial"/>
          <w:lang w:val="es-US"/>
        </w:rPr>
        <w:t xml:space="preserve"> con las normas de accesibilidad, como </w:t>
      </w:r>
      <w:r w:rsidR="008B246C" w:rsidRPr="00A72CEC">
        <w:rPr>
          <w:rFonts w:ascii="Arial" w:hAnsi="Arial" w:cs="Arial"/>
          <w:lang w:val="es-US"/>
        </w:rPr>
        <w:t xml:space="preserve">retrete, </w:t>
      </w:r>
      <w:r w:rsidRPr="00A72CEC">
        <w:rPr>
          <w:rFonts w:ascii="Arial" w:hAnsi="Arial" w:cs="Arial"/>
          <w:lang w:val="es-US"/>
        </w:rPr>
        <w:t>lavabo, grifos y jaboneras accesibles.</w:t>
      </w:r>
    </w:p>
    <w:p w14:paraId="469FD50E" w14:textId="2268BE7F" w:rsidR="000F3728" w:rsidRPr="00063A87" w:rsidRDefault="00C731B0" w:rsidP="00063A87">
      <w:pPr>
        <w:ind w:right="0"/>
        <w:outlineLvl w:val="9"/>
        <w:rPr>
          <w:rStyle w:val="PlanInstructions"/>
          <w:b/>
          <w:i w:val="0"/>
          <w:noProof w:val="0"/>
          <w:sz w:val="24"/>
          <w:szCs w:val="24"/>
        </w:rPr>
      </w:pPr>
      <w:r w:rsidRPr="004E6DA1">
        <w:rPr>
          <w:lang w:val="en-US"/>
        </w:rPr>
        <w:br w:type="page"/>
      </w:r>
      <w:r w:rsidRPr="00B61E50">
        <w:rPr>
          <w:rFonts w:eastAsia="Times New Roman"/>
          <w:b/>
          <w:bCs/>
          <w:color w:val="548DD4"/>
          <w:sz w:val="24"/>
          <w:szCs w:val="24"/>
          <w:lang w:val="en-US"/>
        </w:rPr>
        <w:t>[</w:t>
      </w:r>
      <w:r w:rsidRPr="00B61E50">
        <w:rPr>
          <w:rFonts w:eastAsia="Times New Roman"/>
          <w:b/>
          <w:bCs/>
          <w:i/>
          <w:color w:val="548DD4"/>
          <w:sz w:val="24"/>
          <w:szCs w:val="24"/>
          <w:lang w:val="en-US"/>
        </w:rPr>
        <w:t>Sample formatting</w:t>
      </w:r>
      <w:r w:rsidR="001B0347" w:rsidRPr="00B61E50">
        <w:rPr>
          <w:rFonts w:eastAsia="Times New Roman"/>
          <w:b/>
          <w:bCs/>
          <w:i/>
          <w:color w:val="548DD4"/>
          <w:sz w:val="24"/>
          <w:szCs w:val="24"/>
          <w:lang w:val="en-US"/>
        </w:rPr>
        <w:t xml:space="preserve"> for health care professionals and non-facility based support providers</w:t>
      </w:r>
      <w:r w:rsidRPr="00B61E50">
        <w:rPr>
          <w:rFonts w:eastAsia="Times New Roman"/>
          <w:b/>
          <w:bCs/>
          <w:i/>
          <w:color w:val="548DD4"/>
          <w:sz w:val="24"/>
          <w:szCs w:val="24"/>
          <w:lang w:val="en-US"/>
        </w:rPr>
        <w:t>:</w:t>
      </w:r>
      <w:r w:rsidRPr="00B61E50">
        <w:rPr>
          <w:rFonts w:eastAsia="Times New Roman"/>
          <w:b/>
          <w:bCs/>
          <w:color w:val="548DD4"/>
          <w:sz w:val="24"/>
          <w:szCs w:val="24"/>
          <w:lang w:val="en-US"/>
        </w:rPr>
        <w:t>]</w:t>
      </w:r>
    </w:p>
    <w:p w14:paraId="1D14C4E9" w14:textId="6C800906" w:rsidR="000F3728" w:rsidRPr="00A72CEC" w:rsidRDefault="000F3728" w:rsidP="000F3728">
      <w:pPr>
        <w:pStyle w:val="PPDSub-head"/>
        <w:ind w:left="432" w:hanging="432"/>
        <w:outlineLvl w:val="1"/>
        <w:rPr>
          <w:i/>
          <w:color w:val="548DD5"/>
          <w:sz w:val="24"/>
          <w:szCs w:val="24"/>
          <w:lang w:val="es-US"/>
        </w:rPr>
      </w:pPr>
      <w:bookmarkStart w:id="51" w:name="_Toc514069216"/>
      <w:bookmarkStart w:id="52" w:name="_Toc520277840"/>
      <w:r w:rsidRPr="00A72CEC">
        <w:rPr>
          <w:sz w:val="24"/>
          <w:szCs w:val="24"/>
          <w:lang w:val="es-US"/>
        </w:rPr>
        <w:t xml:space="preserve">C2. </w:t>
      </w:r>
      <w:r w:rsidRPr="00A72CEC">
        <w:rPr>
          <w:b w:val="0"/>
          <w:color w:val="548DD4"/>
          <w:sz w:val="24"/>
          <w:szCs w:val="24"/>
          <w:lang w:val="es-US"/>
        </w:rPr>
        <w:t>[</w:t>
      </w:r>
      <w:r w:rsidRPr="00A72CEC">
        <w:rPr>
          <w:b w:val="0"/>
          <w:i/>
          <w:color w:val="548DD4"/>
          <w:sz w:val="24"/>
          <w:szCs w:val="24"/>
          <w:lang w:val="es-US"/>
        </w:rPr>
        <w:t>Include Provider Type</w:t>
      </w:r>
      <w:r w:rsidRPr="00A72CEC">
        <w:rPr>
          <w:i/>
          <w:color w:val="548DD4"/>
          <w:sz w:val="24"/>
          <w:szCs w:val="24"/>
          <w:lang w:val="es-US"/>
        </w:rPr>
        <w:t xml:space="preserve"> </w:t>
      </w:r>
      <w:r w:rsidRPr="00A72CEC">
        <w:rPr>
          <w:b w:val="0"/>
          <w:i/>
          <w:color w:val="548DD4"/>
          <w:sz w:val="24"/>
          <w:szCs w:val="24"/>
          <w:lang w:val="es-US"/>
        </w:rPr>
        <w:t>(e.g.,</w:t>
      </w:r>
      <w:r w:rsidRPr="00A72CEC">
        <w:rPr>
          <w:i/>
          <w:color w:val="548DD4"/>
          <w:sz w:val="24"/>
          <w:szCs w:val="24"/>
          <w:lang w:val="es-US"/>
        </w:rPr>
        <w:t xml:space="preserve"> </w:t>
      </w:r>
      <w:r w:rsidR="00A72CEC" w:rsidRPr="00A72CEC">
        <w:rPr>
          <w:color w:val="548DD4"/>
          <w:sz w:val="24"/>
          <w:szCs w:val="24"/>
          <w:lang w:val="es-US"/>
        </w:rPr>
        <w:t>Médicos de cu</w:t>
      </w:r>
      <w:r w:rsidR="00A72CEC">
        <w:rPr>
          <w:color w:val="548DD4"/>
          <w:sz w:val="24"/>
          <w:szCs w:val="24"/>
          <w:lang w:val="es-US"/>
        </w:rPr>
        <w:t xml:space="preserve">idados primarios, especialistas </w:t>
      </w:r>
      <w:r w:rsidR="00A72CEC" w:rsidRPr="006E44C2">
        <w:rPr>
          <w:color w:val="548DD4"/>
          <w:sz w:val="24"/>
          <w:lang w:val="es-ES"/>
        </w:rPr>
        <w:t>–</w:t>
      </w:r>
      <w:r w:rsidR="00A72CEC">
        <w:rPr>
          <w:color w:val="548DD4"/>
          <w:sz w:val="24"/>
          <w:szCs w:val="24"/>
          <w:lang w:val="es-US"/>
        </w:rPr>
        <w:t xml:space="preserve"> Cardiólogos, Proveedores de respaldo </w:t>
      </w:r>
      <w:r w:rsidR="00A72CEC" w:rsidRPr="006E44C2">
        <w:rPr>
          <w:color w:val="548DD4"/>
          <w:sz w:val="24"/>
          <w:lang w:val="es-ES"/>
        </w:rPr>
        <w:t>–</w:t>
      </w:r>
      <w:r w:rsidR="00A72CEC" w:rsidRPr="00A72CEC">
        <w:rPr>
          <w:color w:val="548DD4"/>
          <w:sz w:val="24"/>
          <w:szCs w:val="24"/>
          <w:lang w:val="es-US"/>
        </w:rPr>
        <w:t xml:space="preserve"> Agencias de salud en el hogar</w:t>
      </w:r>
      <w:r w:rsidRPr="00A72CEC">
        <w:rPr>
          <w:b w:val="0"/>
          <w:i/>
          <w:color w:val="548DD4"/>
          <w:sz w:val="24"/>
          <w:szCs w:val="24"/>
          <w:lang w:val="es-US"/>
        </w:rPr>
        <w:t>)</w:t>
      </w:r>
      <w:r w:rsidRPr="00A72CEC">
        <w:rPr>
          <w:b w:val="0"/>
          <w:color w:val="548DD4"/>
          <w:sz w:val="24"/>
          <w:szCs w:val="24"/>
          <w:lang w:val="es-US"/>
        </w:rPr>
        <w:t>]</w:t>
      </w:r>
      <w:bookmarkEnd w:id="51"/>
      <w:bookmarkEnd w:id="52"/>
    </w:p>
    <w:p w14:paraId="329B08A7" w14:textId="54B995EB" w:rsidR="00E948E6" w:rsidRPr="00E948E6" w:rsidRDefault="00E948E6" w:rsidP="00E948E6">
      <w:pPr>
        <w:tabs>
          <w:tab w:val="left" w:pos="720"/>
          <w:tab w:val="left" w:pos="1080"/>
          <w:tab w:val="left" w:pos="1440"/>
          <w:tab w:val="left" w:pos="1800"/>
          <w:tab w:val="left" w:pos="2160"/>
        </w:tabs>
        <w:spacing w:before="120" w:after="120" w:line="320" w:lineRule="exact"/>
        <w:ind w:right="0"/>
        <w:outlineLvl w:val="9"/>
        <w:rPr>
          <w:rFonts w:eastAsia="Times New Roman"/>
          <w:b/>
          <w:bCs/>
          <w:sz w:val="26"/>
          <w:szCs w:val="26"/>
          <w:lang w:val="en-US"/>
        </w:rPr>
        <w:sectPr w:rsidR="00E948E6" w:rsidRPr="00E948E6" w:rsidSect="000F3728">
          <w:headerReference w:type="default" r:id="rId12"/>
          <w:footerReference w:type="default" r:id="rId13"/>
          <w:type w:val="continuous"/>
          <w:pgSz w:w="12240" w:h="15840"/>
          <w:pgMar w:top="0" w:right="1267" w:bottom="0" w:left="1440" w:header="360" w:footer="360" w:gutter="0"/>
          <w:cols w:space="720"/>
        </w:sectPr>
      </w:pPr>
      <w:r>
        <w:rPr>
          <w:rFonts w:eastAsia="Times New Roman"/>
          <w:b/>
          <w:bCs/>
          <w:sz w:val="26"/>
          <w:szCs w:val="26"/>
          <w:lang w:val="en-US"/>
        </w:rPr>
        <w:t>&lt;State&gt; | &lt;County</w:t>
      </w:r>
    </w:p>
    <w:p w14:paraId="00A7BED8" w14:textId="77777777" w:rsidR="000F3728" w:rsidRPr="00063A87" w:rsidRDefault="000F3728" w:rsidP="00063A87">
      <w:pPr>
        <w:pStyle w:val="PCP0CityZipheader"/>
        <w:spacing w:before="120"/>
        <w:rPr>
          <w:sz w:val="24"/>
          <w:szCs w:val="24"/>
        </w:rPr>
      </w:pPr>
      <w:r w:rsidRPr="006E44C2">
        <w:rPr>
          <w:sz w:val="24"/>
          <w:szCs w:val="24"/>
        </w:rPr>
        <w:t>&lt;City/Town&gt;</w:t>
      </w:r>
      <w:r w:rsidRPr="00063A87">
        <w:rPr>
          <w:sz w:val="24"/>
          <w:szCs w:val="24"/>
        </w:rPr>
        <w:t>&lt;Zip Code&gt;</w:t>
      </w:r>
    </w:p>
    <w:p w14:paraId="3E512595" w14:textId="77777777" w:rsidR="000F3728" w:rsidRPr="006E44C2" w:rsidRDefault="000F3728" w:rsidP="00063A87">
      <w:pPr>
        <w:spacing w:after="0" w:line="240" w:lineRule="auto"/>
        <w:outlineLvl w:val="9"/>
        <w:rPr>
          <w:b/>
          <w:bCs/>
          <w:sz w:val="26"/>
          <w:szCs w:val="26"/>
          <w:lang w:val="en-US"/>
        </w:rPr>
        <w:sectPr w:rsidR="000F3728" w:rsidRPr="006E44C2">
          <w:type w:val="continuous"/>
          <w:pgSz w:w="12240" w:h="15840"/>
          <w:pgMar w:top="0" w:right="1267" w:bottom="0" w:left="1440" w:header="360" w:footer="360" w:gutter="0"/>
          <w:cols w:space="720"/>
        </w:sectPr>
      </w:pPr>
    </w:p>
    <w:p w14:paraId="4A1B990D" w14:textId="77777777" w:rsidR="000F3728" w:rsidRPr="00063A87" w:rsidRDefault="000F3728" w:rsidP="00063A87">
      <w:pPr>
        <w:pStyle w:val="PCP1name"/>
        <w:rPr>
          <w:b w:val="0"/>
          <w:color w:val="548DD4"/>
        </w:rPr>
      </w:pPr>
      <w:r w:rsidRPr="006E44C2">
        <w:t xml:space="preserve">&lt;Provider Name&gt; </w:t>
      </w:r>
      <w:r w:rsidRPr="00063A87">
        <w:rPr>
          <w:b w:val="0"/>
          <w:color w:val="548DD4"/>
        </w:rPr>
        <w:t>[</w:t>
      </w:r>
      <w:r w:rsidRPr="00063A87">
        <w:rPr>
          <w:b w:val="0"/>
          <w:i/>
          <w:color w:val="548DD4"/>
        </w:rPr>
        <w:t>Include “ADA+” symbol if</w:t>
      </w:r>
      <w:r w:rsidRPr="00063A87">
        <w:rPr>
          <w:b w:val="0"/>
          <w:color w:val="548DD4"/>
        </w:rPr>
        <w:t xml:space="preserve"> </w:t>
      </w:r>
      <w:r w:rsidRPr="00063A87">
        <w:rPr>
          <w:b w:val="0"/>
          <w:i/>
          <w:color w:val="548DD4"/>
        </w:rPr>
        <w:t>appropriate</w:t>
      </w:r>
      <w:r w:rsidRPr="00063A87">
        <w:rPr>
          <w:b w:val="0"/>
          <w:color w:val="548DD4"/>
        </w:rPr>
        <w:t>]</w:t>
      </w:r>
    </w:p>
    <w:p w14:paraId="1FCB5773" w14:textId="77777777" w:rsidR="000F3728" w:rsidRPr="006E44C2" w:rsidRDefault="000F3728" w:rsidP="00063A87">
      <w:pPr>
        <w:spacing w:before="120" w:after="180" w:line="320" w:lineRule="exact"/>
        <w:ind w:right="0"/>
        <w:outlineLvl w:val="9"/>
        <w:rPr>
          <w:lang w:val="en-US"/>
        </w:rPr>
      </w:pPr>
      <w:r w:rsidRPr="006E44C2">
        <w:rPr>
          <w:lang w:val="en-US"/>
        </w:rPr>
        <w:t>&lt;</w:t>
      </w:r>
      <w:r w:rsidRPr="00063A87">
        <w:rPr>
          <w:rFonts w:eastAsia="Times New Roman"/>
          <w:lang w:val="en-US"/>
        </w:rPr>
        <w:t>Street Address&gt;</w:t>
      </w:r>
      <w:r w:rsidRPr="00063A87">
        <w:rPr>
          <w:rFonts w:eastAsia="Times New Roman"/>
          <w:lang w:val="en-US"/>
        </w:rPr>
        <w:br/>
        <w:t>&lt;City, State&gt;</w:t>
      </w:r>
      <w:r w:rsidRPr="00063A87">
        <w:rPr>
          <w:rFonts w:eastAsia="Times New Roman"/>
          <w:lang w:val="en-US"/>
        </w:rPr>
        <w:br/>
        <w:t>&lt;Zip Code</w:t>
      </w:r>
      <w:r w:rsidRPr="006E44C2">
        <w:rPr>
          <w:lang w:val="en-US"/>
        </w:rPr>
        <w:t>&gt;</w:t>
      </w:r>
    </w:p>
    <w:p w14:paraId="56E69471" w14:textId="7500077A" w:rsidR="000F3728" w:rsidRPr="00063A87" w:rsidRDefault="000F3728" w:rsidP="00063A87">
      <w:pPr>
        <w:spacing w:before="120" w:after="0" w:line="320" w:lineRule="exact"/>
        <w:ind w:right="0"/>
        <w:outlineLvl w:val="9"/>
        <w:rPr>
          <w:rFonts w:eastAsia="Times New Roman"/>
          <w:lang w:val="en-US"/>
        </w:rPr>
      </w:pPr>
      <w:r w:rsidRPr="00063A87">
        <w:rPr>
          <w:rFonts w:eastAsia="Times New Roman"/>
          <w:lang w:val="en-US"/>
        </w:rPr>
        <w:t>&lt;Phone Number&gt;</w:t>
      </w:r>
    </w:p>
    <w:p w14:paraId="1D2BBDA5" w14:textId="77777777" w:rsidR="000F3728" w:rsidRPr="006E44C2" w:rsidRDefault="000F3728" w:rsidP="00063A87">
      <w:pPr>
        <w:spacing w:after="0" w:line="320" w:lineRule="exact"/>
        <w:outlineLvl w:val="9"/>
        <w:rPr>
          <w:lang w:val="en-US"/>
        </w:rPr>
      </w:pPr>
    </w:p>
    <w:p w14:paraId="0C9F1279"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b/>
          <w:i/>
          <w:color w:val="548DD4"/>
          <w:lang w:val="en-US"/>
        </w:rPr>
        <w:t xml:space="preserve">Note: </w:t>
      </w:r>
      <w:r w:rsidRPr="00305FE1">
        <w:rPr>
          <w:rFonts w:eastAsia="Times New Roman"/>
          <w:i/>
          <w:color w:val="548DD4"/>
          <w:lang w:val="en-US"/>
        </w:rPr>
        <w:t xml:space="preserve">Where </w:t>
      </w:r>
      <w:r w:rsidRPr="00305FE1">
        <w:rPr>
          <w:rFonts w:eastAsia="Times New Roman"/>
          <w:b/>
          <w:i/>
          <w:color w:val="548DD4"/>
          <w:lang w:val="en-US"/>
        </w:rPr>
        <w:t xml:space="preserve">all </w:t>
      </w:r>
      <w:r w:rsidRPr="00305FE1">
        <w:rPr>
          <w:rFonts w:eastAsia="Times New Roman"/>
          <w:i/>
          <w:color w:val="548DD4"/>
          <w:lang w:val="en-US"/>
        </w:rPr>
        <w:t>health care professionals and non-facility based support providers in the plan’s network meet one or more requirements (e.g., their locations are on a public transportation route, they have satisfied the ADA+ criteria), the plan may insert a prominent state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public transportation route and types, non-English languages (including ASL)).</w:t>
      </w:r>
      <w:r w:rsidRPr="00305FE1">
        <w:rPr>
          <w:rFonts w:eastAsia="Times New Roman"/>
          <w:color w:val="548DD4"/>
          <w:lang w:val="en-US"/>
        </w:rPr>
        <w:t>]</w:t>
      </w:r>
    </w:p>
    <w:p w14:paraId="4D946CC5"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b/>
          <w:i/>
          <w:color w:val="548DD4"/>
          <w:lang w:val="en-US"/>
        </w:rPr>
        <w:t xml:space="preserve">Note: </w:t>
      </w:r>
      <w:r w:rsidRPr="00305FE1">
        <w:rPr>
          <w:rFonts w:eastAsia="Times New Roman"/>
          <w:i/>
          <w:color w:val="548DD4"/>
          <w:lang w:val="en-US"/>
        </w:rPr>
        <w:t>Plans may satisfy “as applicable” requirements either at the individual provider level throughout or by inserting a prominent statement indicating that Participants may call Participant Services to get the information. For example, “</w:t>
      </w:r>
      <w:r w:rsidRPr="00305FE1">
        <w:rPr>
          <w:rFonts w:eastAsia="Times New Roman"/>
          <w:color w:val="548DD4"/>
          <w:lang w:val="en-US"/>
        </w:rPr>
        <w:t>Call Participant Services at &lt;toll-free phone and TTY/TDD numbers&gt;, &lt;days and hours of operation&gt;, if you need information about a provider’s other credentials and/or certifications, completion of cultural competency training, and/or areas of training and experience</w:t>
      </w:r>
      <w:r w:rsidRPr="00305FE1">
        <w:rPr>
          <w:rFonts w:eastAsia="Times New Roman"/>
          <w:i/>
          <w:color w:val="548DD4"/>
          <w:lang w:val="en-US"/>
        </w:rPr>
        <w:t>.”</w:t>
      </w:r>
      <w:r w:rsidRPr="00305FE1">
        <w:rPr>
          <w:rFonts w:eastAsia="Times New Roman"/>
          <w:color w:val="548DD4"/>
          <w:lang w:val="en-US"/>
        </w:rPr>
        <w:t>]</w:t>
      </w:r>
    </w:p>
    <w:p w14:paraId="521D9FFA"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i/>
          <w:iCs/>
          <w:color w:val="548DD4"/>
          <w:lang w:val="en-US"/>
        </w:rPr>
        <w:t>Optional: Include web and e-mail addresses.</w:t>
      </w:r>
      <w:r w:rsidRPr="00305FE1">
        <w:rPr>
          <w:rFonts w:eastAsia="Times New Roman"/>
          <w:color w:val="548DD4"/>
          <w:lang w:val="en-US"/>
        </w:rPr>
        <w:t>]</w:t>
      </w:r>
    </w:p>
    <w:p w14:paraId="558F0E90"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i/>
          <w:color w:val="548DD4"/>
          <w:lang w:val="en-US"/>
        </w:rPr>
        <w:t>As applicable, include other credentials and/or certifications.</w:t>
      </w:r>
      <w:r w:rsidRPr="00305FE1">
        <w:rPr>
          <w:rFonts w:eastAsia="Times New Roman"/>
          <w:color w:val="548DD4"/>
          <w:lang w:val="en-US"/>
        </w:rPr>
        <w:t>]</w:t>
      </w:r>
    </w:p>
    <w:p w14:paraId="6C2E94DC"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i/>
          <w:iCs/>
          <w:color w:val="548DD4"/>
          <w:lang w:val="en-US"/>
        </w:rPr>
        <w:t>Indicate if the provider is accepting new patients as of the Directory’s date of publication.</w:t>
      </w:r>
      <w:r w:rsidRPr="00305FE1">
        <w:rPr>
          <w:rFonts w:eastAsia="Times New Roman"/>
          <w:color w:val="548DD4"/>
          <w:lang w:val="en-US"/>
        </w:rPr>
        <w:t xml:space="preserve">] </w:t>
      </w:r>
    </w:p>
    <w:p w14:paraId="5211A100"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i/>
          <w:color w:val="548DD4"/>
          <w:lang w:val="en-US"/>
        </w:rPr>
        <w:t>Indicate if the provider’s location is on a public transportation route. Optional: Include public transportation types (e.g., bus, rail, boat). Plans may use abbreviations or symbols if a key is included in the Directory.</w:t>
      </w:r>
      <w:r w:rsidRPr="00305FE1">
        <w:rPr>
          <w:rFonts w:eastAsia="Times New Roman"/>
          <w:color w:val="548DD4"/>
          <w:lang w:val="en-US"/>
        </w:rPr>
        <w:t xml:space="preserve">] </w:t>
      </w:r>
    </w:p>
    <w:p w14:paraId="095A5831"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i/>
          <w:color w:val="548DD4"/>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305FE1">
        <w:rPr>
          <w:rFonts w:eastAsia="Times New Roman"/>
          <w:color w:val="548DD4"/>
          <w:lang w:val="en-US"/>
        </w:rPr>
        <w:t>]</w:t>
      </w:r>
    </w:p>
    <w:p w14:paraId="69F60572" w14:textId="77777777" w:rsidR="00305FE1" w:rsidRPr="00305FE1" w:rsidRDefault="00305FE1" w:rsidP="00305FE1">
      <w:pPr>
        <w:ind w:right="0"/>
        <w:outlineLvl w:val="9"/>
        <w:rPr>
          <w:rFonts w:eastAsia="Times New Roman"/>
          <w:i/>
          <w:color w:val="548DD4"/>
          <w:lang w:val="en-US"/>
        </w:rPr>
      </w:pPr>
      <w:r w:rsidRPr="00305FE1">
        <w:rPr>
          <w:rFonts w:eastAsia="Times New Roman"/>
          <w:color w:val="548DD4"/>
          <w:lang w:val="en-US"/>
        </w:rPr>
        <w:t>[</w:t>
      </w:r>
      <w:r w:rsidRPr="00305FE1">
        <w:rPr>
          <w:rFonts w:eastAsia="Times New Roman"/>
          <w:i/>
          <w:color w:val="548DD4"/>
          <w:lang w:val="en-US"/>
        </w:rPr>
        <w:t>As applicable, indicate whether the provider has completed voluntary cultural competence training. Optional: List any specific cultural competencies the provider has.</w:t>
      </w:r>
      <w:r w:rsidRPr="00305FE1">
        <w:rPr>
          <w:rFonts w:eastAsia="Times New Roman"/>
          <w:color w:val="548DD4"/>
          <w:lang w:val="en-US"/>
        </w:rPr>
        <w:t>]</w:t>
      </w:r>
    </w:p>
    <w:p w14:paraId="1E3BE8B7"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i/>
          <w:color w:val="548DD4"/>
          <w:lang w:val="en-US"/>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305FE1">
        <w:rPr>
          <w:rFonts w:eastAsia="Times New Roman"/>
          <w:color w:val="548DD4"/>
          <w:lang w:val="en-US"/>
        </w:rPr>
        <w:t>]</w:t>
      </w:r>
    </w:p>
    <w:p w14:paraId="7B5B8972" w14:textId="77777777" w:rsidR="00305FE1" w:rsidRPr="00305FE1" w:rsidRDefault="00305FE1" w:rsidP="00305FE1">
      <w:pPr>
        <w:ind w:right="0"/>
        <w:outlineLvl w:val="9"/>
        <w:rPr>
          <w:rFonts w:eastAsia="Times New Roman"/>
          <w:color w:val="548DD4"/>
          <w:lang w:val="en-US"/>
        </w:rPr>
      </w:pPr>
      <w:r w:rsidRPr="00305FE1">
        <w:rPr>
          <w:rFonts w:eastAsia="Times New Roman"/>
          <w:color w:val="548DD4"/>
          <w:lang w:val="en-US"/>
        </w:rPr>
        <w:t>[</w:t>
      </w:r>
      <w:r w:rsidRPr="00305FE1">
        <w:rPr>
          <w:rFonts w:eastAsia="Times New Roman"/>
          <w:i/>
          <w:color w:val="548DD4"/>
          <w:lang w:val="en-US"/>
        </w:rPr>
        <w:t>As applicable, list areas the provider has training in and experience treating, including physical disabilities, chronic illness, HIV/AIDS, serious mental illness, deafness or hard-of-hearing, blindness or visual impairment, co-occurring disorders, ESRD, and other subpopulations within the Demonstration. For behavioral health providers, this includes training in and experience treating trauma, child welfare, and substance abuse.</w:t>
      </w:r>
      <w:r w:rsidRPr="00305FE1">
        <w:rPr>
          <w:rFonts w:eastAsia="Times New Roman"/>
          <w:color w:val="548DD4"/>
          <w:lang w:val="en-US"/>
        </w:rPr>
        <w:t xml:space="preserve">] </w:t>
      </w:r>
    </w:p>
    <w:p w14:paraId="7C382ECB" w14:textId="66140EF2" w:rsidR="00DB3112" w:rsidRPr="006E44C2" w:rsidRDefault="00305FE1" w:rsidP="00270619">
      <w:pPr>
        <w:ind w:right="0"/>
        <w:outlineLvl w:val="9"/>
        <w:rPr>
          <w:rStyle w:val="PlanInstructions"/>
          <w:noProof w:val="0"/>
        </w:rPr>
      </w:pPr>
      <w:r w:rsidRPr="00305FE1">
        <w:rPr>
          <w:rFonts w:eastAsia="Times New Roman"/>
          <w:color w:val="548DD4"/>
          <w:lang w:val="en-US"/>
        </w:rPr>
        <w:t>[</w:t>
      </w:r>
      <w:r w:rsidRPr="00305FE1">
        <w:rPr>
          <w:rFonts w:eastAsia="Times New Roman"/>
          <w:i/>
          <w:iCs/>
          <w:color w:val="548DD4"/>
          <w:lang w:val="en-US"/>
        </w:rPr>
        <w:t>Optional: Indicate if the provider supports electronic prescribing.</w:t>
      </w:r>
      <w:r w:rsidRPr="00305FE1">
        <w:rPr>
          <w:rFonts w:eastAsia="Times New Roman"/>
          <w:color w:val="548DD4"/>
          <w:lang w:val="en-US"/>
        </w:rPr>
        <w:t>]</w:t>
      </w:r>
      <w:r w:rsidRPr="006E44C2" w:rsidDel="00305FE1">
        <w:rPr>
          <w:rStyle w:val="PlanInstructions"/>
          <w:i w:val="0"/>
          <w:noProof w:val="0"/>
        </w:rPr>
        <w:t xml:space="preserve"> </w:t>
      </w:r>
    </w:p>
    <w:p w14:paraId="12682180" w14:textId="77777777" w:rsidR="001C062F" w:rsidRPr="006E44C2" w:rsidRDefault="001C062F" w:rsidP="009E348A">
      <w:pPr>
        <w:rPr>
          <w:rStyle w:val="PlanInstructions"/>
          <w:noProof w:val="0"/>
        </w:rPr>
      </w:pPr>
    </w:p>
    <w:p w14:paraId="7ED0577E" w14:textId="77777777" w:rsidR="000F3728" w:rsidRPr="006E44C2" w:rsidRDefault="009E1274" w:rsidP="00270619">
      <w:pPr>
        <w:ind w:right="0"/>
        <w:outlineLvl w:val="9"/>
        <w:rPr>
          <w:b/>
          <w:bCs/>
          <w:color w:val="548DD4"/>
          <w:sz w:val="24"/>
          <w:szCs w:val="24"/>
          <w:lang w:val="en-US"/>
        </w:rPr>
      </w:pPr>
      <w:r w:rsidRPr="006E44C2">
        <w:rPr>
          <w:rStyle w:val="PlanInstructions"/>
          <w:b/>
          <w:bCs/>
          <w:iCs/>
          <w:noProof w:val="0"/>
          <w:sz w:val="28"/>
        </w:rPr>
        <w:br w:type="page"/>
      </w:r>
      <w:bookmarkEnd w:id="39"/>
      <w:bookmarkEnd w:id="40"/>
      <w:bookmarkEnd w:id="41"/>
      <w:bookmarkEnd w:id="42"/>
      <w:bookmarkEnd w:id="43"/>
      <w:bookmarkEnd w:id="44"/>
      <w:bookmarkEnd w:id="45"/>
      <w:bookmarkEnd w:id="46"/>
      <w:bookmarkEnd w:id="47"/>
      <w:r w:rsidR="000F3728" w:rsidRPr="00D61697">
        <w:rPr>
          <w:b/>
          <w:bCs/>
          <w:color w:val="548DD4"/>
          <w:sz w:val="24"/>
          <w:lang w:val="en-US"/>
        </w:rPr>
        <w:t>[</w:t>
      </w:r>
      <w:r w:rsidR="000F3728" w:rsidRPr="00D61697">
        <w:rPr>
          <w:b/>
          <w:bCs/>
          <w:i/>
          <w:iCs/>
          <w:color w:val="548DD4"/>
          <w:sz w:val="24"/>
          <w:lang w:val="en-US"/>
        </w:rPr>
        <w:t>Sample formatting for facilities and facility-based support providers:</w:t>
      </w:r>
      <w:r w:rsidR="000F3728" w:rsidRPr="00D61697">
        <w:rPr>
          <w:b/>
          <w:bCs/>
          <w:color w:val="548DD4"/>
          <w:sz w:val="24"/>
          <w:lang w:val="en-US"/>
        </w:rPr>
        <w:t>]</w:t>
      </w:r>
    </w:p>
    <w:p w14:paraId="19B97F73" w14:textId="53B41784" w:rsidR="000F3728" w:rsidRPr="00A72CEC" w:rsidRDefault="000F3728" w:rsidP="000F3728">
      <w:pPr>
        <w:pStyle w:val="PPDSub-head"/>
        <w:ind w:left="432" w:hanging="432"/>
        <w:outlineLvl w:val="1"/>
        <w:rPr>
          <w:color w:val="548DD4"/>
          <w:sz w:val="24"/>
          <w:szCs w:val="24"/>
          <w:lang w:val="es-US"/>
        </w:rPr>
      </w:pPr>
      <w:bookmarkStart w:id="53" w:name="_Toc514069217"/>
      <w:bookmarkStart w:id="54" w:name="_Toc505694949"/>
      <w:bookmarkStart w:id="55" w:name="_Toc520277841"/>
      <w:r w:rsidRPr="00A72CEC">
        <w:rPr>
          <w:sz w:val="24"/>
          <w:szCs w:val="24"/>
          <w:lang w:val="es-US"/>
        </w:rPr>
        <w:t xml:space="preserve">C3. </w:t>
      </w:r>
      <w:r w:rsidRPr="00A72CEC">
        <w:rPr>
          <w:b w:val="0"/>
          <w:color w:val="548DD4"/>
          <w:sz w:val="24"/>
          <w:szCs w:val="24"/>
          <w:lang w:val="es-US"/>
        </w:rPr>
        <w:t>[</w:t>
      </w:r>
      <w:r w:rsidRPr="00A72CEC">
        <w:rPr>
          <w:b w:val="0"/>
          <w:i/>
          <w:color w:val="548DD4"/>
          <w:sz w:val="24"/>
          <w:szCs w:val="24"/>
          <w:lang w:val="es-US"/>
        </w:rPr>
        <w:t>Include Facility Type</w:t>
      </w:r>
      <w:r w:rsidRPr="00A72CEC">
        <w:rPr>
          <w:i/>
          <w:color w:val="548DD4"/>
          <w:sz w:val="24"/>
          <w:szCs w:val="24"/>
          <w:lang w:val="es-US"/>
        </w:rPr>
        <w:t xml:space="preserve"> </w:t>
      </w:r>
      <w:r w:rsidRPr="00A72CEC">
        <w:rPr>
          <w:b w:val="0"/>
          <w:i/>
          <w:color w:val="548DD4"/>
          <w:sz w:val="24"/>
          <w:szCs w:val="24"/>
          <w:lang w:val="es-US"/>
        </w:rPr>
        <w:t>(e.g.,</w:t>
      </w:r>
      <w:r w:rsidRPr="00A72CEC">
        <w:rPr>
          <w:i/>
          <w:color w:val="548DD4"/>
          <w:sz w:val="24"/>
          <w:szCs w:val="24"/>
          <w:lang w:val="es-US"/>
        </w:rPr>
        <w:t xml:space="preserve"> </w:t>
      </w:r>
      <w:r w:rsidR="00A72CEC" w:rsidRPr="00A72CEC">
        <w:rPr>
          <w:color w:val="548DD4"/>
          <w:sz w:val="24"/>
          <w:szCs w:val="24"/>
          <w:lang w:val="es-US"/>
        </w:rPr>
        <w:t>Hospitales,</w:t>
      </w:r>
      <w:r w:rsidR="00A72CEC">
        <w:rPr>
          <w:color w:val="548DD4"/>
          <w:sz w:val="24"/>
          <w:szCs w:val="24"/>
          <w:lang w:val="es-US"/>
        </w:rPr>
        <w:t xml:space="preserve"> Instituciones de enfermería, </w:t>
      </w:r>
      <w:r w:rsidR="00A72CEC" w:rsidRPr="00A72CEC">
        <w:rPr>
          <w:color w:val="548DD4"/>
          <w:sz w:val="24"/>
          <w:szCs w:val="24"/>
          <w:lang w:val="es-US"/>
        </w:rPr>
        <w:t>Proveedores de respaldo – Comidas entregadas a domicilio</w:t>
      </w:r>
      <w:r w:rsidRPr="00A72CEC">
        <w:rPr>
          <w:b w:val="0"/>
          <w:i/>
          <w:color w:val="548DD4"/>
          <w:sz w:val="24"/>
          <w:szCs w:val="24"/>
          <w:lang w:val="es-US"/>
        </w:rPr>
        <w:t>)</w:t>
      </w:r>
      <w:r w:rsidRPr="00A72CEC">
        <w:rPr>
          <w:b w:val="0"/>
          <w:color w:val="548DD4"/>
          <w:sz w:val="24"/>
          <w:szCs w:val="24"/>
          <w:lang w:val="es-US"/>
        </w:rPr>
        <w:t>]</w:t>
      </w:r>
      <w:bookmarkEnd w:id="53"/>
      <w:bookmarkEnd w:id="54"/>
      <w:bookmarkEnd w:id="55"/>
    </w:p>
    <w:p w14:paraId="7C5B3039" w14:textId="77777777" w:rsidR="000F3728" w:rsidRPr="006E44C2" w:rsidRDefault="000F3728" w:rsidP="00270619">
      <w:pPr>
        <w:pStyle w:val="PPDSub-head"/>
        <w:spacing w:after="200" w:line="300" w:lineRule="exact"/>
        <w:ind w:right="0"/>
        <w:rPr>
          <w:sz w:val="24"/>
          <w:szCs w:val="24"/>
        </w:rPr>
      </w:pPr>
      <w:r w:rsidRPr="006E44C2">
        <w:rPr>
          <w:b w:val="0"/>
          <w:color w:val="548DD4"/>
          <w:sz w:val="22"/>
        </w:rPr>
        <w:t>[</w:t>
      </w:r>
      <w:r w:rsidRPr="006E44C2">
        <w:rPr>
          <w:i/>
          <w:color w:val="548DD4"/>
          <w:sz w:val="22"/>
        </w:rPr>
        <w:t xml:space="preserve">Note: </w:t>
      </w:r>
      <w:r w:rsidRPr="006E44C2">
        <w:rPr>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6E44C2">
        <w:rPr>
          <w:b w:val="0"/>
          <w:color w:val="548DD4"/>
          <w:sz w:val="22"/>
        </w:rPr>
        <w:t>]</w:t>
      </w:r>
      <w:r w:rsidRPr="006E44C2">
        <w:rPr>
          <w:i/>
          <w:color w:val="548DD4"/>
          <w:sz w:val="22"/>
        </w:rPr>
        <w:t xml:space="preserve"> </w:t>
      </w:r>
    </w:p>
    <w:p w14:paraId="5155E58E" w14:textId="77777777" w:rsidR="000F3728" w:rsidRPr="00D61697" w:rsidRDefault="000F3728" w:rsidP="00D61697">
      <w:pPr>
        <w:tabs>
          <w:tab w:val="left" w:pos="720"/>
          <w:tab w:val="left" w:pos="1080"/>
          <w:tab w:val="left" w:pos="1440"/>
          <w:tab w:val="left" w:pos="1800"/>
          <w:tab w:val="left" w:pos="2160"/>
        </w:tabs>
        <w:spacing w:before="120" w:after="120" w:line="320" w:lineRule="exact"/>
        <w:ind w:right="0"/>
        <w:outlineLvl w:val="9"/>
        <w:rPr>
          <w:sz w:val="28"/>
          <w:szCs w:val="24"/>
          <w:lang w:val="en-US"/>
        </w:rPr>
      </w:pPr>
      <w:r w:rsidRPr="00D61697">
        <w:rPr>
          <w:b/>
          <w:bCs/>
          <w:sz w:val="24"/>
          <w:lang w:val="en-US"/>
        </w:rPr>
        <w:t>&lt;</w:t>
      </w:r>
      <w:r w:rsidRPr="003A3A41">
        <w:rPr>
          <w:b/>
          <w:bCs/>
          <w:sz w:val="24"/>
          <w:lang w:val="en-US"/>
        </w:rPr>
        <w:t>State</w:t>
      </w:r>
      <w:r w:rsidRPr="00D61697">
        <w:rPr>
          <w:b/>
          <w:bCs/>
          <w:sz w:val="24"/>
          <w:lang w:val="en-US"/>
        </w:rPr>
        <w:t>&gt; | &lt;County&gt;</w:t>
      </w:r>
    </w:p>
    <w:p w14:paraId="67545352" w14:textId="77777777" w:rsidR="000F3728" w:rsidRPr="00D61697" w:rsidRDefault="000F3728" w:rsidP="00D61697">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rFonts w:eastAsia="Times New Roman" w:cs="Times New Roman"/>
          <w:b/>
          <w:sz w:val="24"/>
          <w:szCs w:val="24"/>
          <w:lang w:val="en-US"/>
        </w:rPr>
      </w:pPr>
      <w:r w:rsidRPr="00D61697">
        <w:rPr>
          <w:rFonts w:eastAsia="Times New Roman" w:cs="Times New Roman"/>
          <w:b/>
          <w:sz w:val="24"/>
          <w:szCs w:val="24"/>
          <w:lang w:val="en-US"/>
        </w:rPr>
        <w:t>&lt;City/Town&gt;&lt;Zip Code&gt;</w:t>
      </w:r>
    </w:p>
    <w:p w14:paraId="290D6FB8" w14:textId="77777777" w:rsidR="000F3728" w:rsidRPr="00D3681F" w:rsidRDefault="000F3728" w:rsidP="00D61697">
      <w:pPr>
        <w:pStyle w:val="PCP1name"/>
        <w:rPr>
          <w:color w:val="548DD4"/>
        </w:rPr>
      </w:pPr>
      <w:r w:rsidRPr="006E44C2">
        <w:t xml:space="preserve">&lt;Facility Name&gt; </w:t>
      </w:r>
      <w:r w:rsidRPr="00D3681F">
        <w:rPr>
          <w:b w:val="0"/>
          <w:color w:val="548DD4"/>
        </w:rPr>
        <w:t>[</w:t>
      </w:r>
      <w:r w:rsidRPr="00D3681F">
        <w:rPr>
          <w:b w:val="0"/>
          <w:i/>
          <w:color w:val="548DD4"/>
        </w:rPr>
        <w:t>Include “ADA+” symbol if appropriate</w:t>
      </w:r>
      <w:r w:rsidRPr="00D3681F">
        <w:rPr>
          <w:b w:val="0"/>
          <w:color w:val="548DD4"/>
        </w:rPr>
        <w:t>]</w:t>
      </w:r>
    </w:p>
    <w:p w14:paraId="0383B426" w14:textId="77777777" w:rsidR="000F3728" w:rsidRPr="006E44C2" w:rsidRDefault="000F3728" w:rsidP="00D3681F">
      <w:pPr>
        <w:spacing w:before="120" w:after="180" w:line="320" w:lineRule="exact"/>
        <w:ind w:right="0"/>
        <w:outlineLvl w:val="9"/>
        <w:rPr>
          <w:lang w:val="en-US"/>
        </w:rPr>
      </w:pPr>
      <w:r w:rsidRPr="006E44C2">
        <w:rPr>
          <w:lang w:val="en-US"/>
        </w:rPr>
        <w:t xml:space="preserve">&lt;Street </w:t>
      </w:r>
      <w:r w:rsidRPr="00D3681F">
        <w:rPr>
          <w:rFonts w:eastAsia="Times New Roman"/>
          <w:lang w:val="en-US"/>
        </w:rPr>
        <w:t>Address&gt;</w:t>
      </w:r>
      <w:r w:rsidRPr="00D3681F">
        <w:rPr>
          <w:rFonts w:eastAsia="Times New Roman"/>
          <w:lang w:val="en-US"/>
        </w:rPr>
        <w:br/>
        <w:t>&lt;City, State&gt;</w:t>
      </w:r>
      <w:r w:rsidRPr="00D3681F">
        <w:rPr>
          <w:rFonts w:eastAsia="Times New Roman"/>
          <w:lang w:val="en-US"/>
        </w:rPr>
        <w:br/>
        <w:t>&lt;Zip Code&gt;</w:t>
      </w:r>
    </w:p>
    <w:p w14:paraId="6EA2C229" w14:textId="77777777" w:rsidR="000F3728" w:rsidRPr="006E44C2" w:rsidRDefault="000F3728" w:rsidP="00D3681F">
      <w:pPr>
        <w:spacing w:before="120" w:after="0" w:line="320" w:lineRule="exact"/>
        <w:ind w:right="0"/>
        <w:outlineLvl w:val="9"/>
        <w:rPr>
          <w:lang w:val="en-US"/>
        </w:rPr>
      </w:pPr>
      <w:r w:rsidRPr="006E44C2">
        <w:rPr>
          <w:lang w:val="en-US"/>
        </w:rPr>
        <w:t>&lt;Phone Number&gt;</w:t>
      </w:r>
    </w:p>
    <w:p w14:paraId="74FF8D1C" w14:textId="77777777" w:rsidR="000F3728" w:rsidRPr="006E44C2" w:rsidRDefault="000F3728" w:rsidP="00D61697">
      <w:pPr>
        <w:spacing w:after="0" w:line="320" w:lineRule="exact"/>
        <w:outlineLvl w:val="9"/>
        <w:rPr>
          <w:color w:val="548DD4"/>
          <w:lang w:val="en-US"/>
        </w:rPr>
      </w:pPr>
    </w:p>
    <w:p w14:paraId="0AD572DF" w14:textId="77777777" w:rsidR="000F3728" w:rsidRPr="006E44C2" w:rsidRDefault="000F3728" w:rsidP="00270619">
      <w:pPr>
        <w:ind w:right="0"/>
        <w:outlineLvl w:val="9"/>
        <w:rPr>
          <w:color w:val="548DD4"/>
          <w:lang w:val="en-US"/>
        </w:rPr>
      </w:pPr>
      <w:r w:rsidRPr="006E44C2">
        <w:rPr>
          <w:color w:val="548DD4"/>
          <w:lang w:val="en-US"/>
        </w:rPr>
        <w:t>[</w:t>
      </w:r>
      <w:r w:rsidRPr="006E44C2">
        <w:rPr>
          <w:b/>
          <w:i/>
          <w:color w:val="548DD4"/>
          <w:lang w:val="en-US"/>
        </w:rPr>
        <w:t>Note:</w:t>
      </w:r>
      <w:r w:rsidRPr="006E44C2">
        <w:rPr>
          <w:i/>
          <w:color w:val="548DD4"/>
          <w:lang w:val="en-US"/>
        </w:rPr>
        <w:t xml:space="preserve"> Where </w:t>
      </w:r>
      <w:r w:rsidRPr="006E44C2">
        <w:rPr>
          <w:b/>
          <w:i/>
          <w:color w:val="548DD4"/>
          <w:lang w:val="en-US"/>
        </w:rPr>
        <w:t xml:space="preserve">all </w:t>
      </w:r>
      <w:r w:rsidRPr="006E44C2">
        <w:rPr>
          <w:i/>
          <w:color w:val="548DD4"/>
          <w:lang w:val="en-US"/>
        </w:rPr>
        <w:t>facilities and facility-based support providers in the plan’s network meet one or more requirements (e.g., their locations are on a public transportation route, they have satisfied the ADA+ criteria), the plan may insert a prominent state to that effect at the beginning of the facilities and facility-based support provider listings rather than indicating the requirement(s) at the individual facility and facility-based support provider level throughout.</w:t>
      </w:r>
      <w:r w:rsidRPr="006E44C2">
        <w:rPr>
          <w:color w:val="548DD4"/>
          <w:lang w:val="en-US"/>
        </w:rPr>
        <w:t>]</w:t>
      </w:r>
    </w:p>
    <w:p w14:paraId="39A486B1" w14:textId="77777777" w:rsidR="000F3728" w:rsidRPr="006E44C2" w:rsidRDefault="000F3728" w:rsidP="00270619">
      <w:pPr>
        <w:ind w:right="0"/>
        <w:outlineLvl w:val="9"/>
        <w:rPr>
          <w:color w:val="548DD4"/>
          <w:lang w:val="en-US"/>
        </w:rPr>
      </w:pPr>
      <w:r w:rsidRPr="006E44C2">
        <w:rPr>
          <w:color w:val="548DD4"/>
          <w:lang w:val="en-US"/>
        </w:rPr>
        <w:t>[</w:t>
      </w:r>
      <w:r w:rsidRPr="006E44C2">
        <w:rPr>
          <w:i/>
          <w:iCs/>
          <w:color w:val="548DD4"/>
          <w:lang w:val="en-US"/>
        </w:rPr>
        <w:t>Optional for hospitals: Indicate if the facility has an emergency department.</w:t>
      </w:r>
      <w:r w:rsidRPr="006E44C2">
        <w:rPr>
          <w:color w:val="548DD4"/>
          <w:lang w:val="en-US"/>
        </w:rPr>
        <w:t>]</w:t>
      </w:r>
    </w:p>
    <w:p w14:paraId="77CFF82F" w14:textId="77777777" w:rsidR="000F3728" w:rsidRPr="006E44C2" w:rsidRDefault="000F3728" w:rsidP="00270619">
      <w:pPr>
        <w:ind w:right="0"/>
        <w:outlineLvl w:val="9"/>
        <w:rPr>
          <w:color w:val="548DD4"/>
          <w:lang w:val="en-US"/>
        </w:rPr>
      </w:pPr>
      <w:r w:rsidRPr="006E44C2">
        <w:rPr>
          <w:color w:val="548DD4"/>
          <w:lang w:val="en-US"/>
        </w:rPr>
        <w:t>[</w:t>
      </w:r>
      <w:r w:rsidRPr="006E44C2">
        <w:rPr>
          <w:i/>
          <w:iCs/>
          <w:color w:val="548DD4"/>
          <w:lang w:val="en-US"/>
        </w:rPr>
        <w:t>Optional: Include web and e-mail addresses.</w:t>
      </w:r>
      <w:r w:rsidRPr="006E44C2">
        <w:rPr>
          <w:color w:val="548DD4"/>
          <w:lang w:val="en-US"/>
        </w:rPr>
        <w:t xml:space="preserve">]   </w:t>
      </w:r>
    </w:p>
    <w:p w14:paraId="007112A6" w14:textId="77777777" w:rsidR="000F3728" w:rsidRPr="006E44C2" w:rsidRDefault="000F3728" w:rsidP="00270619">
      <w:pPr>
        <w:ind w:right="0"/>
        <w:outlineLvl w:val="9"/>
        <w:rPr>
          <w:color w:val="548DD4"/>
          <w:lang w:val="en-US"/>
        </w:rPr>
      </w:pPr>
      <w:r w:rsidRPr="006E44C2">
        <w:rPr>
          <w:color w:val="548DD4"/>
          <w:lang w:val="en-US"/>
        </w:rPr>
        <w:t>[</w:t>
      </w:r>
      <w:r w:rsidRPr="006E44C2">
        <w:rPr>
          <w:i/>
          <w:color w:val="548DD4"/>
          <w:lang w:val="en-US"/>
        </w:rPr>
        <w:t>As applicable, include other credentials and/or certifications.</w:t>
      </w:r>
      <w:r w:rsidRPr="006E44C2">
        <w:rPr>
          <w:color w:val="548DD4"/>
          <w:lang w:val="en-US"/>
        </w:rPr>
        <w:t xml:space="preserve">] </w:t>
      </w:r>
    </w:p>
    <w:p w14:paraId="0CE50941" w14:textId="77777777" w:rsidR="000F3728" w:rsidRPr="006E44C2" w:rsidRDefault="000F3728" w:rsidP="00270619">
      <w:pPr>
        <w:ind w:right="0"/>
        <w:outlineLvl w:val="9"/>
        <w:rPr>
          <w:color w:val="548DD4"/>
          <w:lang w:val="en-US"/>
        </w:rPr>
      </w:pPr>
      <w:r w:rsidRPr="006E44C2">
        <w:rPr>
          <w:color w:val="548DD4"/>
          <w:lang w:val="en-US"/>
        </w:rPr>
        <w:t>[</w:t>
      </w:r>
      <w:r w:rsidRPr="006E44C2">
        <w:rPr>
          <w:i/>
          <w:color w:val="548DD4"/>
          <w:lang w:val="en-US"/>
        </w:rPr>
        <w:t>Indicate if the facility is on a public transportation route. Optional: Include public transportation types (e.g., bus, rail, boat). Plans may use abbreviations or symbols if a key is included in the Directory.</w:t>
      </w:r>
      <w:r w:rsidRPr="006E44C2">
        <w:rPr>
          <w:color w:val="548DD4"/>
          <w:lang w:val="en-US"/>
        </w:rPr>
        <w:t xml:space="preserve">] </w:t>
      </w:r>
    </w:p>
    <w:p w14:paraId="49A0B6C4" w14:textId="77777777" w:rsidR="000F3728" w:rsidRPr="006E44C2" w:rsidRDefault="000F3728" w:rsidP="00270619">
      <w:pPr>
        <w:ind w:right="0"/>
        <w:outlineLvl w:val="9"/>
        <w:rPr>
          <w:color w:val="548DD4"/>
          <w:lang w:val="en-US"/>
        </w:rPr>
      </w:pPr>
      <w:r w:rsidRPr="006E44C2">
        <w:rPr>
          <w:color w:val="548DD4"/>
          <w:lang w:val="en-US"/>
        </w:rPr>
        <w:t>[</w:t>
      </w:r>
      <w:r w:rsidRPr="006E44C2">
        <w:rPr>
          <w:i/>
          <w:color w:val="548DD4"/>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6E44C2">
        <w:rPr>
          <w:color w:val="548DD4"/>
          <w:lang w:val="en-US"/>
        </w:rPr>
        <w:t>]</w:t>
      </w:r>
    </w:p>
    <w:p w14:paraId="35904C5E" w14:textId="77777777" w:rsidR="000F3728" w:rsidRPr="006E44C2" w:rsidRDefault="000F3728" w:rsidP="00270619">
      <w:pPr>
        <w:ind w:right="0"/>
        <w:outlineLvl w:val="9"/>
        <w:rPr>
          <w:color w:val="548DD4"/>
          <w:lang w:val="en-US"/>
        </w:rPr>
      </w:pPr>
      <w:r w:rsidRPr="006E44C2">
        <w:rPr>
          <w:color w:val="548DD4"/>
          <w:lang w:val="en-US"/>
        </w:rPr>
        <w:t>[</w:t>
      </w:r>
      <w:r w:rsidRPr="006E44C2">
        <w:rPr>
          <w:i/>
          <w:color w:val="548DD4"/>
          <w:lang w:val="en-U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6E44C2">
        <w:rPr>
          <w:color w:val="548DD4"/>
          <w:lang w:val="en-US"/>
        </w:rPr>
        <w:t>]</w:t>
      </w:r>
    </w:p>
    <w:p w14:paraId="7BCE7522" w14:textId="77777777" w:rsidR="000F3728" w:rsidRPr="006E44C2" w:rsidRDefault="000F3728" w:rsidP="00270619">
      <w:pPr>
        <w:ind w:right="0"/>
        <w:outlineLvl w:val="9"/>
        <w:rPr>
          <w:color w:val="548DD4"/>
          <w:lang w:val="en-US"/>
        </w:rPr>
      </w:pPr>
      <w:r w:rsidRPr="006E44C2">
        <w:rPr>
          <w:color w:val="548DD4"/>
          <w:lang w:val="en-US"/>
        </w:rPr>
        <w:t>[</w:t>
      </w:r>
      <w:r w:rsidRPr="006E44C2">
        <w:rPr>
          <w:i/>
          <w:iCs/>
          <w:color w:val="548DD4"/>
          <w:lang w:val="en-US"/>
        </w:rPr>
        <w:t>Optional: Indicate if the facility supports electronic prescribing.</w:t>
      </w:r>
      <w:r w:rsidRPr="006E44C2">
        <w:rPr>
          <w:color w:val="548DD4"/>
          <w:lang w:val="en-US"/>
        </w:rPr>
        <w:t>]</w:t>
      </w:r>
    </w:p>
    <w:p w14:paraId="3A708207" w14:textId="77777777" w:rsidR="000F3728" w:rsidRPr="006E44C2" w:rsidRDefault="000F3728" w:rsidP="00270619">
      <w:pPr>
        <w:pStyle w:val="-notes"/>
        <w:spacing w:line="300" w:lineRule="exact"/>
      </w:pPr>
      <w:r w:rsidRPr="006E44C2">
        <w:t>[</w:t>
      </w:r>
      <w:r w:rsidRPr="006E44C2">
        <w:rPr>
          <w:i/>
        </w:rPr>
        <w:t xml:space="preserve">Plans have the option to move the following general pharmacy information from pages 18-19 to start on page 10 </w:t>
      </w:r>
      <w:r w:rsidRPr="006E44C2">
        <w:rPr>
          <w:i/>
          <w:u w:val="single"/>
        </w:rPr>
        <w:t>before</w:t>
      </w:r>
      <w:r w:rsidRPr="006E44C2">
        <w:rPr>
          <w:i/>
        </w:rPr>
        <w:t xml:space="preserve"> provider listing requirements begin.</w:t>
      </w:r>
      <w:r w:rsidRPr="006E44C2">
        <w:t>]</w:t>
      </w:r>
    </w:p>
    <w:p w14:paraId="632C7CD8" w14:textId="66C80BCD" w:rsidR="00932782" w:rsidRPr="00A72CEC" w:rsidRDefault="00F939CE" w:rsidP="005D2845">
      <w:pPr>
        <w:pStyle w:val="PPDHeader"/>
        <w:outlineLvl w:val="0"/>
        <w:rPr>
          <w:rFonts w:eastAsia="MS Gothic"/>
          <w:sz w:val="28"/>
          <w:szCs w:val="28"/>
          <w:lang w:val="es-US"/>
        </w:rPr>
      </w:pPr>
      <w:r w:rsidRPr="004E6DA1">
        <w:rPr>
          <w:rStyle w:val="PlanInstructions"/>
          <w:i w:val="0"/>
          <w:noProof w:val="0"/>
        </w:rPr>
        <w:br w:type="page"/>
      </w:r>
      <w:bookmarkStart w:id="56" w:name="_Toc520277842"/>
      <w:bookmarkStart w:id="57" w:name="_Toc514069218"/>
      <w:r w:rsidR="00932782" w:rsidRPr="00A72CEC">
        <w:rPr>
          <w:sz w:val="28"/>
          <w:szCs w:val="28"/>
          <w:lang w:val="es-US"/>
        </w:rPr>
        <w:t xml:space="preserve">D. </w:t>
      </w:r>
      <w:r w:rsidR="00A72CEC" w:rsidRPr="006E44C2">
        <w:rPr>
          <w:sz w:val="28"/>
          <w:szCs w:val="28"/>
          <w:lang w:val="es-ES"/>
        </w:rPr>
        <w:t>Lista de farmacias de la red</w:t>
      </w:r>
      <w:bookmarkEnd w:id="56"/>
      <w:bookmarkEnd w:id="57"/>
    </w:p>
    <w:p w14:paraId="782324EA" w14:textId="77777777" w:rsidR="00C731B0" w:rsidRPr="00A72CEC" w:rsidRDefault="00545720" w:rsidP="00270619">
      <w:pPr>
        <w:ind w:right="0"/>
        <w:outlineLvl w:val="9"/>
      </w:pPr>
      <w:r w:rsidRPr="00A72CEC">
        <w:t>Esta parte del Directorio ofrece una lista de farmacias de la red de &lt;health plan&gt;</w:t>
      </w:r>
      <w:r w:rsidRPr="00A72CEC">
        <w:rPr>
          <w:rStyle w:val="PlanInstructions"/>
          <w:noProof w:val="0"/>
          <w:lang w:val="es-US"/>
        </w:rPr>
        <w:t xml:space="preserve">. </w:t>
      </w:r>
      <w:r w:rsidRPr="00A72CEC">
        <w:t>Estas farmacias de la red son farmacias que han aceptado proporcionarle a usted medicamentos de receta como Participante del plan</w:t>
      </w:r>
      <w:r w:rsidR="00C731B0" w:rsidRPr="00A72CEC">
        <w:t xml:space="preserve">. </w:t>
      </w:r>
    </w:p>
    <w:p w14:paraId="774C1925" w14:textId="77777777" w:rsidR="00C731B0" w:rsidRPr="00A72CEC" w:rsidRDefault="00C731B0" w:rsidP="00270619">
      <w:pPr>
        <w:ind w:right="0"/>
        <w:outlineLvl w:val="9"/>
        <w:rPr>
          <w:rStyle w:val="PlanInstructions"/>
          <w:noProof w:val="0"/>
          <w:lang w:val="es-US"/>
        </w:rPr>
      </w:pPr>
      <w:r w:rsidRPr="00A72CEC">
        <w:rPr>
          <w:rStyle w:val="PlanInstructions"/>
          <w:i w:val="0"/>
          <w:noProof w:val="0"/>
          <w:lang w:val="es-US"/>
        </w:rPr>
        <w:t>[</w:t>
      </w:r>
      <w:r w:rsidRPr="00A72CEC">
        <w:rPr>
          <w:rStyle w:val="PlanInstructions"/>
          <w:noProof w:val="0"/>
          <w:lang w:val="es-US"/>
        </w:rPr>
        <w:t>If a plan lists pharmacies in its network but outside the service area, it must use this disclaimer:</w:t>
      </w:r>
      <w:r w:rsidRPr="00A72CEC">
        <w:rPr>
          <w:rStyle w:val="PlanInstructions"/>
          <w:i w:val="0"/>
          <w:noProof w:val="0"/>
          <w:lang w:val="es-US"/>
        </w:rPr>
        <w:t>]</w:t>
      </w:r>
      <w:r w:rsidRPr="00A72CEC">
        <w:t xml:space="preserve"> </w:t>
      </w:r>
      <w:r w:rsidR="00545720" w:rsidRPr="00A72CEC">
        <w:t>También anotamos farmacias que son parte de nuestra red, pero están fuera del área de &lt;geographic area&gt;</w:t>
      </w:r>
      <w:r w:rsidR="00CF556E" w:rsidRPr="00A72CEC">
        <w:t>, donde usted vive. Usted también puede surtir sus recetas en estas farmacias</w:t>
      </w:r>
      <w:r w:rsidR="00545720" w:rsidRPr="00A72CEC">
        <w:t>. Por favor comuníquese con &lt;plan name&gt; al &lt;toll-free number&gt;, &lt;days and hours of operation&gt;, para pedir información adicional</w:t>
      </w:r>
      <w:r w:rsidRPr="00A72CEC">
        <w:t>.</w:t>
      </w:r>
      <w:r w:rsidR="00545720" w:rsidRPr="00A72CEC">
        <w:rPr>
          <w:rStyle w:val="PlanInstructions"/>
          <w:noProof w:val="0"/>
          <w:lang w:val="es-US"/>
        </w:rPr>
        <w:t xml:space="preserve"> </w:t>
      </w:r>
    </w:p>
    <w:p w14:paraId="3D6D8F43" w14:textId="77777777" w:rsidR="00C731B0" w:rsidRPr="00A72CEC" w:rsidRDefault="00545720" w:rsidP="00D3681F">
      <w:pPr>
        <w:pStyle w:val="Specialnote"/>
        <w:numPr>
          <w:ilvl w:val="0"/>
          <w:numId w:val="34"/>
        </w:numPr>
        <w:ind w:left="720"/>
      </w:pPr>
      <w:r w:rsidRPr="00A72CEC">
        <w:t xml:space="preserve">Los </w:t>
      </w:r>
      <w:r w:rsidR="00BC153D" w:rsidRPr="00A72CEC">
        <w:t>participantes</w:t>
      </w:r>
      <w:r w:rsidRPr="00A72CEC">
        <w:t xml:space="preserve"> de &lt;plan name&gt; deben usar farmacias de la red para obtener medicamentos de receta</w:t>
      </w:r>
      <w:r w:rsidR="00C731B0" w:rsidRPr="00A72CEC">
        <w:t>.</w:t>
      </w:r>
      <w:r w:rsidRPr="00A72CEC">
        <w:t xml:space="preserve"> </w:t>
      </w:r>
    </w:p>
    <w:p w14:paraId="2F1DC9B1" w14:textId="77777777" w:rsidR="00C731B0" w:rsidRPr="00A72CEC" w:rsidRDefault="00545720" w:rsidP="00D3681F">
      <w:pPr>
        <w:pStyle w:val="ListBullet"/>
        <w:numPr>
          <w:ilvl w:val="0"/>
          <w:numId w:val="35"/>
        </w:numPr>
        <w:tabs>
          <w:tab w:val="clear" w:pos="432"/>
        </w:tabs>
        <w:ind w:left="1080"/>
      </w:pPr>
      <w:r w:rsidRPr="00A72CEC">
        <w:t>Usted deberá usar farmacias de la red, excepto en situaciones de emergencia o de urgencia. Si visita una farmacia fuera de la red para buscar medicamentos de receta fuera de una emergencia, usted tendrá que pagar de su bolsillo por el servicio. Lea el Manual del participante de &lt;plan name&gt; para obtener más información</w:t>
      </w:r>
      <w:r w:rsidR="00C731B0" w:rsidRPr="00A72CEC">
        <w:t>.</w:t>
      </w:r>
    </w:p>
    <w:p w14:paraId="24CF68AA" w14:textId="77777777" w:rsidR="00C731B0" w:rsidRPr="00A72CEC" w:rsidRDefault="00545720" w:rsidP="00D3681F">
      <w:pPr>
        <w:pStyle w:val="Specialnote"/>
        <w:numPr>
          <w:ilvl w:val="0"/>
          <w:numId w:val="36"/>
        </w:numPr>
        <w:ind w:left="720"/>
      </w:pPr>
      <w:r w:rsidRPr="00A72CEC">
        <w:t>Algunas farmacias de la red podrían no estar anotadas en este Directorio</w:t>
      </w:r>
      <w:r w:rsidR="00C731B0" w:rsidRPr="00A72CEC">
        <w:t>.</w:t>
      </w:r>
      <w:r w:rsidRPr="00A72CEC">
        <w:t xml:space="preserve"> </w:t>
      </w:r>
    </w:p>
    <w:p w14:paraId="43EF01AC" w14:textId="77777777" w:rsidR="00C731B0" w:rsidRPr="00A72CEC" w:rsidRDefault="00545720" w:rsidP="00D3681F">
      <w:pPr>
        <w:pStyle w:val="ListBullet"/>
        <w:numPr>
          <w:ilvl w:val="0"/>
          <w:numId w:val="37"/>
        </w:numPr>
        <w:tabs>
          <w:tab w:val="clear" w:pos="432"/>
        </w:tabs>
        <w:ind w:left="1080"/>
      </w:pPr>
      <w:r w:rsidRPr="00A72CEC">
        <w:t xml:space="preserve">Podríamos haber agregado o borrado algunas farmacias de la red después de la </w:t>
      </w:r>
      <w:r w:rsidR="00CF556E" w:rsidRPr="00A72CEC">
        <w:t xml:space="preserve">publicación </w:t>
      </w:r>
      <w:r w:rsidRPr="00A72CEC">
        <w:t>de este Directorio</w:t>
      </w:r>
      <w:r w:rsidR="00C731B0" w:rsidRPr="00A72CEC">
        <w:t>.</w:t>
      </w:r>
      <w:r w:rsidRPr="00A72CEC">
        <w:t xml:space="preserve"> </w:t>
      </w:r>
    </w:p>
    <w:p w14:paraId="431FFB00" w14:textId="05C1DC92" w:rsidR="00C731B0" w:rsidRPr="00A72CEC" w:rsidRDefault="00545720" w:rsidP="00270619">
      <w:pPr>
        <w:ind w:right="0"/>
        <w:outlineLvl w:val="9"/>
        <w:rPr>
          <w:rStyle w:val="PlanInstructions"/>
          <w:i w:val="0"/>
          <w:noProof w:val="0"/>
          <w:lang w:val="es-US"/>
        </w:rPr>
      </w:pPr>
      <w:r w:rsidRPr="00A72CEC">
        <w:t xml:space="preserve">Para encontrar información actual sobre las farmacias de la red de &lt;plan name&gt; en su área, por favor vaya a nuestro sitio web &lt;web address&gt; o llame a Servicios al participante al &lt;toll-free </w:t>
      </w:r>
      <w:r w:rsidR="003A71A8" w:rsidRPr="00A72CEC">
        <w:t>phone and TTY/TDD numbers</w:t>
      </w:r>
      <w:r w:rsidRPr="00A72CEC">
        <w:t>&gt;, &lt;days and hours of operation&gt;.</w:t>
      </w:r>
      <w:r w:rsidR="00DD6542" w:rsidRPr="00A72CEC">
        <w:t xml:space="preserve"> </w:t>
      </w:r>
      <w:r w:rsidRPr="00A72CEC">
        <w:t>La llamada es gratuita</w:t>
      </w:r>
      <w:r w:rsidR="00C731B0" w:rsidRPr="00A72CEC">
        <w:t xml:space="preserve">. </w:t>
      </w:r>
    </w:p>
    <w:p w14:paraId="3CED0ED5" w14:textId="77777777" w:rsidR="00C731B0" w:rsidRPr="006E44C2" w:rsidRDefault="00545720" w:rsidP="00270619">
      <w:pPr>
        <w:ind w:right="0"/>
        <w:outlineLvl w:val="9"/>
        <w:rPr>
          <w:rStyle w:val="PlanInstructions"/>
          <w:noProof w:val="0"/>
        </w:rPr>
      </w:pPr>
      <w:r w:rsidRPr="00A72CEC">
        <w:t xml:space="preserve">Para obtener una descripción completa de su cobertura de medicamentos de receta, incluyendo cómo surtir sus recetas, por favor lea el Manual del </w:t>
      </w:r>
      <w:r w:rsidR="00C335AF" w:rsidRPr="00A72CEC">
        <w:t>participante</w:t>
      </w:r>
      <w:r w:rsidRPr="00A72CEC">
        <w:t xml:space="preserve"> y la</w:t>
      </w:r>
      <w:r w:rsidRPr="00A72CEC">
        <w:rPr>
          <w:i/>
        </w:rPr>
        <w:t xml:space="preserve"> Lista de medicamentos cubiertos</w:t>
      </w:r>
      <w:r w:rsidRPr="00A72CEC">
        <w:t xml:space="preserve"> de &lt;plan name&gt;</w:t>
      </w:r>
      <w:r w:rsidR="00C731B0" w:rsidRPr="00A72CEC">
        <w:t>.</w:t>
      </w:r>
      <w:r w:rsidR="00C731B0" w:rsidRPr="00A72CEC">
        <w:rPr>
          <w:rStyle w:val="PlanInstructions"/>
          <w:noProof w:val="0"/>
          <w:lang w:val="es-US"/>
        </w:rPr>
        <w:t xml:space="preserve"> </w:t>
      </w:r>
      <w:r w:rsidR="00C731B0" w:rsidRPr="006E44C2">
        <w:rPr>
          <w:rStyle w:val="PlanInstructions"/>
          <w:i w:val="0"/>
          <w:noProof w:val="0"/>
        </w:rPr>
        <w:t>[</w:t>
      </w:r>
      <w:r w:rsidR="00C731B0" w:rsidRPr="006E44C2">
        <w:rPr>
          <w:rStyle w:val="PlanInstructions"/>
          <w:noProof w:val="0"/>
        </w:rPr>
        <w:t xml:space="preserve">Insert information about where </w:t>
      </w:r>
      <w:r w:rsidR="000802C0" w:rsidRPr="006E44C2">
        <w:rPr>
          <w:rStyle w:val="PlanInstructions"/>
          <w:noProof w:val="0"/>
        </w:rPr>
        <w:t>Participant</w:t>
      </w:r>
      <w:r w:rsidR="00C731B0" w:rsidRPr="006E44C2">
        <w:rPr>
          <w:rStyle w:val="PlanInstructions"/>
          <w:noProof w:val="0"/>
        </w:rPr>
        <w:t>s can find the List of Covered Drugs</w:t>
      </w:r>
      <w:r w:rsidR="00C731B0" w:rsidRPr="006E44C2">
        <w:rPr>
          <w:rStyle w:val="PlanInstructions"/>
          <w:i w:val="0"/>
          <w:noProof w:val="0"/>
        </w:rPr>
        <w:t>.]</w:t>
      </w:r>
    </w:p>
    <w:p w14:paraId="62A8E271" w14:textId="6557EB46" w:rsidR="003A2179" w:rsidRPr="00A72CEC" w:rsidRDefault="003A2179" w:rsidP="003A2179">
      <w:pPr>
        <w:pStyle w:val="PPDSub-head"/>
        <w:outlineLvl w:val="1"/>
        <w:rPr>
          <w:lang w:val="es-US"/>
        </w:rPr>
      </w:pPr>
      <w:bookmarkStart w:id="58" w:name="_Toc514069219"/>
      <w:bookmarkStart w:id="59" w:name="_Toc520277843"/>
      <w:r w:rsidRPr="00A72CEC">
        <w:rPr>
          <w:sz w:val="24"/>
          <w:szCs w:val="24"/>
          <w:lang w:val="es-US"/>
        </w:rPr>
        <w:t xml:space="preserve">D1. </w:t>
      </w:r>
      <w:bookmarkEnd w:id="58"/>
      <w:r w:rsidR="00A72CEC" w:rsidRPr="00AC4EFF">
        <w:rPr>
          <w:sz w:val="24"/>
          <w:szCs w:val="24"/>
          <w:lang w:val="es-US"/>
        </w:rPr>
        <w:t>Cómo identificar a las farmacias de red la de &lt;plan name&gt;</w:t>
      </w:r>
      <w:bookmarkEnd w:id="59"/>
    </w:p>
    <w:p w14:paraId="6CE14FEF" w14:textId="77777777" w:rsidR="00C731B0" w:rsidRPr="00A72CEC" w:rsidRDefault="00C335AF" w:rsidP="00270619">
      <w:pPr>
        <w:ind w:right="0"/>
        <w:outlineLvl w:val="9"/>
      </w:pPr>
      <w:r w:rsidRPr="00A72CEC">
        <w:t>Junto con farmacias minoristas, la red de farmacias de su plan incluye</w:t>
      </w:r>
      <w:r w:rsidR="00C731B0" w:rsidRPr="00A72CEC">
        <w:t>:</w:t>
      </w:r>
      <w:r w:rsidRPr="00A72CEC">
        <w:t xml:space="preserve"> </w:t>
      </w:r>
    </w:p>
    <w:p w14:paraId="1AC47019" w14:textId="09EE9D3C" w:rsidR="00C731B0" w:rsidRPr="00A72CEC" w:rsidRDefault="00C731B0" w:rsidP="00D3681F">
      <w:pPr>
        <w:pStyle w:val="ListBullet"/>
        <w:tabs>
          <w:tab w:val="clear" w:pos="432"/>
        </w:tabs>
      </w:pPr>
      <w:r w:rsidRPr="006E44C2">
        <w:rPr>
          <w:rStyle w:val="PlanInstructions"/>
          <w:i w:val="0"/>
          <w:noProof w:val="0"/>
        </w:rPr>
        <w:t>[</w:t>
      </w:r>
      <w:r w:rsidRPr="006E44C2">
        <w:rPr>
          <w:rStyle w:val="PlanInstructions"/>
          <w:noProof w:val="0"/>
        </w:rPr>
        <w:t>Plans should insert only if they include mail-order pharmacies in their network.</w:t>
      </w:r>
      <w:r w:rsidRPr="006E44C2">
        <w:rPr>
          <w:rStyle w:val="PlanInstructions"/>
          <w:i w:val="0"/>
          <w:noProof w:val="0"/>
        </w:rPr>
        <w:t>]</w:t>
      </w:r>
      <w:r w:rsidRPr="006E44C2">
        <w:rPr>
          <w:rStyle w:val="PlanInstructions"/>
          <w:noProof w:val="0"/>
        </w:rPr>
        <w:t xml:space="preserve"> </w:t>
      </w:r>
      <w:r w:rsidR="00A72CEC" w:rsidRPr="006E44C2">
        <w:rPr>
          <w:lang w:val="en-US"/>
        </w:rPr>
        <w:t xml:space="preserve"> </w:t>
      </w:r>
      <w:r w:rsidR="00A72CEC" w:rsidRPr="00AC4EFF">
        <w:t>Farmacias de pedidos por correo envían medicamentos de receta cubiertos a miembros a través del correo o compañías de envíos.</w:t>
      </w:r>
      <w:r w:rsidR="00C335AF" w:rsidRPr="00A72CEC">
        <w:t xml:space="preserve"> </w:t>
      </w:r>
    </w:p>
    <w:p w14:paraId="7D0D34B0" w14:textId="37D968FB" w:rsidR="00C335AF" w:rsidRPr="00A72CEC" w:rsidRDefault="00C335AF" w:rsidP="00D3681F">
      <w:pPr>
        <w:pStyle w:val="ListBullet"/>
        <w:tabs>
          <w:tab w:val="clear" w:pos="432"/>
        </w:tabs>
      </w:pPr>
      <w:r w:rsidRPr="00A72CEC">
        <w:t>Farmacias de infusiones en el hogar</w:t>
      </w:r>
      <w:r w:rsidR="00A72CEC" w:rsidRPr="00A72CEC">
        <w:t xml:space="preserve"> </w:t>
      </w:r>
      <w:r w:rsidR="00A72CEC" w:rsidRPr="00AC4EFF">
        <w:t>preparan medicamentos de recetas que se administran en su casa a través de una vena, dentro de un músculo, o en otra manera no oral por un proveedor entrenado.</w:t>
      </w:r>
    </w:p>
    <w:p w14:paraId="7EAB3A52" w14:textId="2212CB22" w:rsidR="00C731B0" w:rsidRPr="00A72CEC" w:rsidRDefault="00C335AF" w:rsidP="00D3681F">
      <w:pPr>
        <w:pStyle w:val="ListBullet"/>
        <w:tabs>
          <w:tab w:val="clear" w:pos="432"/>
        </w:tabs>
      </w:pPr>
      <w:r w:rsidRPr="00A72CEC">
        <w:t>Farmacias de cuidados a largo plazo (LTC)</w:t>
      </w:r>
      <w:r w:rsidR="00A72CEC">
        <w:t xml:space="preserve"> </w:t>
      </w:r>
      <w:r w:rsidR="00A72CEC" w:rsidRPr="00AC4EFF">
        <w:t>atienden a residentes de instituciones a largo plazo, como una institución de cuidados intermedios o un</w:t>
      </w:r>
      <w:r w:rsidR="00305FE1">
        <w:t>a institución de enfermería especializada</w:t>
      </w:r>
    </w:p>
    <w:p w14:paraId="09E95BB2" w14:textId="77777777" w:rsidR="00C731B0" w:rsidRPr="00A72CEC" w:rsidRDefault="00C731B0" w:rsidP="00D3681F">
      <w:pPr>
        <w:pStyle w:val="ListBullet"/>
        <w:tabs>
          <w:tab w:val="clear" w:pos="432"/>
        </w:tabs>
      </w:pPr>
      <w:r w:rsidRPr="006E44C2">
        <w:rPr>
          <w:rStyle w:val="PlanInstructions"/>
          <w:i w:val="0"/>
          <w:noProof w:val="0"/>
        </w:rPr>
        <w:t>[</w:t>
      </w:r>
      <w:r w:rsidRPr="006E44C2">
        <w:rPr>
          <w:rStyle w:val="PlanInstructions"/>
          <w:noProof w:val="0"/>
        </w:rPr>
        <w:t>Plans should insert only if they include I/T/U pharmacies in their network.</w:t>
      </w:r>
      <w:r w:rsidRPr="006E44C2">
        <w:rPr>
          <w:rStyle w:val="PlanInstructions"/>
          <w:i w:val="0"/>
          <w:noProof w:val="0"/>
        </w:rPr>
        <w:t xml:space="preserve">] </w:t>
      </w:r>
      <w:r w:rsidR="00C335AF" w:rsidRPr="00A72CEC">
        <w:t>Farmacias de Indian Health Service / Tribal / Programa urbano de salud india (I/T/U)</w:t>
      </w:r>
    </w:p>
    <w:p w14:paraId="586F7189" w14:textId="4607A401" w:rsidR="00C731B0" w:rsidRPr="00663FF9" w:rsidRDefault="00C731B0" w:rsidP="00D3681F">
      <w:pPr>
        <w:pStyle w:val="ListBullet"/>
        <w:tabs>
          <w:tab w:val="clear" w:pos="432"/>
        </w:tabs>
        <w:rPr>
          <w:lang w:val="en-US"/>
        </w:rPr>
      </w:pPr>
      <w:r w:rsidRPr="006E44C2">
        <w:rPr>
          <w:rStyle w:val="PlanInstructions"/>
          <w:i w:val="0"/>
          <w:noProof w:val="0"/>
        </w:rPr>
        <w:t>[</w:t>
      </w:r>
      <w:r w:rsidRPr="006E44C2">
        <w:rPr>
          <w:rStyle w:val="PlanInstructions"/>
          <w:noProof w:val="0"/>
        </w:rPr>
        <w:t>Plans should insert any additional pharmacy types in their network.</w:t>
      </w:r>
      <w:r w:rsidR="00663FF9" w:rsidRPr="006E44C2">
        <w:rPr>
          <w:rStyle w:val="PlanInstructions"/>
          <w:i w:val="0"/>
          <w:noProof w:val="0"/>
        </w:rPr>
        <w:t xml:space="preserve"> </w:t>
      </w:r>
      <w:r w:rsidR="00663FF9" w:rsidRPr="00663FF9">
        <w:rPr>
          <w:i/>
          <w:color w:val="548DD4"/>
          <w:lang w:val="en-US"/>
        </w:rPr>
        <w:t>Plans are encouraged to provide a definition of any additional specialty pharmacies in their network</w:t>
      </w:r>
      <w:r w:rsidR="00663FF9" w:rsidRPr="00663FF9">
        <w:rPr>
          <w:color w:val="548DD4"/>
          <w:lang w:val="en-US"/>
        </w:rPr>
        <w:t>]</w:t>
      </w:r>
    </w:p>
    <w:p w14:paraId="4663859D" w14:textId="4E547243" w:rsidR="00C731B0" w:rsidRPr="00A72CEC" w:rsidRDefault="00C335AF" w:rsidP="00270619">
      <w:pPr>
        <w:pStyle w:val="Specialnote"/>
        <w:numPr>
          <w:ilvl w:val="0"/>
          <w:numId w:val="0"/>
        </w:numPr>
        <w:ind w:right="0"/>
      </w:pPr>
      <w:r w:rsidRPr="00A72CEC">
        <w:t>No se requiere que usted siga visitando las mismas farmacias para surtir sus recetas. Usted puede ir a cualquiera de las farmacias de nuestra red</w:t>
      </w:r>
      <w:r w:rsidR="00C731B0" w:rsidRPr="00A72CEC">
        <w:t>.</w:t>
      </w:r>
      <w:r w:rsidRPr="00A72CEC">
        <w:t xml:space="preserve"> </w:t>
      </w:r>
    </w:p>
    <w:p w14:paraId="261334B1" w14:textId="2E2B8D3C" w:rsidR="003A2179" w:rsidRPr="00A72CEC" w:rsidRDefault="003A2179" w:rsidP="005D2845">
      <w:pPr>
        <w:pStyle w:val="-maintextbullets5"/>
        <w:numPr>
          <w:ilvl w:val="0"/>
          <w:numId w:val="0"/>
        </w:numPr>
        <w:spacing w:after="120"/>
        <w:ind w:right="720"/>
        <w:outlineLvl w:val="1"/>
        <w:rPr>
          <w:sz w:val="24"/>
          <w:szCs w:val="24"/>
          <w:lang w:val="es-US"/>
        </w:rPr>
      </w:pPr>
      <w:bookmarkStart w:id="60" w:name="_Toc520277844"/>
      <w:bookmarkStart w:id="61" w:name="_Toc505694952"/>
      <w:r w:rsidRPr="00A72CEC">
        <w:rPr>
          <w:b/>
          <w:sz w:val="24"/>
          <w:szCs w:val="24"/>
          <w:lang w:val="es-US"/>
        </w:rPr>
        <w:t xml:space="preserve">D2. </w:t>
      </w:r>
      <w:r w:rsidR="00663FF9" w:rsidRPr="00663FF9">
        <w:rPr>
          <w:b/>
          <w:sz w:val="24"/>
          <w:szCs w:val="24"/>
          <w:lang w:val="es-US"/>
        </w:rPr>
        <w:t>Suministro de recetas a largo plazo</w:t>
      </w:r>
      <w:bookmarkEnd w:id="60"/>
      <w:bookmarkEnd w:id="61"/>
    </w:p>
    <w:p w14:paraId="53648DCA" w14:textId="3C606D24" w:rsidR="00C731B0" w:rsidRPr="006E44C2" w:rsidRDefault="00C731B0" w:rsidP="00270619">
      <w:pPr>
        <w:ind w:right="0"/>
        <w:outlineLvl w:val="9"/>
        <w:rPr>
          <w:rStyle w:val="PlanInstructions"/>
          <w:noProof w:val="0"/>
        </w:rPr>
      </w:pPr>
      <w:r w:rsidRPr="00663FF9">
        <w:rPr>
          <w:rStyle w:val="PlanInstructions"/>
          <w:i w:val="0"/>
          <w:noProof w:val="0"/>
        </w:rPr>
        <w:t>[</w:t>
      </w:r>
      <w:r w:rsidRPr="00663FF9">
        <w:rPr>
          <w:rStyle w:val="PlanInstructions"/>
          <w:noProof w:val="0"/>
        </w:rPr>
        <w:t>Plans should include only if they offer extended-day supp</w:t>
      </w:r>
      <w:r w:rsidR="00805E1B" w:rsidRPr="00663FF9">
        <w:rPr>
          <w:rStyle w:val="PlanInstructions"/>
          <w:noProof w:val="0"/>
        </w:rPr>
        <w:t xml:space="preserve">lies at any pharmacy location. </w:t>
      </w:r>
      <w:r w:rsidRPr="006E44C2">
        <w:rPr>
          <w:rStyle w:val="PlanInstructions"/>
          <w:noProof w:val="0"/>
        </w:rPr>
        <w:t>Plans should modify the language below as needed, consistent with their approved extended-day supply benefits.</w:t>
      </w:r>
      <w:r w:rsidRPr="006E44C2">
        <w:rPr>
          <w:rStyle w:val="PlanInstructions"/>
          <w:i w:val="0"/>
          <w:noProof w:val="0"/>
        </w:rPr>
        <w:t>]</w:t>
      </w:r>
    </w:p>
    <w:p w14:paraId="53A072E5" w14:textId="77777777" w:rsidR="00C731B0" w:rsidRPr="00A72CEC" w:rsidRDefault="00D64CB9" w:rsidP="00D3681F">
      <w:pPr>
        <w:pStyle w:val="ListBullet"/>
        <w:tabs>
          <w:tab w:val="clear" w:pos="432"/>
        </w:tabs>
      </w:pPr>
      <w:r w:rsidRPr="00A72CEC">
        <w:rPr>
          <w:b/>
          <w:bCs/>
        </w:rPr>
        <w:t xml:space="preserve">Programas de pedidos por correo. </w:t>
      </w:r>
      <w:r w:rsidRPr="00A72CEC">
        <w:t>Ofrecemos un programa de pedidos por correo que le permite obtener suministros de sus medicamentos de receta de hasta &lt;number&gt;</w:t>
      </w:r>
      <w:r w:rsidR="00310944" w:rsidRPr="00A72CEC">
        <w:t xml:space="preserve"> </w:t>
      </w:r>
      <w:r w:rsidRPr="00A72CEC">
        <w:t>días, enviados directamente a su hogar</w:t>
      </w:r>
      <w:r w:rsidR="00C731B0" w:rsidRPr="00A72CEC">
        <w:t>.</w:t>
      </w:r>
      <w:r w:rsidR="00012AE8" w:rsidRPr="00A72CEC">
        <w:t xml:space="preserve"> </w:t>
      </w:r>
      <w:r w:rsidRPr="00A72CEC">
        <w:t xml:space="preserve">Así como no hay un copago para un mes, no hay un copago para un suministro de </w:t>
      </w:r>
      <w:r w:rsidR="00C73284" w:rsidRPr="00A72CEC">
        <w:t>&lt;number&gt;-d</w:t>
      </w:r>
      <w:r w:rsidRPr="00A72CEC">
        <w:t>í</w:t>
      </w:r>
      <w:r w:rsidR="00C73284" w:rsidRPr="00A72CEC">
        <w:t>a</w:t>
      </w:r>
      <w:r w:rsidRPr="00A72CEC">
        <w:t>s</w:t>
      </w:r>
      <w:r w:rsidR="00D55806" w:rsidRPr="00A72CEC">
        <w:t>.</w:t>
      </w:r>
      <w:r w:rsidR="00C731B0" w:rsidRPr="00A72CEC">
        <w:t xml:space="preserve"> </w:t>
      </w:r>
    </w:p>
    <w:p w14:paraId="4D64A657" w14:textId="77777777" w:rsidR="00C731B0" w:rsidRPr="00A72CEC" w:rsidRDefault="00D64CB9" w:rsidP="00D3681F">
      <w:pPr>
        <w:pStyle w:val="ListBullet"/>
        <w:tabs>
          <w:tab w:val="clear" w:pos="432"/>
        </w:tabs>
      </w:pPr>
      <w:r w:rsidRPr="00A72CEC">
        <w:rPr>
          <w:b/>
          <w:bCs/>
        </w:rPr>
        <w:t>Programas de farmacias minoristas de &lt;number&gt;</w:t>
      </w:r>
      <w:r w:rsidR="00DD6542" w:rsidRPr="00A72CEC">
        <w:rPr>
          <w:b/>
          <w:bCs/>
        </w:rPr>
        <w:t xml:space="preserve"> </w:t>
      </w:r>
      <w:r w:rsidRPr="00A72CEC">
        <w:rPr>
          <w:b/>
          <w:bCs/>
        </w:rPr>
        <w:t xml:space="preserve">días. </w:t>
      </w:r>
      <w:r w:rsidRPr="00A72CEC">
        <w:t>Algunas farmacias minoristas también puede</w:t>
      </w:r>
      <w:r w:rsidR="00C279EB" w:rsidRPr="00A72CEC">
        <w:t>n</w:t>
      </w:r>
      <w:r w:rsidRPr="00A72CEC">
        <w:t xml:space="preserve"> ofrecer un suministro de hasta &lt;number&gt; días de medicamentos de receta cubiertos</w:t>
      </w:r>
      <w:r w:rsidR="00C731B0" w:rsidRPr="00A72CEC">
        <w:t>.</w:t>
      </w:r>
      <w:r w:rsidR="00012AE8" w:rsidRPr="00A72CEC">
        <w:t xml:space="preserve"> </w:t>
      </w:r>
      <w:r w:rsidRPr="00A72CEC">
        <w:t>Así como no hay un copago para un mes, no hay un copago para un suministro de &lt;number</w:t>
      </w:r>
      <w:r w:rsidR="00EA4CA1" w:rsidRPr="00A72CEC">
        <w:t xml:space="preserve">&gt; </w:t>
      </w:r>
      <w:r w:rsidRPr="00A72CEC">
        <w:t>días</w:t>
      </w:r>
      <w:r w:rsidR="00D55806" w:rsidRPr="00A72CEC">
        <w:t>.</w:t>
      </w:r>
      <w:r w:rsidR="00C731B0" w:rsidRPr="00A72CEC">
        <w:t xml:space="preserve"> </w:t>
      </w:r>
    </w:p>
    <w:p w14:paraId="56278DDE" w14:textId="2F139A0F" w:rsidR="002F6DB9" w:rsidRPr="00A72CEC" w:rsidRDefault="007A3393" w:rsidP="002F6DB9">
      <w:pPr>
        <w:pStyle w:val="PPDHeader"/>
        <w:outlineLvl w:val="0"/>
        <w:rPr>
          <w:sz w:val="28"/>
          <w:szCs w:val="28"/>
          <w:lang w:val="es-US"/>
        </w:rPr>
      </w:pPr>
      <w:bookmarkStart w:id="62" w:name="_Toc185646993"/>
      <w:bookmarkStart w:id="63" w:name="_Toc185647402"/>
      <w:bookmarkStart w:id="64" w:name="_Toc185671938"/>
      <w:bookmarkStart w:id="65" w:name="_Toc185822006"/>
      <w:bookmarkStart w:id="66" w:name="_Toc188179505"/>
      <w:bookmarkStart w:id="67" w:name="_Toc188256994"/>
      <w:r w:rsidRPr="00A72CEC">
        <w:rPr>
          <w:lang w:val="es-US"/>
        </w:rPr>
        <w:br w:type="page"/>
      </w:r>
      <w:bookmarkStart w:id="68" w:name="_Toc520277845"/>
      <w:bookmarkStart w:id="69" w:name="_Toc514069220"/>
      <w:r w:rsidR="002F6DB9" w:rsidRPr="00A72CEC">
        <w:rPr>
          <w:sz w:val="28"/>
          <w:szCs w:val="28"/>
          <w:lang w:val="es-US"/>
        </w:rPr>
        <w:t xml:space="preserve">E. </w:t>
      </w:r>
      <w:r w:rsidR="00663FF9" w:rsidRPr="00663FF9">
        <w:rPr>
          <w:sz w:val="28"/>
          <w:szCs w:val="28"/>
          <w:lang w:val="es-US"/>
        </w:rPr>
        <w:t>Far</w:t>
      </w:r>
      <w:r w:rsidR="00663FF9">
        <w:rPr>
          <w:sz w:val="28"/>
          <w:szCs w:val="28"/>
          <w:lang w:val="es-US"/>
        </w:rPr>
        <w:t>macias de la red de &lt;plan name&gt;</w:t>
      </w:r>
      <w:bookmarkEnd w:id="68"/>
      <w:bookmarkEnd w:id="69"/>
    </w:p>
    <w:p w14:paraId="365604E6" w14:textId="77777777" w:rsidR="00C731B0" w:rsidRPr="00663FF9" w:rsidRDefault="006F25A9" w:rsidP="00270619">
      <w:pPr>
        <w:ind w:right="0"/>
        <w:outlineLvl w:val="9"/>
        <w:rPr>
          <w:rStyle w:val="PlanInstructions"/>
          <w:noProof w:val="0"/>
        </w:rPr>
      </w:pPr>
      <w:r w:rsidRPr="00663FF9">
        <w:rPr>
          <w:b/>
          <w:lang w:val="en-US"/>
        </w:rPr>
        <w:t>Organizaciones r</w:t>
      </w:r>
      <w:r w:rsidR="00C731B0" w:rsidRPr="00663FF9">
        <w:rPr>
          <w:b/>
          <w:lang w:val="en-US"/>
        </w:rPr>
        <w:t>ecomend</w:t>
      </w:r>
      <w:r w:rsidRPr="00663FF9">
        <w:rPr>
          <w:b/>
          <w:lang w:val="en-US"/>
        </w:rPr>
        <w:t>adas</w:t>
      </w:r>
      <w:r w:rsidR="00C731B0" w:rsidRPr="00663FF9">
        <w:rPr>
          <w:rStyle w:val="PlanInstructions"/>
          <w:noProof w:val="0"/>
        </w:rPr>
        <w:t xml:space="preserve">: </w:t>
      </w:r>
      <w:r w:rsidR="00C731B0" w:rsidRPr="00663FF9">
        <w:rPr>
          <w:rStyle w:val="PlanInstructions"/>
          <w:i w:val="0"/>
          <w:noProof w:val="0"/>
        </w:rPr>
        <w:t>[</w:t>
      </w:r>
      <w:r w:rsidR="00C731B0" w:rsidRPr="00663FF9">
        <w:rPr>
          <w:rStyle w:val="PlanInstructions"/>
          <w:noProof w:val="0"/>
        </w:rPr>
        <w:t>Plans are required to include all of the following fields but have discretion regarding the organizational layout used</w:t>
      </w:r>
      <w:r w:rsidR="00C731B0" w:rsidRPr="00663FF9">
        <w:rPr>
          <w:rStyle w:val="PlanInstructions"/>
          <w:i w:val="0"/>
          <w:noProof w:val="0"/>
        </w:rPr>
        <w:t>.]</w:t>
      </w:r>
    </w:p>
    <w:p w14:paraId="1D06C399" w14:textId="77777777" w:rsidR="00C731B0" w:rsidRPr="00A72CEC" w:rsidRDefault="006F25A9" w:rsidP="00D3681F">
      <w:pPr>
        <w:pStyle w:val="Listnumbered1"/>
        <w:numPr>
          <w:ilvl w:val="0"/>
          <w:numId w:val="7"/>
        </w:numPr>
        <w:ind w:left="360"/>
        <w:outlineLvl w:val="9"/>
      </w:pPr>
      <w:r w:rsidRPr="00A72CEC">
        <w:rPr>
          <w:b/>
          <w:bCs/>
        </w:rPr>
        <w:t>Tipo de Farmacia</w:t>
      </w:r>
      <w:r w:rsidRPr="00A72CEC">
        <w:t xml:space="preserve"> </w:t>
      </w:r>
      <w:r w:rsidRPr="00A72CEC">
        <w:rPr>
          <w:rStyle w:val="PlanInstructions"/>
          <w:i w:val="0"/>
          <w:noProof w:val="0"/>
          <w:lang w:val="es-US"/>
        </w:rPr>
        <w:t>[</w:t>
      </w:r>
      <w:r w:rsidRPr="00A72CEC">
        <w:rPr>
          <w:rStyle w:val="PlanInstructions"/>
          <w:noProof w:val="0"/>
          <w:lang w:val="es-US"/>
        </w:rPr>
        <w:t>del plan, de pedidos por correo, de infusión en el hogar, I/T/U</w:t>
      </w:r>
      <w:r w:rsidRPr="00A72CEC">
        <w:rPr>
          <w:rStyle w:val="PlanInstructions"/>
          <w:i w:val="0"/>
          <w:noProof w:val="0"/>
          <w:lang w:val="es-US"/>
        </w:rPr>
        <w:t>]</w:t>
      </w:r>
    </w:p>
    <w:p w14:paraId="278A8878" w14:textId="77777777" w:rsidR="00C731B0" w:rsidRPr="006E44C2" w:rsidRDefault="006F25A9" w:rsidP="00D3681F">
      <w:pPr>
        <w:pStyle w:val="Listnumbered1"/>
        <w:ind w:left="360"/>
        <w:outlineLvl w:val="9"/>
        <w:rPr>
          <w:lang w:val="en-US"/>
        </w:rPr>
      </w:pPr>
      <w:r w:rsidRPr="006E44C2">
        <w:rPr>
          <w:b/>
          <w:bCs/>
          <w:lang w:val="en-US"/>
        </w:rPr>
        <w:t>Estado</w:t>
      </w:r>
      <w:r w:rsidR="00C731B0" w:rsidRPr="006E44C2">
        <w:rPr>
          <w:lang w:val="en-US"/>
        </w:rPr>
        <w:t xml:space="preserve"> </w:t>
      </w:r>
      <w:r w:rsidR="00C731B0" w:rsidRPr="006E44C2">
        <w:rPr>
          <w:rStyle w:val="PlanInstructions"/>
          <w:i w:val="0"/>
          <w:noProof w:val="0"/>
        </w:rPr>
        <w:t>[</w:t>
      </w:r>
      <w:r w:rsidR="00C731B0" w:rsidRPr="006E44C2">
        <w:rPr>
          <w:rStyle w:val="PlanInstructions"/>
          <w:noProof w:val="0"/>
        </w:rPr>
        <w:t>Include only if Directory includes multiple states.</w:t>
      </w:r>
      <w:r w:rsidR="00C731B0" w:rsidRPr="006E44C2">
        <w:rPr>
          <w:rStyle w:val="PlanInstructions"/>
          <w:i w:val="0"/>
          <w:noProof w:val="0"/>
        </w:rPr>
        <w:t>]</w:t>
      </w:r>
    </w:p>
    <w:p w14:paraId="08A22CCD" w14:textId="77777777" w:rsidR="00C731B0" w:rsidRPr="00A72CEC" w:rsidRDefault="006F25A9" w:rsidP="00D3681F">
      <w:pPr>
        <w:pStyle w:val="Listnumbered1"/>
        <w:ind w:left="360"/>
        <w:outlineLvl w:val="9"/>
      </w:pPr>
      <w:r w:rsidRPr="00A72CEC">
        <w:rPr>
          <w:b/>
          <w:bCs/>
        </w:rPr>
        <w:t>Condado</w:t>
      </w:r>
      <w:r w:rsidR="00C731B0" w:rsidRPr="00A72CEC">
        <w:t xml:space="preserve"> </w:t>
      </w:r>
      <w:r w:rsidR="00C731B0" w:rsidRPr="00A72CEC">
        <w:rPr>
          <w:rStyle w:val="PlanInstructions"/>
          <w:i w:val="0"/>
          <w:noProof w:val="0"/>
          <w:lang w:val="es-US"/>
        </w:rPr>
        <w:t>[</w:t>
      </w:r>
      <w:r w:rsidR="00C731B0" w:rsidRPr="00A72CEC">
        <w:rPr>
          <w:rStyle w:val="PlanInstructions"/>
          <w:noProof w:val="0"/>
          <w:lang w:val="es-US"/>
        </w:rPr>
        <w:t>List alphabetically.</w:t>
      </w:r>
      <w:r w:rsidR="00C731B0" w:rsidRPr="00A72CEC">
        <w:rPr>
          <w:rStyle w:val="PlanInstructions"/>
          <w:i w:val="0"/>
          <w:noProof w:val="0"/>
          <w:lang w:val="es-US"/>
        </w:rPr>
        <w:t>]</w:t>
      </w:r>
    </w:p>
    <w:p w14:paraId="509D79B5" w14:textId="77777777" w:rsidR="00C731B0" w:rsidRPr="00A72CEC" w:rsidRDefault="006F25A9" w:rsidP="00D3681F">
      <w:pPr>
        <w:pStyle w:val="Listnumbered1"/>
        <w:ind w:left="360"/>
        <w:outlineLvl w:val="9"/>
      </w:pPr>
      <w:r w:rsidRPr="00A72CEC">
        <w:rPr>
          <w:b/>
          <w:bCs/>
        </w:rPr>
        <w:t>Ciudad</w:t>
      </w:r>
      <w:r w:rsidR="00C731B0" w:rsidRPr="00A72CEC">
        <w:t xml:space="preserve"> </w:t>
      </w:r>
      <w:r w:rsidR="00C731B0" w:rsidRPr="00A72CEC">
        <w:rPr>
          <w:rStyle w:val="PlanInstructions"/>
          <w:i w:val="0"/>
          <w:noProof w:val="0"/>
          <w:lang w:val="es-US"/>
        </w:rPr>
        <w:t>[</w:t>
      </w:r>
      <w:r w:rsidR="00C731B0" w:rsidRPr="00A72CEC">
        <w:rPr>
          <w:rStyle w:val="PlanInstructions"/>
          <w:noProof w:val="0"/>
          <w:lang w:val="es-US"/>
        </w:rPr>
        <w:t>List alphabetically.</w:t>
      </w:r>
      <w:r w:rsidR="00C731B0" w:rsidRPr="00A72CEC">
        <w:rPr>
          <w:rStyle w:val="PlanInstructions"/>
          <w:i w:val="0"/>
          <w:noProof w:val="0"/>
          <w:lang w:val="es-US"/>
        </w:rPr>
        <w:t>]</w:t>
      </w:r>
    </w:p>
    <w:p w14:paraId="4452E84D" w14:textId="77777777" w:rsidR="00C731B0" w:rsidRPr="006E44C2" w:rsidRDefault="006F25A9" w:rsidP="00D3681F">
      <w:pPr>
        <w:pStyle w:val="Listnumbered1"/>
        <w:ind w:left="360"/>
        <w:outlineLvl w:val="9"/>
        <w:rPr>
          <w:lang w:val="en-US"/>
        </w:rPr>
      </w:pPr>
      <w:r w:rsidRPr="006E44C2">
        <w:rPr>
          <w:b/>
          <w:bCs/>
          <w:lang w:val="en-US"/>
        </w:rPr>
        <w:t>Barrio/Código</w:t>
      </w:r>
      <w:r w:rsidRPr="006E44C2">
        <w:rPr>
          <w:b/>
          <w:lang w:val="en-US"/>
        </w:rPr>
        <w:t xml:space="preserve"> postal</w:t>
      </w:r>
      <w:r w:rsidRPr="006E44C2">
        <w:rPr>
          <w:rStyle w:val="PlanInstructions"/>
          <w:b/>
          <w:i w:val="0"/>
          <w:noProof w:val="0"/>
        </w:rPr>
        <w:t xml:space="preserve"> </w:t>
      </w:r>
      <w:r w:rsidR="00C731B0" w:rsidRPr="006E44C2">
        <w:rPr>
          <w:rStyle w:val="PlanInstructions"/>
          <w:i w:val="0"/>
          <w:noProof w:val="0"/>
        </w:rPr>
        <w:t>[</w:t>
      </w:r>
      <w:r w:rsidR="00C731B0" w:rsidRPr="006E44C2">
        <w:rPr>
          <w:rStyle w:val="PlanInstructions"/>
          <w:noProof w:val="0"/>
        </w:rPr>
        <w:t>Optional: For larger cities, pharmacies may be further subdivided by zip code or neighborhood.</w:t>
      </w:r>
      <w:r w:rsidR="00C731B0" w:rsidRPr="006E44C2">
        <w:rPr>
          <w:rStyle w:val="PlanInstructions"/>
          <w:i w:val="0"/>
          <w:noProof w:val="0"/>
        </w:rPr>
        <w:t>]</w:t>
      </w:r>
    </w:p>
    <w:p w14:paraId="3BA699C1" w14:textId="77777777" w:rsidR="00C731B0" w:rsidRPr="00A72CEC" w:rsidRDefault="006F25A9" w:rsidP="00D3681F">
      <w:pPr>
        <w:pStyle w:val="Listnumbered1"/>
        <w:ind w:left="360"/>
        <w:outlineLvl w:val="9"/>
        <w:rPr>
          <w:i/>
          <w:iCs/>
        </w:rPr>
      </w:pPr>
      <w:r w:rsidRPr="00A72CEC">
        <w:rPr>
          <w:b/>
          <w:bCs/>
        </w:rPr>
        <w:t>Farmacia</w:t>
      </w:r>
      <w:r w:rsidR="00C731B0" w:rsidRPr="00A72CEC">
        <w:t xml:space="preserve"> </w:t>
      </w:r>
      <w:r w:rsidR="00C731B0" w:rsidRPr="00A72CEC">
        <w:rPr>
          <w:rStyle w:val="PlanInstructions"/>
          <w:i w:val="0"/>
          <w:noProof w:val="0"/>
          <w:lang w:val="es-US"/>
        </w:rPr>
        <w:t>[</w:t>
      </w:r>
      <w:r w:rsidR="00C731B0" w:rsidRPr="00A72CEC">
        <w:rPr>
          <w:rStyle w:val="PlanInstructions"/>
          <w:noProof w:val="0"/>
          <w:lang w:val="es-US"/>
        </w:rPr>
        <w:t>List alphabetically.</w:t>
      </w:r>
      <w:r w:rsidR="00C731B0" w:rsidRPr="00A72CEC">
        <w:rPr>
          <w:rStyle w:val="PlanInstructions"/>
          <w:i w:val="0"/>
          <w:noProof w:val="0"/>
          <w:lang w:val="es-US"/>
        </w:rPr>
        <w:t>]</w:t>
      </w:r>
    </w:p>
    <w:p w14:paraId="01655B68" w14:textId="77777777" w:rsidR="00C731B0" w:rsidRPr="006E44C2" w:rsidRDefault="00C731B0" w:rsidP="00270619">
      <w:pPr>
        <w:ind w:right="0"/>
        <w:outlineLvl w:val="9"/>
        <w:rPr>
          <w:rStyle w:val="PlanInstructions"/>
          <w:noProof w:val="0"/>
        </w:rPr>
      </w:pPr>
      <w:r w:rsidRPr="006E44C2">
        <w:rPr>
          <w:rStyle w:val="PlanInstructions"/>
          <w:i w:val="0"/>
          <w:noProof w:val="0"/>
        </w:rPr>
        <w:t>[</w:t>
      </w:r>
      <w:r w:rsidRPr="006E44C2">
        <w:rPr>
          <w:rStyle w:val="PlanInstructions"/>
          <w:b/>
          <w:noProof w:val="0"/>
        </w:rPr>
        <w:t>Note:</w:t>
      </w:r>
      <w:r w:rsidRPr="006E44C2">
        <w:rPr>
          <w:rStyle w:val="PlanInstructions"/>
          <w:noProof w:val="0"/>
        </w:rPr>
        <w:t xml:space="preserve"> Plans must indicate how types of pharmacies can be identified and located relative to organizational format.</w:t>
      </w:r>
      <w:r w:rsidRPr="006E44C2">
        <w:rPr>
          <w:rStyle w:val="PlanInstructions"/>
          <w:i w:val="0"/>
          <w:noProof w:val="0"/>
        </w:rPr>
        <w:t>]</w:t>
      </w:r>
    </w:p>
    <w:p w14:paraId="2870538A" w14:textId="1E09F1F7" w:rsidR="00C731B0" w:rsidRPr="00663FF9" w:rsidRDefault="00C731B0" w:rsidP="00270619">
      <w:pPr>
        <w:ind w:right="0"/>
        <w:outlineLvl w:val="9"/>
        <w:rPr>
          <w:rStyle w:val="PlanInstructions"/>
          <w:i w:val="0"/>
          <w:noProof w:val="0"/>
        </w:rPr>
      </w:pPr>
      <w:r w:rsidRPr="006E44C2">
        <w:rPr>
          <w:rStyle w:val="PlanInstructions"/>
          <w:i w:val="0"/>
          <w:noProof w:val="0"/>
        </w:rPr>
        <w:t>[</w:t>
      </w:r>
      <w:r w:rsidRPr="006E44C2">
        <w:rPr>
          <w:rStyle w:val="PlanInstructions"/>
          <w:b/>
          <w:noProof w:val="0"/>
        </w:rPr>
        <w:t>Note:</w:t>
      </w:r>
      <w:r w:rsidRPr="006E44C2">
        <w:rPr>
          <w:rStyle w:val="PlanInstructions"/>
          <w:noProof w:val="0"/>
        </w:rPr>
        <w:t xml:space="preserve"> Plans must indicate when a pharmacy is not available to all </w:t>
      </w:r>
      <w:r w:rsidR="000802C0" w:rsidRPr="006E44C2">
        <w:rPr>
          <w:rStyle w:val="PlanInstructions"/>
          <w:noProof w:val="0"/>
        </w:rPr>
        <w:t>Participant</w:t>
      </w:r>
      <w:r w:rsidRPr="006E44C2">
        <w:rPr>
          <w:rStyle w:val="PlanInstructions"/>
          <w:noProof w:val="0"/>
        </w:rPr>
        <w:t>s. If symbols are used, a legend must be provided.</w:t>
      </w:r>
      <w:r w:rsidR="00663FF9" w:rsidRPr="006E44C2">
        <w:rPr>
          <w:rStyle w:val="PlanInstructions"/>
          <w:i w:val="0"/>
          <w:noProof w:val="0"/>
        </w:rPr>
        <w:t xml:space="preserve"> </w:t>
      </w:r>
      <w:r w:rsidR="00663FF9" w:rsidRPr="00663FF9">
        <w:rPr>
          <w:rStyle w:val="PlanInstructions"/>
          <w:noProof w:val="0"/>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663FF9" w:rsidRPr="00663FF9">
        <w:rPr>
          <w:rStyle w:val="PlanInstructions"/>
          <w:i w:val="0"/>
          <w:noProof w:val="0"/>
        </w:rPr>
        <w:t>]</w:t>
      </w:r>
    </w:p>
    <w:p w14:paraId="43695C9A" w14:textId="77777777" w:rsidR="00E650DA" w:rsidRPr="00663FF9" w:rsidRDefault="00E650DA" w:rsidP="00663FF9">
      <w:pPr>
        <w:rPr>
          <w:b/>
          <w:sz w:val="24"/>
          <w:szCs w:val="24"/>
        </w:rPr>
      </w:pPr>
      <w:bookmarkStart w:id="70" w:name="_Toc514069221"/>
      <w:bookmarkStart w:id="71" w:name="_Toc520277846"/>
      <w:r w:rsidRPr="00663FF9">
        <w:rPr>
          <w:b/>
          <w:sz w:val="24"/>
          <w:szCs w:val="24"/>
        </w:rPr>
        <w:t>E1. The “ADA+” Symbol</w:t>
      </w:r>
      <w:bookmarkEnd w:id="70"/>
      <w:bookmarkEnd w:id="71"/>
    </w:p>
    <w:p w14:paraId="071C8F16" w14:textId="756F219C" w:rsidR="00CF556E" w:rsidRPr="00A72CEC" w:rsidRDefault="00CF556E" w:rsidP="00270619">
      <w:pPr>
        <w:ind w:right="0"/>
        <w:outlineLvl w:val="9"/>
        <w:rPr>
          <w:rStyle w:val="PlanInstructions"/>
          <w:noProof w:val="0"/>
          <w:lang w:val="es-US"/>
        </w:rPr>
      </w:pPr>
      <w:r w:rsidRPr="00A72CEC">
        <w:t xml:space="preserve">Si una farmacia tiene este símbolo, </w:t>
      </w:r>
      <w:r w:rsidRPr="00A72CEC">
        <w:rPr>
          <w:b/>
          <w:bCs/>
        </w:rPr>
        <w:t>ADA+</w:t>
      </w:r>
      <w:r w:rsidRPr="00A72CEC">
        <w:t xml:space="preserve">, junto a su nombre, eso significa que la farmacia cumple con las normas de accesibilidad del programa FIDA. Esto significa que la farmacia cumple con </w:t>
      </w:r>
      <w:r w:rsidRPr="00E948E6">
        <w:rPr>
          <w:b/>
        </w:rPr>
        <w:t>todos</w:t>
      </w:r>
      <w:r w:rsidRPr="00A72CEC">
        <w:t xml:space="preserve"> los 25 requisitos de la página &lt;page number&gt;, excepto algunos que posiblemente no se</w:t>
      </w:r>
      <w:r w:rsidR="00814686" w:rsidRPr="00A72CEC">
        <w:t>rí</w:t>
      </w:r>
      <w:r w:rsidRPr="00A72CEC">
        <w:t xml:space="preserve">an aplicables a una farmacia. Por ejemplo, una </w:t>
      </w:r>
      <w:r w:rsidR="00814686" w:rsidRPr="00A72CEC">
        <w:t>farmacia</w:t>
      </w:r>
      <w:r w:rsidRPr="00A72CEC">
        <w:t xml:space="preserve"> no tendría una sala de examen, así que el requisito sobre salas de examen no sería aplicable a una farmacia.</w:t>
      </w:r>
    </w:p>
    <w:p w14:paraId="44E7532D" w14:textId="7E945343" w:rsidR="00E650DA" w:rsidRPr="00A72CEC" w:rsidRDefault="007A3393" w:rsidP="00E650DA">
      <w:pPr>
        <w:pStyle w:val="-1Pharmacycategory"/>
        <w:pBdr>
          <w:top w:val="none" w:sz="0" w:space="0" w:color="auto"/>
        </w:pBdr>
        <w:spacing w:before="0" w:after="120" w:line="320" w:lineRule="exact"/>
        <w:ind w:right="720"/>
        <w:outlineLvl w:val="1"/>
        <w:rPr>
          <w:rFonts w:cs="Times New Roman"/>
          <w:lang w:val="es-US"/>
        </w:rPr>
      </w:pPr>
      <w:r w:rsidRPr="00A72CEC">
        <w:rPr>
          <w:lang w:val="es-US"/>
        </w:rPr>
        <w:br w:type="page"/>
      </w:r>
      <w:bookmarkStart w:id="72" w:name="_Toc520277847"/>
      <w:bookmarkStart w:id="73" w:name="_Toc514069222"/>
      <w:bookmarkStart w:id="74" w:name="_Toc505694954"/>
      <w:bookmarkStart w:id="75" w:name="_Toc185646996"/>
      <w:bookmarkStart w:id="76" w:name="_Toc185647405"/>
      <w:bookmarkStart w:id="77" w:name="_Toc185671941"/>
      <w:bookmarkStart w:id="78" w:name="_Toc185822009"/>
      <w:bookmarkStart w:id="79" w:name="_Toc188179508"/>
      <w:bookmarkStart w:id="80" w:name="_Toc188256997"/>
      <w:bookmarkEnd w:id="62"/>
      <w:bookmarkEnd w:id="63"/>
      <w:bookmarkEnd w:id="64"/>
      <w:bookmarkEnd w:id="65"/>
      <w:bookmarkEnd w:id="66"/>
      <w:bookmarkEnd w:id="67"/>
      <w:r w:rsidR="00E650DA" w:rsidRPr="00A72CEC">
        <w:rPr>
          <w:rFonts w:eastAsia="Times New Roman"/>
          <w:bCs w:val="0"/>
          <w:sz w:val="24"/>
          <w:szCs w:val="24"/>
          <w:lang w:val="es-US"/>
        </w:rPr>
        <w:t xml:space="preserve">E2. </w:t>
      </w:r>
      <w:r w:rsidR="00663FF9" w:rsidRPr="00663FF9">
        <w:rPr>
          <w:rFonts w:eastAsia="Times New Roman"/>
          <w:bCs w:val="0"/>
          <w:sz w:val="24"/>
          <w:szCs w:val="24"/>
          <w:lang w:val="es-US"/>
        </w:rPr>
        <w:t>Farmacias minoristas y de cadena</w:t>
      </w:r>
      <w:bookmarkEnd w:id="72"/>
      <w:bookmarkEnd w:id="73"/>
      <w:bookmarkEnd w:id="74"/>
    </w:p>
    <w:p w14:paraId="796ECDDF" w14:textId="77777777" w:rsidR="00E650DA" w:rsidRPr="00AC0C2A" w:rsidRDefault="00E650DA" w:rsidP="00AC0C2A">
      <w:pPr>
        <w:tabs>
          <w:tab w:val="left" w:pos="720"/>
          <w:tab w:val="left" w:pos="1080"/>
          <w:tab w:val="left" w:pos="1440"/>
          <w:tab w:val="left" w:pos="1800"/>
          <w:tab w:val="left" w:pos="2160"/>
        </w:tabs>
        <w:spacing w:before="120" w:after="120" w:line="320" w:lineRule="exact"/>
        <w:ind w:right="0"/>
        <w:outlineLvl w:val="9"/>
        <w:rPr>
          <w:rFonts w:eastAsia="Times New Roman"/>
          <w:b/>
          <w:bCs/>
          <w:sz w:val="24"/>
          <w:szCs w:val="24"/>
          <w:lang w:val="en-US"/>
        </w:rPr>
      </w:pPr>
      <w:bookmarkStart w:id="81" w:name="_Toc188256995"/>
      <w:bookmarkStart w:id="82" w:name="_Toc188179506"/>
      <w:bookmarkStart w:id="83" w:name="_Toc185822007"/>
      <w:bookmarkStart w:id="84" w:name="_Toc185671939"/>
      <w:bookmarkStart w:id="85" w:name="_Toc185647403"/>
      <w:bookmarkStart w:id="86" w:name="_Toc185646994"/>
      <w:r w:rsidRPr="00AC0C2A">
        <w:rPr>
          <w:rFonts w:eastAsia="Times New Roman"/>
          <w:b/>
          <w:bCs/>
          <w:sz w:val="24"/>
          <w:szCs w:val="24"/>
          <w:lang w:val="en-US"/>
        </w:rPr>
        <w:t>&lt;State&gt; | &lt;County&gt;</w:t>
      </w:r>
    </w:p>
    <w:p w14:paraId="2ADCCCC3" w14:textId="77777777" w:rsidR="00E650DA" w:rsidRPr="00AC0C2A" w:rsidRDefault="00E650DA" w:rsidP="00AC0C2A">
      <w:pPr>
        <w:pBdr>
          <w:bottom w:val="single" w:sz="4" w:space="4" w:color="auto"/>
        </w:pBdr>
        <w:tabs>
          <w:tab w:val="left" w:pos="720"/>
          <w:tab w:val="left" w:pos="1080"/>
          <w:tab w:val="left" w:pos="1440"/>
          <w:tab w:val="left" w:pos="1800"/>
          <w:tab w:val="left" w:pos="2160"/>
        </w:tabs>
        <w:spacing w:before="120" w:after="120" w:line="320" w:lineRule="exact"/>
        <w:ind w:right="5227"/>
        <w:outlineLvl w:val="9"/>
        <w:rPr>
          <w:rFonts w:eastAsia="Times New Roman"/>
          <w:b/>
          <w:bCs/>
          <w:sz w:val="24"/>
          <w:szCs w:val="24"/>
          <w:lang w:val="en-US"/>
        </w:rPr>
      </w:pPr>
      <w:r w:rsidRPr="00AC0C2A">
        <w:rPr>
          <w:rFonts w:eastAsia="Times New Roman"/>
          <w:b/>
          <w:bCs/>
          <w:sz w:val="24"/>
          <w:szCs w:val="24"/>
          <w:lang w:val="en-US"/>
        </w:rPr>
        <w:t>&lt;City/Town&gt;&lt;Zip Code&gt;</w:t>
      </w:r>
    </w:p>
    <w:p w14:paraId="73A82C47" w14:textId="77777777" w:rsidR="00E650DA" w:rsidRPr="006E44C2" w:rsidRDefault="00E650DA" w:rsidP="00D3681F">
      <w:pPr>
        <w:spacing w:after="0" w:line="240" w:lineRule="auto"/>
        <w:outlineLvl w:val="9"/>
        <w:rPr>
          <w:b/>
          <w:bCs/>
          <w:lang w:val="en-US"/>
        </w:rPr>
        <w:sectPr w:rsidR="00E650DA" w:rsidRPr="006E44C2" w:rsidSect="00E650DA">
          <w:type w:val="continuous"/>
          <w:pgSz w:w="12240" w:h="15840"/>
          <w:pgMar w:top="0" w:right="1267" w:bottom="0" w:left="1440" w:header="360" w:footer="360" w:gutter="0"/>
          <w:cols w:space="720"/>
        </w:sectPr>
      </w:pPr>
    </w:p>
    <w:p w14:paraId="15B79F06" w14:textId="77777777" w:rsidR="00E650DA" w:rsidRPr="006E44C2" w:rsidRDefault="00E650DA" w:rsidP="00AC0C2A">
      <w:pPr>
        <w:spacing w:before="120" w:after="60" w:line="320" w:lineRule="exact"/>
        <w:outlineLvl w:val="9"/>
        <w:rPr>
          <w:b/>
          <w:bCs/>
          <w:lang w:val="en-US"/>
        </w:rPr>
      </w:pPr>
      <w:r w:rsidRPr="00AC0C2A">
        <w:rPr>
          <w:rFonts w:eastAsia="Times New Roman"/>
          <w:b/>
          <w:bCs/>
          <w:lang w:val="en-US"/>
        </w:rPr>
        <w:t>&lt;Pharmacy Name&gt;</w:t>
      </w:r>
      <w:r w:rsidRPr="006E44C2">
        <w:rPr>
          <w:b/>
          <w:bCs/>
          <w:lang w:val="en-US"/>
        </w:rPr>
        <w:t xml:space="preserve"> </w:t>
      </w:r>
      <w:r w:rsidRPr="006E44C2">
        <w:rPr>
          <w:color w:val="548DD4"/>
          <w:lang w:val="en-US"/>
        </w:rPr>
        <w:t>[</w:t>
      </w:r>
      <w:r w:rsidRPr="006E44C2">
        <w:rPr>
          <w:i/>
          <w:color w:val="548DD4"/>
          <w:lang w:val="en-US"/>
        </w:rPr>
        <w:t>Include “ADA+” symbol if appropriate</w:t>
      </w:r>
      <w:r w:rsidRPr="006E44C2">
        <w:rPr>
          <w:color w:val="548DD4"/>
          <w:lang w:val="en-US"/>
        </w:rPr>
        <w:t>]</w:t>
      </w:r>
    </w:p>
    <w:p w14:paraId="405C6D24" w14:textId="77777777" w:rsidR="00E650DA" w:rsidRPr="006E44C2" w:rsidRDefault="00E650DA" w:rsidP="00F52CB6">
      <w:pPr>
        <w:spacing w:before="120" w:after="180" w:line="320" w:lineRule="exact"/>
        <w:ind w:right="0"/>
        <w:outlineLvl w:val="9"/>
        <w:rPr>
          <w:lang w:val="en-US"/>
        </w:rPr>
      </w:pPr>
      <w:r w:rsidRPr="006E44C2">
        <w:rPr>
          <w:lang w:val="en-US"/>
        </w:rPr>
        <w:t>&lt;</w:t>
      </w:r>
      <w:r w:rsidRPr="00AC0C2A">
        <w:rPr>
          <w:rFonts w:eastAsia="Times New Roman"/>
          <w:lang w:val="en-US"/>
        </w:rPr>
        <w:t>Pharmacy Street Address&gt;</w:t>
      </w:r>
      <w:r w:rsidRPr="00AC0C2A">
        <w:rPr>
          <w:rFonts w:eastAsia="Times New Roman"/>
          <w:lang w:val="en-US"/>
        </w:rPr>
        <w:br/>
        <w:t>&lt;City, State&gt;</w:t>
      </w:r>
      <w:r w:rsidRPr="00AC0C2A">
        <w:rPr>
          <w:rFonts w:eastAsia="Times New Roman"/>
          <w:lang w:val="en-US"/>
        </w:rPr>
        <w:br/>
        <w:t>&lt;Zip Code</w:t>
      </w:r>
      <w:r w:rsidRPr="006E44C2">
        <w:rPr>
          <w:lang w:val="en-US"/>
        </w:rPr>
        <w:t>&gt;</w:t>
      </w:r>
    </w:p>
    <w:p w14:paraId="34D3CE41" w14:textId="77777777" w:rsidR="00E650DA" w:rsidRPr="006E44C2" w:rsidRDefault="00E650DA" w:rsidP="00AC0C2A">
      <w:pPr>
        <w:spacing w:before="120" w:after="0" w:line="320" w:lineRule="exact"/>
        <w:ind w:right="0"/>
        <w:contextualSpacing/>
        <w:outlineLvl w:val="9"/>
        <w:rPr>
          <w:lang w:val="en-US"/>
        </w:rPr>
      </w:pPr>
      <w:r w:rsidRPr="006E44C2">
        <w:rPr>
          <w:lang w:val="en-US"/>
        </w:rPr>
        <w:t xml:space="preserve">&lt;Phone </w:t>
      </w:r>
      <w:r w:rsidRPr="00AC0C2A">
        <w:rPr>
          <w:rFonts w:eastAsia="Times New Roman"/>
          <w:lang w:val="en-US"/>
        </w:rPr>
        <w:t>Number&gt;</w:t>
      </w:r>
    </w:p>
    <w:p w14:paraId="3C9C54BA" w14:textId="77777777" w:rsidR="00E650DA" w:rsidRPr="006E44C2" w:rsidRDefault="00E650DA" w:rsidP="00D3681F">
      <w:pPr>
        <w:spacing w:after="0" w:line="320" w:lineRule="exact"/>
        <w:contextualSpacing/>
        <w:outlineLvl w:val="9"/>
        <w:rPr>
          <w:rFonts w:cs="Times New Roman"/>
          <w:szCs w:val="24"/>
          <w:lang w:val="en-US"/>
        </w:rPr>
      </w:pPr>
    </w:p>
    <w:p w14:paraId="546B377D" w14:textId="77777777" w:rsidR="00E650DA" w:rsidRPr="006E44C2" w:rsidRDefault="00E650DA" w:rsidP="00270619">
      <w:pPr>
        <w:ind w:right="0"/>
        <w:outlineLvl w:val="9"/>
        <w:rPr>
          <w:color w:val="548DD4"/>
          <w:lang w:val="en-US"/>
        </w:rPr>
      </w:pPr>
      <w:r w:rsidRPr="006E44C2">
        <w:rPr>
          <w:color w:val="548DD4"/>
          <w:lang w:val="en-US"/>
        </w:rPr>
        <w:t>[</w:t>
      </w:r>
      <w:r w:rsidRPr="006E44C2">
        <w:rPr>
          <w:i/>
          <w:iCs/>
          <w:color w:val="548DD4"/>
          <w:lang w:val="en-US"/>
        </w:rPr>
        <w:t>Optional: Include web and e-mail addresses.</w:t>
      </w:r>
      <w:r w:rsidRPr="006E44C2">
        <w:rPr>
          <w:color w:val="548DD4"/>
          <w:lang w:val="en-US"/>
        </w:rPr>
        <w:t>]</w:t>
      </w:r>
    </w:p>
    <w:p w14:paraId="303CA109" w14:textId="77777777" w:rsidR="00E650DA" w:rsidRPr="006E44C2" w:rsidRDefault="00E650DA" w:rsidP="00270619">
      <w:pPr>
        <w:pStyle w:val="-notes"/>
        <w:spacing w:line="300" w:lineRule="exact"/>
      </w:pPr>
      <w:r w:rsidRPr="006E44C2">
        <w:t>[</w:t>
      </w:r>
      <w:r w:rsidRPr="006E44C2">
        <w:rPr>
          <w:i/>
        </w:rPr>
        <w:t>Optional: Include</w:t>
      </w:r>
      <w:r w:rsidRPr="006E44C2">
        <w:t xml:space="preserve"> </w:t>
      </w:r>
      <w:r w:rsidRPr="006E44C2">
        <w:rPr>
          <w:i/>
        </w:rPr>
        <w:t>d</w:t>
      </w:r>
      <w:r w:rsidRPr="006E44C2">
        <w:rPr>
          <w:i/>
          <w:iCs/>
        </w:rPr>
        <w:t>ays and hours of operation.</w:t>
      </w:r>
      <w:r w:rsidRPr="006E44C2">
        <w:t xml:space="preserve">] </w:t>
      </w:r>
    </w:p>
    <w:p w14:paraId="20FA9BF4" w14:textId="77777777" w:rsidR="00E650DA" w:rsidRPr="006E44C2" w:rsidRDefault="00E650DA" w:rsidP="00270619">
      <w:pPr>
        <w:pStyle w:val="-notes"/>
        <w:spacing w:line="300" w:lineRule="exact"/>
      </w:pPr>
      <w:r w:rsidRPr="006E44C2">
        <w:t>[</w:t>
      </w:r>
      <w:r w:rsidRPr="006E44C2">
        <w:rPr>
          <w:i/>
        </w:rPr>
        <w:t>Optional:</w:t>
      </w:r>
      <w:r w:rsidRPr="006E44C2">
        <w:rPr>
          <w:b/>
          <w:bCs/>
          <w:i/>
          <w:iCs/>
        </w:rPr>
        <w:t xml:space="preserve"> </w:t>
      </w:r>
      <w:r w:rsidRPr="006E44C2">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See exceptions in second Note below.</w:t>
      </w:r>
      <w:r w:rsidRPr="006E44C2">
        <w:t>]</w:t>
      </w:r>
    </w:p>
    <w:p w14:paraId="493DB6A2" w14:textId="77777777" w:rsidR="00E650DA" w:rsidRPr="006E44C2" w:rsidRDefault="00E650DA" w:rsidP="00270619">
      <w:pPr>
        <w:pStyle w:val="-notes"/>
        <w:spacing w:line="300" w:lineRule="exact"/>
        <w:rPr>
          <w:rFonts w:cs="Times New Roman"/>
        </w:rPr>
      </w:pPr>
      <w:r w:rsidRPr="006E44C2">
        <w:t>[</w:t>
      </w:r>
      <w:r w:rsidRPr="006E44C2">
        <w:rPr>
          <w:i/>
          <w:iCs/>
        </w:rPr>
        <w:t xml:space="preserve">Optional: </w:t>
      </w:r>
      <w:r w:rsidRPr="006E44C2">
        <w:t>&lt;Special Services:&gt;] [</w:t>
      </w:r>
      <w:r w:rsidRPr="006E44C2">
        <w:rPr>
          <w:b/>
          <w:bCs/>
          <w:i/>
          <w:iCs/>
        </w:rPr>
        <w:t>Note:</w:t>
      </w:r>
      <w:r w:rsidRPr="006E44C2">
        <w:rPr>
          <w:i/>
          <w:iCs/>
        </w:rPr>
        <w:t xml:space="preserve"> Examples of special services include Home Delivery, Drive Thru, Compounds Prepared.</w:t>
      </w:r>
      <w:r w:rsidRPr="006E44C2">
        <w:t>]</w:t>
      </w:r>
    </w:p>
    <w:p w14:paraId="5F943A45" w14:textId="77777777" w:rsidR="00E650DA" w:rsidRPr="006E44C2" w:rsidRDefault="00E650DA" w:rsidP="00270619">
      <w:pPr>
        <w:pStyle w:val="-notes"/>
        <w:spacing w:line="300" w:lineRule="exact"/>
        <w:rPr>
          <w:rFonts w:cs="Times New Roman"/>
        </w:rPr>
      </w:pPr>
      <w:r w:rsidRPr="006E44C2">
        <w:t>[</w:t>
      </w:r>
      <w:r w:rsidRPr="006E44C2">
        <w:rPr>
          <w:i/>
          <w:iCs/>
        </w:rPr>
        <w:t>Indicate if the pharmacy provides an extended day supply of medications.</w:t>
      </w:r>
      <w:r w:rsidRPr="006E44C2">
        <w:t>]</w:t>
      </w:r>
    </w:p>
    <w:p w14:paraId="548C459A" w14:textId="77777777" w:rsidR="00E650DA" w:rsidRPr="006E44C2" w:rsidRDefault="00E650DA" w:rsidP="00270619">
      <w:pPr>
        <w:ind w:right="0"/>
        <w:outlineLvl w:val="9"/>
        <w:rPr>
          <w:color w:val="548DD4"/>
          <w:lang w:val="en-US"/>
        </w:rPr>
      </w:pPr>
      <w:r w:rsidRPr="006E44C2">
        <w:rPr>
          <w:color w:val="548DD4"/>
          <w:lang w:val="en-US"/>
        </w:rPr>
        <w:t>[</w:t>
      </w:r>
      <w:r w:rsidRPr="006E44C2">
        <w:rPr>
          <w:i/>
          <w:iCs/>
          <w:color w:val="548DD4"/>
          <w:lang w:val="en-US"/>
        </w:rPr>
        <w:t>Optional: Indicate if the pharmacy supports electronic prescribing.</w:t>
      </w:r>
      <w:r w:rsidRPr="006E44C2">
        <w:rPr>
          <w:color w:val="548DD4"/>
          <w:lang w:val="en-US"/>
        </w:rPr>
        <w:t>]</w:t>
      </w:r>
    </w:p>
    <w:p w14:paraId="24570B4D" w14:textId="77777777" w:rsidR="00E650DA" w:rsidRPr="006E44C2" w:rsidRDefault="00E650DA" w:rsidP="00270619">
      <w:pPr>
        <w:pStyle w:val="-notes"/>
        <w:spacing w:line="300" w:lineRule="exact"/>
        <w:rPr>
          <w:rFonts w:cs="Times New Roman"/>
        </w:rPr>
      </w:pPr>
      <w:r w:rsidRPr="006E44C2">
        <w:t>[</w:t>
      </w:r>
      <w:r w:rsidRPr="006E44C2">
        <w:rPr>
          <w:b/>
          <w:bCs/>
          <w:i/>
          <w:iCs/>
        </w:rPr>
        <w:t xml:space="preserve">Note: </w:t>
      </w:r>
      <w:r w:rsidRPr="006E44C2">
        <w:rPr>
          <w:bCs/>
          <w:i/>
          <w:iCs/>
        </w:rPr>
        <w:t xml:space="preserve">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TTY/TDD number that an enrollee can call to get the locations, phone numbers, and days and hours of operation of the chain pharmacies nearest their home. </w:t>
      </w:r>
      <w:r w:rsidRPr="006E44C2">
        <w:rPr>
          <w:i/>
          <w:iCs/>
        </w:rPr>
        <w:t>If the chain pharmacy does not have a toll-free number, plans should include a central number for the pharmacy chain. If the chain pharmacy does not have a central number for Participants to call, then plans must list each chain pharmacy and phone number in the Directory. If the chain pharmacy does not have a TTY/TDD number, plans are instructed to list the TRS Relay number 711. Plans should not list their own Participant Services number as a pharmacy phone number or TTY/TDD number.</w:t>
      </w:r>
      <w:r w:rsidRPr="006E44C2">
        <w:t>]</w:t>
      </w:r>
    </w:p>
    <w:p w14:paraId="3A594118" w14:textId="77777777" w:rsidR="00E650DA" w:rsidRPr="006E44C2" w:rsidRDefault="00E650DA" w:rsidP="00D3681F">
      <w:pPr>
        <w:outlineLvl w:val="9"/>
        <w:rPr>
          <w:rFonts w:cs="Times New Roman"/>
          <w:color w:val="548DD4"/>
          <w:lang w:val="en-US"/>
        </w:rPr>
      </w:pPr>
      <w:r w:rsidRPr="006E44C2">
        <w:rPr>
          <w:lang w:val="en-US"/>
        </w:rPr>
        <w:br w:type="page"/>
      </w:r>
    </w:p>
    <w:p w14:paraId="0D23116F" w14:textId="306D5F96" w:rsidR="00E650DA" w:rsidRPr="00A72CEC" w:rsidRDefault="00E650DA" w:rsidP="005D2845">
      <w:pPr>
        <w:pStyle w:val="PPDSub-head"/>
        <w:outlineLvl w:val="1"/>
        <w:rPr>
          <w:color w:val="548DD4"/>
          <w:sz w:val="24"/>
          <w:szCs w:val="24"/>
          <w:lang w:val="es-US"/>
        </w:rPr>
      </w:pPr>
      <w:bookmarkStart w:id="87" w:name="_Toc514069223"/>
      <w:bookmarkStart w:id="88" w:name="_Toc505694955"/>
      <w:bookmarkStart w:id="89" w:name="_Toc520277848"/>
      <w:bookmarkEnd w:id="81"/>
      <w:bookmarkEnd w:id="82"/>
      <w:bookmarkEnd w:id="83"/>
      <w:bookmarkEnd w:id="84"/>
      <w:bookmarkEnd w:id="85"/>
      <w:bookmarkEnd w:id="86"/>
      <w:r w:rsidRPr="00D7761A">
        <w:rPr>
          <w:bCs/>
          <w:sz w:val="24"/>
          <w:szCs w:val="24"/>
          <w:lang w:val="es-US"/>
        </w:rPr>
        <w:t xml:space="preserve">E3. </w:t>
      </w:r>
      <w:r w:rsidRPr="00A72CEC">
        <w:rPr>
          <w:b w:val="0"/>
          <w:bCs/>
          <w:color w:val="548DD4"/>
          <w:sz w:val="24"/>
          <w:szCs w:val="24"/>
          <w:lang w:val="es-US"/>
        </w:rPr>
        <w:t>[</w:t>
      </w:r>
      <w:r w:rsidRPr="00A72CEC">
        <w:rPr>
          <w:b w:val="0"/>
          <w:i/>
          <w:color w:val="548DD4"/>
          <w:sz w:val="24"/>
          <w:szCs w:val="24"/>
          <w:lang w:val="es-US"/>
        </w:rPr>
        <w:t>Include if applicable</w:t>
      </w:r>
      <w:r w:rsidRPr="00A72CEC">
        <w:rPr>
          <w:b w:val="0"/>
          <w:i/>
          <w:iCs/>
          <w:color w:val="548DD4"/>
          <w:sz w:val="24"/>
          <w:szCs w:val="24"/>
          <w:lang w:val="es-US"/>
        </w:rPr>
        <w:t>:</w:t>
      </w:r>
      <w:r w:rsidRPr="00A72CEC">
        <w:rPr>
          <w:b w:val="0"/>
          <w:color w:val="548DD4"/>
          <w:sz w:val="24"/>
          <w:szCs w:val="24"/>
          <w:lang w:val="es-US"/>
        </w:rPr>
        <w:t xml:space="preserve"> </w:t>
      </w:r>
      <w:bookmarkEnd w:id="87"/>
      <w:bookmarkEnd w:id="88"/>
      <w:r w:rsidR="00663FF9" w:rsidRPr="00AC4EFF">
        <w:rPr>
          <w:color w:val="548DD4"/>
          <w:sz w:val="24"/>
          <w:szCs w:val="24"/>
          <w:lang w:val="es-US"/>
        </w:rPr>
        <w:t>Farmacia(s) de pedidos por correo</w:t>
      </w:r>
      <w:r w:rsidR="00663FF9" w:rsidRPr="00AC4EFF">
        <w:rPr>
          <w:b w:val="0"/>
          <w:color w:val="548DD4"/>
          <w:sz w:val="24"/>
          <w:szCs w:val="24"/>
          <w:lang w:val="es-US"/>
        </w:rPr>
        <w:t>]</w:t>
      </w:r>
      <w:bookmarkEnd w:id="89"/>
    </w:p>
    <w:p w14:paraId="15608F64" w14:textId="77777777" w:rsidR="00E650DA" w:rsidRPr="006E44C2" w:rsidRDefault="00E650DA" w:rsidP="00270619">
      <w:pPr>
        <w:pStyle w:val="-notes"/>
        <w:spacing w:line="300" w:lineRule="exact"/>
      </w:pPr>
      <w:r w:rsidRPr="00663FF9">
        <w:t>[</w:t>
      </w:r>
      <w:r w:rsidRPr="00663FF9">
        <w:rPr>
          <w:i/>
        </w:rPr>
        <w:t>Include if applicable</w:t>
      </w:r>
      <w:r w:rsidRPr="00663FF9">
        <w:t>: You can get prescription drugs shipped to your home through our network mail order delivery program [</w:t>
      </w:r>
      <w:r w:rsidRPr="00663FF9">
        <w:rPr>
          <w:i/>
        </w:rPr>
        <w:t>plans may insert:</w:t>
      </w:r>
      <w:r w:rsidRPr="00663FF9">
        <w:t xml:space="preserve"> which is called &lt;name of program&gt;]. </w:t>
      </w:r>
      <w:r w:rsidRPr="006E44C2">
        <w:t>[</w:t>
      </w:r>
      <w:r w:rsidRPr="006E44C2">
        <w:rPr>
          <w:i/>
        </w:rPr>
        <w:t>Plans are expected to advise Participants that pharmacies are to obtain consent before shipping or delivering any prescriptions the Participant does not personally initiate.</w:t>
      </w:r>
      <w:r w:rsidRPr="006E44C2">
        <w:t xml:space="preserve">] </w:t>
      </w:r>
    </w:p>
    <w:p w14:paraId="3469AE6B" w14:textId="77777777" w:rsidR="00E650DA" w:rsidRPr="006E44C2" w:rsidRDefault="00E650DA" w:rsidP="00270619">
      <w:pPr>
        <w:ind w:right="0"/>
        <w:outlineLvl w:val="9"/>
        <w:rPr>
          <w:color w:val="548DD4"/>
          <w:lang w:val="en-US"/>
        </w:rPr>
      </w:pPr>
      <w:r w:rsidRPr="00663FF9">
        <w:rPr>
          <w:i/>
          <w:color w:val="548DD4"/>
          <w:lang w:val="en-US"/>
        </w:rPr>
        <w:t>Plans whose network mail order services provide automated delivery insert the following sentence</w:t>
      </w:r>
      <w:r w:rsidRPr="00663FF9">
        <w:rPr>
          <w:color w:val="548DD4"/>
          <w:lang w:val="en-US"/>
        </w:rPr>
        <w:t>: You also have the choice to sign up for automated mail order delivery [</w:t>
      </w:r>
      <w:r w:rsidRPr="00663FF9">
        <w:rPr>
          <w:i/>
          <w:color w:val="548DD4"/>
          <w:lang w:val="en-US"/>
        </w:rPr>
        <w:t>plans may insert</w:t>
      </w:r>
      <w:r w:rsidRPr="00663FF9">
        <w:rPr>
          <w:color w:val="548DD4"/>
          <w:lang w:val="en-US"/>
        </w:rPr>
        <w:t xml:space="preserve">: through our &lt;name of program&gt;.] </w:t>
      </w:r>
      <w:r w:rsidRPr="006E44C2">
        <w:rPr>
          <w:color w:val="548DD4"/>
          <w:lang w:val="en-US"/>
        </w:rPr>
        <w:t>[</w:t>
      </w:r>
      <w:r w:rsidRPr="006E44C2">
        <w:rPr>
          <w:i/>
          <w:color w:val="548DD4"/>
          <w:lang w:val="en-US"/>
        </w:rPr>
        <w:t>Plans have the option to insert either “business” or “calendar” or neither in front of “days” in the following sentence:</w:t>
      </w:r>
      <w:r w:rsidRPr="006E44C2">
        <w:rPr>
          <w:color w:val="548DD4"/>
          <w:lang w:val="en-US"/>
        </w:rPr>
        <w:t>] Typically, you should expect to get your prescription drugs [</w:t>
      </w:r>
      <w:r w:rsidRPr="006E44C2">
        <w:rPr>
          <w:i/>
          <w:color w:val="548DD4"/>
          <w:lang w:val="en-US"/>
        </w:rPr>
        <w:t>insert as applicable</w:t>
      </w:r>
      <w:r w:rsidRPr="006E44C2">
        <w:rPr>
          <w:color w:val="548DD4"/>
          <w:lang w:val="en-US"/>
        </w:rPr>
        <w:t xml:space="preserve">: within &lt;number&gt; days </w:t>
      </w:r>
      <w:r w:rsidRPr="006E44C2">
        <w:rPr>
          <w:b/>
          <w:i/>
          <w:color w:val="548DD4"/>
          <w:lang w:val="en-US"/>
        </w:rPr>
        <w:t>or</w:t>
      </w:r>
      <w:r w:rsidRPr="006E44C2">
        <w:rPr>
          <w:color w:val="548DD4"/>
          <w:lang w:val="en-US"/>
        </w:rPr>
        <w:t xml:space="preserve"> from &lt;number&gt; to &lt;number&gt; days] from the time that the mail order pharmacy gets the order. If you do not get your prescription drug(s) within this time [</w:t>
      </w:r>
      <w:r w:rsidRPr="006E44C2">
        <w:rPr>
          <w:i/>
          <w:color w:val="548DD4"/>
          <w:lang w:val="en-US"/>
        </w:rPr>
        <w:t xml:space="preserve">insert as applicable: </w:t>
      </w:r>
      <w:r w:rsidRPr="006E44C2">
        <w:rPr>
          <w:color w:val="548DD4"/>
          <w:lang w:val="en-US"/>
        </w:rPr>
        <w:t xml:space="preserve">or if you would like to cancel an automatic order], please contact us at &lt;toll-free number&gt;. </w:t>
      </w:r>
      <w:r w:rsidRPr="006E44C2">
        <w:rPr>
          <w:iCs/>
          <w:color w:val="548DD4"/>
          <w:lang w:val="en-US"/>
        </w:rPr>
        <w:t xml:space="preserve">[TTY/TDD: &lt;phone number&gt;]. To learn more about mail order pharmacies, see Chapter 5 of the </w:t>
      </w:r>
      <w:r w:rsidRPr="006E44C2">
        <w:rPr>
          <w:i/>
          <w:iCs/>
          <w:color w:val="548DD4"/>
          <w:lang w:val="en-US"/>
        </w:rPr>
        <w:t>Participant Handbook</w:t>
      </w:r>
      <w:r w:rsidRPr="006E44C2">
        <w:rPr>
          <w:iCs/>
          <w:color w:val="548DD4"/>
          <w:lang w:val="en-US"/>
        </w:rPr>
        <w:t>, [</w:t>
      </w:r>
      <w:r w:rsidRPr="006E44C2">
        <w:rPr>
          <w:i/>
          <w:iCs/>
          <w:color w:val="548DD4"/>
          <w:lang w:val="en-US"/>
        </w:rPr>
        <w:t>plans may insert reference, as applicable</w:t>
      </w:r>
      <w:r w:rsidRPr="006E44C2">
        <w:rPr>
          <w:iCs/>
          <w:color w:val="548DD4"/>
          <w:lang w:val="en-US"/>
        </w:rPr>
        <w:t>].]</w:t>
      </w:r>
    </w:p>
    <w:p w14:paraId="55551676" w14:textId="77777777" w:rsidR="00E650DA" w:rsidRPr="00AC0C2A" w:rsidRDefault="00E650DA" w:rsidP="00AC0C2A">
      <w:pPr>
        <w:tabs>
          <w:tab w:val="left" w:pos="720"/>
          <w:tab w:val="left" w:pos="1080"/>
          <w:tab w:val="left" w:pos="1440"/>
          <w:tab w:val="left" w:pos="1800"/>
          <w:tab w:val="left" w:pos="2160"/>
        </w:tabs>
        <w:spacing w:before="120" w:after="120" w:line="320" w:lineRule="exact"/>
        <w:ind w:right="0"/>
        <w:outlineLvl w:val="9"/>
        <w:rPr>
          <w:rFonts w:eastAsia="Times New Roman"/>
          <w:b/>
          <w:bCs/>
          <w:sz w:val="24"/>
          <w:szCs w:val="24"/>
          <w:lang w:val="en-US"/>
        </w:rPr>
      </w:pPr>
      <w:r w:rsidRPr="00AC0C2A">
        <w:rPr>
          <w:rFonts w:eastAsia="Times New Roman"/>
          <w:b/>
          <w:bCs/>
          <w:sz w:val="24"/>
          <w:szCs w:val="24"/>
          <w:lang w:val="en-US"/>
        </w:rPr>
        <w:t>&lt;State&gt; | &lt;County&gt;</w:t>
      </w:r>
    </w:p>
    <w:p w14:paraId="3C4B93AB" w14:textId="77777777" w:rsidR="00E650DA" w:rsidRPr="00AC0C2A" w:rsidRDefault="00E650DA" w:rsidP="00AC0C2A">
      <w:pPr>
        <w:pBdr>
          <w:bottom w:val="single" w:sz="4" w:space="4" w:color="auto"/>
        </w:pBdr>
        <w:tabs>
          <w:tab w:val="left" w:pos="720"/>
          <w:tab w:val="left" w:pos="1080"/>
          <w:tab w:val="left" w:pos="1440"/>
          <w:tab w:val="left" w:pos="1800"/>
          <w:tab w:val="left" w:pos="2160"/>
        </w:tabs>
        <w:spacing w:after="120" w:line="320" w:lineRule="exact"/>
        <w:ind w:right="5213"/>
        <w:outlineLvl w:val="9"/>
        <w:rPr>
          <w:rFonts w:eastAsia="Times New Roman"/>
          <w:b/>
          <w:bCs/>
          <w:sz w:val="24"/>
          <w:szCs w:val="24"/>
          <w:lang w:val="en-US"/>
        </w:rPr>
      </w:pPr>
      <w:r w:rsidRPr="00AC0C2A">
        <w:rPr>
          <w:rFonts w:eastAsia="Times New Roman"/>
          <w:b/>
          <w:bCs/>
          <w:sz w:val="24"/>
          <w:szCs w:val="24"/>
          <w:lang w:val="en-US"/>
        </w:rPr>
        <w:t>&lt;City/Town&gt;&lt;Zip Code&gt;</w:t>
      </w:r>
    </w:p>
    <w:p w14:paraId="3A6CE90E" w14:textId="77777777" w:rsidR="00E650DA" w:rsidRPr="006E44C2" w:rsidRDefault="00E650DA" w:rsidP="00D3681F">
      <w:pPr>
        <w:spacing w:after="0" w:line="240" w:lineRule="auto"/>
        <w:outlineLvl w:val="9"/>
        <w:rPr>
          <w:b/>
          <w:bCs/>
          <w:sz w:val="26"/>
          <w:szCs w:val="26"/>
          <w:lang w:val="en-US"/>
        </w:rPr>
        <w:sectPr w:rsidR="00E650DA" w:rsidRPr="006E44C2">
          <w:type w:val="continuous"/>
          <w:pgSz w:w="12240" w:h="15840"/>
          <w:pgMar w:top="0" w:right="1267" w:bottom="0" w:left="1440" w:header="360" w:footer="360" w:gutter="0"/>
          <w:cols w:space="720"/>
        </w:sectPr>
      </w:pPr>
    </w:p>
    <w:p w14:paraId="7F358111" w14:textId="77777777" w:rsidR="00E650DA" w:rsidRPr="006E44C2" w:rsidRDefault="00E650DA" w:rsidP="00D3681F">
      <w:pPr>
        <w:pStyle w:val="PCP1name"/>
        <w:rPr>
          <w:rFonts w:cs="Times New Roman"/>
        </w:rPr>
      </w:pPr>
      <w:r w:rsidRPr="006E44C2">
        <w:t>&lt;Pharmacy Name&gt;</w:t>
      </w:r>
    </w:p>
    <w:p w14:paraId="42A57837" w14:textId="77777777" w:rsidR="00E650DA" w:rsidRPr="006E44C2" w:rsidRDefault="00E650DA" w:rsidP="00AC0C2A">
      <w:pPr>
        <w:spacing w:before="120" w:after="0" w:line="320" w:lineRule="exact"/>
        <w:ind w:right="0"/>
        <w:outlineLvl w:val="9"/>
        <w:rPr>
          <w:lang w:val="en-US"/>
        </w:rPr>
      </w:pPr>
      <w:r w:rsidRPr="006E44C2">
        <w:rPr>
          <w:lang w:val="en-US"/>
        </w:rPr>
        <w:t>&lt;Toll-free number&gt;</w:t>
      </w:r>
      <w:r w:rsidRPr="006E44C2">
        <w:rPr>
          <w:lang w:val="en-US"/>
        </w:rPr>
        <w:br/>
        <w:t>&lt;TTY/TDD number&gt;</w:t>
      </w:r>
    </w:p>
    <w:p w14:paraId="6101A660" w14:textId="77777777" w:rsidR="00E650DA" w:rsidRPr="006E44C2" w:rsidRDefault="00E650DA" w:rsidP="00D3681F">
      <w:pPr>
        <w:spacing w:after="0" w:line="320" w:lineRule="exact"/>
        <w:outlineLvl w:val="9"/>
        <w:rPr>
          <w:lang w:val="en-US"/>
        </w:rPr>
      </w:pPr>
    </w:p>
    <w:p w14:paraId="1758AD42" w14:textId="77777777" w:rsidR="00E650DA" w:rsidRPr="006E44C2" w:rsidRDefault="00E650DA" w:rsidP="00270619">
      <w:pPr>
        <w:ind w:right="0"/>
        <w:outlineLvl w:val="9"/>
        <w:rPr>
          <w:color w:val="548DD4"/>
          <w:lang w:val="en-US"/>
        </w:rPr>
      </w:pPr>
      <w:r w:rsidRPr="006E44C2">
        <w:rPr>
          <w:color w:val="548DD4"/>
          <w:lang w:val="en-US"/>
        </w:rPr>
        <w:t>[</w:t>
      </w:r>
      <w:r w:rsidRPr="006E44C2">
        <w:rPr>
          <w:i/>
          <w:iCs/>
          <w:color w:val="548DD4"/>
          <w:lang w:val="en-US"/>
        </w:rPr>
        <w:t>Optional: Include web and e-mail addresses.</w:t>
      </w:r>
      <w:r w:rsidRPr="006E44C2">
        <w:rPr>
          <w:color w:val="548DD4"/>
          <w:lang w:val="en-US"/>
        </w:rPr>
        <w:t>]</w:t>
      </w:r>
    </w:p>
    <w:p w14:paraId="3FFB8489" w14:textId="77777777" w:rsidR="00E650DA" w:rsidRPr="006E44C2" w:rsidRDefault="00E650DA" w:rsidP="00270619">
      <w:pPr>
        <w:pStyle w:val="-notes"/>
        <w:spacing w:line="300" w:lineRule="exact"/>
      </w:pPr>
      <w:r w:rsidRPr="006E44C2">
        <w:t>[</w:t>
      </w:r>
      <w:r w:rsidRPr="006E44C2">
        <w:rPr>
          <w:i/>
        </w:rPr>
        <w:t>Optional: Include</w:t>
      </w:r>
      <w:r w:rsidRPr="006E44C2">
        <w:t xml:space="preserve"> </w:t>
      </w:r>
      <w:r w:rsidRPr="006E44C2">
        <w:rPr>
          <w:i/>
        </w:rPr>
        <w:t>d</w:t>
      </w:r>
      <w:r w:rsidRPr="006E44C2">
        <w:rPr>
          <w:i/>
          <w:iCs/>
        </w:rPr>
        <w:t>ays and hours of operation.</w:t>
      </w:r>
      <w:r w:rsidRPr="006E44C2">
        <w:t xml:space="preserve">] </w:t>
      </w:r>
    </w:p>
    <w:p w14:paraId="2F184128" w14:textId="77777777" w:rsidR="00E650DA" w:rsidRPr="006E44C2" w:rsidRDefault="00E650DA" w:rsidP="00270619">
      <w:pPr>
        <w:pStyle w:val="-notes"/>
        <w:spacing w:line="300" w:lineRule="exact"/>
      </w:pPr>
      <w:r w:rsidRPr="006E44C2">
        <w:t>[</w:t>
      </w:r>
      <w:r w:rsidRPr="006E44C2">
        <w:rPr>
          <w:i/>
        </w:rPr>
        <w:t>Optional:</w:t>
      </w:r>
      <w:r w:rsidRPr="006E44C2">
        <w:rPr>
          <w:b/>
          <w:bCs/>
          <w:i/>
          <w:iCs/>
        </w:rPr>
        <w:t xml:space="preserve"> </w:t>
      </w:r>
      <w:r w:rsidRPr="006E44C2">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6E44C2">
        <w:t>]</w:t>
      </w:r>
    </w:p>
    <w:p w14:paraId="508856A6" w14:textId="77777777" w:rsidR="00E650DA" w:rsidRPr="006E44C2" w:rsidRDefault="00E650DA" w:rsidP="00270619">
      <w:pPr>
        <w:pStyle w:val="-notes"/>
        <w:spacing w:line="300" w:lineRule="exact"/>
        <w:rPr>
          <w:rFonts w:cs="Times New Roman"/>
        </w:rPr>
      </w:pPr>
      <w:r w:rsidRPr="006E44C2">
        <w:t>[</w:t>
      </w:r>
      <w:r w:rsidRPr="006E44C2">
        <w:rPr>
          <w:i/>
          <w:iCs/>
        </w:rPr>
        <w:t xml:space="preserve">Optional: </w:t>
      </w:r>
      <w:r w:rsidRPr="006E44C2">
        <w:t>&lt;Special Services:&gt;] [</w:t>
      </w:r>
      <w:r w:rsidRPr="006E44C2">
        <w:rPr>
          <w:b/>
          <w:bCs/>
          <w:i/>
          <w:iCs/>
        </w:rPr>
        <w:t>Note:</w:t>
      </w:r>
      <w:r w:rsidRPr="006E44C2">
        <w:rPr>
          <w:i/>
          <w:iCs/>
        </w:rPr>
        <w:t xml:space="preserve"> Examples of special services include Home Delivery, Drive Thru, Compounds Prepared.</w:t>
      </w:r>
      <w:r w:rsidRPr="006E44C2">
        <w:t>]</w:t>
      </w:r>
    </w:p>
    <w:p w14:paraId="19710436" w14:textId="77777777" w:rsidR="00E650DA" w:rsidRPr="006E44C2" w:rsidRDefault="00E650DA" w:rsidP="00270619">
      <w:pPr>
        <w:pStyle w:val="-notes"/>
        <w:spacing w:line="300" w:lineRule="exact"/>
        <w:rPr>
          <w:rFonts w:cs="Times New Roman"/>
        </w:rPr>
      </w:pPr>
      <w:r w:rsidRPr="006E44C2">
        <w:t>[</w:t>
      </w:r>
      <w:r w:rsidRPr="006E44C2">
        <w:rPr>
          <w:i/>
          <w:iCs/>
        </w:rPr>
        <w:t>Optional: Indicate if the pharmacy provides an extended day supply of medications.</w:t>
      </w:r>
      <w:r w:rsidRPr="006E44C2">
        <w:t>]</w:t>
      </w:r>
    </w:p>
    <w:p w14:paraId="1FBB404B" w14:textId="77777777" w:rsidR="00E650DA" w:rsidRPr="006E44C2" w:rsidRDefault="00E650DA" w:rsidP="00270619">
      <w:pPr>
        <w:ind w:right="0"/>
        <w:outlineLvl w:val="9"/>
        <w:rPr>
          <w:color w:val="548DD4"/>
          <w:lang w:val="en-US"/>
        </w:rPr>
      </w:pPr>
      <w:r w:rsidRPr="006E44C2">
        <w:rPr>
          <w:color w:val="548DD4"/>
          <w:lang w:val="en-US"/>
        </w:rPr>
        <w:t>[</w:t>
      </w:r>
      <w:r w:rsidRPr="006E44C2">
        <w:rPr>
          <w:i/>
          <w:iCs/>
          <w:color w:val="548DD4"/>
          <w:lang w:val="en-US"/>
        </w:rPr>
        <w:t>Optional: Indicate if the pharmacy supports electronic prescribing.</w:t>
      </w:r>
      <w:r w:rsidRPr="006E44C2">
        <w:rPr>
          <w:color w:val="548DD4"/>
          <w:lang w:val="en-US"/>
        </w:rPr>
        <w:t>]</w:t>
      </w:r>
    </w:p>
    <w:p w14:paraId="6D9E4B52" w14:textId="77777777" w:rsidR="00E650DA" w:rsidRPr="006E44C2" w:rsidRDefault="00E650DA" w:rsidP="00D3681F">
      <w:pPr>
        <w:pStyle w:val="-1Pharmacycategory"/>
        <w:spacing w:before="0" w:after="200" w:line="280" w:lineRule="exact"/>
        <w:rPr>
          <w:rFonts w:cs="Times New Roman"/>
        </w:rPr>
      </w:pPr>
      <w:r w:rsidRPr="006E44C2">
        <w:rPr>
          <w:b w:val="0"/>
          <w:bCs w:val="0"/>
        </w:rPr>
        <w:br w:type="page"/>
      </w:r>
    </w:p>
    <w:p w14:paraId="2B17BFAA" w14:textId="6EF8D142" w:rsidR="00E650DA" w:rsidRPr="00A72CEC" w:rsidRDefault="00E650DA" w:rsidP="00E650DA">
      <w:pPr>
        <w:pStyle w:val="PPDSub-head"/>
        <w:outlineLvl w:val="1"/>
        <w:rPr>
          <w:sz w:val="24"/>
          <w:szCs w:val="24"/>
          <w:lang w:val="es-US"/>
        </w:rPr>
      </w:pPr>
      <w:bookmarkStart w:id="90" w:name="_Toc520277849"/>
      <w:bookmarkStart w:id="91" w:name="_Toc514069224"/>
      <w:bookmarkEnd w:id="75"/>
      <w:bookmarkEnd w:id="76"/>
      <w:bookmarkEnd w:id="77"/>
      <w:bookmarkEnd w:id="78"/>
      <w:bookmarkEnd w:id="79"/>
      <w:bookmarkEnd w:id="80"/>
      <w:r w:rsidRPr="00A72CEC">
        <w:rPr>
          <w:sz w:val="24"/>
          <w:szCs w:val="24"/>
          <w:lang w:val="es-US"/>
        </w:rPr>
        <w:t xml:space="preserve">E4. </w:t>
      </w:r>
      <w:r w:rsidR="00663FF9" w:rsidRPr="00663FF9">
        <w:rPr>
          <w:sz w:val="24"/>
          <w:szCs w:val="24"/>
          <w:lang w:val="es-US"/>
        </w:rPr>
        <w:t>Farmacias de medic</w:t>
      </w:r>
      <w:r w:rsidR="00663FF9">
        <w:rPr>
          <w:sz w:val="24"/>
          <w:szCs w:val="24"/>
          <w:lang w:val="es-US"/>
        </w:rPr>
        <w:t>amentos de infusión en el hogar</w:t>
      </w:r>
      <w:bookmarkEnd w:id="90"/>
      <w:bookmarkEnd w:id="91"/>
    </w:p>
    <w:p w14:paraId="280BA3B2" w14:textId="3C30E463" w:rsidR="00C731B0" w:rsidRPr="006E44C2" w:rsidRDefault="00AB3AAE" w:rsidP="00E948E6">
      <w:pPr>
        <w:ind w:right="0"/>
        <w:outlineLvl w:val="9"/>
        <w:rPr>
          <w:rStyle w:val="PlanInstructions"/>
          <w:noProof w:val="0"/>
        </w:rPr>
      </w:pPr>
      <w:r w:rsidRPr="00663FF9">
        <w:rPr>
          <w:rStyle w:val="PlanInstructions"/>
          <w:i w:val="0"/>
          <w:noProof w:val="0"/>
        </w:rPr>
        <w:t>[</w:t>
      </w:r>
      <w:r w:rsidR="00C731B0" w:rsidRPr="00663FF9">
        <w:rPr>
          <w:rStyle w:val="PlanInstructions"/>
          <w:b/>
          <w:noProof w:val="0"/>
        </w:rPr>
        <w:t>Note:</w:t>
      </w:r>
      <w:r w:rsidR="00C731B0" w:rsidRPr="00663FF9">
        <w:rPr>
          <w:rStyle w:val="PlanInstructions"/>
          <w:noProof w:val="0"/>
        </w:rPr>
        <w:t xml:space="preserve"> Plans should provide any additional information on home infusion pharmacy services in their plan and how </w:t>
      </w:r>
      <w:r w:rsidR="00EE01ED" w:rsidRPr="00663FF9">
        <w:rPr>
          <w:rStyle w:val="PlanInstructions"/>
          <w:noProof w:val="0"/>
        </w:rPr>
        <w:t xml:space="preserve">enrollees can get more information. </w:t>
      </w:r>
      <w:r w:rsidR="00EE01ED" w:rsidRPr="006E44C2">
        <w:rPr>
          <w:rStyle w:val="PlanInstructions"/>
          <w:noProof w:val="0"/>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EE01ED" w:rsidRPr="006E44C2">
        <w:rPr>
          <w:rStyle w:val="PlanInstructions"/>
          <w:i w:val="0"/>
          <w:noProof w:val="0"/>
        </w:rPr>
        <w:t>]</w:t>
      </w:r>
    </w:p>
    <w:p w14:paraId="6193A1DA" w14:textId="36DA06C0" w:rsidR="00D059D0" w:rsidRPr="00AC0C2A" w:rsidRDefault="00D059D0" w:rsidP="00AC0C2A">
      <w:pPr>
        <w:tabs>
          <w:tab w:val="left" w:pos="720"/>
          <w:tab w:val="left" w:pos="1080"/>
          <w:tab w:val="left" w:pos="1440"/>
          <w:tab w:val="left" w:pos="1800"/>
          <w:tab w:val="left" w:pos="2160"/>
        </w:tabs>
        <w:spacing w:before="120" w:after="120" w:line="320" w:lineRule="exact"/>
        <w:ind w:right="0"/>
        <w:outlineLvl w:val="9"/>
        <w:rPr>
          <w:rFonts w:eastAsia="Times New Roman"/>
          <w:b/>
          <w:bCs/>
          <w:sz w:val="24"/>
          <w:szCs w:val="24"/>
          <w:lang w:val="en-US"/>
        </w:rPr>
      </w:pPr>
      <w:r w:rsidRPr="00AC0C2A">
        <w:rPr>
          <w:rFonts w:eastAsia="Times New Roman"/>
          <w:b/>
          <w:bCs/>
          <w:sz w:val="24"/>
          <w:szCs w:val="24"/>
          <w:lang w:val="en-US"/>
        </w:rPr>
        <w:t>&lt;State&gt; | &lt;County</w:t>
      </w:r>
      <w:r w:rsidR="00EE01ED" w:rsidRPr="00AC0C2A">
        <w:rPr>
          <w:rFonts w:eastAsia="Times New Roman"/>
          <w:b/>
          <w:bCs/>
          <w:sz w:val="24"/>
          <w:szCs w:val="24"/>
          <w:lang w:val="en-US"/>
        </w:rPr>
        <w:t xml:space="preserve"> or Counties</w:t>
      </w:r>
      <w:r w:rsidRPr="00AC0C2A">
        <w:rPr>
          <w:rFonts w:eastAsia="Times New Roman"/>
          <w:b/>
          <w:bCs/>
          <w:sz w:val="24"/>
          <w:szCs w:val="24"/>
          <w:lang w:val="en-US"/>
        </w:rPr>
        <w:t>&gt;</w:t>
      </w:r>
    </w:p>
    <w:p w14:paraId="77B51F41" w14:textId="77777777" w:rsidR="00B40E17" w:rsidRPr="00AC0C2A" w:rsidRDefault="00B40E17" w:rsidP="00AC0C2A">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rFonts w:eastAsia="Times New Roman"/>
          <w:b/>
          <w:bCs/>
          <w:sz w:val="24"/>
          <w:szCs w:val="24"/>
          <w:lang w:val="en-US"/>
        </w:rPr>
        <w:sectPr w:rsidR="00B40E17" w:rsidRPr="00AC0C2A" w:rsidSect="003250B0">
          <w:footerReference w:type="even" r:id="rId14"/>
          <w:footerReference w:type="default" r:id="rId15"/>
          <w:headerReference w:type="first" r:id="rId16"/>
          <w:footerReference w:type="first" r:id="rId17"/>
          <w:type w:val="continuous"/>
          <w:pgSz w:w="12240" w:h="15840" w:code="1"/>
          <w:pgMar w:top="720" w:right="1267" w:bottom="720" w:left="1440" w:header="360" w:footer="360" w:gutter="0"/>
          <w:cols w:space="720"/>
          <w:noEndnote/>
          <w:titlePg/>
          <w:docGrid w:linePitch="299"/>
        </w:sectPr>
      </w:pPr>
      <w:r w:rsidRPr="00AC0C2A">
        <w:rPr>
          <w:rFonts w:eastAsia="Times New Roman"/>
          <w:b/>
          <w:bCs/>
          <w:sz w:val="24"/>
          <w:szCs w:val="24"/>
          <w:lang w:val="en-US"/>
        </w:rPr>
        <w:t>&lt;City/Town&gt;&lt;Zip Code&gt;</w:t>
      </w:r>
    </w:p>
    <w:p w14:paraId="7A7CF280" w14:textId="77777777" w:rsidR="00C731B0" w:rsidRPr="00AC0C2A" w:rsidRDefault="00C731B0" w:rsidP="00AC0C2A">
      <w:pPr>
        <w:spacing w:before="120" w:after="60" w:line="320" w:lineRule="exact"/>
        <w:ind w:right="0"/>
        <w:outlineLvl w:val="9"/>
        <w:rPr>
          <w:rFonts w:eastAsia="Times New Roman"/>
          <w:b/>
          <w:bCs/>
          <w:lang w:val="en-US"/>
        </w:rPr>
      </w:pPr>
      <w:r w:rsidRPr="00AC0C2A">
        <w:rPr>
          <w:rFonts w:eastAsia="Times New Roman"/>
          <w:b/>
          <w:bCs/>
          <w:lang w:val="en-US"/>
        </w:rPr>
        <w:t>&lt;Pharmacy Name&gt;</w:t>
      </w:r>
    </w:p>
    <w:p w14:paraId="26701C4D" w14:textId="77777777" w:rsidR="00C731B0" w:rsidRPr="006E44C2" w:rsidRDefault="00C731B0" w:rsidP="00AC0C2A">
      <w:pPr>
        <w:spacing w:before="120" w:after="180" w:line="320" w:lineRule="exact"/>
        <w:ind w:right="0"/>
        <w:outlineLvl w:val="9"/>
        <w:rPr>
          <w:lang w:val="en-US"/>
        </w:rPr>
      </w:pPr>
      <w:r w:rsidRPr="006E44C2">
        <w:rPr>
          <w:lang w:val="en-US"/>
        </w:rPr>
        <w:t>&lt;Pharmacy Street Address&gt;</w:t>
      </w:r>
      <w:r w:rsidRPr="006E44C2">
        <w:rPr>
          <w:lang w:val="en-US"/>
        </w:rPr>
        <w:br/>
        <w:t>&lt;City, State&gt;</w:t>
      </w:r>
      <w:r w:rsidRPr="006E44C2">
        <w:rPr>
          <w:lang w:val="en-US"/>
        </w:rPr>
        <w:br/>
        <w:t>&lt;Zip Code&gt;</w:t>
      </w:r>
    </w:p>
    <w:p w14:paraId="35FA7CEE" w14:textId="63B4AC92" w:rsidR="00AB3AAE" w:rsidRDefault="00C731B0" w:rsidP="00AC0C2A">
      <w:pPr>
        <w:spacing w:before="120" w:after="0" w:line="320" w:lineRule="exact"/>
        <w:ind w:right="0"/>
        <w:outlineLvl w:val="9"/>
        <w:rPr>
          <w:lang w:val="en-US"/>
        </w:rPr>
      </w:pPr>
      <w:r w:rsidRPr="006E44C2">
        <w:rPr>
          <w:lang w:val="en-US"/>
        </w:rPr>
        <w:t>&lt;Phone Number&gt;</w:t>
      </w:r>
    </w:p>
    <w:p w14:paraId="254D40EC" w14:textId="77777777" w:rsidR="00AC0C2A" w:rsidRPr="006E44C2" w:rsidRDefault="00AC0C2A" w:rsidP="00AC0C2A">
      <w:pPr>
        <w:spacing w:before="120" w:after="0" w:line="320" w:lineRule="exact"/>
        <w:ind w:right="0"/>
        <w:outlineLvl w:val="9"/>
        <w:rPr>
          <w:lang w:val="en-US"/>
        </w:rPr>
      </w:pPr>
    </w:p>
    <w:p w14:paraId="659790D3" w14:textId="77777777" w:rsidR="00BE335D" w:rsidRPr="006E44C2" w:rsidRDefault="00116FFA" w:rsidP="00E948E6">
      <w:pPr>
        <w:ind w:right="0"/>
        <w:outlineLvl w:val="9"/>
        <w:rPr>
          <w:rStyle w:val="PlanInstructions"/>
          <w:noProof w:val="0"/>
        </w:rPr>
      </w:pPr>
      <w:bookmarkStart w:id="92" w:name="_Toc185646997"/>
      <w:bookmarkStart w:id="93" w:name="_Toc185647406"/>
      <w:bookmarkStart w:id="94" w:name="_Toc185671942"/>
      <w:bookmarkStart w:id="95" w:name="_Toc185822010"/>
      <w:bookmarkStart w:id="96" w:name="_Toc188179509"/>
      <w:bookmarkStart w:id="97" w:name="_Toc188256998"/>
      <w:r w:rsidRPr="006E44C2">
        <w:rPr>
          <w:rStyle w:val="PlanInstructions"/>
          <w:i w:val="0"/>
          <w:noProof w:val="0"/>
        </w:rPr>
        <w:t>[</w:t>
      </w:r>
      <w:r w:rsidRPr="006E44C2">
        <w:rPr>
          <w:rStyle w:val="PlanInstructions"/>
          <w:noProof w:val="0"/>
        </w:rPr>
        <w:t xml:space="preserve">Optional: </w:t>
      </w:r>
      <w:r w:rsidR="00557039" w:rsidRPr="006E44C2">
        <w:rPr>
          <w:rStyle w:val="PlanInstructions"/>
          <w:noProof w:val="0"/>
        </w:rPr>
        <w:t xml:space="preserve">Include web </w:t>
      </w:r>
      <w:r w:rsidRPr="006E44C2">
        <w:rPr>
          <w:rStyle w:val="PlanInstructions"/>
          <w:noProof w:val="0"/>
        </w:rPr>
        <w:t>and e-mail addresses</w:t>
      </w:r>
      <w:r w:rsidRPr="006E44C2">
        <w:rPr>
          <w:rStyle w:val="PlanInstructions"/>
          <w:i w:val="0"/>
          <w:noProof w:val="0"/>
        </w:rPr>
        <w:t>]</w:t>
      </w:r>
    </w:p>
    <w:p w14:paraId="76EA2C46" w14:textId="77777777" w:rsidR="0007099E" w:rsidRDefault="00BE335D" w:rsidP="00E948E6">
      <w:pPr>
        <w:ind w:right="0"/>
        <w:outlineLvl w:val="9"/>
        <w:rPr>
          <w:rStyle w:val="PlanInstructions"/>
          <w:i w:val="0"/>
          <w:noProof w:val="0"/>
        </w:rPr>
      </w:pPr>
      <w:r w:rsidRPr="006E44C2">
        <w:rPr>
          <w:rStyle w:val="PlanInstructions"/>
          <w:i w:val="0"/>
          <w:noProof w:val="0"/>
        </w:rPr>
        <w:t>[</w:t>
      </w:r>
      <w:r w:rsidRPr="006E44C2">
        <w:rPr>
          <w:rStyle w:val="PlanInstructions"/>
          <w:noProof w:val="0"/>
        </w:rPr>
        <w:t>Include days and hours of operation</w:t>
      </w:r>
      <w:r w:rsidR="00557039" w:rsidRPr="006E44C2">
        <w:rPr>
          <w:rStyle w:val="PlanInstructions"/>
          <w:noProof w:val="0"/>
        </w:rPr>
        <w:t>.</w:t>
      </w:r>
      <w:r w:rsidRPr="006E44C2">
        <w:rPr>
          <w:rStyle w:val="PlanInstructions"/>
          <w:i w:val="0"/>
          <w:noProof w:val="0"/>
        </w:rPr>
        <w:t xml:space="preserve">] </w:t>
      </w:r>
    </w:p>
    <w:p w14:paraId="029BCABE" w14:textId="10B160E9" w:rsidR="00BE335D" w:rsidRPr="006E44C2" w:rsidRDefault="00BE335D" w:rsidP="00E948E6">
      <w:pPr>
        <w:ind w:right="0"/>
        <w:outlineLvl w:val="9"/>
        <w:rPr>
          <w:rStyle w:val="PlanInstructions"/>
          <w:i w:val="0"/>
          <w:noProof w:val="0"/>
        </w:rPr>
      </w:pPr>
      <w:r w:rsidRPr="006E44C2">
        <w:rPr>
          <w:rStyle w:val="PlanInstructions"/>
          <w:i w:val="0"/>
          <w:noProof w:val="0"/>
        </w:rPr>
        <w:t>[</w:t>
      </w:r>
      <w:r w:rsidRPr="006E44C2">
        <w:rPr>
          <w:rStyle w:val="PlanInstructions"/>
          <w:b/>
          <w:noProof w:val="0"/>
        </w:rPr>
        <w:t>Note:</w:t>
      </w:r>
      <w:r w:rsidRPr="006E44C2">
        <w:rPr>
          <w:rStyle w:val="PlanInstructions"/>
          <w:noProof w:val="0"/>
        </w:rPr>
        <w:t xml:space="preserve"> Indicate if a pharmacy is open 7 days per week and/or 24 hours per day. </w:t>
      </w:r>
      <w:r w:rsidR="00557039" w:rsidRPr="006E44C2">
        <w:rPr>
          <w:rStyle w:val="PlanInstructions"/>
          <w:noProof w:val="0"/>
        </w:rPr>
        <w:t xml:space="preserve">Plans </w:t>
      </w:r>
      <w:r w:rsidRPr="006E44C2">
        <w:rPr>
          <w:rStyle w:val="PlanInstructions"/>
          <w:noProof w:val="0"/>
        </w:rPr>
        <w:t xml:space="preserve">may indicate special services/hours of operation with symbols, although text is preferred. If symbols are used, a legend must be provided. For example, </w:t>
      </w:r>
      <w:r w:rsidR="00557039" w:rsidRPr="006E44C2">
        <w:rPr>
          <w:rStyle w:val="PlanInstructions"/>
          <w:noProof w:val="0"/>
        </w:rPr>
        <w:t xml:space="preserve">plans </w:t>
      </w:r>
      <w:r w:rsidRPr="006E44C2">
        <w:rPr>
          <w:rStyle w:val="PlanInstructions"/>
          <w:noProof w:val="0"/>
        </w:rPr>
        <w:t>may use a clock to indicate that a pharmacy is open 24 hours per day. However, it is easier for readers if the Directory simply states,</w:t>
      </w:r>
      <w:r w:rsidRPr="006E44C2">
        <w:rPr>
          <w:rStyle w:val="PlanInstructions"/>
          <w:i w:val="0"/>
          <w:noProof w:val="0"/>
        </w:rPr>
        <w:t xml:space="preserve"> “</w:t>
      </w:r>
      <w:r w:rsidR="00DA2835" w:rsidRPr="006E44C2">
        <w:rPr>
          <w:rStyle w:val="PlanInstructions"/>
          <w:i w:val="0"/>
          <w:noProof w:val="0"/>
        </w:rPr>
        <w:t>Abierta las 24 horas</w:t>
      </w:r>
      <w:r w:rsidRPr="006E44C2">
        <w:rPr>
          <w:rStyle w:val="PlanInstructions"/>
          <w:i w:val="0"/>
          <w:noProof w:val="0"/>
        </w:rPr>
        <w:t>.”]</w:t>
      </w:r>
    </w:p>
    <w:p w14:paraId="2DBD9791" w14:textId="77777777" w:rsidR="00BE335D" w:rsidRPr="00A72CEC" w:rsidRDefault="00BE335D" w:rsidP="00E948E6">
      <w:pPr>
        <w:ind w:right="0"/>
        <w:outlineLvl w:val="9"/>
        <w:rPr>
          <w:rStyle w:val="PlanInstructions"/>
          <w:i w:val="0"/>
          <w:noProof w:val="0"/>
          <w:lang w:val="es-US"/>
        </w:rPr>
      </w:pPr>
      <w:r w:rsidRPr="00A72CEC">
        <w:rPr>
          <w:rStyle w:val="PlanInstructions"/>
          <w:i w:val="0"/>
          <w:noProof w:val="0"/>
          <w:lang w:val="es-US"/>
        </w:rPr>
        <w:t>[</w:t>
      </w:r>
      <w:r w:rsidRPr="00A72CEC">
        <w:rPr>
          <w:rStyle w:val="PlanInstructions"/>
          <w:noProof w:val="0"/>
          <w:lang w:val="es-US"/>
        </w:rPr>
        <w:t>Optional: &lt;Special Services:&gt;</w:t>
      </w:r>
      <w:r w:rsidRPr="00A72CEC">
        <w:rPr>
          <w:rStyle w:val="PlanInstructions"/>
          <w:i w:val="0"/>
          <w:noProof w:val="0"/>
          <w:lang w:val="es-US"/>
        </w:rPr>
        <w:t>] [</w:t>
      </w:r>
      <w:r w:rsidRPr="00A72CEC">
        <w:rPr>
          <w:rStyle w:val="PlanInstructions"/>
          <w:b/>
          <w:noProof w:val="0"/>
          <w:lang w:val="es-US"/>
        </w:rPr>
        <w:t>Note:</w:t>
      </w:r>
      <w:r w:rsidRPr="00A72CEC">
        <w:rPr>
          <w:rStyle w:val="PlanInstructions"/>
          <w:noProof w:val="0"/>
          <w:lang w:val="es-US"/>
        </w:rPr>
        <w:t xml:space="preserve"> Examples of special services include </w:t>
      </w:r>
      <w:r w:rsidR="009A665C" w:rsidRPr="00A72CEC">
        <w:rPr>
          <w:rStyle w:val="PlanInstructions"/>
          <w:i w:val="0"/>
          <w:noProof w:val="0"/>
          <w:lang w:val="es-US"/>
        </w:rPr>
        <w:t>Entrega a domicilio, servicio en su coche, medicamentos preparados</w:t>
      </w:r>
      <w:r w:rsidRPr="00A72CEC">
        <w:rPr>
          <w:rStyle w:val="PlanInstructions"/>
          <w:noProof w:val="0"/>
          <w:lang w:val="es-US"/>
        </w:rPr>
        <w:t>.</w:t>
      </w:r>
      <w:r w:rsidRPr="00A72CEC">
        <w:rPr>
          <w:rStyle w:val="PlanInstructions"/>
          <w:i w:val="0"/>
          <w:noProof w:val="0"/>
          <w:lang w:val="es-US"/>
        </w:rPr>
        <w:t>]</w:t>
      </w:r>
    </w:p>
    <w:p w14:paraId="5D6C6686" w14:textId="77777777" w:rsidR="00BE335D" w:rsidRPr="006E44C2" w:rsidRDefault="00BE335D" w:rsidP="00E948E6">
      <w:pPr>
        <w:ind w:right="0"/>
        <w:outlineLvl w:val="9"/>
        <w:rPr>
          <w:rStyle w:val="PlanInstructions"/>
          <w:i w:val="0"/>
          <w:noProof w:val="0"/>
        </w:rPr>
      </w:pPr>
      <w:r w:rsidRPr="006E44C2">
        <w:rPr>
          <w:rStyle w:val="PlanInstructions"/>
          <w:i w:val="0"/>
          <w:noProof w:val="0"/>
        </w:rPr>
        <w:t>[</w:t>
      </w:r>
      <w:r w:rsidRPr="006E44C2">
        <w:rPr>
          <w:rStyle w:val="PlanInstructions"/>
          <w:noProof w:val="0"/>
        </w:rPr>
        <w:t xml:space="preserve">Optional: Indicate </w:t>
      </w:r>
      <w:r w:rsidR="00557039" w:rsidRPr="006E44C2">
        <w:rPr>
          <w:rStyle w:val="PlanInstructions"/>
          <w:noProof w:val="0"/>
        </w:rPr>
        <w:t xml:space="preserve">if </w:t>
      </w:r>
      <w:r w:rsidRPr="006E44C2">
        <w:rPr>
          <w:rStyle w:val="PlanInstructions"/>
          <w:noProof w:val="0"/>
        </w:rPr>
        <w:t>the pharmacy provides an extended day supply of medications.</w:t>
      </w:r>
      <w:r w:rsidRPr="006E44C2">
        <w:rPr>
          <w:rStyle w:val="PlanInstructions"/>
          <w:i w:val="0"/>
          <w:noProof w:val="0"/>
        </w:rPr>
        <w:t>]</w:t>
      </w:r>
    </w:p>
    <w:p w14:paraId="22A61326" w14:textId="1BECB7A5" w:rsidR="00116FFA" w:rsidRPr="006E44C2" w:rsidRDefault="00116FFA" w:rsidP="00E948E6">
      <w:pPr>
        <w:ind w:right="0"/>
        <w:outlineLvl w:val="9"/>
        <w:rPr>
          <w:rStyle w:val="PlanInstructions"/>
          <w:i w:val="0"/>
          <w:noProof w:val="0"/>
        </w:rPr>
      </w:pPr>
      <w:r w:rsidRPr="006E44C2">
        <w:rPr>
          <w:rStyle w:val="PlanInstructions"/>
          <w:i w:val="0"/>
          <w:noProof w:val="0"/>
        </w:rPr>
        <w:t>[</w:t>
      </w:r>
      <w:r w:rsidRPr="006E44C2">
        <w:rPr>
          <w:rStyle w:val="PlanInstructions"/>
          <w:noProof w:val="0"/>
        </w:rPr>
        <w:t xml:space="preserve">Optional: Indicate </w:t>
      </w:r>
      <w:r w:rsidR="00557039" w:rsidRPr="006E44C2">
        <w:rPr>
          <w:rStyle w:val="PlanInstructions"/>
          <w:noProof w:val="0"/>
        </w:rPr>
        <w:t xml:space="preserve">if </w:t>
      </w:r>
      <w:r w:rsidRPr="006E44C2">
        <w:rPr>
          <w:rStyle w:val="PlanInstructions"/>
          <w:noProof w:val="0"/>
        </w:rPr>
        <w:t>the pharmacy supports electronic prescribing.</w:t>
      </w:r>
      <w:r w:rsidRPr="006E44C2">
        <w:rPr>
          <w:rStyle w:val="PlanInstructions"/>
          <w:i w:val="0"/>
          <w:noProof w:val="0"/>
        </w:rPr>
        <w:t>]</w:t>
      </w:r>
    </w:p>
    <w:p w14:paraId="634DF2E8" w14:textId="078E227D" w:rsidR="00E650DA" w:rsidRPr="006E44C2" w:rsidRDefault="00E650DA">
      <w:pPr>
        <w:spacing w:after="0" w:line="240" w:lineRule="auto"/>
        <w:ind w:right="0"/>
        <w:outlineLvl w:val="9"/>
        <w:rPr>
          <w:rStyle w:val="PlanInstructions"/>
          <w:i w:val="0"/>
          <w:noProof w:val="0"/>
        </w:rPr>
      </w:pPr>
      <w:r w:rsidRPr="006E44C2">
        <w:rPr>
          <w:rStyle w:val="PlanInstructions"/>
          <w:i w:val="0"/>
          <w:noProof w:val="0"/>
        </w:rPr>
        <w:br w:type="page"/>
      </w:r>
    </w:p>
    <w:p w14:paraId="0B61DC84" w14:textId="3D64EB98" w:rsidR="00E650DA" w:rsidRPr="00A72CEC" w:rsidRDefault="00E650DA" w:rsidP="00E650DA">
      <w:pPr>
        <w:pStyle w:val="PPDSub-head"/>
        <w:outlineLvl w:val="1"/>
        <w:rPr>
          <w:i/>
          <w:iCs/>
          <w:sz w:val="24"/>
          <w:szCs w:val="24"/>
          <w:lang w:val="es-US"/>
        </w:rPr>
      </w:pPr>
      <w:bookmarkStart w:id="98" w:name="_Toc520277850"/>
      <w:bookmarkStart w:id="99" w:name="_Toc514069225"/>
      <w:bookmarkStart w:id="100" w:name="_Toc505694957"/>
      <w:bookmarkEnd w:id="92"/>
      <w:bookmarkEnd w:id="93"/>
      <w:bookmarkEnd w:id="94"/>
      <w:bookmarkEnd w:id="95"/>
      <w:bookmarkEnd w:id="96"/>
      <w:bookmarkEnd w:id="97"/>
      <w:r w:rsidRPr="00A72CEC">
        <w:rPr>
          <w:sz w:val="24"/>
          <w:szCs w:val="24"/>
          <w:lang w:val="es-US"/>
        </w:rPr>
        <w:t xml:space="preserve">E5. </w:t>
      </w:r>
      <w:r w:rsidR="00663FF9" w:rsidRPr="00663FF9">
        <w:rPr>
          <w:sz w:val="24"/>
          <w:szCs w:val="24"/>
          <w:lang w:val="es-US"/>
        </w:rPr>
        <w:t>Farm</w:t>
      </w:r>
      <w:r w:rsidR="00663FF9">
        <w:rPr>
          <w:sz w:val="24"/>
          <w:szCs w:val="24"/>
          <w:lang w:val="es-US"/>
        </w:rPr>
        <w:t>acias de cuidados a largo plazo</w:t>
      </w:r>
      <w:bookmarkEnd w:id="98"/>
      <w:bookmarkEnd w:id="99"/>
      <w:bookmarkEnd w:id="100"/>
    </w:p>
    <w:p w14:paraId="2CE1ED48" w14:textId="6CC85848" w:rsidR="00C731B0" w:rsidRPr="0007099E" w:rsidRDefault="00256ED0" w:rsidP="00270619">
      <w:pPr>
        <w:ind w:right="0"/>
        <w:outlineLvl w:val="9"/>
        <w:rPr>
          <w:rFonts w:cs="Times New Roman"/>
        </w:rPr>
      </w:pPr>
      <w:r w:rsidRPr="00A72CEC">
        <w:t>Los residentes de una institución de cuidados a largo plazo, como un</w:t>
      </w:r>
      <w:r w:rsidR="00305FE1">
        <w:t>a institución de enfermería especializada</w:t>
      </w:r>
      <w:r w:rsidRPr="00A72CEC">
        <w:t>, pueden acceder a sus medicamentos de receta cubiertos por &lt;plan name&gt; a través de la farmacia de la institución o de otra farmacia de la red</w:t>
      </w:r>
      <w:r w:rsidR="00C731B0" w:rsidRPr="00A72CEC">
        <w:t>.</w:t>
      </w:r>
      <w:r w:rsidR="0007099E">
        <w:t xml:space="preserve"> Para recibir más información sobre la cobertura de farmacia en casos especiales, vea el Capítulo 5 del </w:t>
      </w:r>
      <w:r w:rsidR="0007099E">
        <w:rPr>
          <w:i/>
        </w:rPr>
        <w:t xml:space="preserve">Manual del miembro </w:t>
      </w:r>
      <w:r w:rsidR="0007099E" w:rsidRPr="00555123">
        <w:rPr>
          <w:iCs/>
          <w:color w:val="548DD4"/>
        </w:rPr>
        <w:t>[</w:t>
      </w:r>
      <w:r w:rsidR="0007099E" w:rsidRPr="00555123">
        <w:rPr>
          <w:i/>
          <w:iCs/>
          <w:color w:val="548DD4"/>
        </w:rPr>
        <w:t>plans may insert reference, as applicable</w:t>
      </w:r>
      <w:r w:rsidR="0007099E" w:rsidRPr="00555123">
        <w:rPr>
          <w:iCs/>
          <w:color w:val="548DD4"/>
        </w:rPr>
        <w:t>]</w:t>
      </w:r>
      <w:r w:rsidR="0007099E">
        <w:rPr>
          <w:iCs/>
        </w:rPr>
        <w:t>.</w:t>
      </w:r>
    </w:p>
    <w:p w14:paraId="7258AF6E" w14:textId="77777777" w:rsidR="00C731B0" w:rsidRPr="006E44C2" w:rsidRDefault="00C731B0" w:rsidP="00270619">
      <w:pPr>
        <w:ind w:right="0"/>
        <w:outlineLvl w:val="9"/>
        <w:rPr>
          <w:rStyle w:val="PlanInstructions"/>
          <w:noProof w:val="0"/>
        </w:rPr>
      </w:pPr>
      <w:r w:rsidRPr="006E44C2">
        <w:rPr>
          <w:rStyle w:val="PlanInstructions"/>
          <w:i w:val="0"/>
          <w:noProof w:val="0"/>
        </w:rPr>
        <w:t>[</w:t>
      </w:r>
      <w:r w:rsidRPr="006E44C2">
        <w:rPr>
          <w:rStyle w:val="PlanInstructions"/>
          <w:b/>
          <w:noProof w:val="0"/>
        </w:rPr>
        <w:t>Note:</w:t>
      </w:r>
      <w:r w:rsidRPr="006E44C2">
        <w:rPr>
          <w:rStyle w:val="PlanInstructions"/>
          <w:noProof w:val="0"/>
        </w:rPr>
        <w:t xml:space="preserve"> Plans should provide any additional information on long-term care pharmacy services in their network and how </w:t>
      </w:r>
      <w:r w:rsidR="000A5C91" w:rsidRPr="006E44C2">
        <w:rPr>
          <w:rStyle w:val="PlanInstructions"/>
          <w:noProof w:val="0"/>
        </w:rPr>
        <w:t>Participant</w:t>
      </w:r>
      <w:r w:rsidRPr="006E44C2">
        <w:rPr>
          <w:rStyle w:val="PlanInstructions"/>
          <w:noProof w:val="0"/>
        </w:rPr>
        <w:t>s can get more information</w:t>
      </w:r>
      <w:r w:rsidR="00EE01ED" w:rsidRPr="003A3A41">
        <w:rPr>
          <w:iCs/>
          <w:color w:val="548DD4"/>
          <w:lang w:val="en-US"/>
        </w:rPr>
        <w:t>.</w:t>
      </w:r>
      <w:r w:rsidR="00EE01ED" w:rsidRPr="006E44C2">
        <w:rPr>
          <w:rStyle w:val="PlanInstructions"/>
          <w:noProof w:val="0"/>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6E44C2">
        <w:rPr>
          <w:rStyle w:val="PlanInstructions"/>
          <w:noProof w:val="0"/>
        </w:rPr>
        <w:t>.</w:t>
      </w:r>
      <w:r w:rsidRPr="006E44C2">
        <w:rPr>
          <w:rStyle w:val="PlanInstructions"/>
          <w:i w:val="0"/>
          <w:noProof w:val="0"/>
        </w:rPr>
        <w:t>]</w:t>
      </w:r>
    </w:p>
    <w:p w14:paraId="32ADD3DF" w14:textId="77777777" w:rsidR="00E650DA" w:rsidRPr="00AB0270" w:rsidRDefault="00E650DA" w:rsidP="00AB0270">
      <w:pPr>
        <w:tabs>
          <w:tab w:val="left" w:pos="720"/>
          <w:tab w:val="left" w:pos="1080"/>
          <w:tab w:val="left" w:pos="1440"/>
          <w:tab w:val="left" w:pos="1800"/>
          <w:tab w:val="left" w:pos="2160"/>
        </w:tabs>
        <w:spacing w:before="120" w:after="120" w:line="320" w:lineRule="exact"/>
        <w:ind w:right="0"/>
        <w:outlineLvl w:val="9"/>
        <w:rPr>
          <w:rFonts w:eastAsia="Times New Roman"/>
          <w:b/>
          <w:bCs/>
          <w:sz w:val="24"/>
          <w:szCs w:val="24"/>
          <w:lang w:val="en-US"/>
        </w:rPr>
      </w:pPr>
      <w:r w:rsidRPr="00AB0270">
        <w:rPr>
          <w:rFonts w:eastAsia="Times New Roman"/>
          <w:b/>
          <w:bCs/>
          <w:sz w:val="24"/>
          <w:szCs w:val="24"/>
          <w:lang w:val="en-US"/>
        </w:rPr>
        <w:t>&lt;State&gt; | &lt;County or Counties&gt;</w:t>
      </w:r>
    </w:p>
    <w:p w14:paraId="51A5E87A" w14:textId="77777777" w:rsidR="00E650DA" w:rsidRPr="00AB0270" w:rsidRDefault="00E650DA" w:rsidP="00AB0270">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rFonts w:eastAsia="Times New Roman"/>
          <w:b/>
          <w:bCs/>
          <w:sz w:val="24"/>
          <w:szCs w:val="24"/>
          <w:lang w:val="en-US"/>
        </w:rPr>
      </w:pPr>
      <w:r w:rsidRPr="00AB0270">
        <w:rPr>
          <w:rFonts w:eastAsia="Times New Roman"/>
          <w:b/>
          <w:bCs/>
          <w:sz w:val="24"/>
          <w:szCs w:val="24"/>
          <w:lang w:val="en-US"/>
        </w:rPr>
        <w:t>&lt;City/Town&gt;&lt;Zip Code&gt;</w:t>
      </w:r>
    </w:p>
    <w:p w14:paraId="64D481AF" w14:textId="77777777" w:rsidR="00E650DA" w:rsidRPr="00AB0270" w:rsidRDefault="00E650DA" w:rsidP="00AB0270">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rFonts w:eastAsia="Times New Roman"/>
          <w:b/>
          <w:bCs/>
          <w:sz w:val="24"/>
          <w:szCs w:val="24"/>
          <w:lang w:val="en-US"/>
        </w:rPr>
        <w:sectPr w:rsidR="00E650DA" w:rsidRPr="00AB0270" w:rsidSect="00E650DA">
          <w:type w:val="continuous"/>
          <w:pgSz w:w="12240" w:h="15840"/>
          <w:pgMar w:top="0" w:right="1267" w:bottom="0" w:left="1440" w:header="360" w:footer="360" w:gutter="0"/>
          <w:cols w:space="720"/>
        </w:sectPr>
      </w:pPr>
    </w:p>
    <w:p w14:paraId="47800FF5" w14:textId="77777777" w:rsidR="00E650DA" w:rsidRPr="006E44C2" w:rsidRDefault="00E650DA" w:rsidP="00AB0270">
      <w:pPr>
        <w:pStyle w:val="-notes"/>
        <w:spacing w:before="120" w:after="60" w:line="300" w:lineRule="exact"/>
      </w:pPr>
      <w:r w:rsidRPr="006E44C2">
        <w:rPr>
          <w:b/>
          <w:color w:val="auto"/>
        </w:rPr>
        <w:t xml:space="preserve">&lt;Pharmacy/Long-Term Facility Name&gt; </w:t>
      </w:r>
      <w:r w:rsidRPr="006E44C2">
        <w:t>[</w:t>
      </w:r>
      <w:r w:rsidRPr="006E44C2">
        <w:rPr>
          <w:i/>
        </w:rPr>
        <w:t>Include “ADA+” symbol if appropriate</w:t>
      </w:r>
      <w:r w:rsidRPr="006E44C2">
        <w:t>]</w:t>
      </w:r>
    </w:p>
    <w:p w14:paraId="16F10DBC" w14:textId="77777777" w:rsidR="00E650DA" w:rsidRPr="006E44C2" w:rsidRDefault="00E650DA" w:rsidP="00AB0270">
      <w:pPr>
        <w:spacing w:before="120" w:after="180" w:line="320" w:lineRule="exact"/>
        <w:ind w:right="0"/>
        <w:outlineLvl w:val="9"/>
        <w:rPr>
          <w:lang w:val="en-US"/>
        </w:rPr>
      </w:pPr>
      <w:r w:rsidRPr="006E44C2">
        <w:rPr>
          <w:lang w:val="en-US"/>
        </w:rPr>
        <w:t>&lt;Pharmacy/Long-Term Facility Street Address&gt;</w:t>
      </w:r>
      <w:r w:rsidRPr="006E44C2">
        <w:rPr>
          <w:lang w:val="en-US"/>
        </w:rPr>
        <w:br/>
        <w:t>&lt;City, State&gt;</w:t>
      </w:r>
      <w:r w:rsidRPr="006E44C2">
        <w:rPr>
          <w:lang w:val="en-US"/>
        </w:rPr>
        <w:br/>
        <w:t>&lt;Zip Code&gt;</w:t>
      </w:r>
    </w:p>
    <w:p w14:paraId="38A8B612" w14:textId="322214C7" w:rsidR="00E650DA" w:rsidRDefault="00E650DA" w:rsidP="00AB0270">
      <w:pPr>
        <w:spacing w:before="120" w:after="0" w:line="320" w:lineRule="exact"/>
        <w:ind w:right="0"/>
        <w:outlineLvl w:val="9"/>
        <w:rPr>
          <w:lang w:val="en-US"/>
        </w:rPr>
      </w:pPr>
      <w:r w:rsidRPr="006E44C2">
        <w:rPr>
          <w:lang w:val="en-US"/>
        </w:rPr>
        <w:t>&lt;Phone Number&gt;</w:t>
      </w:r>
    </w:p>
    <w:p w14:paraId="6083D8D4" w14:textId="77777777" w:rsidR="00AB0270" w:rsidRPr="006E44C2" w:rsidRDefault="00AB0270" w:rsidP="00AB0270">
      <w:pPr>
        <w:spacing w:before="120" w:after="0" w:line="320" w:lineRule="exact"/>
        <w:ind w:right="0"/>
        <w:outlineLvl w:val="9"/>
        <w:rPr>
          <w:lang w:val="en-US"/>
        </w:rPr>
      </w:pPr>
    </w:p>
    <w:p w14:paraId="6AEDC331" w14:textId="36F66BAF" w:rsidR="00116FFA" w:rsidRPr="006E44C2" w:rsidRDefault="00C6318B" w:rsidP="00270619">
      <w:pPr>
        <w:ind w:right="0"/>
        <w:outlineLvl w:val="9"/>
        <w:rPr>
          <w:rStyle w:val="PlanInstructions"/>
          <w:noProof w:val="0"/>
        </w:rPr>
      </w:pPr>
      <w:r w:rsidRPr="006E44C2">
        <w:rPr>
          <w:rStyle w:val="PlanInstructions"/>
          <w:i w:val="0"/>
          <w:noProof w:val="0"/>
        </w:rPr>
        <w:t>[</w:t>
      </w:r>
      <w:r w:rsidR="00116FFA" w:rsidRPr="006E44C2">
        <w:rPr>
          <w:rStyle w:val="PlanInstructions"/>
          <w:noProof w:val="0"/>
        </w:rPr>
        <w:t xml:space="preserve">Optional: </w:t>
      </w:r>
      <w:r w:rsidR="007C35CF" w:rsidRPr="006E44C2">
        <w:rPr>
          <w:rStyle w:val="PlanInstructions"/>
          <w:noProof w:val="0"/>
        </w:rPr>
        <w:t xml:space="preserve">Include web </w:t>
      </w:r>
      <w:r w:rsidR="00116FFA" w:rsidRPr="006E44C2">
        <w:rPr>
          <w:rStyle w:val="PlanInstructions"/>
          <w:noProof w:val="0"/>
        </w:rPr>
        <w:t>and e-mail addresses</w:t>
      </w:r>
      <w:r w:rsidR="00116FFA" w:rsidRPr="006E44C2">
        <w:rPr>
          <w:rStyle w:val="PlanInstructions"/>
          <w:i w:val="0"/>
          <w:noProof w:val="0"/>
        </w:rPr>
        <w:t>]</w:t>
      </w:r>
    </w:p>
    <w:p w14:paraId="26B810F0" w14:textId="77777777" w:rsidR="0007099E" w:rsidRDefault="00E809C9" w:rsidP="00270619">
      <w:pPr>
        <w:ind w:right="0"/>
        <w:outlineLvl w:val="9"/>
        <w:rPr>
          <w:rStyle w:val="PlanInstructions"/>
          <w:noProof w:val="0"/>
        </w:rPr>
      </w:pPr>
      <w:r w:rsidRPr="006E44C2">
        <w:rPr>
          <w:rStyle w:val="PlanInstructions"/>
          <w:i w:val="0"/>
          <w:noProof w:val="0"/>
        </w:rPr>
        <w:t>[</w:t>
      </w:r>
      <w:r w:rsidR="00BE335D" w:rsidRPr="006E44C2">
        <w:rPr>
          <w:rStyle w:val="PlanInstructions"/>
          <w:noProof w:val="0"/>
        </w:rPr>
        <w:t>Include days and hours of operation</w:t>
      </w:r>
      <w:r w:rsidR="007C35CF" w:rsidRPr="006E44C2">
        <w:rPr>
          <w:rStyle w:val="PlanInstructions"/>
          <w:noProof w:val="0"/>
        </w:rPr>
        <w:t>.</w:t>
      </w:r>
      <w:r w:rsidR="00A26BA1" w:rsidRPr="006E44C2">
        <w:rPr>
          <w:rStyle w:val="PlanInstructions"/>
          <w:i w:val="0"/>
          <w:noProof w:val="0"/>
        </w:rPr>
        <w:t>]</w:t>
      </w:r>
      <w:r w:rsidR="00BE335D" w:rsidRPr="006E44C2">
        <w:rPr>
          <w:rStyle w:val="PlanInstructions"/>
          <w:noProof w:val="0"/>
        </w:rPr>
        <w:t xml:space="preserve"> </w:t>
      </w:r>
    </w:p>
    <w:p w14:paraId="3E662A5C" w14:textId="7E6E8FB7" w:rsidR="00BE335D" w:rsidRPr="006E44C2" w:rsidRDefault="00A26BA1" w:rsidP="00270619">
      <w:pPr>
        <w:ind w:right="0"/>
        <w:outlineLvl w:val="9"/>
        <w:rPr>
          <w:rStyle w:val="PlanInstructions"/>
          <w:i w:val="0"/>
          <w:noProof w:val="0"/>
        </w:rPr>
      </w:pPr>
      <w:r w:rsidRPr="006E44C2">
        <w:rPr>
          <w:rStyle w:val="PlanInstructions"/>
          <w:i w:val="0"/>
          <w:noProof w:val="0"/>
        </w:rPr>
        <w:t>[</w:t>
      </w:r>
      <w:r w:rsidR="00BE335D" w:rsidRPr="006E44C2">
        <w:rPr>
          <w:rStyle w:val="PlanInstructions"/>
          <w:b/>
          <w:noProof w:val="0"/>
        </w:rPr>
        <w:t>Note:</w:t>
      </w:r>
      <w:r w:rsidR="00BE335D" w:rsidRPr="006E44C2">
        <w:rPr>
          <w:rStyle w:val="PlanInstructions"/>
          <w:noProof w:val="0"/>
        </w:rPr>
        <w:t xml:space="preserve"> Indicate if a pharmacy is open 7 days per week and/or 24 hours per day. </w:t>
      </w:r>
      <w:r w:rsidR="007C35CF" w:rsidRPr="006E44C2">
        <w:rPr>
          <w:rStyle w:val="PlanInstructions"/>
          <w:noProof w:val="0"/>
        </w:rPr>
        <w:t xml:space="preserve">Plans </w:t>
      </w:r>
      <w:r w:rsidR="00BE335D" w:rsidRPr="006E44C2">
        <w:rPr>
          <w:rStyle w:val="PlanInstructions"/>
          <w:noProof w:val="0"/>
        </w:rPr>
        <w:t xml:space="preserve">may indicate special services/hours of operation with symbols, although text is preferred. If symbols are used, a legend must be provided. For example, </w:t>
      </w:r>
      <w:r w:rsidR="007C35CF" w:rsidRPr="006E44C2">
        <w:rPr>
          <w:rStyle w:val="PlanInstructions"/>
          <w:noProof w:val="0"/>
        </w:rPr>
        <w:t xml:space="preserve">plans </w:t>
      </w:r>
      <w:r w:rsidR="00BE335D" w:rsidRPr="006E44C2">
        <w:rPr>
          <w:rStyle w:val="PlanInstructions"/>
          <w:noProof w:val="0"/>
        </w:rPr>
        <w:t xml:space="preserve">may use a clock to indicate that a pharmacy is open 24 hours per day. However, it is easier for readers if the Directory simply states, </w:t>
      </w:r>
      <w:r w:rsidR="00BE335D" w:rsidRPr="006E44C2">
        <w:rPr>
          <w:rStyle w:val="PlanInstructions"/>
          <w:i w:val="0"/>
          <w:noProof w:val="0"/>
        </w:rPr>
        <w:t>“</w:t>
      </w:r>
      <w:r w:rsidR="00DA2835" w:rsidRPr="006E44C2">
        <w:rPr>
          <w:rStyle w:val="PlanInstructions"/>
          <w:i w:val="0"/>
          <w:noProof w:val="0"/>
        </w:rPr>
        <w:t>Abierta las 24 horas</w:t>
      </w:r>
      <w:r w:rsidR="00BE335D" w:rsidRPr="006E44C2">
        <w:rPr>
          <w:rStyle w:val="PlanInstructions"/>
          <w:i w:val="0"/>
          <w:noProof w:val="0"/>
        </w:rPr>
        <w:t>.”]</w:t>
      </w:r>
    </w:p>
    <w:p w14:paraId="7073D320" w14:textId="77777777" w:rsidR="00BE335D" w:rsidRPr="00A72CEC" w:rsidRDefault="00BE335D" w:rsidP="00270619">
      <w:pPr>
        <w:ind w:right="0"/>
        <w:outlineLvl w:val="9"/>
        <w:rPr>
          <w:rStyle w:val="PlanInstructions"/>
          <w:noProof w:val="0"/>
          <w:lang w:val="es-US"/>
        </w:rPr>
      </w:pPr>
      <w:r w:rsidRPr="00A72CEC">
        <w:rPr>
          <w:rStyle w:val="PlanInstructions"/>
          <w:i w:val="0"/>
          <w:noProof w:val="0"/>
          <w:lang w:val="es-US"/>
        </w:rPr>
        <w:t>[</w:t>
      </w:r>
      <w:r w:rsidRPr="00A72CEC">
        <w:rPr>
          <w:rStyle w:val="PlanInstructions"/>
          <w:noProof w:val="0"/>
          <w:lang w:val="es-US"/>
        </w:rPr>
        <w:t>Optional: &lt;Special Services:&gt;</w:t>
      </w:r>
      <w:r w:rsidRPr="00A72CEC">
        <w:rPr>
          <w:rStyle w:val="PlanInstructions"/>
          <w:i w:val="0"/>
          <w:noProof w:val="0"/>
          <w:lang w:val="es-US"/>
        </w:rPr>
        <w:t>] [</w:t>
      </w:r>
      <w:r w:rsidRPr="00A72CEC">
        <w:rPr>
          <w:rStyle w:val="PlanInstructions"/>
          <w:b/>
          <w:noProof w:val="0"/>
          <w:lang w:val="es-US"/>
        </w:rPr>
        <w:t>Note:</w:t>
      </w:r>
      <w:r w:rsidRPr="00A72CEC">
        <w:rPr>
          <w:rStyle w:val="PlanInstructions"/>
          <w:noProof w:val="0"/>
          <w:lang w:val="es-US"/>
        </w:rPr>
        <w:t xml:space="preserve"> Examples of special services include </w:t>
      </w:r>
      <w:r w:rsidR="009A665C" w:rsidRPr="00A72CEC">
        <w:rPr>
          <w:rStyle w:val="PlanInstructions"/>
          <w:i w:val="0"/>
          <w:noProof w:val="0"/>
          <w:lang w:val="es-US"/>
        </w:rPr>
        <w:t>Entrega a domicilio, servicio en su coche, medicamentos preparados</w:t>
      </w:r>
      <w:r w:rsidRPr="00A72CEC">
        <w:rPr>
          <w:rStyle w:val="PlanInstructions"/>
          <w:noProof w:val="0"/>
          <w:lang w:val="es-US"/>
        </w:rPr>
        <w:t>.</w:t>
      </w:r>
      <w:r w:rsidRPr="00A72CEC">
        <w:rPr>
          <w:rStyle w:val="PlanInstructions"/>
          <w:i w:val="0"/>
          <w:noProof w:val="0"/>
          <w:lang w:val="es-US"/>
        </w:rPr>
        <w:t>]</w:t>
      </w:r>
    </w:p>
    <w:p w14:paraId="26776C4F" w14:textId="77777777" w:rsidR="00BE335D" w:rsidRPr="006E44C2" w:rsidRDefault="00BE335D" w:rsidP="00270619">
      <w:pPr>
        <w:ind w:right="0"/>
        <w:outlineLvl w:val="9"/>
        <w:rPr>
          <w:rStyle w:val="PlanInstructions"/>
          <w:i w:val="0"/>
          <w:noProof w:val="0"/>
        </w:rPr>
      </w:pPr>
      <w:r w:rsidRPr="006E44C2">
        <w:rPr>
          <w:rStyle w:val="PlanInstructions"/>
          <w:i w:val="0"/>
          <w:noProof w:val="0"/>
        </w:rPr>
        <w:t>[</w:t>
      </w:r>
      <w:r w:rsidRPr="006E44C2">
        <w:rPr>
          <w:rStyle w:val="PlanInstructions"/>
          <w:noProof w:val="0"/>
        </w:rPr>
        <w:t xml:space="preserve">Optional: Indicate </w:t>
      </w:r>
      <w:r w:rsidR="007C35CF" w:rsidRPr="006E44C2">
        <w:rPr>
          <w:rStyle w:val="PlanInstructions"/>
          <w:noProof w:val="0"/>
        </w:rPr>
        <w:t xml:space="preserve">if </w:t>
      </w:r>
      <w:r w:rsidRPr="006E44C2">
        <w:rPr>
          <w:rStyle w:val="PlanInstructions"/>
          <w:noProof w:val="0"/>
        </w:rPr>
        <w:t>the pharmacy provides an extended day supply of medications.</w:t>
      </w:r>
      <w:r w:rsidRPr="006E44C2">
        <w:rPr>
          <w:rStyle w:val="PlanInstructions"/>
          <w:i w:val="0"/>
          <w:noProof w:val="0"/>
        </w:rPr>
        <w:t>]</w:t>
      </w:r>
    </w:p>
    <w:p w14:paraId="4E82EBF0" w14:textId="77777777" w:rsidR="00116FFA" w:rsidRPr="006E44C2" w:rsidRDefault="00116FFA" w:rsidP="00270619">
      <w:pPr>
        <w:ind w:right="0"/>
        <w:outlineLvl w:val="9"/>
        <w:rPr>
          <w:rStyle w:val="PlanInstructions"/>
          <w:noProof w:val="0"/>
        </w:rPr>
      </w:pPr>
      <w:r w:rsidRPr="006E44C2">
        <w:rPr>
          <w:rStyle w:val="PlanInstructions"/>
          <w:i w:val="0"/>
          <w:noProof w:val="0"/>
        </w:rPr>
        <w:t>[</w:t>
      </w:r>
      <w:r w:rsidRPr="006E44C2">
        <w:rPr>
          <w:rStyle w:val="PlanInstructions"/>
          <w:noProof w:val="0"/>
        </w:rPr>
        <w:t xml:space="preserve">Optional: Indicate </w:t>
      </w:r>
      <w:r w:rsidR="007C35CF" w:rsidRPr="006E44C2">
        <w:rPr>
          <w:rStyle w:val="PlanInstructions"/>
          <w:noProof w:val="0"/>
        </w:rPr>
        <w:t xml:space="preserve">if </w:t>
      </w:r>
      <w:r w:rsidRPr="006E44C2">
        <w:rPr>
          <w:rStyle w:val="PlanInstructions"/>
          <w:noProof w:val="0"/>
        </w:rPr>
        <w:t>the pharmacy supports electronic prescribing.</w:t>
      </w:r>
      <w:r w:rsidRPr="006E44C2">
        <w:rPr>
          <w:rStyle w:val="PlanInstructions"/>
          <w:i w:val="0"/>
          <w:noProof w:val="0"/>
        </w:rPr>
        <w:t>]</w:t>
      </w:r>
    </w:p>
    <w:p w14:paraId="0FA23CD8" w14:textId="75A6A6AA" w:rsidR="00C731B0" w:rsidRPr="006E44C2" w:rsidRDefault="007A3393" w:rsidP="00F418A6">
      <w:pPr>
        <w:pStyle w:val="Heading2"/>
        <w:rPr>
          <w:rStyle w:val="PlanInstructions"/>
          <w:b w:val="0"/>
          <w:i w:val="0"/>
          <w:noProof w:val="0"/>
          <w:sz w:val="28"/>
        </w:rPr>
      </w:pPr>
      <w:r w:rsidRPr="006E44C2">
        <w:br w:type="page"/>
      </w:r>
    </w:p>
    <w:p w14:paraId="12D2FA69" w14:textId="73930584" w:rsidR="00E650DA" w:rsidRPr="006E44C2" w:rsidRDefault="00E650DA" w:rsidP="00E650DA">
      <w:pPr>
        <w:pStyle w:val="PPDSub-head"/>
        <w:ind w:left="432" w:hanging="432"/>
        <w:outlineLvl w:val="1"/>
        <w:rPr>
          <w:sz w:val="24"/>
          <w:szCs w:val="24"/>
        </w:rPr>
      </w:pPr>
      <w:bookmarkStart w:id="101" w:name="_Toc514069226"/>
      <w:bookmarkStart w:id="102" w:name="_Toc505694958"/>
      <w:bookmarkStart w:id="103" w:name="_Toc520277851"/>
      <w:r w:rsidRPr="006E44C2">
        <w:rPr>
          <w:sz w:val="24"/>
          <w:szCs w:val="24"/>
        </w:rPr>
        <w:t xml:space="preserve">E6. </w:t>
      </w:r>
      <w:r w:rsidR="007B0B9B" w:rsidRPr="006E44C2">
        <w:rPr>
          <w:sz w:val="24"/>
          <w:szCs w:val="24"/>
        </w:rPr>
        <w:t>Farmacias de Indian Health Service / Tribal / Programa urbano de salud india (I/T/U)</w:t>
      </w:r>
      <w:r w:rsidRPr="006E44C2">
        <w:rPr>
          <w:iCs/>
          <w:sz w:val="24"/>
          <w:szCs w:val="24"/>
        </w:rPr>
        <w:t xml:space="preserve"> </w:t>
      </w:r>
      <w:r w:rsidRPr="006E44C2">
        <w:rPr>
          <w:b w:val="0"/>
          <w:bCs/>
          <w:color w:val="548DD4"/>
          <w:sz w:val="24"/>
          <w:szCs w:val="24"/>
        </w:rPr>
        <w:t>[</w:t>
      </w:r>
      <w:r w:rsidRPr="006E44C2">
        <w:rPr>
          <w:b w:val="0"/>
          <w:i/>
          <w:color w:val="548DD4"/>
          <w:sz w:val="24"/>
          <w:szCs w:val="24"/>
        </w:rPr>
        <w:t>Note:</w:t>
      </w:r>
      <w:r w:rsidRPr="006E44C2">
        <w:rPr>
          <w:b w:val="0"/>
          <w:bCs/>
          <w:i/>
          <w:color w:val="548DD4"/>
          <w:sz w:val="24"/>
          <w:szCs w:val="24"/>
        </w:rPr>
        <w:t xml:space="preserve"> This section applies only if there are I/T/U pharmacies in the service area</w:t>
      </w:r>
      <w:r w:rsidRPr="006E44C2">
        <w:rPr>
          <w:b w:val="0"/>
          <w:color w:val="548DD4"/>
          <w:sz w:val="24"/>
          <w:szCs w:val="24"/>
        </w:rPr>
        <w:t>.</w:t>
      </w:r>
      <w:r w:rsidRPr="006E44C2">
        <w:rPr>
          <w:b w:val="0"/>
          <w:bCs/>
          <w:color w:val="548DD4"/>
          <w:sz w:val="24"/>
          <w:szCs w:val="24"/>
        </w:rPr>
        <w:t>]</w:t>
      </w:r>
      <w:bookmarkEnd w:id="101"/>
      <w:bookmarkEnd w:id="102"/>
      <w:bookmarkEnd w:id="103"/>
    </w:p>
    <w:p w14:paraId="5E04D819" w14:textId="5C341EBE" w:rsidR="00717E08" w:rsidRPr="00A72CEC" w:rsidRDefault="00717E08" w:rsidP="00270619">
      <w:pPr>
        <w:ind w:right="0"/>
        <w:outlineLvl w:val="9"/>
        <w:rPr>
          <w:i/>
          <w:iCs/>
        </w:rPr>
      </w:pPr>
      <w:r w:rsidRPr="00A72CEC">
        <w:t>Sólo los indígenas americanos y nativos de Alaska tienen acceso a las farmacias de Indian Health Service / Tribu / Programa urbano de salud india (I/T/U) a través de la red de farmacias de &lt;plan name&gt;. Para aquellos que no sean indígenas americanos y nativos de Alaska, es posible que puedan ir a estas farmacias bajo circunstancias limitadas (p.ej.: emergencias).</w:t>
      </w:r>
    </w:p>
    <w:p w14:paraId="7AE328AC" w14:textId="77777777" w:rsidR="00C731B0" w:rsidRPr="006E44C2" w:rsidRDefault="00C731B0" w:rsidP="00270619">
      <w:pPr>
        <w:ind w:right="0"/>
        <w:outlineLvl w:val="9"/>
        <w:rPr>
          <w:rStyle w:val="PlanInstructions"/>
          <w:noProof w:val="0"/>
        </w:rPr>
      </w:pPr>
      <w:r w:rsidRPr="006E44C2">
        <w:rPr>
          <w:rStyle w:val="PlanInstructions"/>
          <w:i w:val="0"/>
          <w:noProof w:val="0"/>
        </w:rPr>
        <w:t>[</w:t>
      </w:r>
      <w:r w:rsidRPr="006E44C2">
        <w:rPr>
          <w:rStyle w:val="PlanInstructions"/>
          <w:b/>
          <w:noProof w:val="0"/>
        </w:rPr>
        <w:t>Note:</w:t>
      </w:r>
      <w:r w:rsidRPr="006E44C2">
        <w:rPr>
          <w:rStyle w:val="PlanInstructions"/>
          <w:noProof w:val="0"/>
        </w:rPr>
        <w:t xml:space="preserve"> Plans should provide any additional information on I/T/U pharmacy services in their network and how </w:t>
      </w:r>
      <w:r w:rsidR="000A5C91" w:rsidRPr="006E44C2">
        <w:rPr>
          <w:rStyle w:val="PlanInstructions"/>
          <w:noProof w:val="0"/>
        </w:rPr>
        <w:t>Participant</w:t>
      </w:r>
      <w:r w:rsidRPr="006E44C2">
        <w:rPr>
          <w:rStyle w:val="PlanInstructions"/>
          <w:noProof w:val="0"/>
        </w:rPr>
        <w:t>s can get more information.</w:t>
      </w:r>
      <w:r w:rsidRPr="006E44C2">
        <w:rPr>
          <w:rStyle w:val="PlanInstructions"/>
          <w:i w:val="0"/>
          <w:noProof w:val="0"/>
        </w:rPr>
        <w:t>]</w:t>
      </w:r>
    </w:p>
    <w:p w14:paraId="2CBD1B6A" w14:textId="77777777" w:rsidR="00E650DA" w:rsidRPr="000D4C7A" w:rsidRDefault="00E650DA" w:rsidP="000D4C7A">
      <w:pPr>
        <w:tabs>
          <w:tab w:val="left" w:pos="720"/>
          <w:tab w:val="left" w:pos="1080"/>
          <w:tab w:val="left" w:pos="1440"/>
          <w:tab w:val="left" w:pos="1800"/>
          <w:tab w:val="left" w:pos="2160"/>
        </w:tabs>
        <w:spacing w:before="120" w:after="120" w:line="320" w:lineRule="exact"/>
        <w:ind w:right="0"/>
        <w:outlineLvl w:val="9"/>
        <w:rPr>
          <w:rFonts w:eastAsia="Times New Roman"/>
          <w:b/>
          <w:bCs/>
          <w:sz w:val="24"/>
          <w:szCs w:val="24"/>
          <w:lang w:val="en-US"/>
        </w:rPr>
      </w:pPr>
      <w:r w:rsidRPr="000D4C7A">
        <w:rPr>
          <w:rFonts w:eastAsia="Times New Roman"/>
          <w:b/>
          <w:bCs/>
          <w:sz w:val="24"/>
          <w:szCs w:val="24"/>
          <w:lang w:val="en-US"/>
        </w:rPr>
        <w:t>&lt;State&gt; | &lt;County&gt;</w:t>
      </w:r>
    </w:p>
    <w:p w14:paraId="6DD16D99" w14:textId="77777777" w:rsidR="00E650DA" w:rsidRPr="000D4C7A" w:rsidRDefault="00E650DA" w:rsidP="000D4C7A">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rFonts w:eastAsia="Times New Roman"/>
          <w:b/>
          <w:bCs/>
          <w:sz w:val="24"/>
          <w:szCs w:val="24"/>
          <w:lang w:val="en-US"/>
        </w:rPr>
      </w:pPr>
      <w:r w:rsidRPr="000D4C7A">
        <w:rPr>
          <w:rFonts w:eastAsia="Times New Roman"/>
          <w:b/>
          <w:bCs/>
          <w:sz w:val="24"/>
          <w:szCs w:val="24"/>
          <w:lang w:val="en-US"/>
        </w:rPr>
        <w:t>&lt;City/Town&gt;&lt;Zip Code&gt;</w:t>
      </w:r>
    </w:p>
    <w:p w14:paraId="16667A59" w14:textId="77777777" w:rsidR="00E650DA" w:rsidRPr="006E44C2" w:rsidRDefault="00E650DA" w:rsidP="00AC7444">
      <w:pPr>
        <w:spacing w:after="0" w:line="240" w:lineRule="auto"/>
        <w:outlineLvl w:val="9"/>
        <w:rPr>
          <w:b/>
          <w:bCs/>
          <w:lang w:val="en-US"/>
        </w:rPr>
        <w:sectPr w:rsidR="00E650DA" w:rsidRPr="006E44C2" w:rsidSect="00E650DA">
          <w:type w:val="continuous"/>
          <w:pgSz w:w="12240" w:h="15840"/>
          <w:pgMar w:top="0" w:right="1267" w:bottom="0" w:left="1440" w:header="360" w:footer="360" w:gutter="0"/>
          <w:cols w:space="720"/>
        </w:sectPr>
      </w:pPr>
    </w:p>
    <w:p w14:paraId="7470743B" w14:textId="77777777" w:rsidR="00E650DA" w:rsidRPr="006E44C2" w:rsidRDefault="00E650DA" w:rsidP="00AC7444">
      <w:pPr>
        <w:pStyle w:val="PCP1name"/>
      </w:pPr>
      <w:r w:rsidRPr="006E44C2">
        <w:t xml:space="preserve">&lt;Pharmacy Name&gt; </w:t>
      </w:r>
      <w:r w:rsidRPr="006E44C2">
        <w:rPr>
          <w:b w:val="0"/>
          <w:color w:val="548DD4"/>
        </w:rPr>
        <w:t>[</w:t>
      </w:r>
      <w:r w:rsidRPr="006E44C2">
        <w:rPr>
          <w:b w:val="0"/>
          <w:i/>
          <w:color w:val="548DD4"/>
        </w:rPr>
        <w:t>Include “ADA+” symbol if appropriate</w:t>
      </w:r>
      <w:r w:rsidRPr="006E44C2">
        <w:rPr>
          <w:b w:val="0"/>
          <w:color w:val="548DD4"/>
        </w:rPr>
        <w:t>]</w:t>
      </w:r>
    </w:p>
    <w:p w14:paraId="1927FBB7" w14:textId="77777777" w:rsidR="00E650DA" w:rsidRPr="006E44C2" w:rsidRDefault="00E650DA" w:rsidP="000D4C7A">
      <w:pPr>
        <w:spacing w:before="120" w:after="180" w:line="320" w:lineRule="exact"/>
        <w:ind w:right="0"/>
        <w:outlineLvl w:val="9"/>
        <w:rPr>
          <w:lang w:val="en-US"/>
        </w:rPr>
      </w:pPr>
      <w:r w:rsidRPr="006E44C2">
        <w:rPr>
          <w:lang w:val="en-US"/>
        </w:rPr>
        <w:t>&lt;Pharmacy Street Address&gt;</w:t>
      </w:r>
      <w:r w:rsidRPr="006E44C2">
        <w:rPr>
          <w:lang w:val="en-US"/>
        </w:rPr>
        <w:br/>
        <w:t>&lt;City, State&gt;</w:t>
      </w:r>
      <w:r w:rsidRPr="006E44C2">
        <w:rPr>
          <w:lang w:val="en-US"/>
        </w:rPr>
        <w:br/>
        <w:t>&lt;Zip Code&gt;</w:t>
      </w:r>
    </w:p>
    <w:p w14:paraId="2DF04DC2" w14:textId="32B35203" w:rsidR="00E650DA" w:rsidRDefault="00E650DA" w:rsidP="000D4C7A">
      <w:pPr>
        <w:spacing w:before="120" w:after="0" w:line="320" w:lineRule="exact"/>
        <w:ind w:right="0"/>
        <w:outlineLvl w:val="9"/>
        <w:rPr>
          <w:lang w:val="en-US"/>
        </w:rPr>
      </w:pPr>
      <w:r w:rsidRPr="006E44C2">
        <w:rPr>
          <w:lang w:val="en-US"/>
        </w:rPr>
        <w:t>&lt;Phone Number&gt;</w:t>
      </w:r>
    </w:p>
    <w:p w14:paraId="245E0386" w14:textId="77777777" w:rsidR="000D4C7A" w:rsidRPr="006E44C2" w:rsidRDefault="000D4C7A" w:rsidP="000D4C7A">
      <w:pPr>
        <w:spacing w:before="120" w:after="0" w:line="320" w:lineRule="exact"/>
        <w:ind w:right="0"/>
        <w:outlineLvl w:val="9"/>
        <w:rPr>
          <w:lang w:val="en-US"/>
        </w:rPr>
      </w:pPr>
    </w:p>
    <w:p w14:paraId="31AF19E5" w14:textId="61619345" w:rsidR="00116FFA" w:rsidRPr="006E44C2" w:rsidRDefault="00A94105" w:rsidP="00270619">
      <w:pPr>
        <w:ind w:right="0"/>
        <w:outlineLvl w:val="9"/>
        <w:rPr>
          <w:rStyle w:val="PlanInstructions"/>
          <w:noProof w:val="0"/>
        </w:rPr>
      </w:pPr>
      <w:r w:rsidRPr="006E44C2">
        <w:rPr>
          <w:rStyle w:val="PlanInstructions"/>
          <w:i w:val="0"/>
          <w:noProof w:val="0"/>
        </w:rPr>
        <w:t>[</w:t>
      </w:r>
      <w:r w:rsidR="00116FFA" w:rsidRPr="006E44C2">
        <w:rPr>
          <w:rStyle w:val="PlanInstructions"/>
          <w:noProof w:val="0"/>
        </w:rPr>
        <w:t xml:space="preserve">Optional: </w:t>
      </w:r>
      <w:r w:rsidR="009A665C" w:rsidRPr="006E44C2">
        <w:rPr>
          <w:rStyle w:val="PlanInstructions"/>
          <w:noProof w:val="0"/>
        </w:rPr>
        <w:t xml:space="preserve">Include web </w:t>
      </w:r>
      <w:r w:rsidR="00116FFA" w:rsidRPr="006E44C2">
        <w:rPr>
          <w:rStyle w:val="PlanInstructions"/>
          <w:noProof w:val="0"/>
        </w:rPr>
        <w:t>and e-mail addresses</w:t>
      </w:r>
      <w:r w:rsidR="00116FFA" w:rsidRPr="006E44C2">
        <w:rPr>
          <w:rStyle w:val="PlanInstructions"/>
          <w:i w:val="0"/>
          <w:noProof w:val="0"/>
        </w:rPr>
        <w:t>]</w:t>
      </w:r>
    </w:p>
    <w:p w14:paraId="1AF689F0" w14:textId="77777777" w:rsidR="0007099E" w:rsidRDefault="00A94105" w:rsidP="00270619">
      <w:pPr>
        <w:ind w:right="0"/>
        <w:outlineLvl w:val="9"/>
        <w:rPr>
          <w:rStyle w:val="PlanInstructions"/>
          <w:i w:val="0"/>
          <w:noProof w:val="0"/>
        </w:rPr>
      </w:pPr>
      <w:r w:rsidRPr="006E44C2">
        <w:rPr>
          <w:rStyle w:val="PlanInstructions"/>
          <w:i w:val="0"/>
          <w:noProof w:val="0"/>
        </w:rPr>
        <w:t>[</w:t>
      </w:r>
      <w:r w:rsidR="00BE335D" w:rsidRPr="006E44C2">
        <w:rPr>
          <w:rStyle w:val="PlanInstructions"/>
          <w:noProof w:val="0"/>
        </w:rPr>
        <w:t>Include days and hours of operation</w:t>
      </w:r>
      <w:r w:rsidR="009A665C" w:rsidRPr="006E44C2">
        <w:rPr>
          <w:rStyle w:val="PlanInstructions"/>
          <w:noProof w:val="0"/>
        </w:rPr>
        <w:t>.</w:t>
      </w:r>
      <w:r w:rsidR="00BE335D" w:rsidRPr="006E44C2">
        <w:rPr>
          <w:rStyle w:val="PlanInstructions"/>
          <w:i w:val="0"/>
          <w:noProof w:val="0"/>
        </w:rPr>
        <w:t xml:space="preserve">] </w:t>
      </w:r>
    </w:p>
    <w:p w14:paraId="25813791" w14:textId="7F168730" w:rsidR="00BE335D" w:rsidRPr="006E44C2" w:rsidRDefault="00BE335D" w:rsidP="00270619">
      <w:pPr>
        <w:ind w:right="0"/>
        <w:outlineLvl w:val="9"/>
        <w:rPr>
          <w:rStyle w:val="PlanInstructions"/>
          <w:i w:val="0"/>
          <w:noProof w:val="0"/>
        </w:rPr>
      </w:pPr>
      <w:r w:rsidRPr="006E44C2">
        <w:rPr>
          <w:rStyle w:val="PlanInstructions"/>
          <w:i w:val="0"/>
          <w:noProof w:val="0"/>
        </w:rPr>
        <w:t>[</w:t>
      </w:r>
      <w:r w:rsidRPr="006E44C2">
        <w:rPr>
          <w:rStyle w:val="PlanInstructions"/>
          <w:b/>
          <w:noProof w:val="0"/>
        </w:rPr>
        <w:t>Note:</w:t>
      </w:r>
      <w:r w:rsidRPr="006E44C2">
        <w:rPr>
          <w:rStyle w:val="PlanInstructions"/>
          <w:noProof w:val="0"/>
        </w:rPr>
        <w:t xml:space="preserve"> Indicate if a pharmacy is open 7 days per week and/or 24 hours per day. </w:t>
      </w:r>
      <w:r w:rsidR="009A665C" w:rsidRPr="006E44C2">
        <w:rPr>
          <w:rStyle w:val="PlanInstructions"/>
          <w:noProof w:val="0"/>
        </w:rPr>
        <w:t xml:space="preserve">Plans </w:t>
      </w:r>
      <w:r w:rsidRPr="006E44C2">
        <w:rPr>
          <w:rStyle w:val="PlanInstructions"/>
          <w:noProof w:val="0"/>
        </w:rPr>
        <w:t xml:space="preserve">may indicate special services/hours of operation with symbols, although text is preferred. If symbols are used, a legend must be provided. For example, </w:t>
      </w:r>
      <w:r w:rsidR="009A665C" w:rsidRPr="006E44C2">
        <w:rPr>
          <w:rStyle w:val="PlanInstructions"/>
          <w:noProof w:val="0"/>
        </w:rPr>
        <w:t xml:space="preserve">plans </w:t>
      </w:r>
      <w:r w:rsidRPr="006E44C2">
        <w:rPr>
          <w:rStyle w:val="PlanInstructions"/>
          <w:noProof w:val="0"/>
        </w:rPr>
        <w:t xml:space="preserve">may use a clock to indicate that a pharmacy is open 24 hours per day. However, it is easier for readers if the Directory simply states, </w:t>
      </w:r>
      <w:r w:rsidRPr="006E44C2">
        <w:rPr>
          <w:rStyle w:val="PlanInstructions"/>
          <w:i w:val="0"/>
          <w:noProof w:val="0"/>
        </w:rPr>
        <w:t>“</w:t>
      </w:r>
      <w:r w:rsidR="00DA2835" w:rsidRPr="006E44C2">
        <w:rPr>
          <w:rStyle w:val="PlanInstructions"/>
          <w:i w:val="0"/>
          <w:noProof w:val="0"/>
        </w:rPr>
        <w:t>Abierta las 24 horas</w:t>
      </w:r>
      <w:r w:rsidRPr="006E44C2">
        <w:rPr>
          <w:rStyle w:val="PlanInstructions"/>
          <w:i w:val="0"/>
          <w:noProof w:val="0"/>
        </w:rPr>
        <w:t>.”]</w:t>
      </w:r>
    </w:p>
    <w:p w14:paraId="693D7331" w14:textId="77777777" w:rsidR="00BE335D" w:rsidRPr="00A72CEC" w:rsidRDefault="00BE335D" w:rsidP="00270619">
      <w:pPr>
        <w:ind w:right="0"/>
        <w:outlineLvl w:val="9"/>
        <w:rPr>
          <w:rStyle w:val="PlanInstructions"/>
          <w:i w:val="0"/>
          <w:noProof w:val="0"/>
          <w:lang w:val="es-US"/>
        </w:rPr>
      </w:pPr>
      <w:r w:rsidRPr="00A72CEC">
        <w:rPr>
          <w:rStyle w:val="PlanInstructions"/>
          <w:i w:val="0"/>
          <w:noProof w:val="0"/>
          <w:lang w:val="es-US"/>
        </w:rPr>
        <w:t>[</w:t>
      </w:r>
      <w:r w:rsidRPr="00A72CEC">
        <w:rPr>
          <w:rStyle w:val="PlanInstructions"/>
          <w:noProof w:val="0"/>
          <w:lang w:val="es-US"/>
        </w:rPr>
        <w:t>Optional: &lt;Special Services:&gt;</w:t>
      </w:r>
      <w:r w:rsidRPr="00A72CEC">
        <w:rPr>
          <w:rStyle w:val="PlanInstructions"/>
          <w:i w:val="0"/>
          <w:noProof w:val="0"/>
          <w:lang w:val="es-US"/>
        </w:rPr>
        <w:t>] [</w:t>
      </w:r>
      <w:r w:rsidRPr="00A72CEC">
        <w:rPr>
          <w:rStyle w:val="PlanInstructions"/>
          <w:b/>
          <w:noProof w:val="0"/>
          <w:lang w:val="es-US"/>
        </w:rPr>
        <w:t>Note:</w:t>
      </w:r>
      <w:r w:rsidRPr="00A72CEC">
        <w:rPr>
          <w:rStyle w:val="PlanInstructions"/>
          <w:noProof w:val="0"/>
          <w:lang w:val="es-US"/>
        </w:rPr>
        <w:t xml:space="preserve"> Examples of special services include </w:t>
      </w:r>
      <w:r w:rsidR="009A665C" w:rsidRPr="00A72CEC">
        <w:rPr>
          <w:rStyle w:val="PlanInstructions"/>
          <w:i w:val="0"/>
          <w:noProof w:val="0"/>
          <w:lang w:val="es-US"/>
        </w:rPr>
        <w:t>Entrega a domicilio, servicio en su coche, medicamentos preparados</w:t>
      </w:r>
      <w:r w:rsidRPr="00A72CEC">
        <w:rPr>
          <w:rStyle w:val="PlanInstructions"/>
          <w:i w:val="0"/>
          <w:noProof w:val="0"/>
          <w:lang w:val="es-US"/>
        </w:rPr>
        <w:t>.]</w:t>
      </w:r>
    </w:p>
    <w:p w14:paraId="7578FD82" w14:textId="77777777" w:rsidR="00BE335D" w:rsidRPr="006E44C2" w:rsidRDefault="00BE335D" w:rsidP="00270619">
      <w:pPr>
        <w:ind w:right="0"/>
        <w:outlineLvl w:val="9"/>
        <w:rPr>
          <w:rStyle w:val="PlanInstructions"/>
          <w:i w:val="0"/>
          <w:noProof w:val="0"/>
        </w:rPr>
      </w:pPr>
      <w:r w:rsidRPr="006E44C2">
        <w:rPr>
          <w:rStyle w:val="PlanInstructions"/>
          <w:i w:val="0"/>
          <w:noProof w:val="0"/>
        </w:rPr>
        <w:t>[</w:t>
      </w:r>
      <w:r w:rsidRPr="006E44C2">
        <w:rPr>
          <w:rStyle w:val="PlanInstructions"/>
          <w:noProof w:val="0"/>
        </w:rPr>
        <w:t xml:space="preserve">Optional: Indicate </w:t>
      </w:r>
      <w:r w:rsidR="009A665C" w:rsidRPr="006E44C2">
        <w:rPr>
          <w:rStyle w:val="PlanInstructions"/>
          <w:noProof w:val="0"/>
        </w:rPr>
        <w:t xml:space="preserve">if </w:t>
      </w:r>
      <w:r w:rsidRPr="006E44C2">
        <w:rPr>
          <w:rStyle w:val="PlanInstructions"/>
          <w:noProof w:val="0"/>
        </w:rPr>
        <w:t>the pharmacy provides an extended day supply of medications.</w:t>
      </w:r>
      <w:r w:rsidRPr="006E44C2">
        <w:rPr>
          <w:rStyle w:val="PlanInstructions"/>
          <w:i w:val="0"/>
          <w:noProof w:val="0"/>
        </w:rPr>
        <w:t>]</w:t>
      </w:r>
    </w:p>
    <w:p w14:paraId="3DA254D8" w14:textId="77777777" w:rsidR="00116FFA" w:rsidRPr="006E44C2" w:rsidRDefault="00116FFA" w:rsidP="00270619">
      <w:pPr>
        <w:ind w:right="0"/>
        <w:outlineLvl w:val="9"/>
        <w:rPr>
          <w:rStyle w:val="PlanInstructions"/>
          <w:b/>
          <w:bCs/>
          <w:iCs/>
          <w:noProof w:val="0"/>
          <w:u w:val="single"/>
        </w:rPr>
      </w:pPr>
      <w:r w:rsidRPr="006E44C2">
        <w:rPr>
          <w:rStyle w:val="PlanInstructions"/>
          <w:i w:val="0"/>
          <w:noProof w:val="0"/>
        </w:rPr>
        <w:t>[</w:t>
      </w:r>
      <w:r w:rsidRPr="006E44C2">
        <w:rPr>
          <w:rStyle w:val="PlanInstructions"/>
          <w:noProof w:val="0"/>
        </w:rPr>
        <w:t xml:space="preserve">Optional: Indicate </w:t>
      </w:r>
      <w:r w:rsidR="009A665C" w:rsidRPr="006E44C2">
        <w:rPr>
          <w:rStyle w:val="PlanInstructions"/>
          <w:noProof w:val="0"/>
        </w:rPr>
        <w:t xml:space="preserve">if </w:t>
      </w:r>
      <w:r w:rsidRPr="006E44C2">
        <w:rPr>
          <w:rStyle w:val="PlanInstructions"/>
          <w:noProof w:val="0"/>
        </w:rPr>
        <w:t>the pharmacy supports electronic prescribing.</w:t>
      </w:r>
      <w:r w:rsidRPr="006E44C2">
        <w:rPr>
          <w:rStyle w:val="PlanInstructions"/>
          <w:i w:val="0"/>
          <w:noProof w:val="0"/>
        </w:rPr>
        <w:t>]</w:t>
      </w:r>
    </w:p>
    <w:p w14:paraId="179DBC9C" w14:textId="77777777" w:rsidR="00BE335D" w:rsidRPr="006E44C2" w:rsidRDefault="00BE335D" w:rsidP="00AC7444">
      <w:pPr>
        <w:outlineLvl w:val="9"/>
        <w:rPr>
          <w:rStyle w:val="PlanInstructions"/>
          <w:noProof w:val="0"/>
        </w:rPr>
      </w:pPr>
    </w:p>
    <w:p w14:paraId="015476AB" w14:textId="5EBD88A3" w:rsidR="007A0723" w:rsidRPr="006E44C2" w:rsidRDefault="007A3393" w:rsidP="007A0723">
      <w:pPr>
        <w:pStyle w:val="PPDSub-head"/>
        <w:ind w:left="432" w:hanging="432"/>
        <w:outlineLvl w:val="1"/>
        <w:rPr>
          <w:b w:val="0"/>
          <w:color w:val="548DD4"/>
          <w:sz w:val="24"/>
          <w:szCs w:val="24"/>
        </w:rPr>
      </w:pPr>
      <w:r w:rsidRPr="006E44C2">
        <w:br w:type="page"/>
      </w:r>
      <w:bookmarkStart w:id="104" w:name="_Toc514069227"/>
      <w:bookmarkStart w:id="105" w:name="_Toc505694959"/>
      <w:bookmarkStart w:id="106" w:name="_Toc520277852"/>
      <w:r w:rsidR="007A0723" w:rsidRPr="006E44C2">
        <w:rPr>
          <w:color w:val="548DD4"/>
          <w:sz w:val="24"/>
          <w:szCs w:val="24"/>
        </w:rPr>
        <w:t xml:space="preserve">E7. </w:t>
      </w:r>
      <w:r w:rsidR="007B0B9B" w:rsidRPr="006E44C2">
        <w:rPr>
          <w:color w:val="548DD4"/>
          <w:sz w:val="24"/>
          <w:szCs w:val="24"/>
        </w:rPr>
        <w:t xml:space="preserve">Farmacias de la red fuera de </w:t>
      </w:r>
      <w:r w:rsidR="007A0723" w:rsidRPr="006E44C2">
        <w:rPr>
          <w:color w:val="548DD4"/>
          <w:sz w:val="24"/>
          <w:szCs w:val="24"/>
        </w:rPr>
        <w:t>&lt;geographic area&gt;</w:t>
      </w:r>
      <w:r w:rsidR="007A0723" w:rsidRPr="006E44C2">
        <w:rPr>
          <w:bCs/>
          <w:color w:val="548DD4"/>
          <w:sz w:val="24"/>
          <w:szCs w:val="24"/>
        </w:rPr>
        <w:t xml:space="preserve"> </w:t>
      </w:r>
      <w:r w:rsidR="007A0723" w:rsidRPr="006E44C2">
        <w:rPr>
          <w:b w:val="0"/>
          <w:color w:val="548DD4"/>
          <w:sz w:val="24"/>
          <w:szCs w:val="24"/>
        </w:rPr>
        <w:t>[</w:t>
      </w:r>
      <w:r w:rsidR="007A0723" w:rsidRPr="006E44C2">
        <w:rPr>
          <w:b w:val="0"/>
          <w:i/>
          <w:color w:val="548DD4"/>
          <w:sz w:val="24"/>
          <w:szCs w:val="24"/>
        </w:rPr>
        <w:t>Note: This category is optional for plans to include</w:t>
      </w:r>
      <w:r w:rsidR="007A0723" w:rsidRPr="006E44C2">
        <w:rPr>
          <w:b w:val="0"/>
          <w:color w:val="548DD4"/>
          <w:sz w:val="24"/>
          <w:szCs w:val="24"/>
        </w:rPr>
        <w:t>.]</w:t>
      </w:r>
      <w:bookmarkEnd w:id="104"/>
      <w:bookmarkEnd w:id="105"/>
      <w:bookmarkEnd w:id="106"/>
    </w:p>
    <w:p w14:paraId="20592D1A" w14:textId="77777777" w:rsidR="007A0723" w:rsidRPr="006E44C2" w:rsidRDefault="007A0723" w:rsidP="00270619">
      <w:pPr>
        <w:pStyle w:val="-notes"/>
        <w:spacing w:line="300" w:lineRule="exact"/>
        <w:rPr>
          <w:rFonts w:cs="Times New Roman"/>
          <w:b/>
          <w:bCs/>
          <w:color w:val="auto"/>
        </w:rPr>
      </w:pPr>
      <w:r w:rsidRPr="006E44C2">
        <w:rPr>
          <w:color w:val="auto"/>
        </w:rPr>
        <w:t>You can get your drugs covered at any of our network pharmacies. This includes our network pharmacies outside of our service area.</w:t>
      </w:r>
    </w:p>
    <w:p w14:paraId="18241404" w14:textId="77777777" w:rsidR="007A0723" w:rsidRPr="000D4C7A" w:rsidRDefault="007A0723" w:rsidP="000D4C7A">
      <w:pPr>
        <w:tabs>
          <w:tab w:val="left" w:pos="720"/>
          <w:tab w:val="left" w:pos="1080"/>
          <w:tab w:val="left" w:pos="1440"/>
          <w:tab w:val="left" w:pos="1800"/>
          <w:tab w:val="left" w:pos="2160"/>
        </w:tabs>
        <w:spacing w:before="120" w:after="120" w:line="320" w:lineRule="exact"/>
        <w:ind w:right="0"/>
        <w:outlineLvl w:val="9"/>
        <w:rPr>
          <w:rFonts w:eastAsia="Times New Roman"/>
          <w:b/>
          <w:bCs/>
          <w:sz w:val="24"/>
          <w:szCs w:val="24"/>
          <w:lang w:val="en-US"/>
        </w:rPr>
      </w:pPr>
      <w:r w:rsidRPr="000D4C7A">
        <w:rPr>
          <w:rFonts w:eastAsia="Times New Roman"/>
          <w:b/>
          <w:bCs/>
          <w:sz w:val="24"/>
          <w:szCs w:val="24"/>
          <w:lang w:val="en-US"/>
        </w:rPr>
        <w:t>&lt;State&gt; | &lt;County&gt;</w:t>
      </w:r>
    </w:p>
    <w:p w14:paraId="3B20AD11" w14:textId="77777777" w:rsidR="007A0723" w:rsidRPr="000D4C7A" w:rsidRDefault="007A0723" w:rsidP="000D4C7A">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rFonts w:eastAsia="Times New Roman"/>
          <w:b/>
          <w:bCs/>
          <w:sz w:val="24"/>
          <w:szCs w:val="24"/>
          <w:lang w:val="en-US"/>
        </w:rPr>
      </w:pPr>
      <w:r w:rsidRPr="000D4C7A">
        <w:rPr>
          <w:rFonts w:eastAsia="Times New Roman"/>
          <w:b/>
          <w:bCs/>
          <w:sz w:val="24"/>
          <w:szCs w:val="24"/>
          <w:lang w:val="en-US"/>
        </w:rPr>
        <w:t>&lt;City/Town&gt;&lt;Zip Code&gt;</w:t>
      </w:r>
    </w:p>
    <w:p w14:paraId="6F9C2B91" w14:textId="77777777" w:rsidR="007A0723" w:rsidRPr="006E44C2" w:rsidRDefault="007A0723" w:rsidP="000D4C7A">
      <w:pPr>
        <w:spacing w:after="0" w:line="240" w:lineRule="auto"/>
        <w:outlineLvl w:val="9"/>
        <w:rPr>
          <w:b/>
          <w:bCs/>
          <w:lang w:val="en-US"/>
        </w:rPr>
        <w:sectPr w:rsidR="007A0723" w:rsidRPr="006E44C2" w:rsidSect="007A0723">
          <w:type w:val="continuous"/>
          <w:pgSz w:w="12240" w:h="15840"/>
          <w:pgMar w:top="0" w:right="1267" w:bottom="0" w:left="1440" w:header="360" w:footer="360" w:gutter="0"/>
          <w:cols w:space="720"/>
        </w:sectPr>
      </w:pPr>
    </w:p>
    <w:p w14:paraId="55405FA6" w14:textId="77777777" w:rsidR="007A0723" w:rsidRPr="006E44C2" w:rsidRDefault="007A0723" w:rsidP="000D4C7A">
      <w:pPr>
        <w:pStyle w:val="PCP1name"/>
      </w:pPr>
      <w:r w:rsidRPr="006E44C2">
        <w:t xml:space="preserve">&lt;Pharmacy Name&gt; </w:t>
      </w:r>
      <w:r w:rsidRPr="006E44C2">
        <w:rPr>
          <w:b w:val="0"/>
          <w:color w:val="548DD4"/>
        </w:rPr>
        <w:t>[</w:t>
      </w:r>
      <w:r w:rsidRPr="006E44C2">
        <w:rPr>
          <w:b w:val="0"/>
          <w:i/>
          <w:color w:val="548DD4"/>
        </w:rPr>
        <w:t>Include “ADA+” symbol if appropriate</w:t>
      </w:r>
      <w:r w:rsidRPr="006E44C2">
        <w:rPr>
          <w:b w:val="0"/>
          <w:color w:val="548DD4"/>
        </w:rPr>
        <w:t>]</w:t>
      </w:r>
    </w:p>
    <w:p w14:paraId="21A23474" w14:textId="77777777" w:rsidR="007A0723" w:rsidRPr="006E44C2" w:rsidRDefault="007A0723" w:rsidP="000D4C7A">
      <w:pPr>
        <w:spacing w:before="120" w:after="180" w:line="320" w:lineRule="exact"/>
        <w:ind w:right="0"/>
        <w:outlineLvl w:val="9"/>
        <w:rPr>
          <w:lang w:val="en-US"/>
        </w:rPr>
      </w:pPr>
      <w:r w:rsidRPr="006E44C2">
        <w:rPr>
          <w:lang w:val="en-US"/>
        </w:rPr>
        <w:t>&lt;Pharmacy Street Address&gt;</w:t>
      </w:r>
      <w:r w:rsidRPr="006E44C2">
        <w:rPr>
          <w:lang w:val="en-US"/>
        </w:rPr>
        <w:br/>
        <w:t>&lt;City, State&gt;</w:t>
      </w:r>
      <w:r w:rsidRPr="006E44C2">
        <w:rPr>
          <w:lang w:val="en-US"/>
        </w:rPr>
        <w:br/>
        <w:t>&lt;Zip Code&gt;</w:t>
      </w:r>
    </w:p>
    <w:p w14:paraId="66C3151D" w14:textId="77777777" w:rsidR="007A0723" w:rsidRPr="006E44C2" w:rsidRDefault="007A0723" w:rsidP="000D4C7A">
      <w:pPr>
        <w:spacing w:before="120" w:after="0" w:line="320" w:lineRule="exact"/>
        <w:ind w:right="0"/>
        <w:outlineLvl w:val="9"/>
        <w:rPr>
          <w:lang w:val="en-US"/>
        </w:rPr>
      </w:pPr>
      <w:r w:rsidRPr="006E44C2">
        <w:rPr>
          <w:lang w:val="en-US"/>
        </w:rPr>
        <w:t>&lt;Phone Number&gt;</w:t>
      </w:r>
    </w:p>
    <w:p w14:paraId="650DE49B" w14:textId="77777777" w:rsidR="007A0723" w:rsidRPr="006E44C2" w:rsidRDefault="007A0723" w:rsidP="000D4C7A">
      <w:pPr>
        <w:spacing w:after="0" w:line="320" w:lineRule="exact"/>
        <w:outlineLvl w:val="9"/>
        <w:rPr>
          <w:lang w:val="en-US"/>
        </w:rPr>
      </w:pPr>
    </w:p>
    <w:p w14:paraId="6107FDCD" w14:textId="77777777" w:rsidR="007A0723" w:rsidRPr="006E44C2" w:rsidRDefault="007A0723" w:rsidP="00270619">
      <w:pPr>
        <w:ind w:right="0"/>
        <w:outlineLvl w:val="9"/>
        <w:rPr>
          <w:color w:val="548DD4"/>
          <w:lang w:val="en-US"/>
        </w:rPr>
      </w:pPr>
      <w:r w:rsidRPr="006E44C2">
        <w:rPr>
          <w:color w:val="548DD4"/>
          <w:lang w:val="en-US"/>
        </w:rPr>
        <w:t>[</w:t>
      </w:r>
      <w:r w:rsidRPr="006E44C2">
        <w:rPr>
          <w:i/>
          <w:iCs/>
          <w:color w:val="548DD4"/>
          <w:lang w:val="en-US"/>
        </w:rPr>
        <w:t>Optional: Include web and e-mail addresses.</w:t>
      </w:r>
      <w:r w:rsidRPr="006E44C2">
        <w:rPr>
          <w:color w:val="548DD4"/>
          <w:lang w:val="en-US"/>
        </w:rPr>
        <w:t>]</w:t>
      </w:r>
    </w:p>
    <w:p w14:paraId="0AA0861B" w14:textId="77777777" w:rsidR="007A0723" w:rsidRPr="006E44C2" w:rsidRDefault="007A0723" w:rsidP="00270619">
      <w:pPr>
        <w:pStyle w:val="-notes"/>
        <w:spacing w:line="300" w:lineRule="exact"/>
      </w:pPr>
      <w:r w:rsidRPr="006E44C2">
        <w:t>[</w:t>
      </w:r>
      <w:r w:rsidRPr="006E44C2">
        <w:rPr>
          <w:i/>
        </w:rPr>
        <w:t>Optional: Include</w:t>
      </w:r>
      <w:r w:rsidRPr="006E44C2">
        <w:t xml:space="preserve"> </w:t>
      </w:r>
      <w:r w:rsidRPr="006E44C2">
        <w:rPr>
          <w:i/>
        </w:rPr>
        <w:t>d</w:t>
      </w:r>
      <w:r w:rsidRPr="006E44C2">
        <w:rPr>
          <w:i/>
          <w:iCs/>
        </w:rPr>
        <w:t>ays and hours of operation.</w:t>
      </w:r>
      <w:r w:rsidRPr="006E44C2">
        <w:t xml:space="preserve">] </w:t>
      </w:r>
    </w:p>
    <w:p w14:paraId="4B456B1C" w14:textId="77777777" w:rsidR="007A0723" w:rsidRPr="006E44C2" w:rsidRDefault="007A0723" w:rsidP="00270619">
      <w:pPr>
        <w:pStyle w:val="-notes"/>
        <w:spacing w:line="300" w:lineRule="exact"/>
      </w:pPr>
      <w:r w:rsidRPr="006E44C2">
        <w:t>[</w:t>
      </w:r>
      <w:r w:rsidRPr="006E44C2">
        <w:rPr>
          <w:i/>
        </w:rPr>
        <w:t xml:space="preserve">Optional: </w:t>
      </w:r>
      <w:r w:rsidRPr="006E44C2">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6E44C2">
        <w:t>]</w:t>
      </w:r>
    </w:p>
    <w:p w14:paraId="412AFEF1" w14:textId="77777777" w:rsidR="007A0723" w:rsidRPr="006E44C2" w:rsidRDefault="007A0723" w:rsidP="00270619">
      <w:pPr>
        <w:pStyle w:val="-notes"/>
        <w:spacing w:line="300" w:lineRule="exact"/>
        <w:rPr>
          <w:rFonts w:cs="Times New Roman"/>
        </w:rPr>
      </w:pPr>
      <w:r w:rsidRPr="006E44C2">
        <w:t>[</w:t>
      </w:r>
      <w:r w:rsidRPr="006E44C2">
        <w:rPr>
          <w:i/>
          <w:iCs/>
        </w:rPr>
        <w:t xml:space="preserve">Optional: </w:t>
      </w:r>
      <w:r w:rsidRPr="006E44C2">
        <w:t>&lt;Special Services:&gt;] [</w:t>
      </w:r>
      <w:r w:rsidRPr="006E44C2">
        <w:rPr>
          <w:b/>
          <w:bCs/>
          <w:i/>
          <w:iCs/>
        </w:rPr>
        <w:t>Note:</w:t>
      </w:r>
      <w:r w:rsidRPr="006E44C2">
        <w:rPr>
          <w:i/>
          <w:iCs/>
        </w:rPr>
        <w:t xml:space="preserve"> Examples of special services include Home Delivery, Drive Thru, Compounds Prepared.</w:t>
      </w:r>
      <w:r w:rsidRPr="006E44C2">
        <w:t>]</w:t>
      </w:r>
    </w:p>
    <w:p w14:paraId="2983415D" w14:textId="77777777" w:rsidR="007A0723" w:rsidRPr="006E44C2" w:rsidRDefault="007A0723" w:rsidP="00270619">
      <w:pPr>
        <w:pStyle w:val="-notes"/>
        <w:spacing w:line="300" w:lineRule="exact"/>
        <w:rPr>
          <w:rFonts w:cs="Times New Roman"/>
        </w:rPr>
      </w:pPr>
      <w:r w:rsidRPr="006E44C2">
        <w:t>[</w:t>
      </w:r>
      <w:r w:rsidRPr="006E44C2">
        <w:rPr>
          <w:i/>
          <w:iCs/>
        </w:rPr>
        <w:t>Optional: Indicate if the pharmacy provides an extended day supply of medications.</w:t>
      </w:r>
      <w:r w:rsidRPr="006E44C2">
        <w:t>]</w:t>
      </w:r>
    </w:p>
    <w:p w14:paraId="2B6F5026" w14:textId="77777777" w:rsidR="007A0723" w:rsidRPr="006E44C2" w:rsidRDefault="007A0723" w:rsidP="00270619">
      <w:pPr>
        <w:ind w:right="0"/>
        <w:outlineLvl w:val="9"/>
        <w:rPr>
          <w:color w:val="548DD4"/>
          <w:lang w:val="en-US"/>
        </w:rPr>
      </w:pPr>
      <w:r w:rsidRPr="006E44C2">
        <w:rPr>
          <w:color w:val="548DD4"/>
          <w:lang w:val="en-US"/>
        </w:rPr>
        <w:t>[</w:t>
      </w:r>
      <w:r w:rsidRPr="006E44C2">
        <w:rPr>
          <w:i/>
          <w:iCs/>
          <w:color w:val="548DD4"/>
          <w:lang w:val="en-US"/>
        </w:rPr>
        <w:t>Optional: Indicate if the pharmacy supports electronic prescribing.</w:t>
      </w:r>
      <w:r w:rsidRPr="006E44C2">
        <w:rPr>
          <w:color w:val="548DD4"/>
          <w:lang w:val="en-US"/>
        </w:rPr>
        <w:t>]</w:t>
      </w:r>
    </w:p>
    <w:p w14:paraId="466A1BAD" w14:textId="77777777" w:rsidR="007A0723" w:rsidRPr="007B0B9B" w:rsidRDefault="007A3393" w:rsidP="00270619">
      <w:pPr>
        <w:tabs>
          <w:tab w:val="left" w:pos="720"/>
          <w:tab w:val="left" w:pos="1080"/>
          <w:tab w:val="left" w:pos="1440"/>
          <w:tab w:val="left" w:pos="1800"/>
          <w:tab w:val="left" w:pos="2160"/>
        </w:tabs>
        <w:ind w:right="0"/>
        <w:outlineLvl w:val="9"/>
        <w:rPr>
          <w:rFonts w:cs="Times New Roman"/>
          <w:color w:val="548DD4"/>
          <w:szCs w:val="24"/>
          <w:lang w:val="en-US"/>
        </w:rPr>
      </w:pPr>
      <w:r w:rsidRPr="006E44C2">
        <w:rPr>
          <w:lang w:val="en-US"/>
        </w:rPr>
        <w:br w:type="page"/>
      </w:r>
      <w:r w:rsidR="007A0723" w:rsidRPr="006E44C2">
        <w:rPr>
          <w:color w:val="548DD4"/>
          <w:lang w:val="en-US"/>
        </w:rPr>
        <w:t>[</w:t>
      </w:r>
      <w:r w:rsidR="007A0723" w:rsidRPr="006E44C2">
        <w:rPr>
          <w:i/>
          <w:color w:val="548DD4"/>
          <w:lang w:val="en-US"/>
        </w:rPr>
        <w:t>Note: It is optional for plans to create categories for additional types of network pharmacies not encompassed in the previous categories</w:t>
      </w:r>
      <w:r w:rsidR="007A0723" w:rsidRPr="006E44C2">
        <w:rPr>
          <w:bCs/>
          <w:i/>
          <w:color w:val="548DD4"/>
          <w:lang w:val="en-US"/>
        </w:rPr>
        <w:t xml:space="preserve">. </w:t>
      </w:r>
      <w:r w:rsidR="007A0723" w:rsidRPr="007B0B9B">
        <w:rPr>
          <w:bCs/>
          <w:i/>
          <w:color w:val="548DD4"/>
          <w:lang w:val="en-US"/>
        </w:rPr>
        <w:t>If the plan creates additional categories, plan should add these additional categories as sequentially numbered subsections and include them in the Table of Contents</w:t>
      </w:r>
      <w:r w:rsidR="007A0723" w:rsidRPr="007B0B9B">
        <w:rPr>
          <w:bCs/>
          <w:color w:val="548DD4"/>
          <w:lang w:val="en-US"/>
        </w:rPr>
        <w:t>.]</w:t>
      </w:r>
    </w:p>
    <w:p w14:paraId="6FB48802" w14:textId="77777777" w:rsidR="007A0723" w:rsidRPr="00186040" w:rsidRDefault="007A0723" w:rsidP="00186040">
      <w:pPr>
        <w:tabs>
          <w:tab w:val="left" w:pos="720"/>
          <w:tab w:val="left" w:pos="1080"/>
          <w:tab w:val="left" w:pos="1440"/>
          <w:tab w:val="left" w:pos="1800"/>
          <w:tab w:val="left" w:pos="2160"/>
        </w:tabs>
        <w:spacing w:before="120" w:after="120" w:line="320" w:lineRule="exact"/>
        <w:ind w:right="0"/>
        <w:outlineLvl w:val="9"/>
        <w:rPr>
          <w:rFonts w:eastAsia="Times New Roman"/>
          <w:b/>
          <w:bCs/>
          <w:sz w:val="24"/>
          <w:szCs w:val="24"/>
          <w:lang w:val="en-US"/>
        </w:rPr>
      </w:pPr>
      <w:r w:rsidRPr="00186040">
        <w:rPr>
          <w:rFonts w:eastAsia="Times New Roman"/>
          <w:b/>
          <w:bCs/>
          <w:sz w:val="24"/>
          <w:szCs w:val="24"/>
          <w:lang w:val="en-US"/>
        </w:rPr>
        <w:t>&lt;State&gt; | &lt;County&gt;</w:t>
      </w:r>
    </w:p>
    <w:p w14:paraId="7BD2BA3F" w14:textId="77777777" w:rsidR="007A0723" w:rsidRPr="00186040" w:rsidRDefault="007A0723" w:rsidP="00186040">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rFonts w:eastAsia="Times New Roman"/>
          <w:b/>
          <w:bCs/>
          <w:sz w:val="24"/>
          <w:szCs w:val="24"/>
          <w:lang w:val="en-US"/>
        </w:rPr>
      </w:pPr>
      <w:r w:rsidRPr="00186040">
        <w:rPr>
          <w:rFonts w:eastAsia="Times New Roman"/>
          <w:b/>
          <w:bCs/>
          <w:sz w:val="24"/>
          <w:szCs w:val="24"/>
          <w:lang w:val="en-US"/>
        </w:rPr>
        <w:t>&lt;City/Town&gt;&lt;Zip Code&gt;</w:t>
      </w:r>
    </w:p>
    <w:p w14:paraId="5E3FF719" w14:textId="77777777" w:rsidR="007A0723" w:rsidRPr="006E44C2" w:rsidRDefault="007A0723" w:rsidP="00186040">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b/>
          <w:bCs/>
          <w:lang w:val="en-US"/>
        </w:rPr>
        <w:sectPr w:rsidR="007A0723" w:rsidRPr="006E44C2" w:rsidSect="007A0723">
          <w:type w:val="continuous"/>
          <w:pgSz w:w="12240" w:h="15840"/>
          <w:pgMar w:top="0" w:right="1267" w:bottom="0" w:left="1440" w:header="360" w:footer="360" w:gutter="0"/>
          <w:cols w:space="720"/>
        </w:sectPr>
      </w:pPr>
    </w:p>
    <w:p w14:paraId="56F76FCB" w14:textId="77777777" w:rsidR="007A0723" w:rsidRPr="006E44C2" w:rsidRDefault="007A0723" w:rsidP="00186040">
      <w:pPr>
        <w:pStyle w:val="PCP1name"/>
      </w:pPr>
      <w:r w:rsidRPr="006E44C2">
        <w:t xml:space="preserve">&lt;Pharmacy Name&gt; </w:t>
      </w:r>
      <w:r w:rsidRPr="006E44C2">
        <w:rPr>
          <w:b w:val="0"/>
          <w:color w:val="548DD4"/>
        </w:rPr>
        <w:t>[</w:t>
      </w:r>
      <w:r w:rsidRPr="006E44C2">
        <w:rPr>
          <w:b w:val="0"/>
          <w:i/>
          <w:color w:val="548DD4"/>
        </w:rPr>
        <w:t>Include “ADA+” symbol if appropriate</w:t>
      </w:r>
      <w:r w:rsidRPr="006E44C2">
        <w:rPr>
          <w:b w:val="0"/>
          <w:color w:val="548DD4"/>
        </w:rPr>
        <w:t>]</w:t>
      </w:r>
    </w:p>
    <w:p w14:paraId="6D88A64B" w14:textId="77777777" w:rsidR="007A0723" w:rsidRPr="006E44C2" w:rsidRDefault="007A0723" w:rsidP="00186040">
      <w:pPr>
        <w:spacing w:before="120" w:after="180" w:line="320" w:lineRule="exact"/>
        <w:ind w:right="0"/>
        <w:outlineLvl w:val="9"/>
        <w:rPr>
          <w:lang w:val="en-US"/>
        </w:rPr>
      </w:pPr>
      <w:r w:rsidRPr="006E44C2">
        <w:rPr>
          <w:lang w:val="en-US"/>
        </w:rPr>
        <w:t>&lt;</w:t>
      </w:r>
      <w:r w:rsidRPr="00186040">
        <w:rPr>
          <w:rFonts w:eastAsia="Times New Roman"/>
          <w:lang w:val="en-US"/>
        </w:rPr>
        <w:t>Pharmacy Street Address&gt;</w:t>
      </w:r>
      <w:r w:rsidRPr="00186040">
        <w:rPr>
          <w:rFonts w:eastAsia="Times New Roman"/>
          <w:lang w:val="en-US"/>
        </w:rPr>
        <w:br/>
        <w:t>&lt;City, State&gt;</w:t>
      </w:r>
      <w:r w:rsidRPr="00186040">
        <w:rPr>
          <w:rFonts w:eastAsia="Times New Roman"/>
          <w:lang w:val="en-US"/>
        </w:rPr>
        <w:br/>
        <w:t>&lt;Zip Code</w:t>
      </w:r>
      <w:r w:rsidRPr="006E44C2">
        <w:rPr>
          <w:lang w:val="en-US"/>
        </w:rPr>
        <w:t>&gt;</w:t>
      </w:r>
    </w:p>
    <w:p w14:paraId="2E608C80" w14:textId="77777777" w:rsidR="007A0723" w:rsidRPr="00186040" w:rsidRDefault="007A0723" w:rsidP="00186040">
      <w:pPr>
        <w:spacing w:before="120" w:after="0" w:line="320" w:lineRule="exact"/>
        <w:ind w:right="0"/>
        <w:outlineLvl w:val="9"/>
        <w:rPr>
          <w:rFonts w:eastAsia="Times New Roman"/>
          <w:lang w:val="en-US"/>
        </w:rPr>
      </w:pPr>
      <w:r w:rsidRPr="00186040">
        <w:rPr>
          <w:rFonts w:eastAsia="Times New Roman"/>
          <w:lang w:val="en-US"/>
        </w:rPr>
        <w:t>&lt;Phone Number&gt;</w:t>
      </w:r>
    </w:p>
    <w:p w14:paraId="48FACAB7" w14:textId="77777777" w:rsidR="007A0723" w:rsidRPr="006E44C2" w:rsidRDefault="007A0723" w:rsidP="00186040">
      <w:pPr>
        <w:spacing w:after="0" w:line="320" w:lineRule="exact"/>
        <w:outlineLvl w:val="9"/>
        <w:rPr>
          <w:lang w:val="en-US"/>
        </w:rPr>
      </w:pPr>
    </w:p>
    <w:p w14:paraId="583F9B81" w14:textId="77777777" w:rsidR="007A0723" w:rsidRPr="006E44C2" w:rsidRDefault="007A0723" w:rsidP="00270619">
      <w:pPr>
        <w:ind w:right="0"/>
        <w:outlineLvl w:val="9"/>
        <w:rPr>
          <w:color w:val="548DD4"/>
          <w:lang w:val="en-US"/>
        </w:rPr>
      </w:pPr>
      <w:r w:rsidRPr="006E44C2">
        <w:rPr>
          <w:color w:val="548DD4"/>
          <w:lang w:val="en-US"/>
        </w:rPr>
        <w:t>[</w:t>
      </w:r>
      <w:r w:rsidRPr="006E44C2">
        <w:rPr>
          <w:i/>
          <w:iCs/>
          <w:color w:val="548DD4"/>
          <w:lang w:val="en-US"/>
        </w:rPr>
        <w:t>Optional: Include web and e-mail addresses.</w:t>
      </w:r>
      <w:r w:rsidRPr="006E44C2">
        <w:rPr>
          <w:color w:val="548DD4"/>
          <w:lang w:val="en-US"/>
        </w:rPr>
        <w:t>]</w:t>
      </w:r>
    </w:p>
    <w:p w14:paraId="1B3D9994" w14:textId="77777777" w:rsidR="007A0723" w:rsidRPr="006E44C2" w:rsidRDefault="007A0723" w:rsidP="00270619">
      <w:pPr>
        <w:pStyle w:val="-notes"/>
        <w:spacing w:line="300" w:lineRule="exact"/>
      </w:pPr>
      <w:r w:rsidRPr="006E44C2">
        <w:t>[</w:t>
      </w:r>
      <w:r w:rsidRPr="006E44C2">
        <w:rPr>
          <w:i/>
        </w:rPr>
        <w:t>Optional: Include</w:t>
      </w:r>
      <w:r w:rsidRPr="006E44C2">
        <w:t xml:space="preserve"> </w:t>
      </w:r>
      <w:r w:rsidRPr="006E44C2">
        <w:rPr>
          <w:i/>
        </w:rPr>
        <w:t>d</w:t>
      </w:r>
      <w:r w:rsidRPr="006E44C2">
        <w:rPr>
          <w:i/>
          <w:iCs/>
        </w:rPr>
        <w:t>ays and hours of operation.</w:t>
      </w:r>
      <w:r w:rsidRPr="006E44C2">
        <w:t xml:space="preserve">] </w:t>
      </w:r>
    </w:p>
    <w:p w14:paraId="253983F5" w14:textId="77777777" w:rsidR="007A0723" w:rsidRPr="006E44C2" w:rsidRDefault="007A0723" w:rsidP="00270619">
      <w:pPr>
        <w:pStyle w:val="-notes"/>
        <w:spacing w:line="300" w:lineRule="exact"/>
      </w:pPr>
      <w:r w:rsidRPr="006E44C2">
        <w:t>[</w:t>
      </w:r>
      <w:r w:rsidRPr="006E44C2">
        <w:rPr>
          <w:i/>
        </w:rPr>
        <w:t xml:space="preserve">Optional: </w:t>
      </w:r>
      <w:r w:rsidRPr="006E44C2">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6E44C2">
        <w:t>]</w:t>
      </w:r>
    </w:p>
    <w:p w14:paraId="2A880288" w14:textId="77777777" w:rsidR="007A0723" w:rsidRPr="006E44C2" w:rsidRDefault="007A0723" w:rsidP="00270619">
      <w:pPr>
        <w:pStyle w:val="-notes"/>
        <w:spacing w:line="300" w:lineRule="exact"/>
        <w:rPr>
          <w:rFonts w:cs="Times New Roman"/>
        </w:rPr>
      </w:pPr>
      <w:r w:rsidRPr="006E44C2">
        <w:t>[</w:t>
      </w:r>
      <w:r w:rsidRPr="006E44C2">
        <w:rPr>
          <w:i/>
          <w:iCs/>
        </w:rPr>
        <w:t xml:space="preserve">Optional: </w:t>
      </w:r>
      <w:r w:rsidRPr="006E44C2">
        <w:t>&lt;Special Services:&gt;] [</w:t>
      </w:r>
      <w:r w:rsidRPr="006E44C2">
        <w:rPr>
          <w:b/>
          <w:bCs/>
          <w:i/>
          <w:iCs/>
        </w:rPr>
        <w:t>Note:</w:t>
      </w:r>
      <w:r w:rsidRPr="006E44C2">
        <w:rPr>
          <w:i/>
          <w:iCs/>
        </w:rPr>
        <w:t xml:space="preserve"> Examples of special services include Home Delivery, Drive Thru, Compounds Prepared.</w:t>
      </w:r>
      <w:r w:rsidRPr="006E44C2">
        <w:t>]</w:t>
      </w:r>
    </w:p>
    <w:p w14:paraId="3ED5DB8C" w14:textId="77777777" w:rsidR="007A0723" w:rsidRPr="006E44C2" w:rsidRDefault="007A0723" w:rsidP="00270619">
      <w:pPr>
        <w:pStyle w:val="-notes"/>
        <w:spacing w:line="300" w:lineRule="exact"/>
        <w:rPr>
          <w:rFonts w:cs="Times New Roman"/>
        </w:rPr>
      </w:pPr>
      <w:r w:rsidRPr="006E44C2">
        <w:t>[</w:t>
      </w:r>
      <w:r w:rsidRPr="006E44C2">
        <w:rPr>
          <w:i/>
          <w:iCs/>
        </w:rPr>
        <w:t>Optional: Indicate if the pharmacy provides an extended day supply of medications.</w:t>
      </w:r>
      <w:r w:rsidRPr="006E44C2">
        <w:t>]</w:t>
      </w:r>
    </w:p>
    <w:p w14:paraId="2D544FEB" w14:textId="77777777" w:rsidR="007A0723" w:rsidRPr="006E44C2" w:rsidRDefault="007A0723" w:rsidP="00270619">
      <w:pPr>
        <w:ind w:right="0"/>
        <w:outlineLvl w:val="9"/>
        <w:rPr>
          <w:color w:val="548DD4"/>
          <w:lang w:val="en-US"/>
        </w:rPr>
      </w:pPr>
      <w:r w:rsidRPr="006E44C2">
        <w:rPr>
          <w:color w:val="548DD4"/>
          <w:lang w:val="en-US"/>
        </w:rPr>
        <w:t>[</w:t>
      </w:r>
      <w:r w:rsidRPr="006E44C2">
        <w:rPr>
          <w:i/>
          <w:iCs/>
          <w:color w:val="548DD4"/>
          <w:lang w:val="en-US"/>
        </w:rPr>
        <w:t>Optional: Indicate if the pharmacy supports electronic prescribing.</w:t>
      </w:r>
      <w:r w:rsidRPr="006E44C2">
        <w:rPr>
          <w:color w:val="548DD4"/>
          <w:lang w:val="en-US"/>
        </w:rPr>
        <w:t>]</w:t>
      </w:r>
    </w:p>
    <w:p w14:paraId="602B7194" w14:textId="77777777" w:rsidR="007B0B9B" w:rsidRPr="006E44C2" w:rsidRDefault="007B0B9B">
      <w:pPr>
        <w:spacing w:after="0" w:line="240" w:lineRule="auto"/>
        <w:ind w:right="0"/>
        <w:outlineLvl w:val="9"/>
        <w:rPr>
          <w:rFonts w:eastAsia="Times New Roman"/>
          <w:b/>
          <w:bCs/>
          <w:color w:val="548DD4"/>
          <w:sz w:val="28"/>
          <w:szCs w:val="28"/>
          <w:lang w:val="en-US"/>
        </w:rPr>
      </w:pPr>
      <w:bookmarkStart w:id="107" w:name="_Toc514069228"/>
      <w:r w:rsidRPr="006E44C2">
        <w:rPr>
          <w:color w:val="548DD4"/>
          <w:sz w:val="28"/>
          <w:szCs w:val="28"/>
          <w:lang w:val="en-US"/>
        </w:rPr>
        <w:br w:type="page"/>
      </w:r>
    </w:p>
    <w:p w14:paraId="0B0E9E0B" w14:textId="73C4A9FE" w:rsidR="007A0723" w:rsidRPr="00A72CEC" w:rsidRDefault="007A0723" w:rsidP="007A0723">
      <w:pPr>
        <w:pStyle w:val="PPDHeader"/>
        <w:outlineLvl w:val="0"/>
        <w:rPr>
          <w:color w:val="548DD4"/>
          <w:sz w:val="28"/>
          <w:szCs w:val="28"/>
          <w:lang w:val="es-US"/>
        </w:rPr>
      </w:pPr>
      <w:bookmarkStart w:id="108" w:name="_Toc520277853"/>
      <w:r w:rsidRPr="00A72CEC">
        <w:rPr>
          <w:color w:val="548DD4"/>
          <w:sz w:val="28"/>
          <w:szCs w:val="28"/>
          <w:lang w:val="es-US"/>
        </w:rPr>
        <w:t xml:space="preserve">F. </w:t>
      </w:r>
      <w:r w:rsidRPr="00A72CEC">
        <w:rPr>
          <w:b w:val="0"/>
          <w:color w:val="548DD4"/>
          <w:sz w:val="28"/>
          <w:szCs w:val="28"/>
          <w:lang w:val="es-US"/>
        </w:rPr>
        <w:t>[</w:t>
      </w:r>
      <w:r w:rsidRPr="00A72CEC">
        <w:rPr>
          <w:b w:val="0"/>
          <w:i/>
          <w:color w:val="548DD4"/>
          <w:sz w:val="28"/>
          <w:szCs w:val="28"/>
          <w:lang w:val="es-US"/>
        </w:rPr>
        <w:t>Optional:</w:t>
      </w:r>
      <w:r w:rsidRPr="00A72CEC">
        <w:rPr>
          <w:i/>
          <w:color w:val="548DD4"/>
          <w:sz w:val="28"/>
          <w:szCs w:val="28"/>
          <w:lang w:val="es-US"/>
        </w:rPr>
        <w:t xml:space="preserve"> </w:t>
      </w:r>
      <w:r w:rsidR="007B0B9B" w:rsidRPr="007B0B9B">
        <w:rPr>
          <w:color w:val="548DD4"/>
          <w:sz w:val="28"/>
          <w:szCs w:val="28"/>
          <w:lang w:val="es-US"/>
        </w:rPr>
        <w:t>Índice de proveedores y farmacias</w:t>
      </w:r>
      <w:r w:rsidRPr="00A72CEC">
        <w:rPr>
          <w:b w:val="0"/>
          <w:color w:val="548DD4"/>
          <w:sz w:val="28"/>
          <w:szCs w:val="28"/>
          <w:lang w:val="es-US"/>
        </w:rPr>
        <w:t>]</w:t>
      </w:r>
      <w:bookmarkEnd w:id="107"/>
      <w:bookmarkEnd w:id="108"/>
    </w:p>
    <w:p w14:paraId="01C0527D" w14:textId="77777777" w:rsidR="007B0B9B" w:rsidRPr="007B0B9B" w:rsidRDefault="007B0B9B" w:rsidP="00270619">
      <w:pPr>
        <w:ind w:right="0"/>
        <w:outlineLvl w:val="9"/>
        <w:rPr>
          <w:color w:val="548DD4"/>
          <w:lang w:val="en-US"/>
        </w:rPr>
      </w:pPr>
      <w:r w:rsidRPr="007B0B9B">
        <w:rPr>
          <w:color w:val="548DD4"/>
          <w:lang w:val="en-US"/>
        </w:rPr>
        <w:t>[</w:t>
      </w:r>
      <w:r w:rsidRPr="007B0B9B">
        <w:rPr>
          <w:i/>
          <w:color w:val="548DD4"/>
          <w:lang w:val="en-US"/>
        </w:rPr>
        <w:t>Plans that add an Index must update the Table of Contents to include it as a section with two subsections as illustrated below. Providers and pharmacies must be grouped separately in the Index.</w:t>
      </w:r>
      <w:r w:rsidRPr="007B0B9B">
        <w:rPr>
          <w:color w:val="548DD4"/>
          <w:lang w:val="en-US"/>
        </w:rPr>
        <w:t>]</w:t>
      </w:r>
    </w:p>
    <w:p w14:paraId="4A29379D" w14:textId="02BDBBAB" w:rsidR="007B0B9B" w:rsidRPr="00AD7F11" w:rsidRDefault="007B0B9B" w:rsidP="007B0B9B">
      <w:pPr>
        <w:pStyle w:val="PPDSub-head"/>
        <w:outlineLvl w:val="1"/>
        <w:rPr>
          <w:color w:val="548DD4"/>
          <w:sz w:val="24"/>
          <w:szCs w:val="24"/>
        </w:rPr>
      </w:pPr>
      <w:bookmarkStart w:id="109" w:name="_Toc520277854"/>
      <w:r w:rsidRPr="00AD7F11">
        <w:rPr>
          <w:color w:val="548DD4"/>
          <w:sz w:val="24"/>
          <w:szCs w:val="24"/>
        </w:rPr>
        <w:t xml:space="preserve">F1. </w:t>
      </w:r>
      <w:r>
        <w:rPr>
          <w:color w:val="548DD4"/>
          <w:sz w:val="24"/>
          <w:szCs w:val="24"/>
        </w:rPr>
        <w:t>Proveedores</w:t>
      </w:r>
      <w:bookmarkEnd w:id="109"/>
    </w:p>
    <w:p w14:paraId="2A475057" w14:textId="77777777" w:rsidR="007B0B9B" w:rsidRPr="00AD7F11" w:rsidRDefault="007B0B9B" w:rsidP="00270619">
      <w:pPr>
        <w:ind w:right="0"/>
        <w:outlineLvl w:val="9"/>
        <w:rPr>
          <w:rStyle w:val="PlanInstructions"/>
        </w:rPr>
      </w:pPr>
      <w:r w:rsidRPr="007B0B9B">
        <w:rPr>
          <w:rStyle w:val="PlanInstructions"/>
          <w:i w:val="0"/>
        </w:rPr>
        <w:t>[</w:t>
      </w:r>
      <w:r w:rsidRPr="00AD7F11">
        <w:rPr>
          <w:rStyle w:val="PlanInstructions"/>
        </w:rPr>
        <w:t>Plans must present entries in alphabetical order.</w:t>
      </w:r>
      <w:r w:rsidRPr="007B0B9B">
        <w:rPr>
          <w:rStyle w:val="PlanInstructions"/>
          <w:i w:val="0"/>
        </w:rPr>
        <w:t>]</w:t>
      </w:r>
    </w:p>
    <w:p w14:paraId="0CE1DCF8" w14:textId="501B5F12" w:rsidR="007B0B9B" w:rsidRPr="00AD7F11" w:rsidRDefault="007B0B9B" w:rsidP="007B0B9B">
      <w:pPr>
        <w:pStyle w:val="PPDSub-head"/>
        <w:outlineLvl w:val="1"/>
        <w:rPr>
          <w:color w:val="548DD4"/>
          <w:sz w:val="24"/>
          <w:szCs w:val="24"/>
        </w:rPr>
      </w:pPr>
      <w:bookmarkStart w:id="110" w:name="_Toc520277855"/>
      <w:r w:rsidRPr="00AD7F11">
        <w:rPr>
          <w:color w:val="548DD4"/>
          <w:sz w:val="24"/>
          <w:szCs w:val="24"/>
        </w:rPr>
        <w:t xml:space="preserve">F2. </w:t>
      </w:r>
      <w:r>
        <w:rPr>
          <w:color w:val="548DD4"/>
          <w:sz w:val="24"/>
          <w:szCs w:val="24"/>
        </w:rPr>
        <w:t>Farmacias</w:t>
      </w:r>
      <w:bookmarkEnd w:id="110"/>
    </w:p>
    <w:p w14:paraId="4FE6D4E2" w14:textId="77777777" w:rsidR="007B0B9B" w:rsidRPr="007B0B9B" w:rsidRDefault="007B0B9B" w:rsidP="00270619">
      <w:pPr>
        <w:ind w:right="0"/>
        <w:outlineLvl w:val="9"/>
        <w:rPr>
          <w:color w:val="548DD4"/>
          <w:lang w:val="en-US"/>
        </w:rPr>
      </w:pPr>
      <w:r w:rsidRPr="007B0B9B">
        <w:rPr>
          <w:rStyle w:val="PlanInstructions"/>
          <w:i w:val="0"/>
        </w:rPr>
        <w:t>[</w:t>
      </w:r>
      <w:r w:rsidRPr="004A3373">
        <w:rPr>
          <w:rStyle w:val="PlanInstructions"/>
        </w:rPr>
        <w:t>Plans must present entries in alphabetical order.</w:t>
      </w:r>
      <w:r w:rsidRPr="007B0B9B">
        <w:rPr>
          <w:rStyle w:val="PlanInstructions"/>
          <w:i w:val="0"/>
        </w:rPr>
        <w:t>]</w:t>
      </w:r>
    </w:p>
    <w:p w14:paraId="6356EAC4" w14:textId="7D6EBDD9" w:rsidR="007A0723" w:rsidRPr="004E6DA1" w:rsidRDefault="007B0B9B" w:rsidP="00F52CB6">
      <w:pPr>
        <w:outlineLvl w:val="9"/>
        <w:rPr>
          <w:color w:val="548DD4"/>
          <w:sz w:val="24"/>
          <w:szCs w:val="24"/>
          <w:lang w:val="en-US"/>
        </w:rPr>
      </w:pPr>
      <w:r w:rsidRPr="007B0B9B" w:rsidDel="007B0B9B">
        <w:rPr>
          <w:color w:val="548DD4"/>
          <w:lang w:val="en-US"/>
        </w:rPr>
        <w:t xml:space="preserve"> </w:t>
      </w:r>
    </w:p>
    <w:sectPr w:rsidR="007A0723" w:rsidRPr="004E6DA1" w:rsidSect="005F3DDA">
      <w:type w:val="continuous"/>
      <w:pgSz w:w="12240" w:h="15840"/>
      <w:pgMar w:top="0" w:right="1267" w:bottom="0" w:left="144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C9A003" w16cid:durableId="1F021D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FBAFE" w14:textId="77777777" w:rsidR="00EE0CF6" w:rsidRDefault="00EE0CF6">
      <w:pPr>
        <w:spacing w:after="0" w:line="240" w:lineRule="auto"/>
      </w:pPr>
      <w:r>
        <w:separator/>
      </w:r>
    </w:p>
  </w:endnote>
  <w:endnote w:type="continuationSeparator" w:id="0">
    <w:p w14:paraId="4C31B8AE" w14:textId="77777777" w:rsidR="00EE0CF6" w:rsidRDefault="00EE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098D7" w14:textId="74BB44B2" w:rsidR="00305FE1" w:rsidRPr="00A978FE" w:rsidRDefault="00305FE1" w:rsidP="00A978FE">
    <w:pPr>
      <w:pBdr>
        <w:top w:val="single" w:sz="4" w:space="4" w:color="auto"/>
      </w:pBdr>
      <w:tabs>
        <w:tab w:val="right" w:pos="9630"/>
      </w:tabs>
      <w:spacing w:before="480"/>
      <w:ind w:right="0"/>
      <w:outlineLvl w:val="9"/>
      <w:rPr>
        <w:rFonts w:eastAsia="Times New Roman"/>
        <w:lang w:val="en-US"/>
      </w:rPr>
    </w:pPr>
    <w:r w:rsidRPr="00A978FE">
      <w:rPr>
        <w:rFonts w:eastAsia="Times New Roman"/>
        <w:b/>
        <w:noProof/>
        <w:lang w:val="en-US"/>
      </w:rPr>
      <mc:AlternateContent>
        <mc:Choice Requires="wpg">
          <w:drawing>
            <wp:anchor distT="0" distB="0" distL="114300" distR="114300" simplePos="0" relativeHeight="251671040" behindDoc="0" locked="0" layoutInCell="1" allowOverlap="1" wp14:anchorId="529B18FE" wp14:editId="231AA483">
              <wp:simplePos x="0" y="0"/>
              <wp:positionH relativeFrom="column">
                <wp:posOffset>-400685</wp:posOffset>
              </wp:positionH>
              <wp:positionV relativeFrom="page">
                <wp:posOffset>9366250</wp:posOffset>
              </wp:positionV>
              <wp:extent cx="292100" cy="299085"/>
              <wp:effectExtent l="0" t="0" r="0" b="5715"/>
              <wp:wrapNone/>
              <wp:docPr id="14"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A46ED" w14:textId="77777777" w:rsidR="00305FE1" w:rsidRPr="00E33525" w:rsidRDefault="00305FE1" w:rsidP="00A978FE">
                            <w:pPr>
                              <w:pStyle w:val="Footer0"/>
                            </w:pPr>
                            <w:r w:rsidRPr="00B66FD7">
                              <w:t>?</w:t>
                            </w:r>
                          </w:p>
                          <w:p w14:paraId="6CCFDCDE" w14:textId="77777777" w:rsidR="00305FE1" w:rsidRDefault="00305FE1" w:rsidP="00A978F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9B18FE" id="Group 7" o:spid="_x0000_s1028" alt="Title: &quot;&quot; - Description: &quot;&quot;" style="position:absolute;margin-left:-31.55pt;margin-top:737.5pt;width:23pt;height:23.55pt;z-index:2516710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Az1KvLWQYAAGQUAAAOAAAAAAAAAAAAAAAAAC4CAABkcnMvZTJvRG9jLnht&#10;bFBLAQItABQABgAIAAAAIQAKaYiJ4gAAAA0BAAAPAAAAAAAAAAAAAAAAALMIAABkcnMvZG93bnJl&#10;di54bWxQSwUGAAAAAAQABADzAAAAwgk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PLGcAA&#10;AADbAAAADwAAAGRycy9kb3ducmV2LnhtbERPzWoCMRC+C32HMIVeRLMKyr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PPLG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14:paraId="6D8A46ED" w14:textId="77777777" w:rsidR="00305FE1" w:rsidRPr="00E33525" w:rsidRDefault="00305FE1" w:rsidP="00A978FE">
                      <w:pPr>
                        <w:pStyle w:val="Footer0"/>
                      </w:pPr>
                      <w:r w:rsidRPr="00B66FD7">
                        <w:t>?</w:t>
                      </w:r>
                    </w:p>
                    <w:p w14:paraId="6CCFDCDE" w14:textId="77777777" w:rsidR="00305FE1" w:rsidRDefault="00305FE1" w:rsidP="00A978FE">
                      <w:pPr>
                        <w:pStyle w:val="Footer0"/>
                      </w:pPr>
                    </w:p>
                  </w:txbxContent>
                </v:textbox>
              </v:shape>
              <w10:wrap anchory="page"/>
            </v:group>
          </w:pict>
        </mc:Fallback>
      </mc:AlternateContent>
    </w:r>
    <w:r w:rsidRPr="00A978FE">
      <w:rPr>
        <w:rFonts w:eastAsia="Times New Roman"/>
        <w:b/>
        <w:noProof/>
        <w:lang w:val="en-US"/>
      </w:rPr>
      <mc:AlternateContent>
        <mc:Choice Requires="wpg">
          <w:drawing>
            <wp:anchor distT="0" distB="0" distL="114300" distR="114300" simplePos="0" relativeHeight="251670016" behindDoc="0" locked="0" layoutInCell="1" allowOverlap="1" wp14:anchorId="50260011" wp14:editId="5CDD7B25">
              <wp:simplePos x="0" y="0"/>
              <wp:positionH relativeFrom="column">
                <wp:posOffset>-400685</wp:posOffset>
              </wp:positionH>
              <wp:positionV relativeFrom="page">
                <wp:posOffset>9366250</wp:posOffset>
              </wp:positionV>
              <wp:extent cx="292100" cy="299085"/>
              <wp:effectExtent l="0" t="0" r="0" b="5715"/>
              <wp:wrapNone/>
              <wp:docPr id="18" name="Group 18"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2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92AB4" w14:textId="77777777" w:rsidR="00305FE1" w:rsidRPr="00E33525" w:rsidRDefault="00305FE1" w:rsidP="00A978FE">
                            <w:pPr>
                              <w:pStyle w:val="Footer0"/>
                            </w:pPr>
                            <w:r w:rsidRPr="00B66FD7">
                              <w:t>?</w:t>
                            </w:r>
                          </w:p>
                          <w:p w14:paraId="60C8378C" w14:textId="77777777" w:rsidR="00305FE1" w:rsidRDefault="00305FE1" w:rsidP="00A978F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260011" id="Group 18" o:spid="_x0000_s1031" alt="Title: &quot;&quot; - Description: &quot;&quot;" style="position:absolute;margin-left:-31.55pt;margin-top:737.5pt;width:23pt;height:23.55pt;z-index:2516700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AeCZY2AGAABtFAAADgAAAAAAAAAAAAAAAAAuAgAAZHJzL2Uy&#10;b0RvYy54bWxQSwECLQAUAAYACAAAACEACmmIieIAAAANAQAADwAAAAAAAAAAAAAAAAC6CAAAZHJz&#10;L2Rvd25yZXYueG1sUEsFBgAAAAAEAAQA8wAAAMk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HMAA&#10;AADbAAAADwAAAGRycy9kb3ducmV2LnhtbERPzWoCMRC+F3yHMIVeimbtQXQ1ShFKPYmuPsCwGTeL&#10;m8mSRI19+kYQvM3H9zuLVbKduJIPrWMF41EBgrh2uuVGwfHwM5yCCBFZY+eYFNwpwGo5eFtgqd2N&#10;93StYiNyCIcSFZgY+1LKUBuyGEauJ87cyXmLMUPfSO3xlsNtJ7+KYiIttpwbDPa0NlSfq4tVsP79&#10;9LtNv/tr70lPiu0+jaeVUerjPX3PQURK8SV+ujc6z5/B45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7BHM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20"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7D592AB4" w14:textId="77777777" w:rsidR="00305FE1" w:rsidRPr="00E33525" w:rsidRDefault="00305FE1" w:rsidP="00A978FE">
                      <w:pPr>
                        <w:pStyle w:val="Footer0"/>
                      </w:pPr>
                      <w:r w:rsidRPr="00B66FD7">
                        <w:t>?</w:t>
                      </w:r>
                    </w:p>
                    <w:p w14:paraId="60C8378C" w14:textId="77777777" w:rsidR="00305FE1" w:rsidRDefault="00305FE1" w:rsidP="00A978FE">
                      <w:pPr>
                        <w:pStyle w:val="Footer0"/>
                      </w:pPr>
                    </w:p>
                  </w:txbxContent>
                </v:textbox>
              </v:shape>
              <w10:wrap anchory="page"/>
            </v:group>
          </w:pict>
        </mc:Fallback>
      </mc:AlternateContent>
    </w:r>
    <w:r w:rsidRPr="00A978FE">
      <w:rPr>
        <w:rFonts w:eastAsia="Times New Roman"/>
        <w:b/>
        <w:lang w:val="en-US"/>
      </w:rPr>
      <w:t xml:space="preserve">If you have questions, </w:t>
    </w:r>
    <w:r w:rsidRPr="00A978FE">
      <w:rPr>
        <w:rFonts w:eastAsia="Times New Roman"/>
        <w:lang w:val="en-US"/>
      </w:rPr>
      <w:t>please call &lt;plan name&gt; at &lt;toll-free phone and TTY/TDD numbers&gt;, &lt;days and hours of operation&gt;. The call is free. For more information, visit &lt;web address&gt;.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37BDD" w14:textId="77777777" w:rsidR="00305FE1" w:rsidRPr="00B40E17" w:rsidRDefault="00305FE1" w:rsidP="003250B0">
    <w:pPr>
      <w:pStyle w:val="Footer"/>
      <w:ind w:right="-277"/>
      <w:rPr>
        <w:lang w:val="es-US"/>
      </w:rPr>
    </w:pPr>
    <w:r>
      <w:rPr>
        <w:noProof/>
        <w:lang w:eastAsia="en-US"/>
      </w:rPr>
      <mc:AlternateContent>
        <mc:Choice Requires="wpg">
          <w:drawing>
            <wp:anchor distT="0" distB="0" distL="114300" distR="114300" simplePos="0" relativeHeight="251653632" behindDoc="0" locked="0" layoutInCell="1" allowOverlap="1" wp14:anchorId="6F541EFD" wp14:editId="7E4A04AB">
              <wp:simplePos x="0" y="0"/>
              <wp:positionH relativeFrom="column">
                <wp:posOffset>-400050</wp:posOffset>
              </wp:positionH>
              <wp:positionV relativeFrom="paragraph">
                <wp:posOffset>355600</wp:posOffset>
              </wp:positionV>
              <wp:extent cx="292100" cy="335280"/>
              <wp:effectExtent l="0" t="0" r="0" b="7620"/>
              <wp:wrapNone/>
              <wp:docPr id="7"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8"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D8FBD" w14:textId="77777777" w:rsidR="00305FE1" w:rsidRDefault="00305FE1" w:rsidP="003250B0">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41EFD" id="Group 19" o:spid="_x0000_s1034" alt="Title: Signo de Pregunta - Description: Signo de pregunta blanco, el cual aparece en un cuadro negro en la parte de abajo de la página, al lado de la información de contacto del plan." style="position:absolute;margin-left:-31.5pt;margin-top:28pt;width:23pt;height:26.4pt;z-index:251653632"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">
              <v:shape id="Round Diagonal Corner Rectangle 1" o:spid="_x0000_s1035"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6"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29D8FBD" w14:textId="77777777" w:rsidR="00305FE1" w:rsidRDefault="00305FE1" w:rsidP="003250B0">
                      <w:pPr>
                        <w:pStyle w:val="Footer0"/>
                      </w:pPr>
                      <w:r>
                        <w:t xml:space="preserve">? </w:t>
                      </w:r>
                    </w:p>
                  </w:txbxContent>
                </v:textbox>
              </v:shape>
            </v:group>
          </w:pict>
        </mc:Fallback>
      </mc:AlternateContent>
    </w:r>
    <w:r w:rsidRPr="00450934">
      <w:rPr>
        <w:b/>
      </w:rPr>
      <w:t>Si tiene alguna pregunta</w:t>
    </w:r>
    <w:r w:rsidRPr="00450934">
      <w:t xml:space="preserve">, </w:t>
    </w:r>
    <w:r>
      <w:t xml:space="preserve">por favor </w:t>
    </w:r>
    <w:r w:rsidRPr="00450934">
      <w:t>llame a &lt;plan name&gt; al &lt;toll-free number&gt;, &lt;days and hours of operation&gt;.</w:t>
    </w:r>
    <w:r>
      <w:t xml:space="preserve"> </w:t>
    </w:r>
    <w:r w:rsidRPr="00B40E17">
      <w:rPr>
        <w:lang w:val="es-US"/>
      </w:rPr>
      <w:t xml:space="preserve">La llamada es gratuita. </w:t>
    </w:r>
    <w:r w:rsidRPr="00B40E17">
      <w:rPr>
        <w:b/>
        <w:lang w:val="es-US"/>
      </w:rPr>
      <w:t>Para obtener más información</w:t>
    </w:r>
    <w:r w:rsidRPr="00B40E17">
      <w:rPr>
        <w:lang w:val="es-US"/>
      </w:rPr>
      <w:t xml:space="preserve">, </w:t>
    </w:r>
    <w:r w:rsidRPr="00F9557E">
      <w:rPr>
        <w:lang w:val="es-ES_tradnl"/>
      </w:rPr>
      <w:t>visite</w:t>
    </w:r>
    <w:r w:rsidRPr="00B40E17">
      <w:rPr>
        <w:lang w:val="es-US"/>
      </w:rPr>
      <w:t xml:space="preserve"> &lt;web address&gt;.</w:t>
    </w:r>
  </w:p>
  <w:p w14:paraId="3783BCEE" w14:textId="77777777" w:rsidR="00305FE1" w:rsidRPr="00A630B6" w:rsidRDefault="00305FE1" w:rsidP="003250B0">
    <w:pPr>
      <w:pStyle w:val="Footer"/>
      <w:pBdr>
        <w:top w:val="none" w:sz="0" w:space="0" w:color="auto"/>
      </w:pBdr>
      <w:spacing w:before="180" w:after="0" w:line="240" w:lineRule="auto"/>
      <w:ind w:right="-277"/>
      <w:jc w:val="right"/>
    </w:pPr>
    <w:r w:rsidRPr="00B40E17">
      <w:rPr>
        <w:sz w:val="20"/>
        <w:szCs w:val="20"/>
        <w:lang w:val="es-US"/>
      </w:rPr>
      <w:tab/>
    </w:r>
    <w:r w:rsidRPr="00450934">
      <w:fldChar w:fldCharType="begin"/>
    </w:r>
    <w:r w:rsidRPr="00450934">
      <w:instrText xml:space="preserve"> PAGE   \* MERGEFORMAT </w:instrText>
    </w:r>
    <w:r w:rsidRPr="00450934">
      <w:fldChar w:fldCharType="separate"/>
    </w:r>
    <w:r>
      <w:rPr>
        <w:noProof/>
      </w:rPr>
      <w:t>24</w:t>
    </w:r>
    <w:r w:rsidRPr="0045093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018E" w14:textId="7ABFA9C0" w:rsidR="00305FE1" w:rsidRPr="00121E83" w:rsidRDefault="00305FE1" w:rsidP="00290086">
    <w:pPr>
      <w:pStyle w:val="Footer"/>
      <w:tabs>
        <w:tab w:val="clear" w:pos="9900"/>
        <w:tab w:val="right" w:pos="9504"/>
      </w:tabs>
      <w:ind w:right="-288"/>
      <w:rPr>
        <w:lang w:val="es-US"/>
      </w:rPr>
    </w:pPr>
    <w:r w:rsidRPr="00121E83">
      <w:rPr>
        <w:noProof/>
        <w:lang w:eastAsia="en-US"/>
      </w:rPr>
      <mc:AlternateContent>
        <mc:Choice Requires="wpg">
          <w:drawing>
            <wp:anchor distT="0" distB="0" distL="114300" distR="114300" simplePos="0" relativeHeight="251667968" behindDoc="0" locked="0" layoutInCell="1" allowOverlap="1" wp14:anchorId="2B62C09D" wp14:editId="068412DE">
              <wp:simplePos x="0" y="0"/>
              <wp:positionH relativeFrom="column">
                <wp:posOffset>-398780</wp:posOffset>
              </wp:positionH>
              <wp:positionV relativeFrom="page">
                <wp:posOffset>8995138</wp:posOffset>
              </wp:positionV>
              <wp:extent cx="292100" cy="299085"/>
              <wp:effectExtent l="0" t="0" r="0" b="5715"/>
              <wp:wrapNone/>
              <wp:docPr id="34" name="Group 16"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5" name="Round Diagonal Corner Rectangle 1"/>
                      <wps:cNvSpPr>
                        <a:spLocks/>
                      </wps:cNvSpPr>
                      <wps:spPr bwMode="auto">
                        <a:xfrm>
                          <a:off x="541" y="13919"/>
                          <a:ext cx="460" cy="460"/>
                        </a:xfrm>
                        <a:custGeom>
                          <a:avLst/>
                          <a:gdLst>
                            <a:gd name="T0" fmla="*/ 0 w 292100"/>
                            <a:gd name="T1" fmla="*/ 0 h 292100"/>
                            <a:gd name="T2" fmla="*/ 1 w 292100"/>
                            <a:gd name="T3" fmla="*/ 0 h 292100"/>
                            <a:gd name="T4" fmla="*/ 1 w 292100"/>
                            <a:gd name="T5" fmla="*/ 0 h 292100"/>
                            <a:gd name="T6" fmla="*/ 1 w 292100"/>
                            <a:gd name="T7" fmla="*/ 1 h 292100"/>
                            <a:gd name="T8" fmla="*/ 1 w 292100"/>
                            <a:gd name="T9" fmla="*/ 1 h 292100"/>
                            <a:gd name="T10" fmla="*/ 0 w 292100"/>
                            <a:gd name="T11" fmla="*/ 1 h 292100"/>
                            <a:gd name="T12" fmla="*/ 0 w 292100"/>
                            <a:gd name="T13" fmla="*/ 1 h 292100"/>
                            <a:gd name="T14" fmla="*/ 0 w 292100"/>
                            <a:gd name="T15" fmla="*/ 0 h 292100"/>
                            <a:gd name="T16" fmla="*/ 0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1E389" w14:textId="77777777" w:rsidR="00305FE1" w:rsidRPr="00E33525" w:rsidRDefault="00305FE1" w:rsidP="00290086">
                            <w:pPr>
                              <w:pStyle w:val="Footer0"/>
                            </w:pPr>
                            <w:r w:rsidRPr="00B66FD7">
                              <w:t>?</w:t>
                            </w:r>
                          </w:p>
                          <w:p w14:paraId="0D62F04A" w14:textId="77777777" w:rsidR="00305FE1" w:rsidRDefault="00305FE1" w:rsidP="002900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62C09D" id="Group 16" o:spid="_x0000_s1037" alt="Questions?" style="position:absolute;margin-left:-31.4pt;margin-top:708.3pt;width:23pt;height:23.55pt;z-index:2516679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">
              <v:shape id="Round Diagonal Corner Rectangle 1" o:spid="_x0000_s103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0,0;0,0;0,0;0,0;0,0;0,0;0,0;0,0" o:connectangles="0,0,0,0,0,0,0,0,0"/>
              </v:shape>
              <v:shapetype id="_x0000_t202" coordsize="21600,21600" o:spt="202" path="m,l,21600r21600,l21600,xe">
                <v:stroke joinstyle="miter"/>
                <v:path gradientshapeok="t" o:connecttype="rect"/>
              </v:shapetype>
              <v:shape id="Text Box 6" o:spid="_x0000_s103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7361E389" w14:textId="77777777" w:rsidR="00305FE1" w:rsidRPr="00E33525" w:rsidRDefault="00305FE1" w:rsidP="00290086">
                      <w:pPr>
                        <w:pStyle w:val="Footer0"/>
                      </w:pPr>
                      <w:r w:rsidRPr="00B66FD7">
                        <w:t>?</w:t>
                      </w:r>
                    </w:p>
                    <w:p w14:paraId="0D62F04A" w14:textId="77777777" w:rsidR="00305FE1" w:rsidRDefault="00305FE1" w:rsidP="00290086">
                      <w:pPr>
                        <w:pStyle w:val="Footer0"/>
                      </w:pPr>
                    </w:p>
                  </w:txbxContent>
                </v:textbox>
              </v:shape>
              <w10:wrap anchory="page"/>
            </v:group>
          </w:pict>
        </mc:Fallback>
      </mc:AlternateContent>
    </w:r>
    <w:r w:rsidRPr="009841A3">
      <w:rPr>
        <w:b/>
      </w:rPr>
      <w:t>Si tiene alguna pregunta</w:t>
    </w:r>
    <w:r w:rsidRPr="009841A3">
      <w:t xml:space="preserve">, por favor llame a </w:t>
    </w:r>
    <w:r w:rsidRPr="009841A3">
      <w:rPr>
        <w:noProof/>
      </w:rPr>
      <w:t xml:space="preserve">&lt;plan name&gt; </w:t>
    </w:r>
    <w:r w:rsidRPr="009841A3">
      <w:t xml:space="preserve">al </w:t>
    </w:r>
    <w:r w:rsidRPr="009841A3">
      <w:rPr>
        <w:noProof/>
      </w:rPr>
      <w:t xml:space="preserve">&lt;toll-free </w:t>
    </w:r>
    <w:r w:rsidRPr="009841A3">
      <w:t>phone and TTY/TDD numbers</w:t>
    </w:r>
    <w:r w:rsidRPr="009841A3">
      <w:rPr>
        <w:noProof/>
      </w:rPr>
      <w:t>&gt;</w:t>
    </w:r>
    <w:r w:rsidRPr="009841A3">
      <w:t xml:space="preserve">, </w:t>
    </w:r>
    <w:r w:rsidRPr="009841A3">
      <w:rPr>
        <w:noProof/>
      </w:rPr>
      <w:t>&lt;days and hours of operation&gt;</w:t>
    </w:r>
    <w:r w:rsidRPr="009841A3">
      <w:t>. </w:t>
    </w:r>
    <w:r w:rsidRPr="00121E83">
      <w:rPr>
        <w:lang w:val="es-US"/>
      </w:rPr>
      <w:t xml:space="preserve">La llamada es gratuita. </w:t>
    </w:r>
    <w:r w:rsidRPr="00121E83">
      <w:rPr>
        <w:b/>
        <w:lang w:val="es-US"/>
      </w:rPr>
      <w:t>Para obtener más información</w:t>
    </w:r>
    <w:r w:rsidRPr="00121E83">
      <w:rPr>
        <w:lang w:val="es-US"/>
      </w:rPr>
      <w:t xml:space="preserve">, vaya a </w:t>
    </w:r>
    <w:r w:rsidRPr="00121E83">
      <w:rPr>
        <w:noProof/>
        <w:lang w:val="es-US"/>
      </w:rPr>
      <w:t>&lt;web address</w:t>
    </w:r>
    <w:r w:rsidRPr="00121E83">
      <w:rPr>
        <w:lang w:val="es-US"/>
      </w:rPr>
      <w:t>&gt;.</w:t>
    </w:r>
  </w:p>
  <w:p w14:paraId="456FAA3B" w14:textId="3B24F1DE" w:rsidR="00305FE1" w:rsidRPr="00290086" w:rsidRDefault="00305FE1" w:rsidP="00290086">
    <w:pPr>
      <w:pStyle w:val="Footer"/>
      <w:pBdr>
        <w:top w:val="none" w:sz="0" w:space="0" w:color="auto"/>
      </w:pBdr>
      <w:tabs>
        <w:tab w:val="left" w:pos="2859"/>
      </w:tabs>
      <w:spacing w:before="180" w:after="0" w:line="240" w:lineRule="auto"/>
      <w:ind w:right="-277"/>
      <w:rPr>
        <w:lang w:val="es-US"/>
      </w:rPr>
    </w:pPr>
    <w:r w:rsidRPr="00121E83">
      <w:rPr>
        <w:sz w:val="20"/>
        <w:szCs w:val="20"/>
        <w:lang w:val="es-US"/>
      </w:rPr>
      <w:tab/>
    </w:r>
    <w:r>
      <w:rPr>
        <w:sz w:val="20"/>
        <w:szCs w:val="20"/>
        <w:lang w:val="es-US"/>
      </w:rPr>
      <w:tab/>
    </w:r>
    <w:r w:rsidRPr="00121E83">
      <w:rPr>
        <w:lang w:val="es-US"/>
      </w:rPr>
      <w:fldChar w:fldCharType="begin"/>
    </w:r>
    <w:r w:rsidRPr="00121E83">
      <w:rPr>
        <w:lang w:val="es-US"/>
      </w:rPr>
      <w:instrText xml:space="preserve"> PAGE   \* MERGEFORMAT </w:instrText>
    </w:r>
    <w:r w:rsidRPr="00121E83">
      <w:rPr>
        <w:lang w:val="es-US"/>
      </w:rPr>
      <w:fldChar w:fldCharType="separate"/>
    </w:r>
    <w:r w:rsidR="004E6DA1">
      <w:rPr>
        <w:noProof/>
        <w:lang w:val="es-US"/>
      </w:rPr>
      <w:t>29</w:t>
    </w:r>
    <w:r w:rsidRPr="00121E83">
      <w:rPr>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153A8" w14:textId="77777777" w:rsidR="00305FE1" w:rsidRPr="00B40E17" w:rsidRDefault="00305FE1" w:rsidP="003250B0">
    <w:pPr>
      <w:pStyle w:val="Footer"/>
      <w:ind w:right="-277"/>
      <w:rPr>
        <w:lang w:val="es-US"/>
      </w:rPr>
    </w:pPr>
    <w:r>
      <w:rPr>
        <w:noProof/>
        <w:lang w:eastAsia="en-US"/>
      </w:rPr>
      <mc:AlternateContent>
        <mc:Choice Requires="wpg">
          <w:drawing>
            <wp:anchor distT="0" distB="0" distL="114300" distR="114300" simplePos="0" relativeHeight="251654656" behindDoc="0" locked="0" layoutInCell="1" allowOverlap="1" wp14:anchorId="11DB4410" wp14:editId="2C705163">
              <wp:simplePos x="0" y="0"/>
              <wp:positionH relativeFrom="column">
                <wp:posOffset>-400050</wp:posOffset>
              </wp:positionH>
              <wp:positionV relativeFrom="paragraph">
                <wp:posOffset>355600</wp:posOffset>
              </wp:positionV>
              <wp:extent cx="292100" cy="335280"/>
              <wp:effectExtent l="0" t="0" r="0" b="7620"/>
              <wp:wrapNone/>
              <wp:docPr id="1"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2"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02A0E" w14:textId="77777777" w:rsidR="00305FE1" w:rsidRDefault="00305FE1" w:rsidP="003250B0">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DB4410" id="Group 22" o:spid="_x0000_s1040" alt="Title: Signo de Pregunta - Description: Signo de pregunta blanco, el cual aparece en un cuadro negro en la parte de abajo de la página, al lado de la información de contacto del plan." style="position:absolute;margin-left:-31.5pt;margin-top:28pt;width:23pt;height:26.4pt;z-index:251654656"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">
              <v:shape id="Round Diagonal Corner Rectangle 1" o:spid="_x0000_s1041"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42"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CC02A0E" w14:textId="77777777" w:rsidR="00305FE1" w:rsidRDefault="00305FE1" w:rsidP="003250B0">
                      <w:pPr>
                        <w:pStyle w:val="Footer0"/>
                      </w:pPr>
                      <w:r>
                        <w:t xml:space="preserve">? </w:t>
                      </w:r>
                    </w:p>
                  </w:txbxContent>
                </v:textbox>
              </v:shape>
            </v:group>
          </w:pict>
        </mc:Fallback>
      </mc:AlternateContent>
    </w:r>
    <w:r w:rsidRPr="00450934">
      <w:rPr>
        <w:b/>
      </w:rPr>
      <w:t>Si tiene alguna pregunta</w:t>
    </w:r>
    <w:r w:rsidRPr="00450934">
      <w:t xml:space="preserve">, </w:t>
    </w:r>
    <w:r>
      <w:t xml:space="preserve">por favor </w:t>
    </w:r>
    <w:r w:rsidRPr="00450934">
      <w:t>llame a &lt;plan name&gt; al &lt;toll-free number&gt;, &lt;days and hours of operation&gt;.</w:t>
    </w:r>
    <w:r>
      <w:t xml:space="preserve"> </w:t>
    </w:r>
    <w:r w:rsidRPr="00B40E17">
      <w:rPr>
        <w:lang w:val="es-US"/>
      </w:rPr>
      <w:t xml:space="preserve">La llamada es gratuita. </w:t>
    </w:r>
    <w:r w:rsidRPr="00B40E17">
      <w:rPr>
        <w:b/>
        <w:lang w:val="es-US"/>
      </w:rPr>
      <w:t>Para obtener más información</w:t>
    </w:r>
    <w:r w:rsidRPr="00B40E17">
      <w:rPr>
        <w:lang w:val="es-US"/>
      </w:rPr>
      <w:t xml:space="preserve">, </w:t>
    </w:r>
    <w:r w:rsidRPr="00F9557E">
      <w:rPr>
        <w:lang w:val="es-ES_tradnl"/>
      </w:rPr>
      <w:t>visite</w:t>
    </w:r>
    <w:r w:rsidRPr="00B40E17">
      <w:rPr>
        <w:lang w:val="es-US"/>
      </w:rPr>
      <w:t xml:space="preserve"> &lt;web address&gt;.</w:t>
    </w:r>
  </w:p>
  <w:p w14:paraId="189316B8" w14:textId="77777777" w:rsidR="00305FE1" w:rsidRPr="00A630B6" w:rsidRDefault="00305FE1" w:rsidP="003250B0">
    <w:pPr>
      <w:pStyle w:val="Footer"/>
      <w:pBdr>
        <w:top w:val="none" w:sz="0" w:space="0" w:color="auto"/>
      </w:pBdr>
      <w:spacing w:before="180" w:after="0" w:line="240" w:lineRule="auto"/>
      <w:ind w:right="-277"/>
      <w:jc w:val="right"/>
    </w:pPr>
    <w:r w:rsidRPr="00B40E17">
      <w:rPr>
        <w:sz w:val="20"/>
        <w:szCs w:val="20"/>
        <w:lang w:val="es-US"/>
      </w:rPr>
      <w:tab/>
    </w:r>
    <w:r w:rsidRPr="00450934">
      <w:fldChar w:fldCharType="begin"/>
    </w:r>
    <w:r w:rsidRPr="00450934">
      <w:instrText xml:space="preserve"> PAGE   \* MERGEFORMAT </w:instrText>
    </w:r>
    <w:r w:rsidRPr="00450934">
      <w:fldChar w:fldCharType="separate"/>
    </w:r>
    <w:r>
      <w:rPr>
        <w:noProof/>
      </w:rPr>
      <w:t>1</w:t>
    </w:r>
    <w:r w:rsidRPr="004509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6645A" w14:textId="77777777" w:rsidR="00EE0CF6" w:rsidRDefault="00EE0CF6">
      <w:pPr>
        <w:spacing w:after="0" w:line="240" w:lineRule="auto"/>
      </w:pPr>
      <w:r>
        <w:separator/>
      </w:r>
    </w:p>
  </w:footnote>
  <w:footnote w:type="continuationSeparator" w:id="0">
    <w:p w14:paraId="29ED135F" w14:textId="77777777" w:rsidR="00EE0CF6" w:rsidRDefault="00EE0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104AB" w14:textId="568A58C2" w:rsidR="00305FE1" w:rsidRDefault="00305FE1">
    <w:pPr>
      <w:pStyle w:val="Header"/>
    </w:pPr>
  </w:p>
  <w:p w14:paraId="0B6BA3A1" w14:textId="7A70DAE4" w:rsidR="00305FE1" w:rsidRDefault="00305F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73B67" w14:textId="77777777" w:rsidR="00305FE1" w:rsidRDefault="00305FE1" w:rsidP="003250B0">
    <w:pPr>
      <w:pStyle w:val="Header"/>
      <w:jc w:val="right"/>
    </w:pPr>
    <w:r w:rsidRPr="00307830">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60A92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4B845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B1231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3E47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50AE28"/>
    <w:lvl w:ilvl="0">
      <w:start w:val="1"/>
      <w:numFmt w:val="bullet"/>
      <w:pStyle w:val="ListBullet5"/>
      <w:lvlText w:val="»"/>
      <w:lvlJc w:val="left"/>
      <w:pPr>
        <w:ind w:left="1800" w:hanging="360"/>
      </w:pPr>
      <w:rPr>
        <w:rFonts w:ascii="Arial" w:hAnsi="Arial" w:hint="default"/>
      </w:rPr>
    </w:lvl>
  </w:abstractNum>
  <w:abstractNum w:abstractNumId="5" w15:restartNumberingAfterBreak="0">
    <w:nsid w:val="FFFFFF81"/>
    <w:multiLevelType w:val="singleLevel"/>
    <w:tmpl w:val="262AA618"/>
    <w:lvl w:ilvl="0">
      <w:start w:val="1"/>
      <w:numFmt w:val="bullet"/>
      <w:pStyle w:val="ListBullet4"/>
      <w:lvlText w:val="-"/>
      <w:lvlJc w:val="left"/>
      <w:pPr>
        <w:ind w:left="1800" w:hanging="360"/>
      </w:pPr>
      <w:rPr>
        <w:rFonts w:ascii="Arial" w:hAnsi="Arial" w:hint="default"/>
        <w:b w:val="0"/>
        <w:i w:val="0"/>
        <w:position w:val="-2"/>
        <w:sz w:val="24"/>
        <w:szCs w:val="24"/>
      </w:rPr>
    </w:lvl>
  </w:abstractNum>
  <w:abstractNum w:abstractNumId="6" w15:restartNumberingAfterBreak="0">
    <w:nsid w:val="FFFFFF83"/>
    <w:multiLevelType w:val="singleLevel"/>
    <w:tmpl w:val="DBC26396"/>
    <w:lvl w:ilvl="0">
      <w:start w:val="1"/>
      <w:numFmt w:val="bullet"/>
      <w:pStyle w:val="ListBullet2"/>
      <w:lvlText w:val="o"/>
      <w:lvlJc w:val="left"/>
      <w:pPr>
        <w:ind w:left="1224" w:hanging="360"/>
      </w:pPr>
      <w:rPr>
        <w:rFonts w:ascii="Courier New" w:hAnsi="Courier New" w:cs="Courier New" w:hint="default"/>
        <w:sz w:val="24"/>
        <w:szCs w:val="24"/>
      </w:rPr>
    </w:lvl>
  </w:abstractNum>
  <w:abstractNum w:abstractNumId="7" w15:restartNumberingAfterBreak="0">
    <w:nsid w:val="FFFFFF88"/>
    <w:multiLevelType w:val="singleLevel"/>
    <w:tmpl w:val="799E1378"/>
    <w:lvl w:ilvl="0">
      <w:start w:val="1"/>
      <w:numFmt w:val="decimal"/>
      <w:lvlText w:val="%1."/>
      <w:lvlJc w:val="left"/>
      <w:pPr>
        <w:tabs>
          <w:tab w:val="num" w:pos="360"/>
        </w:tabs>
        <w:ind w:left="360" w:hanging="360"/>
      </w:pPr>
    </w:lvl>
  </w:abstractNum>
  <w:abstractNum w:abstractNumId="8" w15:restartNumberingAfterBreak="0">
    <w:nsid w:val="08F003E8"/>
    <w:multiLevelType w:val="hybridMultilevel"/>
    <w:tmpl w:val="A754C4C6"/>
    <w:lvl w:ilvl="0" w:tplc="77AED992">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741FF9"/>
    <w:multiLevelType w:val="hybridMultilevel"/>
    <w:tmpl w:val="37C8688C"/>
    <w:lvl w:ilvl="0" w:tplc="3B44F62A">
      <w:start w:val="1"/>
      <w:numFmt w:val="bullet"/>
      <w:lvlText w:val=""/>
      <w:lvlJc w:val="left"/>
      <w:pPr>
        <w:ind w:left="360" w:hanging="360"/>
      </w:pPr>
      <w:rPr>
        <w:rFonts w:ascii="Symbol" w:hAnsi="Symbol" w:hint="default"/>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113F14"/>
    <w:multiLevelType w:val="hybridMultilevel"/>
    <w:tmpl w:val="305E0C68"/>
    <w:lvl w:ilvl="0" w:tplc="04090003">
      <w:start w:val="1"/>
      <w:numFmt w:val="bullet"/>
      <w:lvlText w:val="o"/>
      <w:lvlJc w:val="left"/>
      <w:pPr>
        <w:ind w:left="648" w:hanging="360"/>
      </w:pPr>
      <w:rPr>
        <w:rFonts w:ascii="Courier New" w:hAnsi="Courier New" w:cs="Courier New" w:hint="default"/>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430C96D8"/>
    <w:lvl w:ilvl="0" w:tplc="57F85D80">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6B077E"/>
    <w:multiLevelType w:val="hybridMultilevel"/>
    <w:tmpl w:val="9432DE22"/>
    <w:lvl w:ilvl="0" w:tplc="4FA4A788">
      <w:start w:val="1"/>
      <w:numFmt w:val="bullet"/>
      <w:lvlText w:val="o"/>
      <w:lvlJc w:val="left"/>
      <w:pPr>
        <w:ind w:left="1872" w:hanging="360"/>
      </w:pPr>
      <w:rPr>
        <w:rFonts w:ascii="Courier New" w:hAnsi="Courier New" w:cs="Courier New" w:hint="default"/>
        <w:sz w:val="24"/>
        <w:szCs w:val="24"/>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5" w15:restartNumberingAfterBreak="0">
    <w:nsid w:val="28F61998"/>
    <w:multiLevelType w:val="hybridMultilevel"/>
    <w:tmpl w:val="61AA3130"/>
    <w:lvl w:ilvl="0" w:tplc="8C6214B0">
      <w:start w:val="1"/>
      <w:numFmt w:val="bullet"/>
      <w:lvlText w:val=""/>
      <w:lvlJc w:val="left"/>
      <w:pPr>
        <w:ind w:left="360" w:hanging="360"/>
      </w:pPr>
      <w:rPr>
        <w:rFonts w:ascii="Symbol" w:hAnsi="Symbol" w:hint="default"/>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5D115F"/>
    <w:multiLevelType w:val="hybridMultilevel"/>
    <w:tmpl w:val="153E384A"/>
    <w:lvl w:ilvl="0" w:tplc="2552116A">
      <w:start w:val="1"/>
      <w:numFmt w:val="bullet"/>
      <w:lvlText w:val=""/>
      <w:lvlJc w:val="left"/>
      <w:pPr>
        <w:ind w:left="2520" w:hanging="360"/>
      </w:pPr>
      <w:rPr>
        <w:rFonts w:ascii="Symbol" w:hAnsi="Symbol" w:hint="default"/>
        <w:sz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3F26BA"/>
    <w:multiLevelType w:val="hybridMultilevel"/>
    <w:tmpl w:val="5AB2C9A2"/>
    <w:lvl w:ilvl="0" w:tplc="04090005">
      <w:start w:val="1"/>
      <w:numFmt w:val="bullet"/>
      <w:lvlText w:val=""/>
      <w:lvlJc w:val="left"/>
      <w:pPr>
        <w:ind w:left="1800" w:hanging="360"/>
      </w:pPr>
      <w:rPr>
        <w:rFonts w:ascii="Wingdings" w:hAnsi="Wingdings"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4B1CCE"/>
    <w:multiLevelType w:val="hybridMultilevel"/>
    <w:tmpl w:val="A4B66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E75CD0"/>
    <w:multiLevelType w:val="hybridMultilevel"/>
    <w:tmpl w:val="A1DE2B32"/>
    <w:lvl w:ilvl="0" w:tplc="89D0833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E296C00"/>
    <w:multiLevelType w:val="hybridMultilevel"/>
    <w:tmpl w:val="3878B990"/>
    <w:lvl w:ilvl="0" w:tplc="7528FBE2">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0912DF"/>
    <w:multiLevelType w:val="hybridMultilevel"/>
    <w:tmpl w:val="371E0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0F4A5B"/>
    <w:multiLevelType w:val="hybridMultilevel"/>
    <w:tmpl w:val="356E4918"/>
    <w:lvl w:ilvl="0" w:tplc="B1FCC02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BD00A88"/>
    <w:multiLevelType w:val="hybridMultilevel"/>
    <w:tmpl w:val="71CAF2A2"/>
    <w:lvl w:ilvl="0" w:tplc="C1207D8A">
      <w:start w:val="1"/>
      <w:numFmt w:val="bullet"/>
      <w:lvlText w:val="-"/>
      <w:lvlJc w:val="left"/>
      <w:pPr>
        <w:ind w:left="1800" w:hanging="360"/>
      </w:pPr>
      <w:rPr>
        <w:rFonts w:ascii="Arial" w:hAnsi="Arial" w:hint="default"/>
        <w:b w:val="0"/>
        <w:i w:val="0"/>
        <w:position w:val="-2"/>
        <w:sz w:val="24"/>
        <w:szCs w:val="2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E0E14CF"/>
    <w:multiLevelType w:val="hybridMultilevel"/>
    <w:tmpl w:val="082021E0"/>
    <w:lvl w:ilvl="0" w:tplc="04090003">
      <w:start w:val="1"/>
      <w:numFmt w:val="bullet"/>
      <w:lvlText w:val="o"/>
      <w:lvlJc w:val="left"/>
      <w:pPr>
        <w:ind w:left="648" w:hanging="360"/>
      </w:pPr>
      <w:rPr>
        <w:rFonts w:ascii="Courier New" w:hAnsi="Courier New" w:cs="Courier New" w:hint="default"/>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364450B"/>
    <w:multiLevelType w:val="hybridMultilevel"/>
    <w:tmpl w:val="210E67DE"/>
    <w:lvl w:ilvl="0" w:tplc="4ABA1F2C">
      <w:start w:val="1"/>
      <w:numFmt w:val="bullet"/>
      <w:lvlText w:val=""/>
      <w:lvlJc w:val="left"/>
      <w:pPr>
        <w:ind w:left="360" w:hanging="360"/>
      </w:pPr>
      <w:rPr>
        <w:rFonts w:ascii="Symbol" w:hAnsi="Symbol" w:hint="default"/>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4571D"/>
    <w:multiLevelType w:val="hybridMultilevel"/>
    <w:tmpl w:val="DEFE54AA"/>
    <w:lvl w:ilvl="0" w:tplc="9018868A">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1"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2" w15:restartNumberingAfterBreak="0">
    <w:nsid w:val="6AA5181A"/>
    <w:multiLevelType w:val="hybridMultilevel"/>
    <w:tmpl w:val="84647084"/>
    <w:lvl w:ilvl="0" w:tplc="1B62E7B4">
      <w:start w:val="1"/>
      <w:numFmt w:val="bullet"/>
      <w:lvlText w:val=""/>
      <w:lvlJc w:val="left"/>
      <w:pPr>
        <w:ind w:left="360" w:hanging="360"/>
      </w:pPr>
      <w:rPr>
        <w:rFonts w:ascii="Symbol" w:hAnsi="Symbol" w:hint="default"/>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F90C9E"/>
    <w:multiLevelType w:val="hybridMultilevel"/>
    <w:tmpl w:val="5B1CD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EB39DC"/>
    <w:multiLevelType w:val="hybridMultilevel"/>
    <w:tmpl w:val="1110EC1A"/>
    <w:lvl w:ilvl="0" w:tplc="2542C336">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F913A8"/>
    <w:multiLevelType w:val="hybridMultilevel"/>
    <w:tmpl w:val="CE9CD3B0"/>
    <w:lvl w:ilvl="0" w:tplc="B0320316">
      <w:start w:val="1"/>
      <w:numFmt w:val="bullet"/>
      <w:pStyle w:val="ListBullet"/>
      <w:lvlText w:val=""/>
      <w:lvlJc w:val="left"/>
      <w:pPr>
        <w:ind w:left="648" w:hanging="360"/>
      </w:pPr>
      <w:rPr>
        <w:rFonts w:ascii="Symbol" w:hAnsi="Symbol" w:hint="default"/>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7750FBC"/>
    <w:multiLevelType w:val="hybridMultilevel"/>
    <w:tmpl w:val="04CC6A8E"/>
    <w:lvl w:ilvl="0" w:tplc="382092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7"/>
  </w:num>
  <w:num w:numId="3">
    <w:abstractNumId w:val="16"/>
  </w:num>
  <w:num w:numId="4">
    <w:abstractNumId w:val="35"/>
  </w:num>
  <w:num w:numId="5">
    <w:abstractNumId w:val="13"/>
  </w:num>
  <w:num w:numId="6">
    <w:abstractNumId w:val="6"/>
  </w:num>
  <w:num w:numId="7">
    <w:abstractNumId w:val="34"/>
    <w:lvlOverride w:ilvl="0">
      <w:startOverride w:val="1"/>
    </w:lvlOverride>
  </w:num>
  <w:num w:numId="8">
    <w:abstractNumId w:val="23"/>
  </w:num>
  <w:num w:numId="9">
    <w:abstractNumId w:val="30"/>
  </w:num>
  <w:num w:numId="10">
    <w:abstractNumId w:val="19"/>
  </w:num>
  <w:num w:numId="11">
    <w:abstractNumId w:val="12"/>
  </w:num>
  <w:num w:numId="12">
    <w:abstractNumId w:val="33"/>
  </w:num>
  <w:num w:numId="13">
    <w:abstractNumId w:val="24"/>
  </w:num>
  <w:num w:numId="14">
    <w:abstractNumId w:val="21"/>
  </w:num>
  <w:num w:numId="15">
    <w:abstractNumId w:val="20"/>
  </w:num>
  <w:num w:numId="16">
    <w:abstractNumId w:val="25"/>
  </w:num>
  <w:num w:numId="17">
    <w:abstractNumId w:val="5"/>
  </w:num>
  <w:num w:numId="18">
    <w:abstractNumId w:val="4"/>
  </w:num>
  <w:num w:numId="19">
    <w:abstractNumId w:val="7"/>
  </w:num>
  <w:num w:numId="20">
    <w:abstractNumId w:val="3"/>
  </w:num>
  <w:num w:numId="21">
    <w:abstractNumId w:val="2"/>
  </w:num>
  <w:num w:numId="22">
    <w:abstractNumId w:val="1"/>
  </w:num>
  <w:num w:numId="23">
    <w:abstractNumId w:val="0"/>
  </w:num>
  <w:num w:numId="24">
    <w:abstractNumId w:val="31"/>
  </w:num>
  <w:num w:numId="25">
    <w:abstractNumId w:val="9"/>
  </w:num>
  <w:num w:numId="26">
    <w:abstractNumId w:val="36"/>
  </w:num>
  <w:num w:numId="27">
    <w:abstractNumId w:val="22"/>
  </w:num>
  <w:num w:numId="28">
    <w:abstractNumId w:val="14"/>
  </w:num>
  <w:num w:numId="29">
    <w:abstractNumId w:val="27"/>
  </w:num>
  <w:num w:numId="30">
    <w:abstractNumId w:val="26"/>
  </w:num>
  <w:num w:numId="31">
    <w:abstractNumId w:val="18"/>
  </w:num>
  <w:num w:numId="32">
    <w:abstractNumId w:val="15"/>
  </w:num>
  <w:num w:numId="33">
    <w:abstractNumId w:val="29"/>
  </w:num>
  <w:num w:numId="34">
    <w:abstractNumId w:val="32"/>
  </w:num>
  <w:num w:numId="35">
    <w:abstractNumId w:val="11"/>
  </w:num>
  <w:num w:numId="36">
    <w:abstractNumId w:val="10"/>
  </w:num>
  <w:num w:numId="37">
    <w:abstractNumId w:val="28"/>
  </w:num>
  <w:num w:numId="38">
    <w:abstractNumId w:val="31"/>
  </w:num>
  <w:num w:numId="39">
    <w:abstractNumId w:val="37"/>
  </w:num>
  <w:num w:numId="4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oNotTrackFormatting/>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56A1"/>
    <w:rsid w:val="00005C85"/>
    <w:rsid w:val="00005DB1"/>
    <w:rsid w:val="000075FA"/>
    <w:rsid w:val="00012AE8"/>
    <w:rsid w:val="00012F57"/>
    <w:rsid w:val="00013F94"/>
    <w:rsid w:val="000167F7"/>
    <w:rsid w:val="00017F4E"/>
    <w:rsid w:val="00026086"/>
    <w:rsid w:val="00027CC6"/>
    <w:rsid w:val="00031E31"/>
    <w:rsid w:val="0003341A"/>
    <w:rsid w:val="000334F7"/>
    <w:rsid w:val="000412CA"/>
    <w:rsid w:val="00043432"/>
    <w:rsid w:val="00051DB7"/>
    <w:rsid w:val="0005200F"/>
    <w:rsid w:val="00052A5B"/>
    <w:rsid w:val="00053C23"/>
    <w:rsid w:val="00054C84"/>
    <w:rsid w:val="000551C4"/>
    <w:rsid w:val="000557E6"/>
    <w:rsid w:val="00060BBD"/>
    <w:rsid w:val="00063A87"/>
    <w:rsid w:val="00063C42"/>
    <w:rsid w:val="00066EC2"/>
    <w:rsid w:val="000674B9"/>
    <w:rsid w:val="00067C20"/>
    <w:rsid w:val="0007074F"/>
    <w:rsid w:val="0007099E"/>
    <w:rsid w:val="00071861"/>
    <w:rsid w:val="000718C7"/>
    <w:rsid w:val="00072182"/>
    <w:rsid w:val="000722EB"/>
    <w:rsid w:val="00073960"/>
    <w:rsid w:val="00077E00"/>
    <w:rsid w:val="000802C0"/>
    <w:rsid w:val="000814E6"/>
    <w:rsid w:val="0008735D"/>
    <w:rsid w:val="00087B9E"/>
    <w:rsid w:val="00090718"/>
    <w:rsid w:val="00093420"/>
    <w:rsid w:val="000974BF"/>
    <w:rsid w:val="00097C9D"/>
    <w:rsid w:val="000A1205"/>
    <w:rsid w:val="000A2D4E"/>
    <w:rsid w:val="000A524E"/>
    <w:rsid w:val="000A5C91"/>
    <w:rsid w:val="000A7401"/>
    <w:rsid w:val="000A79FC"/>
    <w:rsid w:val="000A7C4F"/>
    <w:rsid w:val="000B4987"/>
    <w:rsid w:val="000B5D91"/>
    <w:rsid w:val="000C01E9"/>
    <w:rsid w:val="000C5C9D"/>
    <w:rsid w:val="000C6382"/>
    <w:rsid w:val="000D065E"/>
    <w:rsid w:val="000D4C7A"/>
    <w:rsid w:val="000E0354"/>
    <w:rsid w:val="000E358D"/>
    <w:rsid w:val="000F00C7"/>
    <w:rsid w:val="000F2319"/>
    <w:rsid w:val="000F2D6F"/>
    <w:rsid w:val="000F3728"/>
    <w:rsid w:val="00101D6B"/>
    <w:rsid w:val="00104031"/>
    <w:rsid w:val="001062B7"/>
    <w:rsid w:val="0011057B"/>
    <w:rsid w:val="00110EED"/>
    <w:rsid w:val="001126AD"/>
    <w:rsid w:val="00116FFA"/>
    <w:rsid w:val="00121E83"/>
    <w:rsid w:val="00124098"/>
    <w:rsid w:val="00130AE2"/>
    <w:rsid w:val="00130C5C"/>
    <w:rsid w:val="001325AB"/>
    <w:rsid w:val="001366F6"/>
    <w:rsid w:val="001417E4"/>
    <w:rsid w:val="0014183C"/>
    <w:rsid w:val="00146635"/>
    <w:rsid w:val="0014668D"/>
    <w:rsid w:val="00150EDB"/>
    <w:rsid w:val="001516D2"/>
    <w:rsid w:val="001535C4"/>
    <w:rsid w:val="00154729"/>
    <w:rsid w:val="00171663"/>
    <w:rsid w:val="001734DE"/>
    <w:rsid w:val="001779A0"/>
    <w:rsid w:val="001801DF"/>
    <w:rsid w:val="001804D0"/>
    <w:rsid w:val="00184D6E"/>
    <w:rsid w:val="00186040"/>
    <w:rsid w:val="00186BE0"/>
    <w:rsid w:val="0018705F"/>
    <w:rsid w:val="001913BA"/>
    <w:rsid w:val="001A14F2"/>
    <w:rsid w:val="001A2805"/>
    <w:rsid w:val="001A7CC8"/>
    <w:rsid w:val="001B0319"/>
    <w:rsid w:val="001B0347"/>
    <w:rsid w:val="001B11CD"/>
    <w:rsid w:val="001B476F"/>
    <w:rsid w:val="001B50D0"/>
    <w:rsid w:val="001B516A"/>
    <w:rsid w:val="001B5920"/>
    <w:rsid w:val="001C0474"/>
    <w:rsid w:val="001C062F"/>
    <w:rsid w:val="001D19D6"/>
    <w:rsid w:val="001D606E"/>
    <w:rsid w:val="001D74E6"/>
    <w:rsid w:val="001E2546"/>
    <w:rsid w:val="001E464A"/>
    <w:rsid w:val="001E6201"/>
    <w:rsid w:val="001F25D9"/>
    <w:rsid w:val="001F274B"/>
    <w:rsid w:val="001F27AF"/>
    <w:rsid w:val="001F3DBB"/>
    <w:rsid w:val="00200E23"/>
    <w:rsid w:val="0020434C"/>
    <w:rsid w:val="002053D3"/>
    <w:rsid w:val="0021178B"/>
    <w:rsid w:val="00211C45"/>
    <w:rsid w:val="0021203D"/>
    <w:rsid w:val="00213C2E"/>
    <w:rsid w:val="002165BC"/>
    <w:rsid w:val="002173C7"/>
    <w:rsid w:val="00217B6C"/>
    <w:rsid w:val="00223FB6"/>
    <w:rsid w:val="002315BB"/>
    <w:rsid w:val="00237D18"/>
    <w:rsid w:val="00240B36"/>
    <w:rsid w:val="002506F5"/>
    <w:rsid w:val="00253A86"/>
    <w:rsid w:val="00255417"/>
    <w:rsid w:val="00256ED0"/>
    <w:rsid w:val="00260FEC"/>
    <w:rsid w:val="00261BA1"/>
    <w:rsid w:val="00263FEA"/>
    <w:rsid w:val="002640C1"/>
    <w:rsid w:val="00270619"/>
    <w:rsid w:val="002711BB"/>
    <w:rsid w:val="00274E7C"/>
    <w:rsid w:val="00274F5C"/>
    <w:rsid w:val="00280F01"/>
    <w:rsid w:val="00282590"/>
    <w:rsid w:val="00285CF4"/>
    <w:rsid w:val="00290086"/>
    <w:rsid w:val="00293EFA"/>
    <w:rsid w:val="00297C42"/>
    <w:rsid w:val="002A60DD"/>
    <w:rsid w:val="002A6292"/>
    <w:rsid w:val="002A678D"/>
    <w:rsid w:val="002A6985"/>
    <w:rsid w:val="002B0F84"/>
    <w:rsid w:val="002B2645"/>
    <w:rsid w:val="002B2BAE"/>
    <w:rsid w:val="002C47BD"/>
    <w:rsid w:val="002C73A8"/>
    <w:rsid w:val="002D58DE"/>
    <w:rsid w:val="002E217C"/>
    <w:rsid w:val="002E256E"/>
    <w:rsid w:val="002E270F"/>
    <w:rsid w:val="002F6DB9"/>
    <w:rsid w:val="002F704E"/>
    <w:rsid w:val="003031ED"/>
    <w:rsid w:val="00305CA1"/>
    <w:rsid w:val="00305D8D"/>
    <w:rsid w:val="00305FE1"/>
    <w:rsid w:val="00310944"/>
    <w:rsid w:val="00323950"/>
    <w:rsid w:val="003250B0"/>
    <w:rsid w:val="003304FD"/>
    <w:rsid w:val="0033281D"/>
    <w:rsid w:val="003356EE"/>
    <w:rsid w:val="00336CF3"/>
    <w:rsid w:val="0034427E"/>
    <w:rsid w:val="00345F2C"/>
    <w:rsid w:val="00350358"/>
    <w:rsid w:val="003528C9"/>
    <w:rsid w:val="00354298"/>
    <w:rsid w:val="00356750"/>
    <w:rsid w:val="00360308"/>
    <w:rsid w:val="00360462"/>
    <w:rsid w:val="00360731"/>
    <w:rsid w:val="003714D2"/>
    <w:rsid w:val="00376689"/>
    <w:rsid w:val="0037681C"/>
    <w:rsid w:val="00376E6B"/>
    <w:rsid w:val="00384C58"/>
    <w:rsid w:val="00391D5C"/>
    <w:rsid w:val="003970CA"/>
    <w:rsid w:val="003974D0"/>
    <w:rsid w:val="003A2179"/>
    <w:rsid w:val="003A2BB0"/>
    <w:rsid w:val="003A2F04"/>
    <w:rsid w:val="003A3A41"/>
    <w:rsid w:val="003A4646"/>
    <w:rsid w:val="003A71A8"/>
    <w:rsid w:val="003B285F"/>
    <w:rsid w:val="003B2F48"/>
    <w:rsid w:val="003B369B"/>
    <w:rsid w:val="003B4D51"/>
    <w:rsid w:val="003B6557"/>
    <w:rsid w:val="003D3D9E"/>
    <w:rsid w:val="003D40D9"/>
    <w:rsid w:val="003D4E84"/>
    <w:rsid w:val="003D7B13"/>
    <w:rsid w:val="003E60F0"/>
    <w:rsid w:val="003E68FD"/>
    <w:rsid w:val="003F3D8E"/>
    <w:rsid w:val="003F5BE3"/>
    <w:rsid w:val="00402351"/>
    <w:rsid w:val="00403461"/>
    <w:rsid w:val="00404217"/>
    <w:rsid w:val="004044FC"/>
    <w:rsid w:val="00404AC5"/>
    <w:rsid w:val="004064BF"/>
    <w:rsid w:val="00406DFB"/>
    <w:rsid w:val="00413D9A"/>
    <w:rsid w:val="004144C0"/>
    <w:rsid w:val="00421E2B"/>
    <w:rsid w:val="0042404C"/>
    <w:rsid w:val="00425034"/>
    <w:rsid w:val="00430844"/>
    <w:rsid w:val="004321A5"/>
    <w:rsid w:val="0043401F"/>
    <w:rsid w:val="00442F85"/>
    <w:rsid w:val="00443510"/>
    <w:rsid w:val="00445FEE"/>
    <w:rsid w:val="00451E40"/>
    <w:rsid w:val="0045463C"/>
    <w:rsid w:val="0045490B"/>
    <w:rsid w:val="00454EE2"/>
    <w:rsid w:val="004552F6"/>
    <w:rsid w:val="00456A6C"/>
    <w:rsid w:val="00464066"/>
    <w:rsid w:val="00465452"/>
    <w:rsid w:val="004721A3"/>
    <w:rsid w:val="004726C6"/>
    <w:rsid w:val="004759DF"/>
    <w:rsid w:val="004767E2"/>
    <w:rsid w:val="00477C21"/>
    <w:rsid w:val="00477EE8"/>
    <w:rsid w:val="00485B93"/>
    <w:rsid w:val="00486C43"/>
    <w:rsid w:val="00490520"/>
    <w:rsid w:val="00494652"/>
    <w:rsid w:val="004A1F82"/>
    <w:rsid w:val="004A4D33"/>
    <w:rsid w:val="004A6A9C"/>
    <w:rsid w:val="004A6DAD"/>
    <w:rsid w:val="004B1297"/>
    <w:rsid w:val="004B75AB"/>
    <w:rsid w:val="004B79CF"/>
    <w:rsid w:val="004C6E69"/>
    <w:rsid w:val="004C7C88"/>
    <w:rsid w:val="004D34AC"/>
    <w:rsid w:val="004D5878"/>
    <w:rsid w:val="004D5CCB"/>
    <w:rsid w:val="004D69BB"/>
    <w:rsid w:val="004D6DFC"/>
    <w:rsid w:val="004E34AB"/>
    <w:rsid w:val="004E4B15"/>
    <w:rsid w:val="004E6DA1"/>
    <w:rsid w:val="004F38F4"/>
    <w:rsid w:val="004F78AF"/>
    <w:rsid w:val="00502A57"/>
    <w:rsid w:val="005034A2"/>
    <w:rsid w:val="00505522"/>
    <w:rsid w:val="00515E54"/>
    <w:rsid w:val="0051778C"/>
    <w:rsid w:val="00517964"/>
    <w:rsid w:val="00517A78"/>
    <w:rsid w:val="00517C59"/>
    <w:rsid w:val="00521132"/>
    <w:rsid w:val="0052141C"/>
    <w:rsid w:val="00522124"/>
    <w:rsid w:val="00522BA4"/>
    <w:rsid w:val="00532997"/>
    <w:rsid w:val="00535B81"/>
    <w:rsid w:val="005376CB"/>
    <w:rsid w:val="005376DB"/>
    <w:rsid w:val="00545720"/>
    <w:rsid w:val="005477F4"/>
    <w:rsid w:val="00550364"/>
    <w:rsid w:val="00552B43"/>
    <w:rsid w:val="00557039"/>
    <w:rsid w:val="00560CBB"/>
    <w:rsid w:val="0056461E"/>
    <w:rsid w:val="00574768"/>
    <w:rsid w:val="00580C9B"/>
    <w:rsid w:val="00590415"/>
    <w:rsid w:val="0059624C"/>
    <w:rsid w:val="00596523"/>
    <w:rsid w:val="005966C2"/>
    <w:rsid w:val="0059718A"/>
    <w:rsid w:val="005B13CC"/>
    <w:rsid w:val="005B1598"/>
    <w:rsid w:val="005B7F57"/>
    <w:rsid w:val="005C2774"/>
    <w:rsid w:val="005C56AF"/>
    <w:rsid w:val="005D2845"/>
    <w:rsid w:val="005E29F4"/>
    <w:rsid w:val="005E569A"/>
    <w:rsid w:val="005E5F73"/>
    <w:rsid w:val="005E78DC"/>
    <w:rsid w:val="005F125E"/>
    <w:rsid w:val="005F12A1"/>
    <w:rsid w:val="005F3DDA"/>
    <w:rsid w:val="005F6EBE"/>
    <w:rsid w:val="00604194"/>
    <w:rsid w:val="006055A7"/>
    <w:rsid w:val="00605CE0"/>
    <w:rsid w:val="00607C3F"/>
    <w:rsid w:val="00610BFC"/>
    <w:rsid w:val="00612820"/>
    <w:rsid w:val="00612C4B"/>
    <w:rsid w:val="00612FE5"/>
    <w:rsid w:val="006147C6"/>
    <w:rsid w:val="00614852"/>
    <w:rsid w:val="006209CE"/>
    <w:rsid w:val="00620E44"/>
    <w:rsid w:val="006216F3"/>
    <w:rsid w:val="00625304"/>
    <w:rsid w:val="00625895"/>
    <w:rsid w:val="00625FD2"/>
    <w:rsid w:val="006265E3"/>
    <w:rsid w:val="00634D36"/>
    <w:rsid w:val="006420FA"/>
    <w:rsid w:val="00642FBA"/>
    <w:rsid w:val="00652A5A"/>
    <w:rsid w:val="00653F75"/>
    <w:rsid w:val="0065435A"/>
    <w:rsid w:val="00654B36"/>
    <w:rsid w:val="00655B15"/>
    <w:rsid w:val="00661849"/>
    <w:rsid w:val="00663FF9"/>
    <w:rsid w:val="006649E5"/>
    <w:rsid w:val="006652B7"/>
    <w:rsid w:val="0067110A"/>
    <w:rsid w:val="00672C5E"/>
    <w:rsid w:val="00674C8F"/>
    <w:rsid w:val="00687A6F"/>
    <w:rsid w:val="00692BC0"/>
    <w:rsid w:val="006A0882"/>
    <w:rsid w:val="006A6171"/>
    <w:rsid w:val="006A649D"/>
    <w:rsid w:val="006B46BF"/>
    <w:rsid w:val="006B572D"/>
    <w:rsid w:val="006B67B4"/>
    <w:rsid w:val="006C1450"/>
    <w:rsid w:val="006C3C16"/>
    <w:rsid w:val="006C3D6E"/>
    <w:rsid w:val="006C3DDE"/>
    <w:rsid w:val="006C5DAF"/>
    <w:rsid w:val="006C6A63"/>
    <w:rsid w:val="006D2F09"/>
    <w:rsid w:val="006D4B23"/>
    <w:rsid w:val="006E07D1"/>
    <w:rsid w:val="006E4248"/>
    <w:rsid w:val="006E42B8"/>
    <w:rsid w:val="006E44C2"/>
    <w:rsid w:val="006E4AF4"/>
    <w:rsid w:val="006E59CE"/>
    <w:rsid w:val="006E62D2"/>
    <w:rsid w:val="006E64BA"/>
    <w:rsid w:val="006F0BDF"/>
    <w:rsid w:val="006F25A9"/>
    <w:rsid w:val="0070089E"/>
    <w:rsid w:val="007029B2"/>
    <w:rsid w:val="00702E85"/>
    <w:rsid w:val="007036C7"/>
    <w:rsid w:val="00704DEB"/>
    <w:rsid w:val="00706C68"/>
    <w:rsid w:val="007076F8"/>
    <w:rsid w:val="00707CCF"/>
    <w:rsid w:val="007105EC"/>
    <w:rsid w:val="007110F5"/>
    <w:rsid w:val="00712C00"/>
    <w:rsid w:val="007134EB"/>
    <w:rsid w:val="0071606E"/>
    <w:rsid w:val="00717DDF"/>
    <w:rsid w:val="00717E08"/>
    <w:rsid w:val="00725447"/>
    <w:rsid w:val="00734CD0"/>
    <w:rsid w:val="0074067F"/>
    <w:rsid w:val="007428A5"/>
    <w:rsid w:val="00753281"/>
    <w:rsid w:val="00753B7C"/>
    <w:rsid w:val="00756E3E"/>
    <w:rsid w:val="00762867"/>
    <w:rsid w:val="007633F5"/>
    <w:rsid w:val="0076705C"/>
    <w:rsid w:val="00770E55"/>
    <w:rsid w:val="0077289E"/>
    <w:rsid w:val="007733B3"/>
    <w:rsid w:val="007742BD"/>
    <w:rsid w:val="00775888"/>
    <w:rsid w:val="007779F1"/>
    <w:rsid w:val="00783608"/>
    <w:rsid w:val="00786AAA"/>
    <w:rsid w:val="007872FF"/>
    <w:rsid w:val="007922E5"/>
    <w:rsid w:val="00795264"/>
    <w:rsid w:val="00795505"/>
    <w:rsid w:val="00795CA9"/>
    <w:rsid w:val="00797669"/>
    <w:rsid w:val="007A0723"/>
    <w:rsid w:val="007A0E0F"/>
    <w:rsid w:val="007A3393"/>
    <w:rsid w:val="007B0B9B"/>
    <w:rsid w:val="007B1154"/>
    <w:rsid w:val="007B194D"/>
    <w:rsid w:val="007B1DF6"/>
    <w:rsid w:val="007B5346"/>
    <w:rsid w:val="007B5E85"/>
    <w:rsid w:val="007C3541"/>
    <w:rsid w:val="007C35CF"/>
    <w:rsid w:val="007C42CC"/>
    <w:rsid w:val="007C4512"/>
    <w:rsid w:val="007C71E9"/>
    <w:rsid w:val="007D0C7C"/>
    <w:rsid w:val="007D31B3"/>
    <w:rsid w:val="007D76D4"/>
    <w:rsid w:val="007E3909"/>
    <w:rsid w:val="007E3B2B"/>
    <w:rsid w:val="007E59E7"/>
    <w:rsid w:val="007E7E6C"/>
    <w:rsid w:val="007F1E21"/>
    <w:rsid w:val="007F5A34"/>
    <w:rsid w:val="007F5FD0"/>
    <w:rsid w:val="008001F4"/>
    <w:rsid w:val="00800CFF"/>
    <w:rsid w:val="008033A0"/>
    <w:rsid w:val="00805D7F"/>
    <w:rsid w:val="00805E1B"/>
    <w:rsid w:val="008100CE"/>
    <w:rsid w:val="00814686"/>
    <w:rsid w:val="00814BA4"/>
    <w:rsid w:val="008228AC"/>
    <w:rsid w:val="00823BC5"/>
    <w:rsid w:val="00824CB9"/>
    <w:rsid w:val="00830B98"/>
    <w:rsid w:val="008409C7"/>
    <w:rsid w:val="00845396"/>
    <w:rsid w:val="00846AAA"/>
    <w:rsid w:val="00850624"/>
    <w:rsid w:val="00852A26"/>
    <w:rsid w:val="008612EC"/>
    <w:rsid w:val="00862C14"/>
    <w:rsid w:val="00862DC6"/>
    <w:rsid w:val="00863821"/>
    <w:rsid w:val="0086410F"/>
    <w:rsid w:val="008672C0"/>
    <w:rsid w:val="008715A1"/>
    <w:rsid w:val="0087387E"/>
    <w:rsid w:val="008739AC"/>
    <w:rsid w:val="008758AC"/>
    <w:rsid w:val="0088075E"/>
    <w:rsid w:val="008817C1"/>
    <w:rsid w:val="00885ED1"/>
    <w:rsid w:val="00893F3C"/>
    <w:rsid w:val="0089543D"/>
    <w:rsid w:val="008A1CA0"/>
    <w:rsid w:val="008A3199"/>
    <w:rsid w:val="008A5F21"/>
    <w:rsid w:val="008B0424"/>
    <w:rsid w:val="008B1F2A"/>
    <w:rsid w:val="008B246C"/>
    <w:rsid w:val="008B3AFB"/>
    <w:rsid w:val="008B7268"/>
    <w:rsid w:val="008B7D9F"/>
    <w:rsid w:val="008C18DD"/>
    <w:rsid w:val="008C27D4"/>
    <w:rsid w:val="008C4C28"/>
    <w:rsid w:val="008E22E1"/>
    <w:rsid w:val="008E77C4"/>
    <w:rsid w:val="008E77DC"/>
    <w:rsid w:val="008F4C3B"/>
    <w:rsid w:val="008F4CD1"/>
    <w:rsid w:val="009001EC"/>
    <w:rsid w:val="00902AFB"/>
    <w:rsid w:val="009049B5"/>
    <w:rsid w:val="0090547E"/>
    <w:rsid w:val="00906629"/>
    <w:rsid w:val="00912CE0"/>
    <w:rsid w:val="00913C57"/>
    <w:rsid w:val="00914A10"/>
    <w:rsid w:val="009218F1"/>
    <w:rsid w:val="0092200C"/>
    <w:rsid w:val="009228B2"/>
    <w:rsid w:val="00924B5C"/>
    <w:rsid w:val="00924E17"/>
    <w:rsid w:val="00926213"/>
    <w:rsid w:val="00926783"/>
    <w:rsid w:val="009310C2"/>
    <w:rsid w:val="00932720"/>
    <w:rsid w:val="00932782"/>
    <w:rsid w:val="0093371E"/>
    <w:rsid w:val="00933E5A"/>
    <w:rsid w:val="009361D5"/>
    <w:rsid w:val="00937256"/>
    <w:rsid w:val="0094104E"/>
    <w:rsid w:val="00943789"/>
    <w:rsid w:val="009437A4"/>
    <w:rsid w:val="00946309"/>
    <w:rsid w:val="00946FCE"/>
    <w:rsid w:val="00952B88"/>
    <w:rsid w:val="00954472"/>
    <w:rsid w:val="00955FF4"/>
    <w:rsid w:val="009567D6"/>
    <w:rsid w:val="00960958"/>
    <w:rsid w:val="009630AB"/>
    <w:rsid w:val="009658EC"/>
    <w:rsid w:val="0096629D"/>
    <w:rsid w:val="00966AC9"/>
    <w:rsid w:val="009704F7"/>
    <w:rsid w:val="00970E3D"/>
    <w:rsid w:val="00972C1E"/>
    <w:rsid w:val="00973FF8"/>
    <w:rsid w:val="0098362B"/>
    <w:rsid w:val="009841A3"/>
    <w:rsid w:val="009900B0"/>
    <w:rsid w:val="0099291D"/>
    <w:rsid w:val="00993B5A"/>
    <w:rsid w:val="009A0BA8"/>
    <w:rsid w:val="009A26C9"/>
    <w:rsid w:val="009A665C"/>
    <w:rsid w:val="009B2F6D"/>
    <w:rsid w:val="009B4814"/>
    <w:rsid w:val="009B7DFB"/>
    <w:rsid w:val="009C3374"/>
    <w:rsid w:val="009C3F87"/>
    <w:rsid w:val="009C6777"/>
    <w:rsid w:val="009D1875"/>
    <w:rsid w:val="009D4627"/>
    <w:rsid w:val="009E1274"/>
    <w:rsid w:val="009E348A"/>
    <w:rsid w:val="009E497B"/>
    <w:rsid w:val="009E5466"/>
    <w:rsid w:val="009E5862"/>
    <w:rsid w:val="009E6845"/>
    <w:rsid w:val="009F0707"/>
    <w:rsid w:val="009F0A82"/>
    <w:rsid w:val="009F648B"/>
    <w:rsid w:val="009F6684"/>
    <w:rsid w:val="009F6A88"/>
    <w:rsid w:val="00A0047F"/>
    <w:rsid w:val="00A00549"/>
    <w:rsid w:val="00A06985"/>
    <w:rsid w:val="00A101C9"/>
    <w:rsid w:val="00A10B56"/>
    <w:rsid w:val="00A12172"/>
    <w:rsid w:val="00A1589B"/>
    <w:rsid w:val="00A15B80"/>
    <w:rsid w:val="00A20F45"/>
    <w:rsid w:val="00A22793"/>
    <w:rsid w:val="00A26BA1"/>
    <w:rsid w:val="00A31689"/>
    <w:rsid w:val="00A34533"/>
    <w:rsid w:val="00A34E0D"/>
    <w:rsid w:val="00A3586F"/>
    <w:rsid w:val="00A3645A"/>
    <w:rsid w:val="00A37067"/>
    <w:rsid w:val="00A4021B"/>
    <w:rsid w:val="00A432CD"/>
    <w:rsid w:val="00A44EA7"/>
    <w:rsid w:val="00A5555D"/>
    <w:rsid w:val="00A57138"/>
    <w:rsid w:val="00A57977"/>
    <w:rsid w:val="00A67CA2"/>
    <w:rsid w:val="00A67E79"/>
    <w:rsid w:val="00A70660"/>
    <w:rsid w:val="00A7120D"/>
    <w:rsid w:val="00A72CEC"/>
    <w:rsid w:val="00A72D8B"/>
    <w:rsid w:val="00A7725B"/>
    <w:rsid w:val="00A77B38"/>
    <w:rsid w:val="00A80952"/>
    <w:rsid w:val="00A82AF7"/>
    <w:rsid w:val="00A82F06"/>
    <w:rsid w:val="00A8400C"/>
    <w:rsid w:val="00A847AE"/>
    <w:rsid w:val="00A85677"/>
    <w:rsid w:val="00A860D1"/>
    <w:rsid w:val="00A934E9"/>
    <w:rsid w:val="00A94105"/>
    <w:rsid w:val="00A97754"/>
    <w:rsid w:val="00A978FE"/>
    <w:rsid w:val="00AA015D"/>
    <w:rsid w:val="00AA119F"/>
    <w:rsid w:val="00AA3680"/>
    <w:rsid w:val="00AA6B56"/>
    <w:rsid w:val="00AB0270"/>
    <w:rsid w:val="00AB26FA"/>
    <w:rsid w:val="00AB3AAE"/>
    <w:rsid w:val="00AB4587"/>
    <w:rsid w:val="00AB54A3"/>
    <w:rsid w:val="00AC00B4"/>
    <w:rsid w:val="00AC0C03"/>
    <w:rsid w:val="00AC0C2A"/>
    <w:rsid w:val="00AC68B3"/>
    <w:rsid w:val="00AC7444"/>
    <w:rsid w:val="00AD35DA"/>
    <w:rsid w:val="00AE484D"/>
    <w:rsid w:val="00AF0D5D"/>
    <w:rsid w:val="00B00ABE"/>
    <w:rsid w:val="00B00CB7"/>
    <w:rsid w:val="00B03655"/>
    <w:rsid w:val="00B03799"/>
    <w:rsid w:val="00B05A6B"/>
    <w:rsid w:val="00B062EE"/>
    <w:rsid w:val="00B07BB4"/>
    <w:rsid w:val="00B13212"/>
    <w:rsid w:val="00B148F7"/>
    <w:rsid w:val="00B16A87"/>
    <w:rsid w:val="00B21EB3"/>
    <w:rsid w:val="00B25813"/>
    <w:rsid w:val="00B26634"/>
    <w:rsid w:val="00B30E00"/>
    <w:rsid w:val="00B3221C"/>
    <w:rsid w:val="00B3282B"/>
    <w:rsid w:val="00B341C1"/>
    <w:rsid w:val="00B34BED"/>
    <w:rsid w:val="00B40E17"/>
    <w:rsid w:val="00B42493"/>
    <w:rsid w:val="00B437AD"/>
    <w:rsid w:val="00B44409"/>
    <w:rsid w:val="00B4447F"/>
    <w:rsid w:val="00B444D4"/>
    <w:rsid w:val="00B51792"/>
    <w:rsid w:val="00B51EA7"/>
    <w:rsid w:val="00B53784"/>
    <w:rsid w:val="00B54953"/>
    <w:rsid w:val="00B5791D"/>
    <w:rsid w:val="00B600E2"/>
    <w:rsid w:val="00B61744"/>
    <w:rsid w:val="00B61E50"/>
    <w:rsid w:val="00B655FC"/>
    <w:rsid w:val="00B671E7"/>
    <w:rsid w:val="00B70F23"/>
    <w:rsid w:val="00B73C15"/>
    <w:rsid w:val="00B74D5D"/>
    <w:rsid w:val="00B809C8"/>
    <w:rsid w:val="00B83FAB"/>
    <w:rsid w:val="00B91E99"/>
    <w:rsid w:val="00B9674F"/>
    <w:rsid w:val="00BB06B3"/>
    <w:rsid w:val="00BC153D"/>
    <w:rsid w:val="00BC24BB"/>
    <w:rsid w:val="00BC2E9F"/>
    <w:rsid w:val="00BC78CA"/>
    <w:rsid w:val="00BD43DE"/>
    <w:rsid w:val="00BD4DB2"/>
    <w:rsid w:val="00BD6D9C"/>
    <w:rsid w:val="00BD7561"/>
    <w:rsid w:val="00BE335D"/>
    <w:rsid w:val="00BE5527"/>
    <w:rsid w:val="00BE75E5"/>
    <w:rsid w:val="00BE7AAD"/>
    <w:rsid w:val="00BF5C15"/>
    <w:rsid w:val="00C00F88"/>
    <w:rsid w:val="00C030D5"/>
    <w:rsid w:val="00C055E9"/>
    <w:rsid w:val="00C103F6"/>
    <w:rsid w:val="00C13B8F"/>
    <w:rsid w:val="00C14593"/>
    <w:rsid w:val="00C210BD"/>
    <w:rsid w:val="00C23CA3"/>
    <w:rsid w:val="00C26DD6"/>
    <w:rsid w:val="00C279EB"/>
    <w:rsid w:val="00C31646"/>
    <w:rsid w:val="00C317DD"/>
    <w:rsid w:val="00C31A3B"/>
    <w:rsid w:val="00C31AD0"/>
    <w:rsid w:val="00C335AF"/>
    <w:rsid w:val="00C34A6E"/>
    <w:rsid w:val="00C34C57"/>
    <w:rsid w:val="00C41219"/>
    <w:rsid w:val="00C4179C"/>
    <w:rsid w:val="00C47B6E"/>
    <w:rsid w:val="00C551BD"/>
    <w:rsid w:val="00C56706"/>
    <w:rsid w:val="00C57A5F"/>
    <w:rsid w:val="00C60A7B"/>
    <w:rsid w:val="00C6318B"/>
    <w:rsid w:val="00C637A5"/>
    <w:rsid w:val="00C639BF"/>
    <w:rsid w:val="00C64394"/>
    <w:rsid w:val="00C65477"/>
    <w:rsid w:val="00C67F40"/>
    <w:rsid w:val="00C72437"/>
    <w:rsid w:val="00C731B0"/>
    <w:rsid w:val="00C73284"/>
    <w:rsid w:val="00C7332D"/>
    <w:rsid w:val="00C755EC"/>
    <w:rsid w:val="00C83026"/>
    <w:rsid w:val="00C84206"/>
    <w:rsid w:val="00C871B7"/>
    <w:rsid w:val="00C87334"/>
    <w:rsid w:val="00C876C3"/>
    <w:rsid w:val="00CA0DEB"/>
    <w:rsid w:val="00CA14C8"/>
    <w:rsid w:val="00CA1E99"/>
    <w:rsid w:val="00CA3158"/>
    <w:rsid w:val="00CA3AD5"/>
    <w:rsid w:val="00CA71D8"/>
    <w:rsid w:val="00CB0BA5"/>
    <w:rsid w:val="00CB123D"/>
    <w:rsid w:val="00CB1C7B"/>
    <w:rsid w:val="00CB3BD3"/>
    <w:rsid w:val="00CC4470"/>
    <w:rsid w:val="00CC6E83"/>
    <w:rsid w:val="00CD1036"/>
    <w:rsid w:val="00CD222D"/>
    <w:rsid w:val="00CD517C"/>
    <w:rsid w:val="00CE28F3"/>
    <w:rsid w:val="00CE316A"/>
    <w:rsid w:val="00CF052F"/>
    <w:rsid w:val="00CF22FE"/>
    <w:rsid w:val="00CF556E"/>
    <w:rsid w:val="00CF5C5A"/>
    <w:rsid w:val="00D0016B"/>
    <w:rsid w:val="00D03C1F"/>
    <w:rsid w:val="00D03D8C"/>
    <w:rsid w:val="00D04C82"/>
    <w:rsid w:val="00D059D0"/>
    <w:rsid w:val="00D05EB0"/>
    <w:rsid w:val="00D102B0"/>
    <w:rsid w:val="00D179C9"/>
    <w:rsid w:val="00D23AEC"/>
    <w:rsid w:val="00D257F7"/>
    <w:rsid w:val="00D26CAF"/>
    <w:rsid w:val="00D30F39"/>
    <w:rsid w:val="00D3118D"/>
    <w:rsid w:val="00D364F2"/>
    <w:rsid w:val="00D3681F"/>
    <w:rsid w:val="00D36BD5"/>
    <w:rsid w:val="00D40A8C"/>
    <w:rsid w:val="00D4185F"/>
    <w:rsid w:val="00D4294D"/>
    <w:rsid w:val="00D42E02"/>
    <w:rsid w:val="00D45687"/>
    <w:rsid w:val="00D52E69"/>
    <w:rsid w:val="00D55806"/>
    <w:rsid w:val="00D56480"/>
    <w:rsid w:val="00D56CEC"/>
    <w:rsid w:val="00D61697"/>
    <w:rsid w:val="00D6474A"/>
    <w:rsid w:val="00D647F4"/>
    <w:rsid w:val="00D64CB9"/>
    <w:rsid w:val="00D66003"/>
    <w:rsid w:val="00D73942"/>
    <w:rsid w:val="00D75F88"/>
    <w:rsid w:val="00D7761A"/>
    <w:rsid w:val="00D80277"/>
    <w:rsid w:val="00D808B1"/>
    <w:rsid w:val="00D82139"/>
    <w:rsid w:val="00D94E18"/>
    <w:rsid w:val="00D9794F"/>
    <w:rsid w:val="00DA09A5"/>
    <w:rsid w:val="00DA107B"/>
    <w:rsid w:val="00DA1534"/>
    <w:rsid w:val="00DA1AAF"/>
    <w:rsid w:val="00DA2835"/>
    <w:rsid w:val="00DA6BB2"/>
    <w:rsid w:val="00DA7F31"/>
    <w:rsid w:val="00DB07FC"/>
    <w:rsid w:val="00DB172C"/>
    <w:rsid w:val="00DB2EB5"/>
    <w:rsid w:val="00DB3112"/>
    <w:rsid w:val="00DB4CF9"/>
    <w:rsid w:val="00DC1112"/>
    <w:rsid w:val="00DC11B2"/>
    <w:rsid w:val="00DC28E7"/>
    <w:rsid w:val="00DC5BFC"/>
    <w:rsid w:val="00DC7E6B"/>
    <w:rsid w:val="00DD5D4C"/>
    <w:rsid w:val="00DD6542"/>
    <w:rsid w:val="00DE0185"/>
    <w:rsid w:val="00DE28C5"/>
    <w:rsid w:val="00DE2B43"/>
    <w:rsid w:val="00DE70B4"/>
    <w:rsid w:val="00DF1D85"/>
    <w:rsid w:val="00DF39D5"/>
    <w:rsid w:val="00DF4291"/>
    <w:rsid w:val="00DF7531"/>
    <w:rsid w:val="00E010FC"/>
    <w:rsid w:val="00E11B47"/>
    <w:rsid w:val="00E11BC6"/>
    <w:rsid w:val="00E158B5"/>
    <w:rsid w:val="00E340E3"/>
    <w:rsid w:val="00E35230"/>
    <w:rsid w:val="00E35AEC"/>
    <w:rsid w:val="00E36C71"/>
    <w:rsid w:val="00E42692"/>
    <w:rsid w:val="00E42FA0"/>
    <w:rsid w:val="00E538B1"/>
    <w:rsid w:val="00E54B34"/>
    <w:rsid w:val="00E54F57"/>
    <w:rsid w:val="00E57EF8"/>
    <w:rsid w:val="00E61A84"/>
    <w:rsid w:val="00E650DA"/>
    <w:rsid w:val="00E676F5"/>
    <w:rsid w:val="00E71DA3"/>
    <w:rsid w:val="00E76072"/>
    <w:rsid w:val="00E809C9"/>
    <w:rsid w:val="00E8167E"/>
    <w:rsid w:val="00E84726"/>
    <w:rsid w:val="00E86212"/>
    <w:rsid w:val="00E936BA"/>
    <w:rsid w:val="00E948E6"/>
    <w:rsid w:val="00E956C9"/>
    <w:rsid w:val="00E95C38"/>
    <w:rsid w:val="00E96386"/>
    <w:rsid w:val="00EA0B01"/>
    <w:rsid w:val="00EA165B"/>
    <w:rsid w:val="00EA413C"/>
    <w:rsid w:val="00EA4CA1"/>
    <w:rsid w:val="00EB0FD3"/>
    <w:rsid w:val="00EB3C22"/>
    <w:rsid w:val="00EC1F0F"/>
    <w:rsid w:val="00EC3B30"/>
    <w:rsid w:val="00ED03F2"/>
    <w:rsid w:val="00EE01ED"/>
    <w:rsid w:val="00EE045B"/>
    <w:rsid w:val="00EE0CF6"/>
    <w:rsid w:val="00EE57C1"/>
    <w:rsid w:val="00EE6FCF"/>
    <w:rsid w:val="00EE7CA6"/>
    <w:rsid w:val="00EF01BA"/>
    <w:rsid w:val="00EF3115"/>
    <w:rsid w:val="00EF3E68"/>
    <w:rsid w:val="00EF4BEB"/>
    <w:rsid w:val="00EF4F61"/>
    <w:rsid w:val="00F05DE6"/>
    <w:rsid w:val="00F05EE5"/>
    <w:rsid w:val="00F068B8"/>
    <w:rsid w:val="00F07179"/>
    <w:rsid w:val="00F10E87"/>
    <w:rsid w:val="00F10F02"/>
    <w:rsid w:val="00F12B25"/>
    <w:rsid w:val="00F13FFC"/>
    <w:rsid w:val="00F2164B"/>
    <w:rsid w:val="00F26F4B"/>
    <w:rsid w:val="00F35BA8"/>
    <w:rsid w:val="00F418A6"/>
    <w:rsid w:val="00F42355"/>
    <w:rsid w:val="00F50515"/>
    <w:rsid w:val="00F5103E"/>
    <w:rsid w:val="00F52CB6"/>
    <w:rsid w:val="00F60556"/>
    <w:rsid w:val="00F61B70"/>
    <w:rsid w:val="00F63924"/>
    <w:rsid w:val="00F65D9A"/>
    <w:rsid w:val="00F67B84"/>
    <w:rsid w:val="00F713A1"/>
    <w:rsid w:val="00F71BC2"/>
    <w:rsid w:val="00F81B25"/>
    <w:rsid w:val="00F86504"/>
    <w:rsid w:val="00F8691C"/>
    <w:rsid w:val="00F86A78"/>
    <w:rsid w:val="00F91BA8"/>
    <w:rsid w:val="00F939CE"/>
    <w:rsid w:val="00FA20A8"/>
    <w:rsid w:val="00FA32B3"/>
    <w:rsid w:val="00FB17C5"/>
    <w:rsid w:val="00FB2E45"/>
    <w:rsid w:val="00FB528C"/>
    <w:rsid w:val="00FB5F83"/>
    <w:rsid w:val="00FB7FF8"/>
    <w:rsid w:val="00FC3F0D"/>
    <w:rsid w:val="00FC7F11"/>
    <w:rsid w:val="00FD0050"/>
    <w:rsid w:val="00FD198C"/>
    <w:rsid w:val="00FD57A1"/>
    <w:rsid w:val="00FE5973"/>
    <w:rsid w:val="00FE5AC7"/>
    <w:rsid w:val="00FF6D5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C8ACC77"/>
  <w15:docId w15:val="{B10A0495-979B-4DC7-B78E-816D3E7A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D85"/>
    <w:pPr>
      <w:spacing w:after="200" w:line="300" w:lineRule="exact"/>
      <w:ind w:right="720"/>
      <w:outlineLvl w:val="0"/>
    </w:pPr>
    <w:rPr>
      <w:rFonts w:ascii="Arial" w:hAnsi="Arial" w:cs="Arial"/>
      <w:sz w:val="22"/>
      <w:szCs w:val="22"/>
      <w:lang w:val="es-US"/>
    </w:rPr>
  </w:style>
  <w:style w:type="paragraph" w:styleId="Heading1">
    <w:name w:val="heading 1"/>
    <w:basedOn w:val="Normal"/>
    <w:next w:val="Normal"/>
    <w:link w:val="Heading1Char"/>
    <w:autoRedefine/>
    <w:qFormat/>
    <w:locked/>
    <w:rsid w:val="0045463C"/>
    <w:pPr>
      <w:autoSpaceDE w:val="0"/>
      <w:autoSpaceDN w:val="0"/>
      <w:adjustRightInd w:val="0"/>
      <w:spacing w:before="480" w:after="360" w:line="360" w:lineRule="exact"/>
    </w:pPr>
    <w:rPr>
      <w:b/>
      <w:bCs/>
      <w:sz w:val="28"/>
      <w:szCs w:val="28"/>
    </w:rPr>
  </w:style>
  <w:style w:type="paragraph" w:styleId="Heading2">
    <w:name w:val="heading 2"/>
    <w:basedOn w:val="Heading4"/>
    <w:next w:val="Normal"/>
    <w:link w:val="Heading2Char"/>
    <w:uiPriority w:val="99"/>
    <w:qFormat/>
    <w:rsid w:val="00A26BA1"/>
    <w:pPr>
      <w:spacing w:before="480" w:after="200"/>
      <w:outlineLvl w:val="1"/>
    </w:pPr>
    <w:rPr>
      <w:rFonts w:ascii="Arial" w:hAnsi="Arial"/>
      <w:sz w:val="28"/>
    </w:rPr>
  </w:style>
  <w:style w:type="paragraph" w:styleId="Heading3">
    <w:name w:val="heading 3"/>
    <w:basedOn w:val="Heading2"/>
    <w:next w:val="Normal"/>
    <w:link w:val="Heading3Char"/>
    <w:uiPriority w:val="9"/>
    <w:qFormat/>
    <w:locked/>
    <w:rsid w:val="00A70660"/>
    <w:pPr>
      <w:pBdr>
        <w:top w:val="none" w:sz="0" w:space="0" w:color="auto"/>
      </w:pBdr>
      <w:spacing w:before="360" w:after="120" w:line="320" w:lineRule="exact"/>
      <w:outlineLvl w:val="2"/>
    </w:pPr>
  </w:style>
  <w:style w:type="paragraph" w:styleId="Heading4">
    <w:name w:val="heading 4"/>
    <w:next w:val="Normal"/>
    <w:link w:val="Heading4Char"/>
    <w:uiPriority w:val="9"/>
    <w:qFormat/>
    <w:locked/>
    <w:rsid w:val="0043401F"/>
    <w:pPr>
      <w:pBdr>
        <w:top w:val="single" w:sz="6" w:space="3" w:color="000000"/>
      </w:pBdr>
      <w:spacing w:before="420" w:line="360" w:lineRule="exact"/>
      <w:outlineLvl w:val="3"/>
    </w:pPr>
    <w:rPr>
      <w:rFonts w:ascii="Arial Bold" w:hAnsi="Arial Bold" w:cs="Arial"/>
      <w:b/>
      <w:bCs/>
      <w:sz w:val="32"/>
      <w:szCs w:val="22"/>
    </w:rPr>
  </w:style>
  <w:style w:type="paragraph" w:styleId="Heading5">
    <w:name w:val="heading 5"/>
    <w:basedOn w:val="Normal"/>
    <w:next w:val="Normal"/>
    <w:link w:val="Heading5Char"/>
    <w:uiPriority w:val="9"/>
    <w:qFormat/>
    <w:locked/>
    <w:rsid w:val="0043401F"/>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43401F"/>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43401F"/>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5463C"/>
    <w:rPr>
      <w:rFonts w:ascii="Arial" w:hAnsi="Arial" w:cs="Arial"/>
      <w:b/>
      <w:bCs/>
      <w:sz w:val="28"/>
      <w:szCs w:val="28"/>
      <w:lang w:val="es-US"/>
    </w:rPr>
  </w:style>
  <w:style w:type="character" w:customStyle="1" w:styleId="Heading4Char">
    <w:name w:val="Heading 4 Char"/>
    <w:link w:val="Heading4"/>
    <w:uiPriority w:val="9"/>
    <w:rsid w:val="0043401F"/>
    <w:rPr>
      <w:rFonts w:ascii="Arial Bold" w:hAnsi="Arial Bold" w:cs="Arial"/>
      <w:b/>
      <w:bCs/>
      <w:sz w:val="32"/>
      <w:szCs w:val="22"/>
    </w:rPr>
  </w:style>
  <w:style w:type="character" w:customStyle="1" w:styleId="Heading2Char">
    <w:name w:val="Heading 2 Char"/>
    <w:link w:val="Heading2"/>
    <w:uiPriority w:val="99"/>
    <w:locked/>
    <w:rsid w:val="00A26BA1"/>
    <w:rPr>
      <w:rFonts w:ascii="Arial" w:hAnsi="Arial" w:cs="Arial"/>
      <w:b/>
      <w:bCs/>
      <w:sz w:val="28"/>
      <w:szCs w:val="22"/>
    </w:rPr>
  </w:style>
  <w:style w:type="character" w:customStyle="1" w:styleId="Heading3Char">
    <w:name w:val="Heading 3 Char"/>
    <w:link w:val="Heading3"/>
    <w:uiPriority w:val="9"/>
    <w:rsid w:val="00A70660"/>
    <w:rPr>
      <w:rFonts w:ascii="Arial" w:hAnsi="Arial" w:cs="Arial"/>
      <w:b/>
      <w:bCs/>
      <w:sz w:val="28"/>
      <w:szCs w:val="22"/>
    </w:rPr>
  </w:style>
  <w:style w:type="character" w:customStyle="1" w:styleId="Heading5Char">
    <w:name w:val="Heading 5 Char"/>
    <w:link w:val="Heading5"/>
    <w:uiPriority w:val="9"/>
    <w:rsid w:val="0043401F"/>
    <w:rPr>
      <w:rFonts w:ascii="Arial" w:hAnsi="Arial" w:cs="Arial"/>
      <w:sz w:val="26"/>
      <w:szCs w:val="26"/>
    </w:rPr>
  </w:style>
  <w:style w:type="character" w:customStyle="1" w:styleId="Heading6Char">
    <w:name w:val="Heading 6 Char"/>
    <w:link w:val="Heading6"/>
    <w:uiPriority w:val="9"/>
    <w:rsid w:val="0043401F"/>
    <w:rPr>
      <w:rFonts w:ascii="Arial Bold" w:hAnsi="Arial Bold" w:cs="Arial"/>
      <w:bCs/>
      <w:sz w:val="22"/>
      <w:szCs w:val="22"/>
    </w:rPr>
  </w:style>
  <w:style w:type="character" w:customStyle="1" w:styleId="Heading7Char">
    <w:name w:val="Heading 7 Char"/>
    <w:link w:val="Heading7"/>
    <w:uiPriority w:val="9"/>
    <w:rsid w:val="0043401F"/>
    <w:rPr>
      <w:rFonts w:eastAsia="Times New Roman"/>
      <w:sz w:val="24"/>
      <w:szCs w:val="24"/>
    </w:rPr>
  </w:style>
  <w:style w:type="paragraph" w:styleId="BalloonText">
    <w:name w:val="Balloon Text"/>
    <w:basedOn w:val="Normal"/>
    <w:link w:val="BalloonTextChar"/>
    <w:uiPriority w:val="99"/>
    <w:semiHidden/>
    <w:unhideWhenUsed/>
    <w:rsid w:val="009F6684"/>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9F6684"/>
    <w:rPr>
      <w:rFonts w:ascii="Tahoma" w:hAnsi="Tahoma" w:cs="Arial"/>
      <w:sz w:val="16"/>
      <w:szCs w:val="16"/>
      <w:lang w:val="x-none" w:eastAsia="x-none"/>
    </w:rPr>
  </w:style>
  <w:style w:type="paragraph" w:styleId="Header">
    <w:name w:val="header"/>
    <w:basedOn w:val="Normal"/>
    <w:link w:val="HeaderChar"/>
    <w:uiPriority w:val="99"/>
    <w:unhideWhenUsed/>
    <w:rsid w:val="0043401F"/>
    <w:pPr>
      <w:tabs>
        <w:tab w:val="center" w:pos="4680"/>
        <w:tab w:val="right" w:pos="9360"/>
      </w:tabs>
    </w:pPr>
    <w:rPr>
      <w:lang w:val="x-none" w:eastAsia="x-none"/>
    </w:rPr>
  </w:style>
  <w:style w:type="character" w:customStyle="1" w:styleId="HeaderChar">
    <w:name w:val="Header Char"/>
    <w:link w:val="Header"/>
    <w:uiPriority w:val="99"/>
    <w:locked/>
    <w:rsid w:val="0043401F"/>
    <w:rPr>
      <w:rFonts w:ascii="Arial" w:hAnsi="Arial" w:cs="Arial"/>
      <w:sz w:val="22"/>
      <w:szCs w:val="22"/>
      <w:lang w:val="x-none" w:eastAsia="x-none"/>
    </w:rPr>
  </w:style>
  <w:style w:type="paragraph" w:styleId="Footer">
    <w:name w:val="footer"/>
    <w:basedOn w:val="Footertext"/>
    <w:link w:val="FooterChar"/>
    <w:uiPriority w:val="99"/>
    <w:rsid w:val="009B7DFB"/>
    <w:pPr>
      <w:tabs>
        <w:tab w:val="right" w:pos="9900"/>
      </w:tabs>
    </w:pPr>
    <w:rPr>
      <w:rFonts w:eastAsia="Times New Roman" w:cs="Times New Roman"/>
      <w:color w:val="auto"/>
      <w:lang w:val="en-US" w:eastAsia="es-US"/>
    </w:rPr>
  </w:style>
  <w:style w:type="paragraph" w:customStyle="1" w:styleId="Footertext">
    <w:name w:val="Footer text"/>
    <w:basedOn w:val="Normal"/>
    <w:qFormat/>
    <w:rsid w:val="004D5CCB"/>
    <w:pPr>
      <w:pBdr>
        <w:top w:val="single" w:sz="4" w:space="4" w:color="auto"/>
      </w:pBdr>
      <w:autoSpaceDE w:val="0"/>
      <w:autoSpaceDN w:val="0"/>
      <w:adjustRightInd w:val="0"/>
      <w:spacing w:before="240"/>
      <w:ind w:right="0"/>
      <w:outlineLvl w:val="9"/>
    </w:pPr>
    <w:rPr>
      <w:rFonts w:eastAsia="ヒラギノ角ゴ Pro W3"/>
      <w:color w:val="000000"/>
    </w:rPr>
  </w:style>
  <w:style w:type="character" w:customStyle="1" w:styleId="FooterChar">
    <w:name w:val="Footer Char"/>
    <w:link w:val="Footer"/>
    <w:uiPriority w:val="99"/>
    <w:locked/>
    <w:rsid w:val="009B7DFB"/>
    <w:rPr>
      <w:rFonts w:ascii="Arial" w:eastAsia="Times New Roman" w:hAnsi="Arial"/>
      <w:sz w:val="22"/>
      <w:szCs w:val="22"/>
      <w:lang w:eastAsia="es-US"/>
    </w:rPr>
  </w:style>
  <w:style w:type="paragraph" w:customStyle="1" w:styleId="Listnumbered2">
    <w:name w:val="List numbered 2"/>
    <w:basedOn w:val="Normal"/>
    <w:qFormat/>
    <w:rsid w:val="00CB123D"/>
    <w:pPr>
      <w:numPr>
        <w:numId w:val="15"/>
      </w:numPr>
      <w:tabs>
        <w:tab w:val="left" w:pos="720"/>
      </w:tabs>
      <w:ind w:hanging="432"/>
    </w:pPr>
  </w:style>
  <w:style w:type="paragraph" w:styleId="Revision">
    <w:name w:val="Revision"/>
    <w:hidden/>
    <w:uiPriority w:val="99"/>
    <w:semiHidden/>
    <w:rsid w:val="001B11CD"/>
    <w:rPr>
      <w:rFonts w:ascii="Times New Roman" w:eastAsia="Times New Roman" w:hAnsi="Times New Roman"/>
      <w:sz w:val="24"/>
      <w:szCs w:val="24"/>
    </w:rPr>
  </w:style>
  <w:style w:type="paragraph" w:styleId="CommentSubject">
    <w:name w:val="annotation subject"/>
    <w:basedOn w:val="Normal"/>
    <w:next w:val="Normal"/>
    <w:link w:val="CommentSubjectChar"/>
    <w:uiPriority w:val="99"/>
    <w:semiHidden/>
    <w:rsid w:val="00614852"/>
    <w:rPr>
      <w:b/>
      <w:bCs/>
      <w:sz w:val="20"/>
      <w:szCs w:val="20"/>
    </w:rPr>
  </w:style>
  <w:style w:type="character" w:customStyle="1" w:styleId="CommentSubjectChar">
    <w:name w:val="Comment Subject Char"/>
    <w:link w:val="CommentSubject"/>
    <w:uiPriority w:val="99"/>
    <w:semiHidden/>
    <w:locked/>
    <w:rsid w:val="009F6684"/>
    <w:rPr>
      <w:rFonts w:ascii="Arial" w:hAnsi="Arial" w:cs="Arial"/>
      <w:b/>
      <w:bCs/>
    </w:rPr>
  </w:style>
  <w:style w:type="character" w:styleId="CommentReference">
    <w:name w:val="annotation reference"/>
    <w:uiPriority w:val="99"/>
    <w:rsid w:val="009F6684"/>
    <w:rPr>
      <w:rFonts w:cs="Times New Roman"/>
      <w:sz w:val="16"/>
      <w:szCs w:val="16"/>
    </w:rPr>
  </w:style>
  <w:style w:type="paragraph" w:styleId="NormalIndent">
    <w:name w:val="Normal Indent"/>
    <w:basedOn w:val="Normal"/>
    <w:uiPriority w:val="99"/>
    <w:semiHidden/>
    <w:unhideWhenUsed/>
    <w:rsid w:val="00E936BA"/>
    <w:pPr>
      <w:ind w:left="720"/>
    </w:pPr>
  </w:style>
  <w:style w:type="paragraph" w:customStyle="1" w:styleId="Footer0">
    <w:name w:val="Footer ?"/>
    <w:basedOn w:val="Normal"/>
    <w:qFormat/>
    <w:rsid w:val="004D5CCB"/>
    <w:pPr>
      <w:ind w:right="360"/>
      <w:outlineLvl w:val="9"/>
    </w:pPr>
    <w:rPr>
      <w:rFonts w:eastAsia="ヒラギノ角ゴ Pro W3" w:cs="Times New Roman"/>
      <w:b/>
      <w:bCs/>
      <w:color w:val="FFFFFF"/>
      <w:position w:val="-16"/>
      <w:sz w:val="44"/>
      <w:szCs w:val="44"/>
    </w:rPr>
  </w:style>
  <w:style w:type="paragraph" w:styleId="ListBullet">
    <w:name w:val="List Bullet"/>
    <w:basedOn w:val="Normal"/>
    <w:uiPriority w:val="99"/>
    <w:unhideWhenUsed/>
    <w:rsid w:val="007A0E0F"/>
    <w:pPr>
      <w:numPr>
        <w:numId w:val="4"/>
      </w:numPr>
      <w:tabs>
        <w:tab w:val="left" w:pos="432"/>
      </w:tabs>
      <w:ind w:left="720"/>
      <w:outlineLvl w:val="9"/>
    </w:pPr>
    <w:rPr>
      <w:szCs w:val="26"/>
    </w:rPr>
  </w:style>
  <w:style w:type="paragraph" w:styleId="ListBullet2">
    <w:name w:val="List Bullet 2"/>
    <w:next w:val="NormalIndent"/>
    <w:uiPriority w:val="99"/>
    <w:unhideWhenUsed/>
    <w:rsid w:val="00C34C57"/>
    <w:pPr>
      <w:numPr>
        <w:numId w:val="6"/>
      </w:numPr>
      <w:tabs>
        <w:tab w:val="left" w:pos="864"/>
      </w:tabs>
      <w:spacing w:after="200" w:line="300" w:lineRule="exact"/>
      <w:ind w:left="1080" w:right="720"/>
    </w:pPr>
    <w:rPr>
      <w:rFonts w:ascii="Arial" w:hAnsi="Arial" w:cs="Arial"/>
      <w:sz w:val="22"/>
      <w:szCs w:val="22"/>
      <w:lang w:val="es-US"/>
    </w:rPr>
  </w:style>
  <w:style w:type="paragraph" w:styleId="ListBullet3">
    <w:name w:val="List Bullet 3"/>
    <w:basedOn w:val="Normal"/>
    <w:uiPriority w:val="99"/>
    <w:unhideWhenUsed/>
    <w:rsid w:val="004D5CCB"/>
    <w:pPr>
      <w:numPr>
        <w:numId w:val="5"/>
      </w:numPr>
      <w:spacing w:after="240"/>
    </w:pPr>
  </w:style>
  <w:style w:type="paragraph" w:customStyle="1" w:styleId="Listnumbered1">
    <w:name w:val="List numbered 1"/>
    <w:basedOn w:val="Normal"/>
    <w:qFormat/>
    <w:rsid w:val="004D5CCB"/>
    <w:pPr>
      <w:numPr>
        <w:numId w:val="1"/>
      </w:numPr>
    </w:pPr>
  </w:style>
  <w:style w:type="character" w:customStyle="1" w:styleId="PlanInstructions">
    <w:name w:val="Plan Instructions"/>
    <w:qFormat/>
    <w:rsid w:val="007872FF"/>
    <w:rPr>
      <w:rFonts w:ascii="Arial" w:hAnsi="Arial"/>
      <w:i/>
      <w:noProof/>
      <w:color w:val="548DD4"/>
      <w:sz w:val="22"/>
      <w:lang w:val="en-US"/>
    </w:rPr>
  </w:style>
  <w:style w:type="table" w:styleId="TableGrid">
    <w:name w:val="Table Grid"/>
    <w:basedOn w:val="TableNormal"/>
    <w:uiPriority w:val="59"/>
    <w:locked/>
    <w:rsid w:val="009F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CD517C"/>
    <w:pPr>
      <w:numPr>
        <w:numId w:val="2"/>
      </w:numPr>
      <w:tabs>
        <w:tab w:val="left" w:pos="360"/>
      </w:tabs>
      <w:outlineLvl w:val="9"/>
    </w:pPr>
    <w:rPr>
      <w:rFonts w:cs="Times New Roman"/>
      <w:szCs w:val="26"/>
    </w:rPr>
  </w:style>
  <w:style w:type="paragraph" w:styleId="ListBullet4">
    <w:name w:val="List Bullet 4"/>
    <w:basedOn w:val="Normal"/>
    <w:uiPriority w:val="99"/>
    <w:unhideWhenUsed/>
    <w:rsid w:val="00C34C57"/>
    <w:pPr>
      <w:numPr>
        <w:numId w:val="17"/>
      </w:numPr>
      <w:tabs>
        <w:tab w:val="left" w:pos="1296"/>
      </w:tabs>
      <w:ind w:left="1440"/>
      <w:outlineLvl w:val="9"/>
    </w:pPr>
  </w:style>
  <w:style w:type="paragraph" w:styleId="ListBullet5">
    <w:name w:val="List Bullet 5"/>
    <w:basedOn w:val="Normal"/>
    <w:uiPriority w:val="99"/>
    <w:unhideWhenUsed/>
    <w:rsid w:val="00CD222D"/>
    <w:pPr>
      <w:numPr>
        <w:numId w:val="18"/>
      </w:numPr>
      <w:tabs>
        <w:tab w:val="left" w:pos="1728"/>
      </w:tabs>
      <w:spacing w:after="120"/>
      <w:ind w:left="1728" w:hanging="288"/>
    </w:pPr>
  </w:style>
  <w:style w:type="paragraph" w:customStyle="1" w:styleId="-maintextbulletslast">
    <w:name w:val="-maintext bullets last"/>
    <w:basedOn w:val="Normal"/>
    <w:uiPriority w:val="99"/>
    <w:rsid w:val="00C13B8F"/>
    <w:pPr>
      <w:numPr>
        <w:numId w:val="24"/>
      </w:numPr>
      <w:spacing w:line="320" w:lineRule="exact"/>
      <w:ind w:right="0"/>
      <w:outlineLvl w:val="9"/>
    </w:pPr>
    <w:rPr>
      <w:rFonts w:eastAsia="Times New Roman"/>
      <w:lang w:val="en-US"/>
    </w:rPr>
  </w:style>
  <w:style w:type="paragraph" w:customStyle="1" w:styleId="PCP6hourslanguage">
    <w:name w:val="PCP 6 hours + language"/>
    <w:basedOn w:val="Normal"/>
    <w:uiPriority w:val="99"/>
    <w:rsid w:val="00C13B8F"/>
    <w:pPr>
      <w:spacing w:after="0" w:line="280" w:lineRule="exact"/>
      <w:ind w:right="0"/>
      <w:outlineLvl w:val="9"/>
    </w:pPr>
    <w:rPr>
      <w:rFonts w:eastAsia="Times New Roman"/>
      <w:lang w:val="en-US"/>
    </w:rPr>
  </w:style>
  <w:style w:type="paragraph" w:customStyle="1" w:styleId="-maintextbullets5">
    <w:name w:val="-maintext bullets 5"/>
    <w:basedOn w:val="-maintextbulletslast"/>
    <w:uiPriority w:val="99"/>
    <w:rsid w:val="00C13B8F"/>
    <w:pPr>
      <w:spacing w:after="100"/>
    </w:pPr>
  </w:style>
  <w:style w:type="paragraph" w:styleId="ListParagraph">
    <w:name w:val="List Paragraph"/>
    <w:aliases w:val="L1"/>
    <w:basedOn w:val="Normal"/>
    <w:link w:val="ListParagraphChar"/>
    <w:uiPriority w:val="34"/>
    <w:qFormat/>
    <w:rsid w:val="00C13B8F"/>
    <w:pPr>
      <w:spacing w:before="120" w:after="120" w:line="340" w:lineRule="exact"/>
      <w:ind w:left="720" w:right="0"/>
      <w:contextualSpacing/>
      <w:outlineLvl w:val="9"/>
    </w:pPr>
    <w:rPr>
      <w:rFonts w:ascii="Times New Roman" w:eastAsia="Times New Roman" w:hAnsi="Times New Roman" w:cs="Times New Roman"/>
      <w:sz w:val="24"/>
      <w:szCs w:val="24"/>
      <w:lang w:val="en-US"/>
    </w:rPr>
  </w:style>
  <w:style w:type="character" w:customStyle="1" w:styleId="ListParagraphChar">
    <w:name w:val="List Paragraph Char"/>
    <w:aliases w:val="L1 Char"/>
    <w:link w:val="ListParagraph"/>
    <w:uiPriority w:val="34"/>
    <w:locked/>
    <w:rsid w:val="00C13B8F"/>
    <w:rPr>
      <w:rFonts w:ascii="Times New Roman" w:eastAsia="Times New Roman" w:hAnsi="Times New Roman"/>
      <w:sz w:val="24"/>
      <w:szCs w:val="24"/>
    </w:rPr>
  </w:style>
  <w:style w:type="paragraph" w:styleId="CommentText">
    <w:name w:val="annotation text"/>
    <w:basedOn w:val="Normal"/>
    <w:link w:val="CommentTextChar"/>
    <w:uiPriority w:val="99"/>
    <w:locked/>
    <w:pPr>
      <w:spacing w:line="240" w:lineRule="auto"/>
    </w:pPr>
    <w:rPr>
      <w:sz w:val="20"/>
      <w:szCs w:val="20"/>
    </w:rPr>
  </w:style>
  <w:style w:type="character" w:customStyle="1" w:styleId="CommentTextChar">
    <w:name w:val="Comment Text Char"/>
    <w:basedOn w:val="DefaultParagraphFont"/>
    <w:link w:val="CommentText"/>
    <w:uiPriority w:val="99"/>
    <w:rPr>
      <w:rFonts w:ascii="Arial" w:hAnsi="Arial" w:cs="Arial"/>
      <w:lang w:val="es-US"/>
    </w:rPr>
  </w:style>
  <w:style w:type="paragraph" w:customStyle="1" w:styleId="-notes">
    <w:name w:val="-notes"/>
    <w:basedOn w:val="Normal"/>
    <w:uiPriority w:val="99"/>
    <w:rsid w:val="002053D3"/>
    <w:pPr>
      <w:spacing w:line="320" w:lineRule="exact"/>
      <w:ind w:right="0"/>
      <w:outlineLvl w:val="9"/>
    </w:pPr>
    <w:rPr>
      <w:rFonts w:eastAsia="Times New Roman"/>
      <w:color w:val="548DD4"/>
      <w:lang w:val="en-US"/>
    </w:rPr>
  </w:style>
  <w:style w:type="paragraph" w:customStyle="1" w:styleId="CoverTitle">
    <w:name w:val="Cover Title"/>
    <w:basedOn w:val="Normal"/>
    <w:uiPriority w:val="99"/>
    <w:rsid w:val="002053D3"/>
    <w:pPr>
      <w:spacing w:after="120" w:line="340" w:lineRule="exact"/>
      <w:ind w:right="0"/>
      <w:jc w:val="center"/>
      <w:outlineLvl w:val="9"/>
    </w:pPr>
    <w:rPr>
      <w:rFonts w:ascii="Times New Roman" w:eastAsia="Times New Roman" w:hAnsi="Times New Roman" w:cs="Times New Roman"/>
      <w:b/>
      <w:bCs/>
      <w:sz w:val="36"/>
      <w:szCs w:val="36"/>
      <w:lang w:val="en-US"/>
    </w:rPr>
  </w:style>
  <w:style w:type="paragraph" w:customStyle="1" w:styleId="topicheaders">
    <w:name w:val="topic headers"/>
    <w:basedOn w:val="Normal"/>
    <w:uiPriority w:val="99"/>
    <w:rsid w:val="002053D3"/>
    <w:pPr>
      <w:pBdr>
        <w:top w:val="single" w:sz="4" w:space="5" w:color="auto"/>
      </w:pBdr>
      <w:spacing w:before="420" w:after="180" w:line="380" w:lineRule="exact"/>
      <w:ind w:right="0"/>
      <w:outlineLvl w:val="9"/>
    </w:pPr>
    <w:rPr>
      <w:rFonts w:eastAsia="Times New Roman"/>
      <w:b/>
      <w:bCs/>
      <w:sz w:val="28"/>
      <w:szCs w:val="28"/>
      <w:lang w:val="en-US"/>
    </w:rPr>
  </w:style>
  <w:style w:type="paragraph" w:styleId="NoSpacing">
    <w:name w:val="No Spacing"/>
    <w:uiPriority w:val="1"/>
    <w:qFormat/>
    <w:rsid w:val="002053D3"/>
    <w:rPr>
      <w:rFonts w:asciiTheme="minorHAnsi" w:eastAsiaTheme="minorHAnsi" w:hAnsiTheme="minorHAnsi" w:cstheme="minorBidi"/>
      <w:sz w:val="22"/>
      <w:szCs w:val="22"/>
    </w:rPr>
  </w:style>
  <w:style w:type="character" w:styleId="Hyperlink">
    <w:name w:val="Hyperlink"/>
    <w:basedOn w:val="DefaultParagraphFont"/>
    <w:uiPriority w:val="99"/>
    <w:unhideWhenUsed/>
    <w:rsid w:val="00C103F6"/>
    <w:rPr>
      <w:color w:val="0000FF" w:themeColor="hyperlink"/>
      <w:u w:val="single"/>
    </w:rPr>
  </w:style>
  <w:style w:type="character" w:customStyle="1" w:styleId="UnresolvedMention">
    <w:name w:val="Unresolved Mention"/>
    <w:basedOn w:val="DefaultParagraphFont"/>
    <w:uiPriority w:val="99"/>
    <w:semiHidden/>
    <w:unhideWhenUsed/>
    <w:rsid w:val="00C103F6"/>
    <w:rPr>
      <w:color w:val="808080"/>
      <w:shd w:val="clear" w:color="auto" w:fill="E6E6E6"/>
    </w:rPr>
  </w:style>
  <w:style w:type="character" w:customStyle="1" w:styleId="PPDHeaderChar">
    <w:name w:val="PPD Header Char"/>
    <w:basedOn w:val="DefaultParagraphFont"/>
    <w:link w:val="PPDHeader"/>
    <w:locked/>
    <w:rsid w:val="007A0E0F"/>
    <w:rPr>
      <w:rFonts w:ascii="Arial" w:eastAsia="Times New Roman" w:hAnsi="Arial" w:cs="Arial"/>
      <w:b/>
      <w:bCs/>
      <w:sz w:val="32"/>
      <w:szCs w:val="32"/>
    </w:rPr>
  </w:style>
  <w:style w:type="paragraph" w:customStyle="1" w:styleId="PPDHeader">
    <w:name w:val="PPD Header"/>
    <w:basedOn w:val="Normal"/>
    <w:link w:val="PPDHeaderChar"/>
    <w:qFormat/>
    <w:rsid w:val="007A0E0F"/>
    <w:pPr>
      <w:pBdr>
        <w:top w:val="single" w:sz="4" w:space="5" w:color="auto"/>
      </w:pBdr>
      <w:spacing w:before="360" w:line="360" w:lineRule="exact"/>
      <w:ind w:left="360" w:right="0" w:hanging="360"/>
      <w:outlineLvl w:val="2"/>
    </w:pPr>
    <w:rPr>
      <w:rFonts w:eastAsia="Times New Roman"/>
      <w:b/>
      <w:bCs/>
      <w:sz w:val="32"/>
      <w:szCs w:val="32"/>
      <w:lang w:val="en-US"/>
    </w:rPr>
  </w:style>
  <w:style w:type="character" w:customStyle="1" w:styleId="PPDSub-headChar">
    <w:name w:val="PPD Sub-head Char"/>
    <w:basedOn w:val="DefaultParagraphFont"/>
    <w:link w:val="PPDSub-head"/>
    <w:locked/>
    <w:rsid w:val="007A0E0F"/>
    <w:rPr>
      <w:rFonts w:ascii="Arial" w:eastAsia="Times New Roman" w:hAnsi="Arial" w:cs="Arial"/>
      <w:b/>
      <w:sz w:val="28"/>
      <w:szCs w:val="28"/>
    </w:rPr>
  </w:style>
  <w:style w:type="paragraph" w:customStyle="1" w:styleId="PPDSub-head">
    <w:name w:val="PPD Sub-head"/>
    <w:basedOn w:val="Normal"/>
    <w:link w:val="PPDSub-headChar"/>
    <w:qFormat/>
    <w:rsid w:val="007A0E0F"/>
    <w:pPr>
      <w:spacing w:after="120" w:line="320" w:lineRule="exact"/>
      <w:outlineLvl w:val="9"/>
    </w:pPr>
    <w:rPr>
      <w:rFonts w:eastAsia="Times New Roman"/>
      <w:b/>
      <w:sz w:val="28"/>
      <w:szCs w:val="28"/>
      <w:lang w:val="en-US"/>
    </w:rPr>
  </w:style>
  <w:style w:type="paragraph" w:customStyle="1" w:styleId="-maintext">
    <w:name w:val="-maintext"/>
    <w:basedOn w:val="Normal"/>
    <w:uiPriority w:val="99"/>
    <w:rsid w:val="00C34C57"/>
    <w:pPr>
      <w:spacing w:line="320" w:lineRule="exact"/>
      <w:ind w:right="0"/>
      <w:outlineLvl w:val="9"/>
    </w:pPr>
    <w:rPr>
      <w:rFonts w:eastAsia="Times New Roman"/>
      <w:lang w:val="en-US"/>
    </w:rPr>
  </w:style>
  <w:style w:type="paragraph" w:customStyle="1" w:styleId="arrowtext">
    <w:name w:val="arrow text"/>
    <w:basedOn w:val="Normal"/>
    <w:uiPriority w:val="99"/>
    <w:rsid w:val="00B437AD"/>
    <w:pPr>
      <w:spacing w:line="320" w:lineRule="exact"/>
      <w:ind w:left="360" w:right="0" w:hanging="360"/>
      <w:outlineLvl w:val="9"/>
    </w:pPr>
    <w:rPr>
      <w:rFonts w:eastAsia="Times New Roman"/>
      <w:lang w:val="en-US"/>
    </w:rPr>
  </w:style>
  <w:style w:type="paragraph" w:customStyle="1" w:styleId="PCP1name">
    <w:name w:val="PCP 1 name"/>
    <w:basedOn w:val="Normal"/>
    <w:uiPriority w:val="99"/>
    <w:rsid w:val="000F3728"/>
    <w:pPr>
      <w:spacing w:before="120" w:after="60"/>
      <w:ind w:right="0"/>
      <w:outlineLvl w:val="9"/>
    </w:pPr>
    <w:rPr>
      <w:rFonts w:eastAsia="Times New Roman"/>
      <w:b/>
      <w:bCs/>
      <w:lang w:val="en-US"/>
    </w:rPr>
  </w:style>
  <w:style w:type="paragraph" w:customStyle="1" w:styleId="PCP0CityZipheader">
    <w:name w:val="PCP 0 City Zip header"/>
    <w:basedOn w:val="Normal"/>
    <w:uiPriority w:val="99"/>
    <w:rsid w:val="000F3728"/>
    <w:pPr>
      <w:pBdr>
        <w:bottom w:val="single" w:sz="4" w:space="4" w:color="auto"/>
      </w:pBdr>
      <w:tabs>
        <w:tab w:val="left" w:pos="720"/>
        <w:tab w:val="left" w:pos="1080"/>
        <w:tab w:val="left" w:pos="1440"/>
        <w:tab w:val="left" w:pos="1800"/>
        <w:tab w:val="left" w:pos="2160"/>
      </w:tabs>
      <w:spacing w:before="240" w:after="120" w:line="320" w:lineRule="exact"/>
      <w:ind w:right="5213"/>
      <w:outlineLvl w:val="9"/>
    </w:pPr>
    <w:rPr>
      <w:rFonts w:eastAsia="Times New Roman"/>
      <w:b/>
      <w:bCs/>
      <w:sz w:val="26"/>
      <w:szCs w:val="26"/>
      <w:lang w:val="en-US"/>
    </w:rPr>
  </w:style>
  <w:style w:type="character" w:customStyle="1" w:styleId="-1PharmacycategoryChar">
    <w:name w:val="-1 Pharmacy category Char"/>
    <w:link w:val="-1Pharmacycategory"/>
    <w:uiPriority w:val="99"/>
    <w:locked/>
    <w:rsid w:val="00E650DA"/>
    <w:rPr>
      <w:rFonts w:ascii="Arial" w:eastAsia="MS Gothic" w:hAnsi="Arial" w:cs="Arial"/>
      <w:b/>
      <w:bCs/>
      <w:sz w:val="30"/>
      <w:szCs w:val="22"/>
    </w:rPr>
  </w:style>
  <w:style w:type="paragraph" w:customStyle="1" w:styleId="-1Pharmacycategory">
    <w:name w:val="-1 Pharmacy category"/>
    <w:link w:val="-1PharmacycategoryChar"/>
    <w:uiPriority w:val="99"/>
    <w:rsid w:val="00E650DA"/>
    <w:pPr>
      <w:pBdr>
        <w:top w:val="single" w:sz="4" w:space="1" w:color="auto"/>
      </w:pBdr>
      <w:spacing w:before="480" w:after="320" w:line="400" w:lineRule="exact"/>
    </w:pPr>
    <w:rPr>
      <w:rFonts w:ascii="Arial" w:eastAsia="MS Gothic" w:hAnsi="Arial" w:cs="Arial"/>
      <w:b/>
      <w:bCs/>
      <w:sz w:val="30"/>
      <w:szCs w:val="22"/>
    </w:rPr>
  </w:style>
  <w:style w:type="paragraph" w:styleId="TOCHeading">
    <w:name w:val="TOC Heading"/>
    <w:basedOn w:val="Heading1"/>
    <w:next w:val="Normal"/>
    <w:uiPriority w:val="39"/>
    <w:unhideWhenUsed/>
    <w:qFormat/>
    <w:rsid w:val="00A72CEC"/>
    <w:pPr>
      <w:keepNext/>
      <w:keepLines/>
      <w:autoSpaceDE/>
      <w:autoSpaceDN/>
      <w:adjustRightInd/>
      <w:spacing w:before="240" w:after="0" w:line="259" w:lineRule="auto"/>
      <w:ind w:right="0"/>
      <w:outlineLvl w:val="9"/>
    </w:pPr>
    <w:rPr>
      <w:rFonts w:asciiTheme="majorHAnsi" w:eastAsiaTheme="majorEastAsia" w:hAnsiTheme="majorHAnsi" w:cstheme="majorBidi"/>
      <w:b w:val="0"/>
      <w:bCs w:val="0"/>
      <w:color w:val="365F91" w:themeColor="accent1" w:themeShade="BF"/>
      <w:sz w:val="32"/>
      <w:szCs w:val="32"/>
      <w:lang w:val="en-US"/>
    </w:rPr>
  </w:style>
  <w:style w:type="paragraph" w:customStyle="1" w:styleId="-Directorytitle">
    <w:name w:val="-Directory title"/>
    <w:basedOn w:val="Normal"/>
    <w:uiPriority w:val="99"/>
    <w:rsid w:val="00A72CEC"/>
    <w:pPr>
      <w:spacing w:before="480" w:after="320" w:line="400" w:lineRule="exact"/>
      <w:ind w:right="0"/>
      <w:outlineLvl w:val="9"/>
    </w:pPr>
    <w:rPr>
      <w:rFonts w:eastAsia="MS Gothic" w:cs="Times New Roman"/>
      <w:b/>
      <w:bCs/>
      <w:sz w:val="32"/>
      <w:szCs w:val="32"/>
      <w:lang w:val="en-US"/>
    </w:rPr>
  </w:style>
  <w:style w:type="paragraph" w:customStyle="1" w:styleId="BodyA">
    <w:name w:val="Body A"/>
    <w:rsid w:val="00A72CE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A72CEC"/>
    <w:pPr>
      <w:spacing w:after="100"/>
    </w:pPr>
  </w:style>
  <w:style w:type="paragraph" w:styleId="TOC2">
    <w:name w:val="toc 2"/>
    <w:basedOn w:val="Normal"/>
    <w:next w:val="Normal"/>
    <w:autoRedefine/>
    <w:uiPriority w:val="39"/>
    <w:locked/>
    <w:rsid w:val="00A72CEC"/>
    <w:pPr>
      <w:spacing w:after="100"/>
      <w:ind w:left="220"/>
    </w:pPr>
  </w:style>
  <w:style w:type="paragraph" w:customStyle="1" w:styleId="Calloutnormaldefinition">
    <w:name w:val="Callout normal definition"/>
    <w:basedOn w:val="Normal"/>
    <w:qFormat/>
    <w:rsid w:val="00A72CEC"/>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A72CEC"/>
    <w:pPr>
      <w:spacing w:after="0"/>
    </w:pPr>
  </w:style>
  <w:style w:type="paragraph" w:customStyle="1" w:styleId="Calloutnormal">
    <w:name w:val="Callout normal"/>
    <w:basedOn w:val="Normal"/>
    <w:qFormat/>
    <w:rsid w:val="00A72CEC"/>
    <w:pPr>
      <w:pBdr>
        <w:left w:val="single" w:sz="12" w:space="20" w:color="548DD4"/>
        <w:right w:val="single" w:sz="12" w:space="20" w:color="548DD4"/>
      </w:pBdr>
      <w:shd w:val="clear" w:color="auto" w:fill="E2F3F6"/>
      <w:ind w:right="0"/>
      <w:outlineLvl w:val="9"/>
    </w:pPr>
    <w:rPr>
      <w:rFonts w:cs="Times New Roman"/>
      <w:szCs w:val="20"/>
      <w:lang w:val="en-US"/>
    </w:rPr>
  </w:style>
  <w:style w:type="character" w:styleId="FollowedHyperlink">
    <w:name w:val="FollowedHyperlink"/>
    <w:basedOn w:val="DefaultParagraphFont"/>
    <w:uiPriority w:val="99"/>
    <w:semiHidden/>
    <w:unhideWhenUsed/>
    <w:rsid w:val="00305D8D"/>
    <w:rPr>
      <w:color w:val="800080" w:themeColor="followedHyperlink"/>
      <w:u w:val="single"/>
    </w:rPr>
  </w:style>
  <w:style w:type="paragraph" w:styleId="TOC3">
    <w:name w:val="toc 3"/>
    <w:basedOn w:val="Normal"/>
    <w:next w:val="Normal"/>
    <w:autoRedefine/>
    <w:uiPriority w:val="39"/>
    <w:locked/>
    <w:rsid w:val="001F3DB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9585">
      <w:bodyDiv w:val="1"/>
      <w:marLeft w:val="0"/>
      <w:marRight w:val="0"/>
      <w:marTop w:val="0"/>
      <w:marBottom w:val="0"/>
      <w:divBdr>
        <w:top w:val="none" w:sz="0" w:space="0" w:color="auto"/>
        <w:left w:val="none" w:sz="0" w:space="0" w:color="auto"/>
        <w:bottom w:val="none" w:sz="0" w:space="0" w:color="auto"/>
        <w:right w:val="none" w:sz="0" w:space="0" w:color="auto"/>
      </w:divBdr>
    </w:div>
    <w:div w:id="99108776">
      <w:bodyDiv w:val="1"/>
      <w:marLeft w:val="0"/>
      <w:marRight w:val="0"/>
      <w:marTop w:val="0"/>
      <w:marBottom w:val="0"/>
      <w:divBdr>
        <w:top w:val="none" w:sz="0" w:space="0" w:color="auto"/>
        <w:left w:val="none" w:sz="0" w:space="0" w:color="auto"/>
        <w:bottom w:val="none" w:sz="0" w:space="0" w:color="auto"/>
        <w:right w:val="none" w:sz="0" w:space="0" w:color="auto"/>
      </w:divBdr>
    </w:div>
    <w:div w:id="110368982">
      <w:bodyDiv w:val="1"/>
      <w:marLeft w:val="0"/>
      <w:marRight w:val="0"/>
      <w:marTop w:val="0"/>
      <w:marBottom w:val="0"/>
      <w:divBdr>
        <w:top w:val="none" w:sz="0" w:space="0" w:color="auto"/>
        <w:left w:val="none" w:sz="0" w:space="0" w:color="auto"/>
        <w:bottom w:val="none" w:sz="0" w:space="0" w:color="auto"/>
        <w:right w:val="none" w:sz="0" w:space="0" w:color="auto"/>
      </w:divBdr>
    </w:div>
    <w:div w:id="196311970">
      <w:bodyDiv w:val="1"/>
      <w:marLeft w:val="0"/>
      <w:marRight w:val="0"/>
      <w:marTop w:val="0"/>
      <w:marBottom w:val="0"/>
      <w:divBdr>
        <w:top w:val="none" w:sz="0" w:space="0" w:color="auto"/>
        <w:left w:val="none" w:sz="0" w:space="0" w:color="auto"/>
        <w:bottom w:val="none" w:sz="0" w:space="0" w:color="auto"/>
        <w:right w:val="none" w:sz="0" w:space="0" w:color="auto"/>
      </w:divBdr>
    </w:div>
    <w:div w:id="230893281">
      <w:bodyDiv w:val="1"/>
      <w:marLeft w:val="0"/>
      <w:marRight w:val="0"/>
      <w:marTop w:val="0"/>
      <w:marBottom w:val="0"/>
      <w:divBdr>
        <w:top w:val="none" w:sz="0" w:space="0" w:color="auto"/>
        <w:left w:val="none" w:sz="0" w:space="0" w:color="auto"/>
        <w:bottom w:val="none" w:sz="0" w:space="0" w:color="auto"/>
        <w:right w:val="none" w:sz="0" w:space="0" w:color="auto"/>
      </w:divBdr>
    </w:div>
    <w:div w:id="347174865">
      <w:bodyDiv w:val="1"/>
      <w:marLeft w:val="0"/>
      <w:marRight w:val="0"/>
      <w:marTop w:val="0"/>
      <w:marBottom w:val="0"/>
      <w:divBdr>
        <w:top w:val="none" w:sz="0" w:space="0" w:color="auto"/>
        <w:left w:val="none" w:sz="0" w:space="0" w:color="auto"/>
        <w:bottom w:val="none" w:sz="0" w:space="0" w:color="auto"/>
        <w:right w:val="none" w:sz="0" w:space="0" w:color="auto"/>
      </w:divBdr>
    </w:div>
    <w:div w:id="373429445">
      <w:bodyDiv w:val="1"/>
      <w:marLeft w:val="0"/>
      <w:marRight w:val="0"/>
      <w:marTop w:val="0"/>
      <w:marBottom w:val="0"/>
      <w:divBdr>
        <w:top w:val="none" w:sz="0" w:space="0" w:color="auto"/>
        <w:left w:val="none" w:sz="0" w:space="0" w:color="auto"/>
        <w:bottom w:val="none" w:sz="0" w:space="0" w:color="auto"/>
        <w:right w:val="none" w:sz="0" w:space="0" w:color="auto"/>
      </w:divBdr>
    </w:div>
    <w:div w:id="439616668">
      <w:bodyDiv w:val="1"/>
      <w:marLeft w:val="0"/>
      <w:marRight w:val="0"/>
      <w:marTop w:val="0"/>
      <w:marBottom w:val="0"/>
      <w:divBdr>
        <w:top w:val="none" w:sz="0" w:space="0" w:color="auto"/>
        <w:left w:val="none" w:sz="0" w:space="0" w:color="auto"/>
        <w:bottom w:val="none" w:sz="0" w:space="0" w:color="auto"/>
        <w:right w:val="none" w:sz="0" w:space="0" w:color="auto"/>
      </w:divBdr>
    </w:div>
    <w:div w:id="545527754">
      <w:bodyDiv w:val="1"/>
      <w:marLeft w:val="0"/>
      <w:marRight w:val="0"/>
      <w:marTop w:val="0"/>
      <w:marBottom w:val="0"/>
      <w:divBdr>
        <w:top w:val="none" w:sz="0" w:space="0" w:color="auto"/>
        <w:left w:val="none" w:sz="0" w:space="0" w:color="auto"/>
        <w:bottom w:val="none" w:sz="0" w:space="0" w:color="auto"/>
        <w:right w:val="none" w:sz="0" w:space="0" w:color="auto"/>
      </w:divBdr>
    </w:div>
    <w:div w:id="707341572">
      <w:bodyDiv w:val="1"/>
      <w:marLeft w:val="0"/>
      <w:marRight w:val="0"/>
      <w:marTop w:val="0"/>
      <w:marBottom w:val="0"/>
      <w:divBdr>
        <w:top w:val="none" w:sz="0" w:space="0" w:color="auto"/>
        <w:left w:val="none" w:sz="0" w:space="0" w:color="auto"/>
        <w:bottom w:val="none" w:sz="0" w:space="0" w:color="auto"/>
        <w:right w:val="none" w:sz="0" w:space="0" w:color="auto"/>
      </w:divBdr>
    </w:div>
    <w:div w:id="735979920">
      <w:bodyDiv w:val="1"/>
      <w:marLeft w:val="0"/>
      <w:marRight w:val="0"/>
      <w:marTop w:val="0"/>
      <w:marBottom w:val="0"/>
      <w:divBdr>
        <w:top w:val="none" w:sz="0" w:space="0" w:color="auto"/>
        <w:left w:val="none" w:sz="0" w:space="0" w:color="auto"/>
        <w:bottom w:val="none" w:sz="0" w:space="0" w:color="auto"/>
        <w:right w:val="none" w:sz="0" w:space="0" w:color="auto"/>
      </w:divBdr>
    </w:div>
    <w:div w:id="797721917">
      <w:bodyDiv w:val="1"/>
      <w:marLeft w:val="0"/>
      <w:marRight w:val="0"/>
      <w:marTop w:val="0"/>
      <w:marBottom w:val="0"/>
      <w:divBdr>
        <w:top w:val="none" w:sz="0" w:space="0" w:color="auto"/>
        <w:left w:val="none" w:sz="0" w:space="0" w:color="auto"/>
        <w:bottom w:val="none" w:sz="0" w:space="0" w:color="auto"/>
        <w:right w:val="none" w:sz="0" w:space="0" w:color="auto"/>
      </w:divBdr>
    </w:div>
    <w:div w:id="839658720">
      <w:bodyDiv w:val="1"/>
      <w:marLeft w:val="0"/>
      <w:marRight w:val="0"/>
      <w:marTop w:val="0"/>
      <w:marBottom w:val="0"/>
      <w:divBdr>
        <w:top w:val="none" w:sz="0" w:space="0" w:color="auto"/>
        <w:left w:val="none" w:sz="0" w:space="0" w:color="auto"/>
        <w:bottom w:val="none" w:sz="0" w:space="0" w:color="auto"/>
        <w:right w:val="none" w:sz="0" w:space="0" w:color="auto"/>
      </w:divBdr>
    </w:div>
    <w:div w:id="912275154">
      <w:bodyDiv w:val="1"/>
      <w:marLeft w:val="0"/>
      <w:marRight w:val="0"/>
      <w:marTop w:val="0"/>
      <w:marBottom w:val="0"/>
      <w:divBdr>
        <w:top w:val="none" w:sz="0" w:space="0" w:color="auto"/>
        <w:left w:val="none" w:sz="0" w:space="0" w:color="auto"/>
        <w:bottom w:val="none" w:sz="0" w:space="0" w:color="auto"/>
        <w:right w:val="none" w:sz="0" w:space="0" w:color="auto"/>
      </w:divBdr>
    </w:div>
    <w:div w:id="952907086">
      <w:bodyDiv w:val="1"/>
      <w:marLeft w:val="0"/>
      <w:marRight w:val="0"/>
      <w:marTop w:val="0"/>
      <w:marBottom w:val="0"/>
      <w:divBdr>
        <w:top w:val="none" w:sz="0" w:space="0" w:color="auto"/>
        <w:left w:val="none" w:sz="0" w:space="0" w:color="auto"/>
        <w:bottom w:val="none" w:sz="0" w:space="0" w:color="auto"/>
        <w:right w:val="none" w:sz="0" w:space="0" w:color="auto"/>
      </w:divBdr>
    </w:div>
    <w:div w:id="1028408887">
      <w:bodyDiv w:val="1"/>
      <w:marLeft w:val="0"/>
      <w:marRight w:val="0"/>
      <w:marTop w:val="0"/>
      <w:marBottom w:val="0"/>
      <w:divBdr>
        <w:top w:val="none" w:sz="0" w:space="0" w:color="auto"/>
        <w:left w:val="none" w:sz="0" w:space="0" w:color="auto"/>
        <w:bottom w:val="none" w:sz="0" w:space="0" w:color="auto"/>
        <w:right w:val="none" w:sz="0" w:space="0" w:color="auto"/>
      </w:divBdr>
    </w:div>
    <w:div w:id="1075473552">
      <w:bodyDiv w:val="1"/>
      <w:marLeft w:val="0"/>
      <w:marRight w:val="0"/>
      <w:marTop w:val="0"/>
      <w:marBottom w:val="0"/>
      <w:divBdr>
        <w:top w:val="none" w:sz="0" w:space="0" w:color="auto"/>
        <w:left w:val="none" w:sz="0" w:space="0" w:color="auto"/>
        <w:bottom w:val="none" w:sz="0" w:space="0" w:color="auto"/>
        <w:right w:val="none" w:sz="0" w:space="0" w:color="auto"/>
      </w:divBdr>
    </w:div>
    <w:div w:id="1206259773">
      <w:bodyDiv w:val="1"/>
      <w:marLeft w:val="0"/>
      <w:marRight w:val="0"/>
      <w:marTop w:val="0"/>
      <w:marBottom w:val="0"/>
      <w:divBdr>
        <w:top w:val="none" w:sz="0" w:space="0" w:color="auto"/>
        <w:left w:val="none" w:sz="0" w:space="0" w:color="auto"/>
        <w:bottom w:val="none" w:sz="0" w:space="0" w:color="auto"/>
        <w:right w:val="none" w:sz="0" w:space="0" w:color="auto"/>
      </w:divBdr>
    </w:div>
    <w:div w:id="1343703569">
      <w:bodyDiv w:val="1"/>
      <w:marLeft w:val="0"/>
      <w:marRight w:val="0"/>
      <w:marTop w:val="0"/>
      <w:marBottom w:val="0"/>
      <w:divBdr>
        <w:top w:val="none" w:sz="0" w:space="0" w:color="auto"/>
        <w:left w:val="none" w:sz="0" w:space="0" w:color="auto"/>
        <w:bottom w:val="none" w:sz="0" w:space="0" w:color="auto"/>
        <w:right w:val="none" w:sz="0" w:space="0" w:color="auto"/>
      </w:divBdr>
    </w:div>
    <w:div w:id="1359314846">
      <w:bodyDiv w:val="1"/>
      <w:marLeft w:val="0"/>
      <w:marRight w:val="0"/>
      <w:marTop w:val="0"/>
      <w:marBottom w:val="0"/>
      <w:divBdr>
        <w:top w:val="none" w:sz="0" w:space="0" w:color="auto"/>
        <w:left w:val="none" w:sz="0" w:space="0" w:color="auto"/>
        <w:bottom w:val="none" w:sz="0" w:space="0" w:color="auto"/>
        <w:right w:val="none" w:sz="0" w:space="0" w:color="auto"/>
      </w:divBdr>
    </w:div>
    <w:div w:id="1416705908">
      <w:bodyDiv w:val="1"/>
      <w:marLeft w:val="0"/>
      <w:marRight w:val="0"/>
      <w:marTop w:val="0"/>
      <w:marBottom w:val="0"/>
      <w:divBdr>
        <w:top w:val="none" w:sz="0" w:space="0" w:color="auto"/>
        <w:left w:val="none" w:sz="0" w:space="0" w:color="auto"/>
        <w:bottom w:val="none" w:sz="0" w:space="0" w:color="auto"/>
        <w:right w:val="none" w:sz="0" w:space="0" w:color="auto"/>
      </w:divBdr>
    </w:div>
    <w:div w:id="1456871263">
      <w:bodyDiv w:val="1"/>
      <w:marLeft w:val="0"/>
      <w:marRight w:val="0"/>
      <w:marTop w:val="0"/>
      <w:marBottom w:val="0"/>
      <w:divBdr>
        <w:top w:val="none" w:sz="0" w:space="0" w:color="auto"/>
        <w:left w:val="none" w:sz="0" w:space="0" w:color="auto"/>
        <w:bottom w:val="none" w:sz="0" w:space="0" w:color="auto"/>
        <w:right w:val="none" w:sz="0" w:space="0" w:color="auto"/>
      </w:divBdr>
    </w:div>
    <w:div w:id="1491285401">
      <w:bodyDiv w:val="1"/>
      <w:marLeft w:val="0"/>
      <w:marRight w:val="0"/>
      <w:marTop w:val="0"/>
      <w:marBottom w:val="0"/>
      <w:divBdr>
        <w:top w:val="none" w:sz="0" w:space="0" w:color="auto"/>
        <w:left w:val="none" w:sz="0" w:space="0" w:color="auto"/>
        <w:bottom w:val="none" w:sz="0" w:space="0" w:color="auto"/>
        <w:right w:val="none" w:sz="0" w:space="0" w:color="auto"/>
      </w:divBdr>
    </w:div>
    <w:div w:id="1527911276">
      <w:bodyDiv w:val="1"/>
      <w:marLeft w:val="0"/>
      <w:marRight w:val="0"/>
      <w:marTop w:val="0"/>
      <w:marBottom w:val="0"/>
      <w:divBdr>
        <w:top w:val="none" w:sz="0" w:space="0" w:color="auto"/>
        <w:left w:val="none" w:sz="0" w:space="0" w:color="auto"/>
        <w:bottom w:val="none" w:sz="0" w:space="0" w:color="auto"/>
        <w:right w:val="none" w:sz="0" w:space="0" w:color="auto"/>
      </w:divBdr>
    </w:div>
    <w:div w:id="1554004839">
      <w:bodyDiv w:val="1"/>
      <w:marLeft w:val="0"/>
      <w:marRight w:val="0"/>
      <w:marTop w:val="0"/>
      <w:marBottom w:val="0"/>
      <w:divBdr>
        <w:top w:val="none" w:sz="0" w:space="0" w:color="auto"/>
        <w:left w:val="none" w:sz="0" w:space="0" w:color="auto"/>
        <w:bottom w:val="none" w:sz="0" w:space="0" w:color="auto"/>
        <w:right w:val="none" w:sz="0" w:space="0" w:color="auto"/>
      </w:divBdr>
    </w:div>
    <w:div w:id="1582565287">
      <w:bodyDiv w:val="1"/>
      <w:marLeft w:val="0"/>
      <w:marRight w:val="0"/>
      <w:marTop w:val="0"/>
      <w:marBottom w:val="0"/>
      <w:divBdr>
        <w:top w:val="none" w:sz="0" w:space="0" w:color="auto"/>
        <w:left w:val="none" w:sz="0" w:space="0" w:color="auto"/>
        <w:bottom w:val="none" w:sz="0" w:space="0" w:color="auto"/>
        <w:right w:val="none" w:sz="0" w:space="0" w:color="auto"/>
      </w:divBdr>
    </w:div>
    <w:div w:id="1675912957">
      <w:bodyDiv w:val="1"/>
      <w:marLeft w:val="0"/>
      <w:marRight w:val="0"/>
      <w:marTop w:val="0"/>
      <w:marBottom w:val="0"/>
      <w:divBdr>
        <w:top w:val="none" w:sz="0" w:space="0" w:color="auto"/>
        <w:left w:val="none" w:sz="0" w:space="0" w:color="auto"/>
        <w:bottom w:val="none" w:sz="0" w:space="0" w:color="auto"/>
        <w:right w:val="none" w:sz="0" w:space="0" w:color="auto"/>
      </w:divBdr>
    </w:div>
    <w:div w:id="1835218808">
      <w:bodyDiv w:val="1"/>
      <w:marLeft w:val="0"/>
      <w:marRight w:val="0"/>
      <w:marTop w:val="0"/>
      <w:marBottom w:val="0"/>
      <w:divBdr>
        <w:top w:val="none" w:sz="0" w:space="0" w:color="auto"/>
        <w:left w:val="none" w:sz="0" w:space="0" w:color="auto"/>
        <w:bottom w:val="none" w:sz="0" w:space="0" w:color="auto"/>
        <w:right w:val="none" w:sz="0" w:space="0" w:color="auto"/>
      </w:divBdr>
    </w:div>
    <w:div w:id="1870338456">
      <w:bodyDiv w:val="1"/>
      <w:marLeft w:val="0"/>
      <w:marRight w:val="0"/>
      <w:marTop w:val="0"/>
      <w:marBottom w:val="0"/>
      <w:divBdr>
        <w:top w:val="none" w:sz="0" w:space="0" w:color="auto"/>
        <w:left w:val="none" w:sz="0" w:space="0" w:color="auto"/>
        <w:bottom w:val="none" w:sz="0" w:space="0" w:color="auto"/>
        <w:right w:val="none" w:sz="0" w:space="0" w:color="auto"/>
      </w:divBdr>
    </w:div>
    <w:div w:id="1895852019">
      <w:bodyDiv w:val="1"/>
      <w:marLeft w:val="0"/>
      <w:marRight w:val="0"/>
      <w:marTop w:val="0"/>
      <w:marBottom w:val="0"/>
      <w:divBdr>
        <w:top w:val="none" w:sz="0" w:space="0" w:color="auto"/>
        <w:left w:val="none" w:sz="0" w:space="0" w:color="auto"/>
        <w:bottom w:val="none" w:sz="0" w:space="0" w:color="auto"/>
        <w:right w:val="none" w:sz="0" w:space="0" w:color="auto"/>
      </w:divBdr>
    </w:div>
    <w:div w:id="1943293992">
      <w:bodyDiv w:val="1"/>
      <w:marLeft w:val="0"/>
      <w:marRight w:val="0"/>
      <w:marTop w:val="0"/>
      <w:marBottom w:val="0"/>
      <w:divBdr>
        <w:top w:val="none" w:sz="0" w:space="0" w:color="auto"/>
        <w:left w:val="none" w:sz="0" w:space="0" w:color="auto"/>
        <w:bottom w:val="none" w:sz="0" w:space="0" w:color="auto"/>
        <w:right w:val="none" w:sz="0" w:space="0" w:color="auto"/>
      </w:divBdr>
    </w:div>
    <w:div w:id="213459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index.html"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2C3A-626E-4A14-B45F-5044D2852146}">
  <ds:schemaRefs>
    <ds:schemaRef ds:uri="http://schemas.microsoft.com/sharepoint/v3/contenttype/forms"/>
  </ds:schemaRefs>
</ds:datastoreItem>
</file>

<file path=customXml/itemProps2.xml><?xml version="1.0" encoding="utf-8"?>
<ds:datastoreItem xmlns:ds="http://schemas.openxmlformats.org/officeDocument/2006/customXml" ds:itemID="{D2A12A08-27D2-4B1E-9483-BA60B7878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A0EA81-21CF-45BA-BA3B-FEE2768775B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a959b46-33f2-4913-99de-2f2062eca926"/>
    <ds:schemaRef ds:uri="http://schemas.microsoft.com/office/infopath/2007/PartnerControls"/>
    <ds:schemaRef ds:uri="29f92d4f-7cd1-496f-aa24-b955909e7a84"/>
    <ds:schemaRef ds:uri="http://www.w3.org/XML/1998/namespace"/>
  </ds:schemaRefs>
</ds:datastoreItem>
</file>

<file path=customXml/itemProps4.xml><?xml version="1.0" encoding="utf-8"?>
<ds:datastoreItem xmlns:ds="http://schemas.openxmlformats.org/officeDocument/2006/customXml" ds:itemID="{D388D863-8C19-4DE3-AA0C-40E758B14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7766</Words>
  <Characters>44355</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52017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EDNA DUMAS</cp:lastModifiedBy>
  <cp:revision>2</cp:revision>
  <cp:lastPrinted>2013-11-19T09:01:00Z</cp:lastPrinted>
  <dcterms:created xsi:type="dcterms:W3CDTF">2018-08-16T16:21:00Z</dcterms:created>
  <dcterms:modified xsi:type="dcterms:W3CDTF">2018-08-16T16:21:00Z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