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269CA" w14:textId="2E90E815" w:rsidR="00514E7D" w:rsidRPr="00BB455D" w:rsidRDefault="00514E7D" w:rsidP="001F39E3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BB455D">
        <w:rPr>
          <w:rFonts w:cs="Arial"/>
        </w:rPr>
        <w:t>&lt;</w:t>
      </w:r>
      <w:r w:rsidR="00BB455D" w:rsidRPr="00BB455D">
        <w:rPr>
          <w:rFonts w:cs="Arial"/>
        </w:rPr>
        <w:t>D</w:t>
      </w:r>
      <w:r w:rsidRPr="00BB455D">
        <w:rPr>
          <w:rFonts w:cs="Arial"/>
        </w:rPr>
        <w:t>ate&gt;</w:t>
      </w:r>
    </w:p>
    <w:p w14:paraId="7F058F04" w14:textId="2A9EE29E" w:rsidR="00514E7D" w:rsidRPr="00BB455D" w:rsidRDefault="00514E7D" w:rsidP="001F39E3">
      <w:pPr>
        <w:pStyle w:val="Addresstext"/>
        <w:spacing w:after="200"/>
        <w:rPr>
          <w:rFonts w:cs="Arial"/>
        </w:rPr>
      </w:pPr>
      <w:r w:rsidRPr="00BB455D">
        <w:rPr>
          <w:rFonts w:cs="Arial"/>
        </w:rPr>
        <w:t>&lt;Name&gt;</w:t>
      </w:r>
      <w:r w:rsidR="001F39E3">
        <w:rPr>
          <w:rFonts w:cs="Arial"/>
        </w:rPr>
        <w:br/>
      </w:r>
      <w:r w:rsidRPr="00BB455D">
        <w:rPr>
          <w:rFonts w:cs="Arial"/>
        </w:rPr>
        <w:t>&lt;Address&gt;</w:t>
      </w:r>
      <w:r w:rsidR="001F39E3">
        <w:rPr>
          <w:rFonts w:cs="Arial"/>
        </w:rPr>
        <w:br/>
      </w:r>
      <w:r w:rsidRPr="00BB455D">
        <w:rPr>
          <w:rFonts w:cs="Arial"/>
        </w:rPr>
        <w:t>&lt;City&gt;, &lt;State&gt; &lt;ZIP&gt;</w:t>
      </w:r>
    </w:p>
    <w:p w14:paraId="134C7AD3" w14:textId="77777777" w:rsidR="00514E7D" w:rsidRPr="00BB455D" w:rsidRDefault="00514E7D" w:rsidP="001F39E3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&lt;Name&gt;:</w:t>
      </w:r>
    </w:p>
    <w:p w14:paraId="7810B98E" w14:textId="77777777" w:rsidR="00D341F1" w:rsidRPr="00BB455D" w:rsidRDefault="00D341F1" w:rsidP="001F39E3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34AB72AD" w14:textId="26DF7926" w:rsidR="00514E7D" w:rsidRPr="00BB455D" w:rsidRDefault="00771993" w:rsidP="001F39E3">
      <w:pPr>
        <w:pStyle w:val="Header1"/>
        <w:spacing w:after="200" w:line="300" w:lineRule="exact"/>
        <w:contextualSpacing/>
        <w:jc w:val="center"/>
        <w:rPr>
          <w:rFonts w:cs="Arial"/>
          <w:sz w:val="28"/>
          <w:szCs w:val="28"/>
        </w:rPr>
      </w:pPr>
      <w:r w:rsidRPr="00BB455D">
        <w:rPr>
          <w:rFonts w:cs="Arial"/>
          <w:sz w:val="28"/>
          <w:szCs w:val="28"/>
        </w:rPr>
        <w:t xml:space="preserve">&lt;Plan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 xml:space="preserve"> asked Medicare and New York Medicaid </w:t>
      </w:r>
      <w:r w:rsidR="00CD6F49" w:rsidRPr="00BB455D">
        <w:rPr>
          <w:rFonts w:cs="Arial"/>
          <w:sz w:val="28"/>
          <w:szCs w:val="28"/>
        </w:rPr>
        <w:t xml:space="preserve">for permission to </w:t>
      </w:r>
      <w:r w:rsidRPr="00BB455D">
        <w:rPr>
          <w:rFonts w:cs="Arial"/>
          <w:sz w:val="28"/>
          <w:szCs w:val="28"/>
        </w:rPr>
        <w:t>remove you from &lt;</w:t>
      </w:r>
      <w:r w:rsidR="00BB455D">
        <w:rPr>
          <w:rFonts w:cs="Arial"/>
          <w:sz w:val="28"/>
          <w:szCs w:val="28"/>
        </w:rPr>
        <w:t>p</w:t>
      </w:r>
      <w:r w:rsidRPr="00BB455D">
        <w:rPr>
          <w:rFonts w:cs="Arial"/>
          <w:sz w:val="28"/>
          <w:szCs w:val="28"/>
        </w:rPr>
        <w:t xml:space="preserve">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>.</w:t>
      </w:r>
      <w:r w:rsidR="008B2710">
        <w:rPr>
          <w:rFonts w:cs="Arial"/>
          <w:sz w:val="28"/>
          <w:szCs w:val="28"/>
        </w:rPr>
        <w:t xml:space="preserve"> </w:t>
      </w:r>
    </w:p>
    <w:p w14:paraId="305B1484" w14:textId="77777777" w:rsidR="00D341F1" w:rsidRPr="00BB455D" w:rsidRDefault="00D341F1" w:rsidP="001F39E3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312ED23D" w14:textId="77777777" w:rsidR="00D341F1" w:rsidRPr="00BB455D" w:rsidRDefault="00514E7D" w:rsidP="001F39E3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On </w:t>
      </w:r>
      <w:r w:rsidRPr="0042365F">
        <w:rPr>
          <w:rFonts w:cs="Arial"/>
          <w:szCs w:val="22"/>
        </w:rPr>
        <w:t>&lt;enter date of advance notice&gt;</w:t>
      </w:r>
      <w:r w:rsidRPr="00BB455D">
        <w:rPr>
          <w:rFonts w:cs="Arial"/>
          <w:b w:val="0"/>
          <w:szCs w:val="22"/>
        </w:rPr>
        <w:t>,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 </w:t>
      </w:r>
      <w:r w:rsidR="00D341F1" w:rsidRPr="00BB455D">
        <w:rPr>
          <w:rFonts w:cs="Arial"/>
          <w:b w:val="0"/>
          <w:szCs w:val="22"/>
        </w:rPr>
        <w:t xml:space="preserve">sent you a letter saying that your behavior was disruptive. In the letter, we asked you to change your behavior </w:t>
      </w:r>
      <w:r w:rsidR="00D0275A">
        <w:rPr>
          <w:rFonts w:cs="Arial"/>
          <w:b w:val="0"/>
          <w:szCs w:val="22"/>
        </w:rPr>
        <w:t>to be able to stay in our plan.</w:t>
      </w:r>
    </w:p>
    <w:p w14:paraId="6C44302B" w14:textId="77777777" w:rsidR="00F079C9" w:rsidRPr="00BB455D" w:rsidRDefault="00F079C9" w:rsidP="001F39E3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</w:p>
    <w:p w14:paraId="0EF8E2CD" w14:textId="77777777" w:rsidR="00F079C9" w:rsidRPr="00BB455D" w:rsidRDefault="00F079C9" w:rsidP="001F39E3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Because you did not change your behavior by </w:t>
      </w:r>
      <w:r w:rsidRPr="0042365F">
        <w:rPr>
          <w:rFonts w:cs="Arial"/>
          <w:szCs w:val="22"/>
        </w:rPr>
        <w:t xml:space="preserve">&lt;insert date </w:t>
      </w:r>
      <w:r w:rsidR="008B7834" w:rsidRPr="0042365F">
        <w:rPr>
          <w:rFonts w:cs="Arial"/>
          <w:szCs w:val="22"/>
        </w:rPr>
        <w:t xml:space="preserve">provided in </w:t>
      </w:r>
      <w:r w:rsidR="00D0275A" w:rsidRPr="0042365F">
        <w:rPr>
          <w:rFonts w:cs="Arial"/>
          <w:szCs w:val="22"/>
        </w:rPr>
        <w:t>a</w:t>
      </w:r>
      <w:r w:rsidR="008B7834" w:rsidRPr="0042365F">
        <w:rPr>
          <w:rFonts w:cs="Arial"/>
          <w:szCs w:val="22"/>
        </w:rPr>
        <w:t xml:space="preserve">dvance </w:t>
      </w:r>
      <w:r w:rsidR="00D0275A" w:rsidRPr="0042365F">
        <w:rPr>
          <w:rFonts w:cs="Arial"/>
          <w:szCs w:val="22"/>
        </w:rPr>
        <w:t>n</w:t>
      </w:r>
      <w:r w:rsidR="008B7834" w:rsidRPr="0042365F">
        <w:rPr>
          <w:rFonts w:cs="Arial"/>
          <w:szCs w:val="22"/>
        </w:rPr>
        <w:t>otice</w:t>
      </w:r>
      <w:r w:rsidR="00BB455D" w:rsidRPr="0042365F">
        <w:rPr>
          <w:rFonts w:cs="Arial"/>
          <w:szCs w:val="22"/>
        </w:rPr>
        <w:t>&gt;</w:t>
      </w:r>
      <w:r w:rsidRPr="00BB455D">
        <w:rPr>
          <w:rFonts w:cs="Arial"/>
          <w:b w:val="0"/>
          <w:szCs w:val="22"/>
        </w:rPr>
        <w:t>, we have asked Medicare and New York Medicaid for permission to remove you from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ame&gt;.  </w:t>
      </w:r>
    </w:p>
    <w:p w14:paraId="7D218BA4" w14:textId="77777777" w:rsidR="00CD6F49" w:rsidRPr="00BB455D" w:rsidRDefault="00CD6F49" w:rsidP="001F39E3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</w:p>
    <w:p w14:paraId="413F8F82" w14:textId="6E43A11C" w:rsidR="00D341F1" w:rsidRPr="00A3576B" w:rsidRDefault="00CD6F49" w:rsidP="001F39E3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BB455D">
        <w:rPr>
          <w:rFonts w:cs="Arial"/>
          <w:szCs w:val="22"/>
        </w:rPr>
        <w:t xml:space="preserve">Why we found your behavior </w:t>
      </w:r>
      <w:r w:rsidR="00514E7D" w:rsidRPr="00BB455D">
        <w:rPr>
          <w:rFonts w:cs="Arial"/>
          <w:szCs w:val="22"/>
        </w:rPr>
        <w:t>disruptive</w:t>
      </w:r>
      <w:r w:rsidR="00D341F1" w:rsidRPr="00BB455D">
        <w:rPr>
          <w:rFonts w:cs="Arial"/>
          <w:szCs w:val="22"/>
        </w:rPr>
        <w:t>:</w:t>
      </w:r>
    </w:p>
    <w:p w14:paraId="3E714080" w14:textId="77777777" w:rsidR="00514E7D" w:rsidRPr="00BB455D" w:rsidRDefault="00514E7D" w:rsidP="001F39E3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>&lt;Plan to insert brief description</w:t>
      </w:r>
      <w:r w:rsidR="00D37019" w:rsidRPr="00BB455D">
        <w:rPr>
          <w:rFonts w:cs="Arial"/>
          <w:b w:val="0"/>
          <w:i/>
          <w:szCs w:val="22"/>
        </w:rPr>
        <w:t xml:space="preserve">, </w:t>
      </w:r>
      <w:r w:rsidR="00D37019" w:rsidRPr="007A7F64">
        <w:rPr>
          <w:rFonts w:cs="Arial"/>
          <w:b w:val="0"/>
          <w:szCs w:val="22"/>
        </w:rPr>
        <w:t>in plain English</w:t>
      </w:r>
      <w:r w:rsidR="00D37019" w:rsidRPr="00BB455D">
        <w:rPr>
          <w:rFonts w:cs="Arial"/>
          <w:b w:val="0"/>
          <w:i/>
          <w:szCs w:val="22"/>
        </w:rPr>
        <w:t>,</w:t>
      </w:r>
      <w:r w:rsidR="00D37019" w:rsidRPr="00BB455D">
        <w:rPr>
          <w:rFonts w:cs="Arial"/>
          <w:b w:val="0"/>
          <w:szCs w:val="22"/>
        </w:rPr>
        <w:t xml:space="preserve"> </w:t>
      </w:r>
      <w:r w:rsidRPr="00BB455D">
        <w:rPr>
          <w:rFonts w:cs="Arial"/>
          <w:b w:val="0"/>
          <w:szCs w:val="22"/>
        </w:rPr>
        <w:t>of the disruptive behavior including the date(s) of the behavior, how it is disruptive, and to whom it is disruptive.&gt;</w:t>
      </w:r>
    </w:p>
    <w:p w14:paraId="19C432EA" w14:textId="77777777" w:rsidR="00CD6F49" w:rsidRPr="00BB455D" w:rsidRDefault="00CD6F49" w:rsidP="001F39E3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</w:p>
    <w:p w14:paraId="532A0AC0" w14:textId="70258CB8" w:rsidR="002E0888" w:rsidRPr="00FF64A0" w:rsidRDefault="00514E7D" w:rsidP="001F39E3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BB455D">
        <w:rPr>
          <w:rFonts w:cs="Arial"/>
          <w:szCs w:val="22"/>
        </w:rPr>
        <w:t>We asked you to</w:t>
      </w:r>
      <w:r w:rsidR="00CD6F49" w:rsidRPr="00BB455D">
        <w:rPr>
          <w:rFonts w:cs="Arial"/>
          <w:szCs w:val="22"/>
        </w:rPr>
        <w:t xml:space="preserve"> change this behavior</w:t>
      </w:r>
      <w:r w:rsidRPr="00BB455D">
        <w:rPr>
          <w:rFonts w:cs="Arial"/>
          <w:szCs w:val="22"/>
        </w:rPr>
        <w:t xml:space="preserve">:  </w:t>
      </w:r>
    </w:p>
    <w:p w14:paraId="33FA034F" w14:textId="77777777" w:rsidR="00514E7D" w:rsidRDefault="00514E7D" w:rsidP="001F39E3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>&lt;Plan to insert brief description</w:t>
      </w:r>
      <w:r w:rsidR="006B2DA2" w:rsidRPr="00BB455D">
        <w:rPr>
          <w:rFonts w:cs="Arial"/>
          <w:b w:val="0"/>
          <w:i/>
          <w:szCs w:val="22"/>
        </w:rPr>
        <w:t>,</w:t>
      </w:r>
      <w:r w:rsidR="006B2DA2" w:rsidRPr="007A7F64">
        <w:rPr>
          <w:rFonts w:cs="Arial"/>
          <w:b w:val="0"/>
          <w:szCs w:val="22"/>
        </w:rPr>
        <w:t xml:space="preserve"> in plain English</w:t>
      </w:r>
      <w:r w:rsidR="006B2DA2" w:rsidRPr="00BB455D">
        <w:rPr>
          <w:rFonts w:cs="Arial"/>
          <w:b w:val="0"/>
          <w:i/>
          <w:szCs w:val="22"/>
        </w:rPr>
        <w:t>,</w:t>
      </w:r>
      <w:r w:rsidRPr="00BB455D">
        <w:rPr>
          <w:rFonts w:cs="Arial"/>
          <w:b w:val="0"/>
          <w:i/>
          <w:szCs w:val="22"/>
        </w:rPr>
        <w:t xml:space="preserve"> </w:t>
      </w:r>
      <w:r w:rsidRPr="00BB455D">
        <w:rPr>
          <w:rFonts w:cs="Arial"/>
          <w:b w:val="0"/>
          <w:szCs w:val="22"/>
        </w:rPr>
        <w:t>of the changes the plan wants to see made by the Participant and a date (if applicable) by when the changes need to be made.&gt;</w:t>
      </w:r>
    </w:p>
    <w:p w14:paraId="195DC358" w14:textId="77777777" w:rsidR="00BB455D" w:rsidRPr="00BB455D" w:rsidRDefault="00BB455D" w:rsidP="001F39E3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</w:p>
    <w:p w14:paraId="226A6518" w14:textId="481D46B0" w:rsidR="00514765" w:rsidRPr="00514765" w:rsidRDefault="00F079C9" w:rsidP="001F39E3">
      <w:pPr>
        <w:pStyle w:val="Header1"/>
        <w:spacing w:after="200" w:line="300" w:lineRule="exact"/>
        <w:contextualSpacing/>
        <w:rPr>
          <w:rFonts w:cs="Arial"/>
          <w:bCs/>
          <w:szCs w:val="22"/>
        </w:rPr>
      </w:pPr>
      <w:r w:rsidRPr="00BB455D">
        <w:rPr>
          <w:rFonts w:cs="Arial"/>
          <w:bCs/>
          <w:szCs w:val="22"/>
        </w:rPr>
        <w:t>We have asked for permission to remove you from &lt;</w:t>
      </w:r>
      <w:r w:rsidR="00D0275A">
        <w:rPr>
          <w:rFonts w:cs="Arial"/>
          <w:bCs/>
          <w:szCs w:val="22"/>
        </w:rPr>
        <w:t>p</w:t>
      </w:r>
      <w:r w:rsidRPr="00BB455D">
        <w:rPr>
          <w:rFonts w:cs="Arial"/>
          <w:bCs/>
          <w:szCs w:val="22"/>
        </w:rPr>
        <w:t xml:space="preserve">lan </w:t>
      </w:r>
      <w:r w:rsidR="00D0275A">
        <w:rPr>
          <w:rFonts w:cs="Arial"/>
          <w:bCs/>
          <w:szCs w:val="22"/>
        </w:rPr>
        <w:t>n</w:t>
      </w:r>
      <w:r w:rsidRPr="00BB455D">
        <w:rPr>
          <w:rFonts w:cs="Arial"/>
          <w:bCs/>
          <w:szCs w:val="22"/>
        </w:rPr>
        <w:t>ame&gt;</w:t>
      </w:r>
      <w:r w:rsidR="00D341F1" w:rsidRPr="00BB455D">
        <w:rPr>
          <w:rFonts w:cs="Arial"/>
          <w:bCs/>
          <w:szCs w:val="22"/>
        </w:rPr>
        <w:t xml:space="preserve">. </w:t>
      </w:r>
    </w:p>
    <w:p w14:paraId="443D9FB3" w14:textId="470FEE4A" w:rsidR="001E7BFF" w:rsidRPr="00514765" w:rsidRDefault="00514E7D" w:rsidP="001F39E3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  <w:r w:rsidRPr="00BB455D">
        <w:rPr>
          <w:rFonts w:cs="Arial"/>
          <w:b w:val="0"/>
          <w:bCs/>
          <w:szCs w:val="22"/>
        </w:rPr>
        <w:t xml:space="preserve">You will get a </w:t>
      </w:r>
      <w:r w:rsidR="009776B8" w:rsidRPr="00BB455D">
        <w:rPr>
          <w:rFonts w:cs="Arial"/>
          <w:b w:val="0"/>
          <w:bCs/>
          <w:szCs w:val="22"/>
        </w:rPr>
        <w:t xml:space="preserve">separate </w:t>
      </w:r>
      <w:r w:rsidRPr="00BB455D">
        <w:rPr>
          <w:rFonts w:cs="Arial"/>
          <w:b w:val="0"/>
          <w:bCs/>
          <w:szCs w:val="22"/>
        </w:rPr>
        <w:t>letter when Medicare and New York Medicaid make their decision about whether you can stay in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Pr="00BB455D">
        <w:rPr>
          <w:rFonts w:cs="Arial"/>
          <w:b w:val="0"/>
          <w:bCs/>
          <w:szCs w:val="22"/>
        </w:rPr>
        <w:t>&gt;.</w:t>
      </w:r>
      <w:r w:rsidR="00F079C9" w:rsidRPr="00BB455D">
        <w:rPr>
          <w:rFonts w:cs="Arial"/>
          <w:b w:val="0"/>
          <w:bCs/>
          <w:szCs w:val="22"/>
        </w:rPr>
        <w:t xml:space="preserve"> If you are removed from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="00F079C9" w:rsidRPr="00BB455D">
        <w:rPr>
          <w:rFonts w:cs="Arial"/>
          <w:b w:val="0"/>
          <w:bCs/>
          <w:szCs w:val="22"/>
        </w:rPr>
        <w:t>&gt;, that means you will no longer be able to get your Medicare and Medicaid services, including nursing home care, adult day care, and home care, or medicines (prescription drugs) through &lt;plan name&gt;.</w:t>
      </w:r>
      <w:r w:rsidR="008B7834" w:rsidRPr="00BB455D">
        <w:rPr>
          <w:rFonts w:cs="Arial"/>
          <w:b w:val="0"/>
          <w:bCs/>
          <w:szCs w:val="22"/>
        </w:rPr>
        <w:t xml:space="preserve"> The notice will explain your appeal rights.</w:t>
      </w:r>
    </w:p>
    <w:p w14:paraId="0E439C13" w14:textId="30BBB707" w:rsidR="009776B8" w:rsidRDefault="001E7BFF" w:rsidP="001F39E3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BB455D">
        <w:rPr>
          <w:rFonts w:ascii="Arial" w:hAnsi="Arial" w:cs="Arial"/>
          <w:sz w:val="22"/>
          <w:szCs w:val="22"/>
        </w:rPr>
        <w:t xml:space="preserve">please call </w:t>
      </w:r>
      <w:r w:rsidR="005F0234" w:rsidRPr="00BB455D">
        <w:rPr>
          <w:rFonts w:ascii="Arial" w:hAnsi="Arial" w:cs="Arial"/>
          <w:sz w:val="22"/>
          <w:szCs w:val="22"/>
        </w:rPr>
        <w:t xml:space="preserve">the ombudsman office through the Independent Consumer Advocacy Network (ICAN) </w:t>
      </w:r>
      <w:r w:rsidRPr="00BB455D">
        <w:rPr>
          <w:rFonts w:ascii="Arial" w:hAnsi="Arial" w:cs="Arial"/>
          <w:sz w:val="22"/>
          <w:szCs w:val="22"/>
        </w:rPr>
        <w:t>at the phone number</w:t>
      </w:r>
      <w:r w:rsidR="005F0234" w:rsidRPr="00BB455D">
        <w:rPr>
          <w:rFonts w:ascii="Arial" w:hAnsi="Arial" w:cs="Arial"/>
          <w:sz w:val="22"/>
          <w:szCs w:val="22"/>
        </w:rPr>
        <w:t xml:space="preserve"> in the enclosed List of Resources</w:t>
      </w:r>
      <w:r w:rsidRPr="00BB455D">
        <w:rPr>
          <w:rFonts w:ascii="Arial" w:hAnsi="Arial" w:cs="Arial"/>
          <w:sz w:val="22"/>
          <w:szCs w:val="22"/>
        </w:rPr>
        <w:t>.</w:t>
      </w:r>
    </w:p>
    <w:p w14:paraId="2C69480F" w14:textId="77777777" w:rsidR="007E0FFB" w:rsidRPr="007E0FFB" w:rsidRDefault="007E0FFB" w:rsidP="001F39E3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</w:p>
    <w:p w14:paraId="52C74E08" w14:textId="77777777" w:rsidR="007D3B10" w:rsidRDefault="007D3B10" w:rsidP="001F39E3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Thank you.</w:t>
      </w:r>
    </w:p>
    <w:p w14:paraId="66B51266" w14:textId="77777777" w:rsidR="00514765" w:rsidRDefault="00514765" w:rsidP="001F39E3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43096D89" w14:textId="1E4B833C" w:rsidR="009776B8" w:rsidRPr="00BB455D" w:rsidRDefault="009776B8" w:rsidP="001F39E3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5BBBF86F" w14:textId="77777777" w:rsidR="009776B8" w:rsidRPr="00BB455D" w:rsidRDefault="009776B8" w:rsidP="001F39E3">
      <w:pPr>
        <w:widowControl w:val="0"/>
        <w:spacing w:after="200" w:line="300" w:lineRule="exact"/>
        <w:contextualSpacing/>
        <w:rPr>
          <w:rFonts w:ascii="Arial" w:hAnsi="Arial" w:cs="Arial"/>
          <w:color w:val="2E74B5" w:themeColor="accent1" w:themeShade="BF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 xml:space="preserve">&lt;Plan Name&gt; </w:t>
      </w:r>
    </w:p>
    <w:p w14:paraId="5536A818" w14:textId="77777777" w:rsidR="005F0234" w:rsidRDefault="005F0234" w:rsidP="00A3576B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2CDB7E88" w14:textId="77777777" w:rsidR="007D3B10" w:rsidRPr="00BB455D" w:rsidRDefault="007D3B10" w:rsidP="00A3576B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42AAB221" w14:textId="77777777" w:rsidR="00E30302" w:rsidRDefault="00E30302" w:rsidP="00E3030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>
        <w:rPr>
          <w:rFonts w:ascii="Arial" w:eastAsiaTheme="minorEastAsia" w:hAnsi="Arial" w:cs="Arial"/>
          <w:color w:val="548DD4"/>
          <w:sz w:val="22"/>
          <w:szCs w:val="22"/>
        </w:rPr>
        <w:t>[</w:t>
      </w:r>
      <w:r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6254599C" w14:textId="5BACEE48" w:rsidR="0093700F" w:rsidRDefault="0093700F" w:rsidP="00A3576B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12994">
        <w:rPr>
          <w:rFonts w:ascii="Arial" w:hAnsi="Arial" w:cs="Arial"/>
          <w:color w:val="548DD4"/>
          <w:sz w:val="22"/>
          <w:szCs w:val="22"/>
        </w:rPr>
        <w:t>[</w:t>
      </w:r>
      <w:r w:rsidRPr="00A12994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</w:t>
      </w:r>
      <w:r w:rsidRPr="00770016">
        <w:rPr>
          <w:rFonts w:ascii="Arial" w:hAnsi="Arial" w:cs="Arial"/>
          <w:i/>
          <w:color w:val="548DD4"/>
          <w:sz w:val="22"/>
          <w:szCs w:val="22"/>
        </w:rPr>
        <w:t>information</w:t>
      </w:r>
      <w:r w:rsidRPr="00A12994">
        <w:rPr>
          <w:rFonts w:ascii="Arial" w:hAnsi="Arial" w:cs="Arial"/>
          <w:i/>
          <w:color w:val="548DD4"/>
          <w:sz w:val="22"/>
          <w:szCs w:val="22"/>
        </w:rPr>
        <w:t>, refer to</w:t>
      </w:r>
      <w:r w:rsidRPr="00A3576B">
        <w:rPr>
          <w:rFonts w:ascii="Arial" w:hAnsi="Arial" w:cs="Arial"/>
          <w:i/>
          <w:color w:val="0000FF"/>
          <w:sz w:val="22"/>
          <w:szCs w:val="22"/>
        </w:rPr>
        <w:t xml:space="preserve"> </w:t>
      </w:r>
      <w:hyperlink r:id="rId11" w:history="1">
        <w:r w:rsidR="00A3576B" w:rsidRPr="00A3576B">
          <w:rPr>
            <w:rStyle w:val="Hyperlink"/>
            <w:rFonts w:ascii="Arial" w:hAnsi="Arial" w:cs="Arial"/>
            <w:i/>
            <w:color w:val="0000FF"/>
            <w:sz w:val="22"/>
            <w:szCs w:val="22"/>
          </w:rPr>
          <w:t>https://www.hhs.gov/civil-rights/for-individuals/section-1557</w:t>
        </w:r>
      </w:hyperlink>
      <w:r w:rsidR="00A3576B">
        <w:rPr>
          <w:rFonts w:ascii="Arial" w:hAnsi="Arial" w:cs="Arial"/>
          <w:i/>
          <w:color w:val="548DD4"/>
          <w:sz w:val="22"/>
          <w:szCs w:val="22"/>
        </w:rPr>
        <w:t>.</w:t>
      </w:r>
      <w:r w:rsidRPr="00A12994">
        <w:rPr>
          <w:rFonts w:ascii="Arial" w:hAnsi="Arial" w:cs="Arial"/>
          <w:color w:val="548DD4"/>
          <w:sz w:val="22"/>
          <w:szCs w:val="22"/>
        </w:rPr>
        <w:t>]</w:t>
      </w:r>
    </w:p>
    <w:p w14:paraId="64B65F5E" w14:textId="360C1D49" w:rsidR="00514765" w:rsidRDefault="00514765" w:rsidP="00A3576B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CA1613">
        <w:rPr>
          <w:rFonts w:ascii="Arial" w:hAnsi="Arial" w:cs="Arial"/>
          <w:sz w:val="22"/>
          <w:szCs w:val="22"/>
        </w:rPr>
        <w:t xml:space="preserve">You can get this </w:t>
      </w:r>
      <w:r w:rsidR="001277D9">
        <w:rPr>
          <w:rFonts w:ascii="Arial" w:hAnsi="Arial" w:cs="Arial"/>
          <w:sz w:val="22"/>
          <w:szCs w:val="22"/>
        </w:rPr>
        <w:t>document</w:t>
      </w:r>
      <w:r w:rsidRPr="00CA1613">
        <w:rPr>
          <w:rFonts w:ascii="Arial" w:hAnsi="Arial" w:cs="Arial"/>
          <w:sz w:val="22"/>
          <w:szCs w:val="22"/>
        </w:rPr>
        <w:t xml:space="preserve"> for free in other formats, such as large print, braille, or audio. Call </w:t>
      </w:r>
      <w:r w:rsidRPr="00CA1613">
        <w:rPr>
          <w:rFonts w:ascii="Arial" w:hAnsi="Arial" w:cs="Arial"/>
          <w:color w:val="548DD4"/>
          <w:sz w:val="22"/>
          <w:szCs w:val="22"/>
        </w:rPr>
        <w:t>[</w:t>
      </w:r>
      <w:r w:rsidRPr="00CA1613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TTY/TDD numbers and days and hours of operation</w:t>
      </w:r>
      <w:r w:rsidRPr="00CA1613">
        <w:rPr>
          <w:rFonts w:ascii="Arial" w:hAnsi="Arial" w:cs="Arial"/>
          <w:color w:val="548DD4"/>
          <w:sz w:val="22"/>
          <w:szCs w:val="22"/>
        </w:rPr>
        <w:t>]</w:t>
      </w:r>
      <w:r w:rsidRPr="00CA1613">
        <w:rPr>
          <w:rFonts w:ascii="Arial" w:hAnsi="Arial" w:cs="Arial"/>
          <w:sz w:val="22"/>
          <w:szCs w:val="22"/>
        </w:rPr>
        <w:t>. The call is free</w:t>
      </w:r>
      <w:r>
        <w:t>.</w:t>
      </w:r>
    </w:p>
    <w:p w14:paraId="08781D38" w14:textId="05F9304F" w:rsidR="00FF64A0" w:rsidRDefault="00514765" w:rsidP="00A3576B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 xml:space="preserve">The State of New York has created a </w:t>
      </w:r>
      <w:r w:rsidR="001A4A0F">
        <w:rPr>
          <w:rFonts w:ascii="Arial" w:hAnsi="Arial" w:cs="Arial"/>
          <w:sz w:val="22"/>
          <w:szCs w:val="22"/>
        </w:rPr>
        <w:t>P</w:t>
      </w:r>
      <w:r w:rsidRPr="000746A6">
        <w:rPr>
          <w:rFonts w:ascii="Arial" w:hAnsi="Arial" w:cs="Arial"/>
          <w:sz w:val="22"/>
          <w:szCs w:val="22"/>
        </w:rPr>
        <w:t xml:space="preserve">articipant </w:t>
      </w:r>
      <w:r>
        <w:rPr>
          <w:rFonts w:ascii="Arial" w:hAnsi="Arial" w:cs="Arial"/>
          <w:sz w:val="22"/>
          <w:szCs w:val="22"/>
        </w:rPr>
        <w:t>o</w:t>
      </w:r>
      <w:r w:rsidRPr="000746A6">
        <w:rPr>
          <w:rFonts w:ascii="Arial" w:hAnsi="Arial" w:cs="Arial"/>
          <w:sz w:val="22"/>
          <w:szCs w:val="22"/>
        </w:rPr>
        <w:t xml:space="preserve">mbudsman </w:t>
      </w:r>
      <w:r>
        <w:rPr>
          <w:rFonts w:ascii="Arial" w:hAnsi="Arial" w:cs="Arial"/>
          <w:sz w:val="22"/>
          <w:szCs w:val="22"/>
        </w:rPr>
        <w:t>p</w:t>
      </w:r>
      <w:r w:rsidRPr="000746A6">
        <w:rPr>
          <w:rFonts w:ascii="Arial" w:hAnsi="Arial" w:cs="Arial"/>
          <w:sz w:val="22"/>
          <w:szCs w:val="22"/>
        </w:rPr>
        <w:t>rogram called</w:t>
      </w:r>
      <w:r w:rsidRPr="000746A6">
        <w:rPr>
          <w:rFonts w:ascii="Arial" w:hAnsi="Arial" w:cs="Arial"/>
          <w:spacing w:val="-7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0746A6">
        <w:rPr>
          <w:rFonts w:ascii="Arial" w:hAnsi="Arial" w:cs="Arial"/>
          <w:spacing w:val="-10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0746A6">
        <w:rPr>
          <w:rFonts w:ascii="Arial" w:hAnsi="Arial" w:cs="Arial"/>
          <w:spacing w:val="-19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reached toll-free at 1-844-614-8800 or online at</w:t>
      </w:r>
      <w:r w:rsidRPr="000746A6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2" w:history="1">
        <w:r w:rsidRPr="00E30302">
          <w:rPr>
            <w:rStyle w:val="Hyperlink"/>
            <w:rFonts w:ascii="Arial" w:hAnsi="Arial" w:cs="Arial"/>
            <w:sz w:val="22"/>
            <w:szCs w:val="22"/>
          </w:rPr>
          <w:t>icannys.org</w:t>
        </w:r>
      </w:hyperlink>
      <w:r w:rsidRPr="000746A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A1613">
        <w:rPr>
          <w:rFonts w:ascii="Arial" w:hAnsi="Arial" w:cs="Arial"/>
          <w:sz w:val="22"/>
          <w:szCs w:val="22"/>
        </w:rPr>
        <w:t>(TTY users call 711, then follow the prompts to dial 844-614-8800.)</w:t>
      </w:r>
    </w:p>
    <w:p w14:paraId="06A413B6" w14:textId="77777777" w:rsidR="00FF64A0" w:rsidRDefault="00FF64A0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FF6C423" w14:textId="77777777" w:rsidR="005F0234" w:rsidRPr="00FF64A0" w:rsidRDefault="005F0234" w:rsidP="00A3576B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30598E2" w14:textId="77777777" w:rsidR="00152C10" w:rsidRPr="00BB455D" w:rsidRDefault="005F0234" w:rsidP="00BB455D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BB455D">
        <w:rPr>
          <w:rFonts w:ascii="Arial" w:hAnsi="Arial"/>
          <w:b/>
          <w:color w:val="auto"/>
          <w:sz w:val="28"/>
          <w:szCs w:val="28"/>
        </w:rPr>
        <w:t>List of Resources</w:t>
      </w:r>
    </w:p>
    <w:p w14:paraId="08C6B7AC" w14:textId="77777777" w:rsidR="00152C10" w:rsidRPr="00BB455D" w:rsidRDefault="00152C10" w:rsidP="00152C10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0"/>
        <w:gridCol w:w="342"/>
        <w:gridCol w:w="5238"/>
      </w:tblGrid>
      <w:tr w:rsidR="008B7834" w:rsidRPr="00BB455D" w14:paraId="490CED06" w14:textId="77777777" w:rsidTr="00191A32">
        <w:tc>
          <w:tcPr>
            <w:tcW w:w="3770" w:type="dxa"/>
          </w:tcPr>
          <w:p w14:paraId="4A810359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526A513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53BA075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22B77695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</w:tcPr>
          <w:p w14:paraId="734D08E5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6D5B2011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5BEA1526" w14:textId="1857697D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 w:rsidR="00947C3E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3E3A3F1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B92A7CC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 w:rsidR="00527ED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243C2C8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8514B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1378192E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16AC0BF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&lt;website&gt;</w:t>
            </w:r>
          </w:p>
          <w:p w14:paraId="77711A5A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8B7834" w:rsidRPr="00BB455D" w14:paraId="2C0667CD" w14:textId="77777777" w:rsidTr="00191A32">
        <w:tc>
          <w:tcPr>
            <w:tcW w:w="3770" w:type="dxa"/>
          </w:tcPr>
          <w:p w14:paraId="0FEDEE0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D04247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118B743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DF51979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 w:rsidR="00F7461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 program and your Medicaid benefits</w:t>
            </w:r>
          </w:p>
          <w:p w14:paraId="2EDF0E1A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E2CB87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AC74F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710A84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</w:tcPr>
          <w:p w14:paraId="5514CFF6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1A7AE94F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8554679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1-855-600-3432</w:t>
            </w:r>
          </w:p>
          <w:p w14:paraId="7A7D9ACC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1-888-329-1541</w:t>
            </w:r>
          </w:p>
          <w:p w14:paraId="3FA87447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1-855-600-3432</w:t>
            </w:r>
          </w:p>
          <w:p w14:paraId="3C819E7C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3A9DAF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3641AFAA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10FCCB4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0E1C75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316695E9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791EA94" w14:textId="146466E3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A3576B" w:rsidRPr="00A3576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www.nymedicaidchoice.com</w:t>
              </w:r>
            </w:hyperlink>
            <w:r w:rsidR="00A3576B" w:rsidRPr="00A3576B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 xml:space="preserve"> </w:t>
            </w:r>
          </w:p>
          <w:p w14:paraId="43E10EE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8B7834" w:rsidRPr="00BB455D" w14:paraId="391D426C" w14:textId="77777777" w:rsidTr="00191A32">
        <w:tc>
          <w:tcPr>
            <w:tcW w:w="3770" w:type="dxa"/>
          </w:tcPr>
          <w:p w14:paraId="0CC8E4D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FEC207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75663E7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E763BD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48E3336C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F38A19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A9C9C5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</w:tcPr>
          <w:p w14:paraId="75257D3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3A41336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25E6FB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2BF03272" w14:textId="77777777" w:rsidR="008B7834" w:rsidRDefault="00BB455D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38CC022D" w14:textId="77777777" w:rsidR="00BB455D" w:rsidRPr="00BB455D" w:rsidRDefault="00BB455D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57C4C1F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C80F797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AA7036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043AF61E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0092FF" w14:textId="6075B662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="00A3576B" w:rsidRPr="00A3576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www.medicare.gov</w:t>
              </w:r>
            </w:hyperlink>
            <w:r w:rsidR="00A3576B" w:rsidRPr="00A3576B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 xml:space="preserve"> </w:t>
            </w:r>
          </w:p>
          <w:p w14:paraId="62142005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8B7834" w:rsidRPr="00BB455D" w14:paraId="7F372DC3" w14:textId="77777777" w:rsidTr="00191A32">
        <w:tc>
          <w:tcPr>
            <w:tcW w:w="3770" w:type="dxa"/>
          </w:tcPr>
          <w:p w14:paraId="328A0493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3DE3EFC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3023439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3E5671A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342" w:type="dxa"/>
          </w:tcPr>
          <w:p w14:paraId="22B12976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0190659E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B971865" w14:textId="77777777" w:rsidR="008B7834" w:rsidRDefault="008B7834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BB455D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3906968E" w14:textId="77777777" w:rsidR="00514765" w:rsidRPr="000746A6" w:rsidRDefault="00514765" w:rsidP="00514765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TTY users: 711, </w:t>
            </w:r>
            <w:r w:rsidRPr="00CA1613">
              <w:rPr>
                <w:rFonts w:ascii="Arial" w:hAnsi="Arial" w:cs="Arial"/>
                <w:sz w:val="22"/>
                <w:szCs w:val="22"/>
              </w:rPr>
              <w:t>then follow the prompts to dial 844-614-8800</w:t>
            </w:r>
          </w:p>
          <w:p w14:paraId="0E8FA4C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BB455D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37B1FDB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26012C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7ABCB5E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9C454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6A1B6CB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926AF34" w14:textId="66F793B1" w:rsidR="008B7834" w:rsidRPr="00BB455D" w:rsidRDefault="008B7834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="00A3576B" w:rsidRPr="00A3576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www.icannys.org</w:t>
              </w:r>
            </w:hyperlink>
            <w:r w:rsidR="00A3576B" w:rsidRPr="00A3576B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 xml:space="preserve"> </w:t>
            </w:r>
          </w:p>
          <w:p w14:paraId="1C1C27FF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02E380AA" w14:textId="77777777" w:rsidR="00514E7D" w:rsidRPr="00BB455D" w:rsidRDefault="00514E7D" w:rsidP="00E47523">
      <w:pPr>
        <w:rPr>
          <w:rFonts w:ascii="Arial" w:hAnsi="Arial" w:cs="Arial"/>
          <w:color w:val="4F81BD"/>
          <w:sz w:val="22"/>
          <w:szCs w:val="22"/>
        </w:rPr>
      </w:pPr>
    </w:p>
    <w:sectPr w:rsidR="00514E7D" w:rsidRPr="00BB455D" w:rsidSect="00BB455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14B9C2" w16cid:durableId="1E7071CB"/>
  <w16cid:commentId w16cid:paraId="2C3EF00A" w16cid:durableId="1E6F36F4"/>
  <w16cid:commentId w16cid:paraId="10C591BB" w16cid:durableId="1E6F259D"/>
  <w16cid:commentId w16cid:paraId="42E9DFB7" w16cid:durableId="1E6F25B6"/>
  <w16cid:commentId w16cid:paraId="54C501CF" w16cid:durableId="1E6F25B9"/>
  <w16cid:commentId w16cid:paraId="7EBEED6B" w16cid:durableId="1E6F25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D9D94" w14:textId="77777777" w:rsidR="0063419E" w:rsidRDefault="0063419E">
      <w:r>
        <w:separator/>
      </w:r>
    </w:p>
  </w:endnote>
  <w:endnote w:type="continuationSeparator" w:id="0">
    <w:p w14:paraId="44FFA2E8" w14:textId="77777777" w:rsidR="0063419E" w:rsidRDefault="0063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570CF" w14:textId="77777777" w:rsidR="00773DC4" w:rsidRDefault="00DF4E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855DAA" w14:textId="77777777" w:rsidR="00773DC4" w:rsidRDefault="00FF7A22">
    <w:pPr>
      <w:pStyle w:val="Footer"/>
      <w:ind w:right="360"/>
    </w:pPr>
  </w:p>
  <w:p w14:paraId="0866F989" w14:textId="77777777" w:rsidR="00773DC4" w:rsidRDefault="00FF7A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6001868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46463021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noProof/>
            <w:sz w:val="22"/>
            <w:szCs w:val="22"/>
          </w:rPr>
        </w:sdtEndPr>
        <w:sdtContent>
          <w:p w14:paraId="4954612C" w14:textId="77777777" w:rsidR="00773DC4" w:rsidRPr="00BB455D" w:rsidRDefault="00BB455D" w:rsidP="00BB455D">
            <w:pPr>
              <w:pStyle w:val="Footer"/>
              <w:tabs>
                <w:tab w:val="clear" w:pos="8640"/>
                <w:tab w:val="right" w:pos="9360"/>
              </w:tabs>
              <w:rPr>
                <w:rFonts w:ascii="Arial" w:hAnsi="Arial" w:cs="Arial"/>
                <w:sz w:val="22"/>
                <w:szCs w:val="22"/>
              </w:rPr>
            </w:pPr>
            <w:r w:rsidRPr="007753B2">
              <w:rPr>
                <w:rFonts w:ascii="Arial" w:hAnsi="Arial" w:cs="Arial"/>
                <w:sz w:val="22"/>
                <w:szCs w:val="22"/>
              </w:rPr>
              <w:tab/>
            </w:r>
            <w:r w:rsidRPr="007753B2">
              <w:rPr>
                <w:rFonts w:ascii="Arial" w:hAnsi="Arial" w:cs="Arial"/>
                <w:sz w:val="22"/>
                <w:szCs w:val="22"/>
              </w:rPr>
              <w:tab/>
            </w:r>
            <w:r w:rsidR="007D3B1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8022B" w14:textId="287D01FB" w:rsidR="00BB455D" w:rsidRPr="00BB455D" w:rsidRDefault="00514765" w:rsidP="00BB455D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589AC" w14:textId="77777777" w:rsidR="0063419E" w:rsidRDefault="0063419E">
      <w:r>
        <w:separator/>
      </w:r>
    </w:p>
  </w:footnote>
  <w:footnote w:type="continuationSeparator" w:id="0">
    <w:p w14:paraId="43C027A5" w14:textId="77777777" w:rsidR="0063419E" w:rsidRDefault="00634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ABB75" w14:textId="77777777" w:rsidR="00773DC4" w:rsidRDefault="00FF7A22">
    <w:pPr>
      <w:pStyle w:val="Header"/>
    </w:pPr>
  </w:p>
  <w:p w14:paraId="21D65132" w14:textId="77777777" w:rsidR="00773DC4" w:rsidRDefault="00FF7A2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38F30" w14:textId="77777777" w:rsidR="00771993" w:rsidRPr="00D0275A" w:rsidRDefault="00527ED4" w:rsidP="00D0275A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D5DCB" w14:textId="77777777" w:rsidR="00483679" w:rsidRPr="007D3B10" w:rsidRDefault="00483679" w:rsidP="00483679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7D3B10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1A3E67" w:rsidRPr="007D3B10">
      <w:rPr>
        <w:rFonts w:ascii="Arial" w:hAnsi="Arial" w:cs="Arial"/>
        <w:b/>
        <w:color w:val="548DD4"/>
        <w:sz w:val="22"/>
        <w:szCs w:val="22"/>
      </w:rPr>
      <w:t>Notice of Request for Involuntary Disenrollment Due To Disruptive Behavior</w:t>
    </w:r>
  </w:p>
  <w:p w14:paraId="3A23E454" w14:textId="77777777" w:rsidR="00483679" w:rsidRPr="007D3B10" w:rsidRDefault="00483679" w:rsidP="00483679">
    <w:pPr>
      <w:pStyle w:val="Header"/>
      <w:rPr>
        <w:rFonts w:ascii="Arial" w:hAnsi="Arial" w:cs="Arial"/>
        <w:color w:val="548DD4"/>
        <w:sz w:val="22"/>
        <w:szCs w:val="22"/>
      </w:rPr>
    </w:pPr>
    <w:r w:rsidRPr="00514765">
      <w:rPr>
        <w:rFonts w:ascii="Arial" w:hAnsi="Arial" w:cs="Arial"/>
        <w:color w:val="548DD4"/>
        <w:sz w:val="22"/>
        <w:szCs w:val="22"/>
      </w:rPr>
      <w:t>Referenced in §40.3.1</w:t>
    </w:r>
    <w:r w:rsidRPr="007D3B10">
      <w:rPr>
        <w:rFonts w:ascii="Arial" w:hAnsi="Arial" w:cs="Arial"/>
        <w:color w:val="548DD4"/>
        <w:sz w:val="22"/>
        <w:szCs w:val="22"/>
      </w:rPr>
      <w:t xml:space="preserve"> of the MMP Enrollment and Disenrollment Guidance</w:t>
    </w:r>
  </w:p>
  <w:p w14:paraId="0DFB2B1B" w14:textId="77777777" w:rsidR="00BB455D" w:rsidRPr="007D3B10" w:rsidRDefault="00483679" w:rsidP="001A3E67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7D3B10">
      <w:rPr>
        <w:rFonts w:ascii="Arial" w:hAnsi="Arial" w:cs="Arial"/>
        <w:bCs/>
        <w:color w:val="548DD4"/>
        <w:sz w:val="22"/>
        <w:szCs w:val="22"/>
      </w:rPr>
      <w:t>[</w:t>
    </w:r>
    <w:r w:rsidRPr="007D3B10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7D3B10">
      <w:rPr>
        <w:rFonts w:ascii="Arial" w:hAnsi="Arial" w:cs="Arial"/>
        <w:bCs/>
        <w:color w:val="548DD4"/>
        <w:sz w:val="22"/>
        <w:szCs w:val="22"/>
      </w:rPr>
      <w:t>]</w:t>
    </w:r>
    <w:r w:rsidRPr="007D3B10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7D"/>
    <w:rsid w:val="0005615E"/>
    <w:rsid w:val="000D5478"/>
    <w:rsid w:val="001277D9"/>
    <w:rsid w:val="00152C10"/>
    <w:rsid w:val="00191A32"/>
    <w:rsid w:val="001A3E67"/>
    <w:rsid w:val="001A4A0F"/>
    <w:rsid w:val="001E7BFF"/>
    <w:rsid w:val="001F39E3"/>
    <w:rsid w:val="001F780F"/>
    <w:rsid w:val="002B0413"/>
    <w:rsid w:val="002D69DA"/>
    <w:rsid w:val="002D788F"/>
    <w:rsid w:val="002E0888"/>
    <w:rsid w:val="00366602"/>
    <w:rsid w:val="0042365F"/>
    <w:rsid w:val="0045265C"/>
    <w:rsid w:val="00483679"/>
    <w:rsid w:val="004B3DDC"/>
    <w:rsid w:val="00502E95"/>
    <w:rsid w:val="00514765"/>
    <w:rsid w:val="00514E7D"/>
    <w:rsid w:val="00527ED4"/>
    <w:rsid w:val="00564801"/>
    <w:rsid w:val="00565E32"/>
    <w:rsid w:val="005E0AED"/>
    <w:rsid w:val="005F0234"/>
    <w:rsid w:val="00631355"/>
    <w:rsid w:val="0063419E"/>
    <w:rsid w:val="006B2DA2"/>
    <w:rsid w:val="006F6B90"/>
    <w:rsid w:val="007332FF"/>
    <w:rsid w:val="00770016"/>
    <w:rsid w:val="00771993"/>
    <w:rsid w:val="007A7F64"/>
    <w:rsid w:val="007D3B10"/>
    <w:rsid w:val="007E0FFB"/>
    <w:rsid w:val="007E39C3"/>
    <w:rsid w:val="00812844"/>
    <w:rsid w:val="008630E1"/>
    <w:rsid w:val="008670B6"/>
    <w:rsid w:val="008B1250"/>
    <w:rsid w:val="008B2710"/>
    <w:rsid w:val="008B3337"/>
    <w:rsid w:val="008B7834"/>
    <w:rsid w:val="00934B9A"/>
    <w:rsid w:val="0093700F"/>
    <w:rsid w:val="00947C3E"/>
    <w:rsid w:val="009776B8"/>
    <w:rsid w:val="009C118B"/>
    <w:rsid w:val="00A3576B"/>
    <w:rsid w:val="00A472A5"/>
    <w:rsid w:val="00A916F4"/>
    <w:rsid w:val="00AD53FF"/>
    <w:rsid w:val="00B76A75"/>
    <w:rsid w:val="00B92974"/>
    <w:rsid w:val="00BB455D"/>
    <w:rsid w:val="00BF0CF2"/>
    <w:rsid w:val="00BF7E58"/>
    <w:rsid w:val="00CD6F49"/>
    <w:rsid w:val="00CD77B5"/>
    <w:rsid w:val="00D0275A"/>
    <w:rsid w:val="00D140F5"/>
    <w:rsid w:val="00D341F1"/>
    <w:rsid w:val="00D37019"/>
    <w:rsid w:val="00D70A68"/>
    <w:rsid w:val="00D91BC8"/>
    <w:rsid w:val="00DF4E5E"/>
    <w:rsid w:val="00E04DD9"/>
    <w:rsid w:val="00E30302"/>
    <w:rsid w:val="00E47523"/>
    <w:rsid w:val="00EC5FD1"/>
    <w:rsid w:val="00F079C9"/>
    <w:rsid w:val="00F36311"/>
    <w:rsid w:val="00F74610"/>
    <w:rsid w:val="00FF64A0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20231AF9"/>
  <w15:docId w15:val="{FB8097B3-DDDD-406F-A543-B8BA8BDE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9776B8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776B8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776B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7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776B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564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4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48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8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1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564801"/>
    <w:rPr>
      <w:rFonts w:ascii="Arial" w:hAnsi="Arial"/>
      <w:i/>
      <w:color w:val="548DD4"/>
      <w:sz w:val="22"/>
    </w:rPr>
  </w:style>
  <w:style w:type="paragraph" w:customStyle="1" w:styleId="Numberedbullets5pt">
    <w:name w:val="Numbered bullets + 5pt"/>
    <w:basedOn w:val="Normal"/>
    <w:qFormat/>
    <w:rsid w:val="008B7834"/>
    <w:pPr>
      <w:numPr>
        <w:numId w:val="2"/>
      </w:numPr>
      <w:spacing w:after="100"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357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1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ymedicaidchoice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www.icannys.or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53194-5D07-4F3C-BB18-F50A3F8BBD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554C10-226D-4D2E-9113-99D6A3D19D2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a959b46-33f2-4913-99de-2f2062eca926"/>
    <ds:schemaRef ds:uri="http://schemas.microsoft.com/office/infopath/2007/PartnerControls"/>
    <ds:schemaRef ds:uri="29f92d4f-7cd1-496f-aa24-b955909e7a8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C6E48A-59DB-4CF5-8403-128EC3271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286C91-DD6E-4E6A-8AFA-9DB924DFA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Alissa Halperin</dc:creator>
  <cp:lastModifiedBy>MMCO</cp:lastModifiedBy>
  <cp:revision>4</cp:revision>
  <dcterms:created xsi:type="dcterms:W3CDTF">2018-08-13T12:06:00Z</dcterms:created>
  <dcterms:modified xsi:type="dcterms:W3CDTF">2018-08-14T15:55:00Z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0x0101006C677C51041DF74A8DDB36CE905B32D7</vt:lpwstr>
  </property>
</Properties>
</file>